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2FEEF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ТЕХНИЧЕСКАЯ СПЕЦИФИКАЦИЯ ПРОГРАММНОГО ОБЕСПЕЧЕНИЯ</w:t>
      </w:r>
    </w:p>
    <w:p w14:paraId="1C5ADADD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РАЗДЕЛ 1. СВЕДЕНИЯ ОБ АВТОРЕ</w:t>
      </w:r>
    </w:p>
    <w:p w14:paraId="43B4A62B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Исполнитель: Перфильев Элвин, учащийся учебной группы 422П</w:t>
      </w:r>
    </w:p>
    <w:p w14:paraId="045793EB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Период создания: апрель 2026 г.</w:t>
      </w:r>
    </w:p>
    <w:p w14:paraId="2ED25F1C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РАЗДЕЛ 2. ПАРАМЕТРЫ СЕРВЕРА УПРАВЛЕНИЯ ДАННЫМИ</w:t>
      </w:r>
    </w:p>
    <w:p w14:paraId="6BFA3BE6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Система управления: </w:t>
      </w:r>
      <w:proofErr w:type="spellStart"/>
      <w:r w:rsidRPr="009D6095">
        <w:rPr>
          <w:rFonts w:cs="Times New Roman"/>
          <w:szCs w:val="28"/>
        </w:rPr>
        <w:t>PostgreSQL</w:t>
      </w:r>
      <w:proofErr w:type="spellEnd"/>
      <w:r w:rsidRPr="009D6095">
        <w:rPr>
          <w:rFonts w:cs="Times New Roman"/>
          <w:szCs w:val="28"/>
        </w:rPr>
        <w:t xml:space="preserve"> версии 17</w:t>
      </w:r>
    </w:p>
    <w:p w14:paraId="79D8D0BA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Сетевой адрес: </w:t>
      </w:r>
      <w:proofErr w:type="spellStart"/>
      <w:r w:rsidRPr="009D6095">
        <w:rPr>
          <w:rFonts w:cs="Times New Roman"/>
          <w:szCs w:val="28"/>
        </w:rPr>
        <w:t>localhost</w:t>
      </w:r>
      <w:proofErr w:type="spellEnd"/>
    </w:p>
    <w:p w14:paraId="0DCC5840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Порт подключения: 5432</w:t>
      </w:r>
    </w:p>
    <w:p w14:paraId="73623948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Учетная запись: </w:t>
      </w:r>
      <w:proofErr w:type="spellStart"/>
      <w:r w:rsidRPr="009D6095">
        <w:rPr>
          <w:rFonts w:cs="Times New Roman"/>
          <w:szCs w:val="28"/>
        </w:rPr>
        <w:t>postgres</w:t>
      </w:r>
      <w:proofErr w:type="spellEnd"/>
    </w:p>
    <w:p w14:paraId="1A3C7B8A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РАЗДЕЛ 3. ХАРАКТЕРИСТИКИ ХРАНИЛИЩА ДАННЫХ</w:t>
      </w:r>
    </w:p>
    <w:p w14:paraId="72F85FAE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Идентификатор БД: </w:t>
      </w:r>
      <w:proofErr w:type="spellStart"/>
      <w:r w:rsidRPr="009D6095">
        <w:rPr>
          <w:rFonts w:cs="Times New Roman"/>
          <w:szCs w:val="28"/>
        </w:rPr>
        <w:t>matieu</w:t>
      </w:r>
      <w:proofErr w:type="spellEnd"/>
    </w:p>
    <w:p w14:paraId="3D7B9E0E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Система кодирования: UTF-8</w:t>
      </w:r>
    </w:p>
    <w:p w14:paraId="4A6B6510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D6095">
        <w:rPr>
          <w:rFonts w:cs="Times New Roman"/>
          <w:szCs w:val="28"/>
        </w:rPr>
        <w:t>Число</w:t>
      </w:r>
      <w:r w:rsidRPr="009D6095">
        <w:rPr>
          <w:rFonts w:cs="Times New Roman"/>
          <w:szCs w:val="28"/>
          <w:lang w:val="en-US"/>
        </w:rPr>
        <w:t xml:space="preserve"> </w:t>
      </w:r>
      <w:r w:rsidRPr="009D6095">
        <w:rPr>
          <w:rFonts w:cs="Times New Roman"/>
          <w:szCs w:val="28"/>
        </w:rPr>
        <w:t>структурных</w:t>
      </w:r>
      <w:r w:rsidRPr="009D6095">
        <w:rPr>
          <w:rFonts w:cs="Times New Roman"/>
          <w:szCs w:val="28"/>
          <w:lang w:val="en-US"/>
        </w:rPr>
        <w:t xml:space="preserve"> </w:t>
      </w:r>
      <w:r w:rsidRPr="009D6095">
        <w:rPr>
          <w:rFonts w:cs="Times New Roman"/>
          <w:szCs w:val="28"/>
        </w:rPr>
        <w:t>элементов</w:t>
      </w:r>
      <w:r w:rsidRPr="009D6095">
        <w:rPr>
          <w:rFonts w:cs="Times New Roman"/>
          <w:szCs w:val="28"/>
          <w:lang w:val="en-US"/>
        </w:rPr>
        <w:t xml:space="preserve">: 9 </w:t>
      </w:r>
      <w:r w:rsidRPr="009D6095">
        <w:rPr>
          <w:rFonts w:cs="Times New Roman"/>
          <w:szCs w:val="28"/>
        </w:rPr>
        <w:t>таблиц</w:t>
      </w:r>
    </w:p>
    <w:p w14:paraId="1510F8D2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D6095">
        <w:rPr>
          <w:rFonts w:cs="Times New Roman"/>
          <w:szCs w:val="28"/>
        </w:rPr>
        <w:t>Состав</w:t>
      </w:r>
      <w:r w:rsidRPr="009D6095">
        <w:rPr>
          <w:rFonts w:cs="Times New Roman"/>
          <w:szCs w:val="28"/>
          <w:lang w:val="en-US"/>
        </w:rPr>
        <w:t xml:space="preserve"> </w:t>
      </w:r>
      <w:r w:rsidRPr="009D6095">
        <w:rPr>
          <w:rFonts w:cs="Times New Roman"/>
          <w:szCs w:val="28"/>
        </w:rPr>
        <w:t>таблиц</w:t>
      </w:r>
      <w:r w:rsidRPr="009D6095">
        <w:rPr>
          <w:rFonts w:cs="Times New Roman"/>
          <w:szCs w:val="28"/>
          <w:lang w:val="en-US"/>
        </w:rPr>
        <w:t xml:space="preserve">: roles, collections, users, masters, services, </w:t>
      </w:r>
      <w:proofErr w:type="spellStart"/>
      <w:r w:rsidRPr="009D6095">
        <w:rPr>
          <w:rFonts w:cs="Times New Roman"/>
          <w:szCs w:val="28"/>
          <w:lang w:val="en-US"/>
        </w:rPr>
        <w:t>master_services</w:t>
      </w:r>
      <w:proofErr w:type="spellEnd"/>
      <w:r w:rsidRPr="009D6095">
        <w:rPr>
          <w:rFonts w:cs="Times New Roman"/>
          <w:szCs w:val="28"/>
          <w:lang w:val="en-US"/>
        </w:rPr>
        <w:t xml:space="preserve">, appointments, reviews, </w:t>
      </w:r>
      <w:proofErr w:type="spellStart"/>
      <w:r w:rsidRPr="009D6095">
        <w:rPr>
          <w:rFonts w:cs="Times New Roman"/>
          <w:szCs w:val="28"/>
          <w:lang w:val="en-US"/>
        </w:rPr>
        <w:t>qualification_requests</w:t>
      </w:r>
      <w:proofErr w:type="spellEnd"/>
    </w:p>
    <w:p w14:paraId="47265A3E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Степень нормализации: третья нормальная форма (3НФ)</w:t>
      </w:r>
    </w:p>
    <w:p w14:paraId="2560E114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Тип первичных индексов: SERIAL (применяется ко всем таблицам)</w:t>
      </w:r>
    </w:p>
    <w:p w14:paraId="10A78CF7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Автоматическая нумерация: активирована для всех структур</w:t>
      </w:r>
    </w:p>
    <w:p w14:paraId="06D7AB43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Реляционные связи: каждая структура содержит не менее одного внешнего ключа</w:t>
      </w:r>
    </w:p>
    <w:p w14:paraId="1AD1E06A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РАЗДЕЛ 4. ТЕХНОЛОГИЧЕСКАЯ ПЛАТФОРМА</w:t>
      </w:r>
    </w:p>
    <w:p w14:paraId="56C414B9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Программная среда: Windows</w:t>
      </w:r>
    </w:p>
    <w:p w14:paraId="3B5BDD6B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Базовый фреймворк: .NET 8</w:t>
      </w:r>
    </w:p>
    <w:p w14:paraId="4E4A1981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Библиотека интерфейсов: </w:t>
      </w:r>
      <w:proofErr w:type="spellStart"/>
      <w:r w:rsidRPr="009D6095">
        <w:rPr>
          <w:rFonts w:cs="Times New Roman"/>
          <w:szCs w:val="28"/>
        </w:rPr>
        <w:t>Avalonia</w:t>
      </w:r>
      <w:proofErr w:type="spellEnd"/>
      <w:r w:rsidRPr="009D6095">
        <w:rPr>
          <w:rFonts w:cs="Times New Roman"/>
          <w:szCs w:val="28"/>
        </w:rPr>
        <w:t xml:space="preserve"> UI 11.3.6</w:t>
      </w:r>
    </w:p>
    <w:p w14:paraId="0BC13638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Категория ПО: настольное приложение</w:t>
      </w:r>
    </w:p>
    <w:p w14:paraId="0E49B958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РАЗДЕЛ 5. ОПИСАНИЕ ПРОГРАММНОГО ПРОДУКТА</w:t>
      </w:r>
    </w:p>
    <w:p w14:paraId="798BC99D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Наименование продукта: </w:t>
      </w:r>
      <w:proofErr w:type="spellStart"/>
      <w:r w:rsidRPr="009D6095">
        <w:rPr>
          <w:rFonts w:cs="Times New Roman"/>
          <w:szCs w:val="28"/>
        </w:rPr>
        <w:t>Matieu</w:t>
      </w:r>
      <w:proofErr w:type="spellEnd"/>
    </w:p>
    <w:p w14:paraId="02C2923C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Номер версии: 1.0</w:t>
      </w:r>
    </w:p>
    <w:p w14:paraId="7D70C78F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Язык разработки: C#</w:t>
      </w:r>
    </w:p>
    <w:p w14:paraId="6AA4A8E4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lastRenderedPageBreak/>
        <w:t xml:space="preserve">Стиль именования: </w:t>
      </w:r>
      <w:proofErr w:type="spellStart"/>
      <w:r w:rsidRPr="009D6095">
        <w:rPr>
          <w:rFonts w:cs="Times New Roman"/>
          <w:szCs w:val="28"/>
        </w:rPr>
        <w:t>camelCase</w:t>
      </w:r>
      <w:proofErr w:type="spellEnd"/>
    </w:p>
    <w:p w14:paraId="1EBA4D64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Архитектура решения:</w:t>
      </w:r>
    </w:p>
    <w:p w14:paraId="312817EB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</w:t>
      </w:r>
      <w:proofErr w:type="spellStart"/>
      <w:r w:rsidRPr="009D6095">
        <w:rPr>
          <w:rFonts w:cs="Times New Roman"/>
          <w:szCs w:val="28"/>
        </w:rPr>
        <w:t>Views</w:t>
      </w:r>
      <w:proofErr w:type="spellEnd"/>
      <w:r w:rsidRPr="009D6095">
        <w:rPr>
          <w:rFonts w:cs="Times New Roman"/>
          <w:szCs w:val="28"/>
        </w:rPr>
        <w:t>/ — пользовательские интерфейсы</w:t>
      </w:r>
    </w:p>
    <w:p w14:paraId="6A2A6936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</w:t>
      </w:r>
      <w:proofErr w:type="spellStart"/>
      <w:r w:rsidRPr="009D6095">
        <w:rPr>
          <w:rFonts w:cs="Times New Roman"/>
          <w:szCs w:val="28"/>
        </w:rPr>
        <w:t>Models</w:t>
      </w:r>
      <w:proofErr w:type="spellEnd"/>
      <w:r w:rsidRPr="009D6095">
        <w:rPr>
          <w:rFonts w:cs="Times New Roman"/>
          <w:szCs w:val="28"/>
        </w:rPr>
        <w:t>/ — объектные модели</w:t>
      </w:r>
    </w:p>
    <w:p w14:paraId="78132A75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Data/ — слой работы с БД</w:t>
      </w:r>
    </w:p>
    <w:p w14:paraId="1250D5A6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Resources/ — графические ресурсы и иконография</w:t>
      </w:r>
    </w:p>
    <w:p w14:paraId="072199E6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Реализованные возможности:</w:t>
      </w:r>
    </w:p>
    <w:p w14:paraId="09FFC38C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Идентификация пользователей через логин/пароль</w:t>
      </w:r>
    </w:p>
    <w:p w14:paraId="33FD8A48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Пагинация списка услуг (3 элемента на странице)</w:t>
      </w:r>
    </w:p>
    <w:p w14:paraId="20AEBD61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Алфавитная сортировка данных</w:t>
      </w:r>
    </w:p>
    <w:p w14:paraId="6AA4082E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Текстовый поиск по наименованию</w:t>
      </w:r>
    </w:p>
    <w:p w14:paraId="31DAB3AA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Категориальная фильтрация по коллекциям</w:t>
      </w:r>
    </w:p>
    <w:p w14:paraId="2E2B4A44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Создание новой услуги с прикреплением изображения (доступ: модератор)</w:t>
      </w:r>
    </w:p>
    <w:p w14:paraId="4DCCCD72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Корректировка параметров услуги (доступ: модератор)</w:t>
      </w:r>
    </w:p>
    <w:p w14:paraId="44F277D7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Автоматическая регистрация времени модификации записей</w:t>
      </w:r>
    </w:p>
    <w:p w14:paraId="24EC3C63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Запрос подтверждения при завершении работы программы</w:t>
      </w:r>
    </w:p>
    <w:p w14:paraId="15D56E2B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    Индивидуальное оформление элементов управления окном</w:t>
      </w:r>
    </w:p>
    <w:p w14:paraId="37F0370C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57C8F85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РАЗДЕЛ 6. ИТОГИ ПРОВЕРКИ КАЧЕСТВА</w:t>
      </w:r>
    </w:p>
    <w:p w14:paraId="52D526B8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Модульное тестирование: выполнено 5 проверок, успешность 100%</w:t>
      </w:r>
    </w:p>
    <w:p w14:paraId="563B49BE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D6095">
        <w:rPr>
          <w:rFonts w:cs="Times New Roman"/>
          <w:szCs w:val="28"/>
          <w:lang w:val="en-US"/>
        </w:rPr>
        <w:t>(</w:t>
      </w:r>
      <w:r w:rsidRPr="009D6095">
        <w:rPr>
          <w:rFonts w:cs="Times New Roman"/>
          <w:szCs w:val="28"/>
        </w:rPr>
        <w:t>расположение</w:t>
      </w:r>
      <w:r w:rsidRPr="009D6095">
        <w:rPr>
          <w:rFonts w:cs="Times New Roman"/>
          <w:szCs w:val="28"/>
          <w:lang w:val="en-US"/>
        </w:rPr>
        <w:t xml:space="preserve">: </w:t>
      </w:r>
      <w:proofErr w:type="spellStart"/>
      <w:r w:rsidRPr="009D6095">
        <w:rPr>
          <w:rFonts w:cs="Times New Roman"/>
          <w:szCs w:val="28"/>
          <w:lang w:val="en-US"/>
        </w:rPr>
        <w:t>Matieu.Tests</w:t>
      </w:r>
      <w:proofErr w:type="spellEnd"/>
      <w:r w:rsidRPr="009D6095">
        <w:rPr>
          <w:rFonts w:cs="Times New Roman"/>
          <w:szCs w:val="28"/>
          <w:lang w:val="en-US"/>
        </w:rPr>
        <w:t>/</w:t>
      </w:r>
      <w:proofErr w:type="spellStart"/>
      <w:r w:rsidRPr="009D6095">
        <w:rPr>
          <w:rFonts w:cs="Times New Roman"/>
          <w:szCs w:val="28"/>
          <w:lang w:val="en-US"/>
        </w:rPr>
        <w:t>ServiceUpdateTimeTests.cs</w:t>
      </w:r>
      <w:proofErr w:type="spellEnd"/>
      <w:r w:rsidRPr="009D6095">
        <w:rPr>
          <w:rFonts w:cs="Times New Roman"/>
          <w:szCs w:val="28"/>
          <w:lang w:val="en-US"/>
        </w:rPr>
        <w:t>)</w:t>
      </w:r>
    </w:p>
    <w:p w14:paraId="0D82F74E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Функциональное тестирование: проведено 25 сценариев по 5 модулям, результат положительный</w:t>
      </w:r>
    </w:p>
    <w:p w14:paraId="745611C5" w14:textId="77777777" w:rsidR="009D6095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 xml:space="preserve">(расположение: </w:t>
      </w:r>
      <w:proofErr w:type="spellStart"/>
      <w:r w:rsidRPr="009D6095">
        <w:rPr>
          <w:rFonts w:cs="Times New Roman"/>
          <w:szCs w:val="28"/>
        </w:rPr>
        <w:t>Docs</w:t>
      </w:r>
      <w:proofErr w:type="spellEnd"/>
      <w:r w:rsidRPr="009D6095">
        <w:rPr>
          <w:rFonts w:cs="Times New Roman"/>
          <w:szCs w:val="28"/>
        </w:rPr>
        <w:t>/Тест_кейсы.txt)</w:t>
      </w:r>
    </w:p>
    <w:p w14:paraId="06A18793" w14:textId="5B865536" w:rsidR="00141089" w:rsidRPr="009D6095" w:rsidRDefault="009D6095" w:rsidP="009D609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6095">
        <w:rPr>
          <w:rFonts w:cs="Times New Roman"/>
          <w:szCs w:val="28"/>
        </w:rPr>
        <w:t>Компиляция проекта: без замечаний</w:t>
      </w:r>
    </w:p>
    <w:sectPr w:rsidR="00141089" w:rsidRPr="009D6095" w:rsidSect="00A27F8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A60B9"/>
    <w:multiLevelType w:val="multilevel"/>
    <w:tmpl w:val="48D0B37A"/>
    <w:styleLink w:val="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4838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61"/>
    <w:rsid w:val="00107B8E"/>
    <w:rsid w:val="00141089"/>
    <w:rsid w:val="0069315A"/>
    <w:rsid w:val="009D6095"/>
    <w:rsid w:val="00A27F82"/>
    <w:rsid w:val="00D9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83EFA"/>
  <w15:chartTrackingRefBased/>
  <w15:docId w15:val="{69B034C4-06A7-4CAA-86E8-E0F075F0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27F82"/>
    <w:pPr>
      <w:spacing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94B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94B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94B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94B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94B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94B6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94B6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94B6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94B6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ОУЕ"/>
    <w:uiPriority w:val="99"/>
    <w:rsid w:val="00141089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D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D94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D94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94B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94B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94B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94B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94B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94B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94B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D9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94B6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7">
    <w:name w:val="Подзаголовок Знак"/>
    <w:basedOn w:val="a1"/>
    <w:link w:val="a6"/>
    <w:uiPriority w:val="11"/>
    <w:rsid w:val="00D9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94B61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D94B6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D94B61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9">
    <w:name w:val="Intense Emphasis"/>
    <w:basedOn w:val="a1"/>
    <w:uiPriority w:val="21"/>
    <w:qFormat/>
    <w:rsid w:val="00D94B61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D94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b">
    <w:name w:val="Выделенная цитата Знак"/>
    <w:basedOn w:val="a1"/>
    <w:link w:val="aa"/>
    <w:uiPriority w:val="30"/>
    <w:rsid w:val="00D94B6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D94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TOMBACHI ALVUSIK</dc:creator>
  <cp:keywords/>
  <dc:description/>
  <cp:lastModifiedBy>TOMBACHI ALVUSIK</cp:lastModifiedBy>
  <cp:revision>3</cp:revision>
  <dcterms:created xsi:type="dcterms:W3CDTF">2026-04-18T13:54:00Z</dcterms:created>
  <dcterms:modified xsi:type="dcterms:W3CDTF">2026-04-18T13:58:00Z</dcterms:modified>
</cp:coreProperties>
</file>