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346" w:rsidRDefault="00313D58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МИНИСТЕРСТВО ТРАНСПОРТА РОССИЙСКОЙ ФЕДЕРАЦИИ</w:t>
      </w:r>
    </w:p>
    <w:p w:rsidR="00600346" w:rsidRDefault="00313D58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ФЕДЕРАЛЬНОЕ ГОСУДАРСТВЕННОЕ АВТОНОМНОЕ ОБРАЗОВАТЕЛЬНОЕ</w:t>
      </w:r>
    </w:p>
    <w:p w:rsidR="00600346" w:rsidRDefault="00313D58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УЧРЕЖДЕНИЕ ВЫСШЕГО ОБРАЗОВАНИЯ</w:t>
      </w:r>
    </w:p>
    <w:p w:rsidR="00600346" w:rsidRDefault="00313D58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«РОССИЙСКИЙ УНИВЕРСИТЕТ ТРАНСПОРТА»</w:t>
      </w:r>
    </w:p>
    <w:p w:rsidR="00600346" w:rsidRDefault="00600346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</w:p>
    <w:p w:rsidR="00600346" w:rsidRDefault="00600346">
      <w:pPr>
        <w:shd w:val="clear" w:color="auto" w:fill="FFFFFF"/>
        <w:spacing w:after="0" w:line="0" w:lineRule="atLeast"/>
        <w:rPr>
          <w:rFonts w:ascii="Times New Roman" w:hAnsi="Times New Roman" w:cs="Times New Roman"/>
          <w:noProof/>
          <w:sz w:val="24"/>
          <w:szCs w:val="24"/>
        </w:rPr>
      </w:pPr>
    </w:p>
    <w:p w:rsidR="00600346" w:rsidRDefault="00600346">
      <w:pPr>
        <w:shd w:val="clear" w:color="auto" w:fill="FFFFFF"/>
        <w:spacing w:after="0" w:line="0" w:lineRule="atLeast"/>
        <w:rPr>
          <w:rFonts w:ascii="Times New Roman" w:hAnsi="Times New Roman" w:cs="Times New Roman"/>
          <w:noProof/>
          <w:sz w:val="24"/>
          <w:szCs w:val="24"/>
        </w:rPr>
      </w:pPr>
    </w:p>
    <w:p w:rsidR="00600346" w:rsidRDefault="00600346">
      <w:pPr>
        <w:shd w:val="clear" w:color="auto" w:fill="FFFFFF"/>
        <w:spacing w:after="0" w:line="0" w:lineRule="atLeast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363"/>
        <w:gridCol w:w="1558"/>
        <w:gridCol w:w="4358"/>
      </w:tblGrid>
      <w:tr w:rsidR="00600346">
        <w:trPr>
          <w:trHeight w:val="20"/>
          <w:jc w:val="center"/>
        </w:trPr>
        <w:tc>
          <w:tcPr>
            <w:tcW w:w="2122" w:type="pct"/>
            <w:hideMark/>
          </w:tcPr>
          <w:p w:rsidR="00600346" w:rsidRDefault="00313D5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СОГЛАСОВАНО:</w:t>
            </w:r>
          </w:p>
          <w:p w:rsidR="00600346" w:rsidRDefault="00313D58">
            <w:pPr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Заведующий кафедрой УиЗИ</w:t>
            </w:r>
          </w:p>
          <w:p w:rsidR="00600346" w:rsidRDefault="00313D58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Л.А. Баранов</w:t>
            </w:r>
          </w:p>
        </w:tc>
        <w:tc>
          <w:tcPr>
            <w:tcW w:w="758" w:type="pct"/>
          </w:tcPr>
          <w:p w:rsidR="00600346" w:rsidRDefault="00600346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</w:p>
        </w:tc>
        <w:tc>
          <w:tcPr>
            <w:tcW w:w="2120" w:type="pct"/>
            <w:hideMark/>
          </w:tcPr>
          <w:p w:rsidR="00600346" w:rsidRDefault="00313D5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УТВЕРЖДАЮ:</w:t>
            </w:r>
          </w:p>
          <w:p w:rsidR="00600346" w:rsidRDefault="00313D58">
            <w:pPr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 xml:space="preserve">Директор ИТТСУ </w:t>
            </w:r>
          </w:p>
          <w:p w:rsidR="00600346" w:rsidRDefault="00313D58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П.Ф. Бестемьянов</w:t>
            </w:r>
          </w:p>
        </w:tc>
      </w:tr>
    </w:tbl>
    <w:p w:rsidR="00600346" w:rsidRDefault="00600346">
      <w:pPr>
        <w:rPr>
          <w:rFonts w:ascii="Times New Roman" w:hAnsi="Times New Roman" w:cs="Times New Roman"/>
          <w:noProof/>
          <w:sz w:val="24"/>
          <w:szCs w:val="24"/>
        </w:rPr>
      </w:pPr>
    </w:p>
    <w:p w:rsidR="00600346" w:rsidRDefault="00600346">
      <w:pPr>
        <w:rPr>
          <w:rFonts w:ascii="Times New Roman" w:hAnsi="Times New Roman" w:cs="Times New Roman"/>
          <w:noProof/>
          <w:sz w:val="24"/>
          <w:szCs w:val="24"/>
        </w:rPr>
      </w:pPr>
    </w:p>
    <w:p w:rsidR="00600346" w:rsidRDefault="00313D58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Кафедра «Управление и защита информации»</w:t>
      </w:r>
    </w:p>
    <w:p w:rsidR="00600346" w:rsidRDefault="00600346">
      <w:pPr>
        <w:jc w:val="center"/>
        <w:rPr>
          <w:rFonts w:ascii="Times New Roman" w:hAnsi="Times New Roman" w:cs="Times New Roman"/>
          <w:noProof/>
          <w:sz w:val="32"/>
          <w:szCs w:val="24"/>
        </w:rPr>
      </w:pPr>
    </w:p>
    <w:p w:rsidR="00600346" w:rsidRDefault="00313D58">
      <w:pPr>
        <w:jc w:val="center"/>
        <w:rPr>
          <w:rFonts w:ascii="Times New Roman" w:hAnsi="Times New Roman" w:cs="Times New Roman"/>
          <w:b/>
          <w:noProof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t>Индивидуальный план работы</w:t>
      </w:r>
    </w:p>
    <w:p w:rsidR="00600346" w:rsidRDefault="00313D58">
      <w:pPr>
        <w:jc w:val="center"/>
        <w:rPr>
          <w:rFonts w:ascii="Times New Roman" w:hAnsi="Times New Roman" w:cs="Times New Roman"/>
          <w:b/>
          <w:noProof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t>преподавателя</w:t>
      </w:r>
    </w:p>
    <w:p w:rsidR="00600346" w:rsidRDefault="00313D58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  <w:r>
        <w:rPr>
          <w:rFonts w:ascii="Times New Roman" w:hAnsi="Times New Roman" w:cs="Times New Roman"/>
          <w:noProof/>
          <w:sz w:val="32"/>
          <w:szCs w:val="48"/>
        </w:rPr>
        <w:t>на 2021/2022 учебный год</w:t>
      </w:r>
    </w:p>
    <w:p w:rsidR="00600346" w:rsidRDefault="00600346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p w:rsidR="00600346" w:rsidRDefault="00600346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tbl>
      <w:tblPr>
        <w:tblStyle w:val="a9"/>
        <w:tblW w:w="10295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1"/>
        <w:gridCol w:w="6084"/>
      </w:tblGrid>
      <w:tr w:rsidR="00600346">
        <w:trPr>
          <w:jc w:val="center"/>
        </w:trPr>
        <w:tc>
          <w:tcPr>
            <w:tcW w:w="4211" w:type="dxa"/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Фамилия, Имя, Отчество</w:t>
            </w:r>
          </w:p>
        </w:tc>
        <w:tc>
          <w:tcPr>
            <w:tcW w:w="6084" w:type="dxa"/>
            <w:hideMark/>
          </w:tcPr>
          <w:p w:rsidR="00600346" w:rsidRDefault="00313D58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Алексеев Виктор Михайлович</w:t>
            </w:r>
          </w:p>
        </w:tc>
      </w:tr>
      <w:tr w:rsidR="00600346">
        <w:trPr>
          <w:jc w:val="center"/>
        </w:trPr>
        <w:tc>
          <w:tcPr>
            <w:tcW w:w="4211" w:type="dxa"/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Должность</w:t>
            </w:r>
          </w:p>
        </w:tc>
        <w:tc>
          <w:tcPr>
            <w:tcW w:w="6084" w:type="dxa"/>
            <w:hideMark/>
          </w:tcPr>
          <w:p w:rsidR="00600346" w:rsidRDefault="00313D58">
            <w:pPr>
              <w:tabs>
                <w:tab w:val="left" w:pos="3281"/>
              </w:tabs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профессор</w:t>
            </w:r>
          </w:p>
        </w:tc>
      </w:tr>
      <w:tr w:rsidR="00600346">
        <w:trPr>
          <w:jc w:val="center"/>
        </w:trPr>
        <w:tc>
          <w:tcPr>
            <w:tcW w:w="4211" w:type="dxa"/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Ученое звание</w:t>
            </w:r>
          </w:p>
        </w:tc>
        <w:tc>
          <w:tcPr>
            <w:tcW w:w="6084" w:type="dxa"/>
            <w:hideMark/>
          </w:tcPr>
          <w:p w:rsidR="00600346" w:rsidRDefault="00313D58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профессор</w:t>
            </w:r>
          </w:p>
        </w:tc>
      </w:tr>
      <w:tr w:rsidR="00600346">
        <w:trPr>
          <w:jc w:val="center"/>
        </w:trPr>
        <w:tc>
          <w:tcPr>
            <w:tcW w:w="4211" w:type="dxa"/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Ученая степень</w:t>
            </w:r>
          </w:p>
        </w:tc>
        <w:tc>
          <w:tcPr>
            <w:tcW w:w="6084" w:type="dxa"/>
            <w:hideMark/>
          </w:tcPr>
          <w:p w:rsidR="00600346" w:rsidRDefault="00313D58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доктор технических наук</w:t>
            </w:r>
          </w:p>
        </w:tc>
      </w:tr>
      <w:tr w:rsidR="00600346">
        <w:trPr>
          <w:jc w:val="center"/>
        </w:trPr>
        <w:tc>
          <w:tcPr>
            <w:tcW w:w="4211" w:type="dxa"/>
          </w:tcPr>
          <w:p w:rsidR="00600346" w:rsidRDefault="00600346">
            <w:pPr>
              <w:spacing w:after="0" w:line="0" w:lineRule="atLeast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6084" w:type="dxa"/>
            <w:hideMark/>
          </w:tcPr>
          <w:p w:rsidR="00600346" w:rsidRDefault="00313D58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штатный, целая ставка</w:t>
            </w:r>
          </w:p>
        </w:tc>
      </w:tr>
    </w:tbl>
    <w:p w:rsidR="00600346" w:rsidRDefault="00600346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p w:rsidR="00600346" w:rsidRDefault="00600346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p w:rsidR="00600346" w:rsidRDefault="00313D58">
      <w:pPr>
        <w:spacing w:after="0" w:line="240" w:lineRule="auto"/>
        <w:rPr>
          <w:rFonts w:ascii="Times New Roman" w:hAnsi="Times New Roman" w:cs="Times New Roman"/>
          <w:noProof/>
          <w:sz w:val="32"/>
          <w:szCs w:val="48"/>
        </w:rPr>
      </w:pPr>
      <w:r>
        <w:rPr>
          <w:rFonts w:ascii="Times New Roman" w:hAnsi="Times New Roman" w:cs="Times New Roman"/>
          <w:noProof/>
          <w:sz w:val="32"/>
          <w:szCs w:val="48"/>
        </w:rPr>
        <w:br w:type="page"/>
      </w:r>
    </w:p>
    <w:p w:rsidR="00600346" w:rsidRDefault="00313D58">
      <w:pPr>
        <w:jc w:val="center"/>
        <w:rPr>
          <w:rFonts w:ascii="Times New Roman" w:hAnsi="Times New Roman" w:cs="Times New Roman"/>
          <w:b/>
          <w:noProof/>
          <w:sz w:val="32"/>
          <w:szCs w:val="48"/>
        </w:rPr>
      </w:pPr>
      <w:r>
        <w:rPr>
          <w:rFonts w:ascii="Times New Roman" w:hAnsi="Times New Roman" w:cs="Times New Roman"/>
          <w:b/>
          <w:noProof/>
          <w:sz w:val="32"/>
          <w:szCs w:val="48"/>
        </w:rPr>
        <w:lastRenderedPageBreak/>
        <w:t>I. Учебная работа</w:t>
      </w:r>
    </w:p>
    <w:p w:rsidR="00600346" w:rsidRDefault="00313D58">
      <w:pPr>
        <w:rPr>
          <w:rFonts w:ascii="Times New Roman" w:hAnsi="Times New Roman" w:cs="Times New Roman"/>
          <w:i/>
          <w:noProof/>
          <w:sz w:val="24"/>
          <w:szCs w:val="48"/>
        </w:rPr>
      </w:pPr>
      <w:r>
        <w:rPr>
          <w:rFonts w:ascii="Times New Roman" w:hAnsi="Times New Roman" w:cs="Times New Roman"/>
          <w:i/>
          <w:noProof/>
          <w:sz w:val="24"/>
          <w:szCs w:val="48"/>
        </w:rPr>
        <w:t>1 семестр</w:t>
      </w:r>
    </w:p>
    <w:tbl>
      <w:tblPr>
        <w:tblStyle w:val="a9"/>
        <w:tblW w:w="4932" w:type="pct"/>
        <w:jc w:val="center"/>
        <w:tblInd w:w="0" w:type="dxa"/>
        <w:tblLook w:val="04A0" w:firstRow="1" w:lastRow="0" w:firstColumn="1" w:lastColumn="0" w:noHBand="0" w:noVBand="1"/>
      </w:tblPr>
      <w:tblGrid>
        <w:gridCol w:w="3164"/>
        <w:gridCol w:w="1653"/>
        <w:gridCol w:w="1908"/>
        <w:gridCol w:w="1280"/>
        <w:gridCol w:w="852"/>
        <w:gridCol w:w="1282"/>
      </w:tblGrid>
      <w:tr w:rsidR="00600346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313D5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Наименование дисциплин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313D5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Объединение, группа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313D5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Вид занятий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313D5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Запланиро-вано в часах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313D5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Факт. в часах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313D5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Примеча-ние</w:t>
            </w:r>
          </w:p>
        </w:tc>
      </w:tr>
      <w:tr w:rsidR="00600346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Web-программирование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ТКИ-511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ЗаО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0034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0034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0034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0034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 (Консультация)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0034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ПК1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00346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Безопасность цифрового управления техническими системами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ТУУ-251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ЗаО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0034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0034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0034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0034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ПК1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00346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Защита выпускной квалификационной работы, включая подготовку к процедуре защиты и процедуру защиты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ТКИ-611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85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0034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ДП (Часы для работы комиссии ГЭК)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00346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Защита программ и данных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ТКИ-511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0034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0034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0034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ПК1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0034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0034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00346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Научно-исследовательская работа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ТКИ-611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00346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Преддипломная практика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00346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Проектная деятельность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ТКИ-111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ЗаО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0034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0034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ПК1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00346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Теоретико-числовые методы в криптографии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ТКИ-311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0034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0034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0034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ПК1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0034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0034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00346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60034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Руководство (аспирантура)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</w:tbl>
    <w:p w:rsidR="00600346" w:rsidRDefault="00313D58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Всего часов за семестр: 428</w:t>
      </w:r>
    </w:p>
    <w:p w:rsidR="00600346" w:rsidRDefault="00313D58">
      <w:pPr>
        <w:rPr>
          <w:rFonts w:ascii="Times New Roman" w:hAnsi="Times New Roman" w:cs="Times New Roman"/>
          <w:i/>
          <w:noProof/>
          <w:sz w:val="24"/>
          <w:szCs w:val="48"/>
        </w:rPr>
      </w:pPr>
      <w:r>
        <w:rPr>
          <w:rFonts w:ascii="Times New Roman" w:hAnsi="Times New Roman" w:cs="Times New Roman"/>
          <w:i/>
          <w:noProof/>
          <w:sz w:val="24"/>
          <w:szCs w:val="48"/>
        </w:rPr>
        <w:t>2 семестр</w:t>
      </w:r>
    </w:p>
    <w:tbl>
      <w:tblPr>
        <w:tblStyle w:val="a9"/>
        <w:tblW w:w="4932" w:type="pct"/>
        <w:jc w:val="center"/>
        <w:tblInd w:w="0" w:type="dxa"/>
        <w:tblLook w:val="04A0" w:firstRow="1" w:lastRow="0" w:firstColumn="1" w:lastColumn="0" w:noHBand="0" w:noVBand="1"/>
      </w:tblPr>
      <w:tblGrid>
        <w:gridCol w:w="3164"/>
        <w:gridCol w:w="1653"/>
        <w:gridCol w:w="1908"/>
        <w:gridCol w:w="1280"/>
        <w:gridCol w:w="852"/>
        <w:gridCol w:w="1282"/>
      </w:tblGrid>
      <w:tr w:rsidR="00600346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313D5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Наименование дисциплин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313D5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Объединение, группа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313D5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Вид занятий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313D5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Запланиро-вано в часах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313D5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Факт. в часах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313D5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Примеча-ние</w:t>
            </w:r>
          </w:p>
        </w:tc>
      </w:tr>
      <w:tr w:rsidR="00600346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Защита информации в интернет и интранет системах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ТКИ-511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ЗаО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0034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0034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0034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0034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0034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ПК1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00346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Защита информации в телекоммуникационных системах железнодорожного транспорта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ЗаО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0034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0034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0034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0034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ПК1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00346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Компьютерная графика и техническое зрение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ТУУ-151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ЗЧ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0034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0034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0034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0034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 (Консультация)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0034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ПК1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00346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Модели безопасности компьютерных систем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ТКИ-311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ЗаО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0034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0034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0034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0034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ПК1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00346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Проектная деятельность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ТКИ-111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ЗаО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0034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0034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ПК1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00346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60034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Аспирантура (аспирантура)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600346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0346" w:rsidRDefault="00600346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Руководство (аспирантура)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0346" w:rsidRDefault="00313D58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346" w:rsidRDefault="00600346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</w:tbl>
    <w:p w:rsidR="00600346" w:rsidRDefault="00313D58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Всего часов за семестр: 432</w:t>
      </w:r>
    </w:p>
    <w:p w:rsidR="00600346" w:rsidRPr="002D6203" w:rsidRDefault="00313D58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Всего часов за учебный год: 860</w:t>
      </w:r>
      <w:bookmarkStart w:id="0" w:name="_GoBack"/>
      <w:bookmarkEnd w:id="0"/>
    </w:p>
    <w:sectPr w:rsidR="00600346" w:rsidRPr="002D6203">
      <w:pgSz w:w="11906" w:h="16838"/>
      <w:pgMar w:top="851" w:right="850" w:bottom="1134" w:left="993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313"/>
    <w:rsid w:val="002D6203"/>
    <w:rsid w:val="00313D58"/>
    <w:rsid w:val="00600346"/>
    <w:rsid w:val="00F4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90A8ED"/>
  <w15:docId w15:val="{3D0B61DF-F16E-4460-9A23-485EFC1B4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2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sz w:val="22"/>
      <w:szCs w:val="22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sz w:val="22"/>
      <w:szCs w:val="22"/>
    </w:rPr>
  </w:style>
  <w:style w:type="paragraph" w:styleId="a7">
    <w:name w:val="Body Text"/>
    <w:basedOn w:val="a"/>
    <w:link w:val="a8"/>
    <w:semiHidden/>
    <w:unhideWhenUsed/>
    <w:pPr>
      <w:spacing w:after="0" w:line="240" w:lineRule="auto"/>
      <w:jc w:val="center"/>
    </w:pPr>
    <w:rPr>
      <w:rFonts w:ascii="Arial" w:eastAsia="Times New Roman" w:hAnsi="Arial" w:cs="Arial"/>
      <w:sz w:val="28"/>
      <w:lang w:eastAsia="ru-RU"/>
    </w:rPr>
  </w:style>
  <w:style w:type="character" w:customStyle="1" w:styleId="a8">
    <w:name w:val="Основной текст Знак"/>
    <w:basedOn w:val="a0"/>
    <w:link w:val="a7"/>
    <w:semiHidden/>
    <w:locked/>
    <w:rPr>
      <w:rFonts w:ascii="Arial" w:eastAsia="Times New Roman" w:hAnsi="Arial" w:cs="Arial" w:hint="default"/>
      <w:sz w:val="28"/>
      <w:szCs w:val="22"/>
      <w:lang w:eastAsia="ru-RU"/>
    </w:rPr>
  </w:style>
  <w:style w:type="table" w:styleId="a9">
    <w:name w:val="Table Grid"/>
    <w:basedOn w:val="a1"/>
    <w:uiPriority w:val="3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МИИТ</Company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Булгакова Ирина</dc:creator>
  <cp:lastModifiedBy>Антон Сафронов</cp:lastModifiedBy>
  <cp:revision>3</cp:revision>
  <dcterms:created xsi:type="dcterms:W3CDTF">2021-09-03T15:30:00Z</dcterms:created>
  <dcterms:modified xsi:type="dcterms:W3CDTF">2024-05-16T20:25:00Z</dcterms:modified>
</cp:coreProperties>
</file>