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3183" w14:textId="77777777" w:rsidR="00CB457D" w:rsidRDefault="005307C4">
      <w:pPr>
        <w:jc w:val="center"/>
      </w:pPr>
      <w:r>
        <w:rPr>
          <w:noProof/>
        </w:rPr>
        <w:drawing>
          <wp:inline distT="0" distB="0" distL="0" distR="0" wp14:anchorId="2203DD24" wp14:editId="09477590">
            <wp:extent cx="320040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s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3852" w14:textId="77777777" w:rsidR="00CB457D" w:rsidRDefault="005307C4">
      <w:pPr>
        <w:jc w:val="center"/>
      </w:pPr>
      <w:r>
        <w:rPr>
          <w:b/>
          <w:sz w:val="36"/>
        </w:rPr>
        <w:t>ARS METAL INDUSTRIES d.o.o.</w:t>
      </w:r>
    </w:p>
    <w:p w14:paraId="04097171" w14:textId="77777777" w:rsidR="00CB457D" w:rsidRDefault="005307C4">
      <w:pPr>
        <w:jc w:val="center"/>
      </w:pPr>
      <w:r>
        <w:rPr>
          <w:i/>
          <w:sz w:val="24"/>
        </w:rPr>
        <w:t>Industrial Company Profile</w:t>
      </w:r>
    </w:p>
    <w:p w14:paraId="7951B2BF" w14:textId="77777777" w:rsidR="00CB457D" w:rsidRDefault="00CB457D"/>
    <w:p w14:paraId="4E433A27" w14:textId="77777777" w:rsidR="00CB457D" w:rsidRDefault="005307C4">
      <w:pPr>
        <w:pStyle w:val="Heading1"/>
      </w:pPr>
      <w:r>
        <w:t>Company Facts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B457D" w14:paraId="714E83AB" w14:textId="77777777">
        <w:trPr>
          <w:jc w:val="center"/>
        </w:trPr>
        <w:tc>
          <w:tcPr>
            <w:tcW w:w="4824" w:type="dxa"/>
          </w:tcPr>
          <w:p w14:paraId="041AD23F" w14:textId="77777777" w:rsidR="00CB457D" w:rsidRDefault="005307C4">
            <w:r>
              <w:t>Company</w:t>
            </w:r>
          </w:p>
        </w:tc>
        <w:tc>
          <w:tcPr>
            <w:tcW w:w="4824" w:type="dxa"/>
          </w:tcPr>
          <w:p w14:paraId="140079D4" w14:textId="77777777" w:rsidR="00CB457D" w:rsidRDefault="005307C4">
            <w:r>
              <w:t>ARS Metal Industries d.o.o.</w:t>
            </w:r>
          </w:p>
        </w:tc>
      </w:tr>
      <w:tr w:rsidR="00CB457D" w14:paraId="49568B28" w14:textId="77777777">
        <w:trPr>
          <w:jc w:val="center"/>
        </w:trPr>
        <w:tc>
          <w:tcPr>
            <w:tcW w:w="4824" w:type="dxa"/>
          </w:tcPr>
          <w:p w14:paraId="6C1E262A" w14:textId="77777777" w:rsidR="00CB457D" w:rsidRDefault="005307C4">
            <w:r>
              <w:t>Location</w:t>
            </w:r>
          </w:p>
        </w:tc>
        <w:tc>
          <w:tcPr>
            <w:tcW w:w="4824" w:type="dxa"/>
          </w:tcPr>
          <w:p w14:paraId="5BAAFA70" w14:textId="77777777" w:rsidR="00CB457D" w:rsidRDefault="005307C4">
            <w:r>
              <w:t>Tuzi, Montenegro</w:t>
            </w:r>
          </w:p>
        </w:tc>
      </w:tr>
      <w:tr w:rsidR="00CB457D" w14:paraId="1332977A" w14:textId="77777777">
        <w:trPr>
          <w:jc w:val="center"/>
        </w:trPr>
        <w:tc>
          <w:tcPr>
            <w:tcW w:w="4824" w:type="dxa"/>
          </w:tcPr>
          <w:p w14:paraId="182549A9" w14:textId="77777777" w:rsidR="00CB457D" w:rsidRDefault="005307C4">
            <w:r>
              <w:t>Industry</w:t>
            </w:r>
          </w:p>
        </w:tc>
        <w:tc>
          <w:tcPr>
            <w:tcW w:w="4824" w:type="dxa"/>
          </w:tcPr>
          <w:p w14:paraId="6987A0D9" w14:textId="77777777" w:rsidR="00CB457D" w:rsidRDefault="005307C4">
            <w:r>
              <w:t>Metal fabrication / energy infrastructure</w:t>
            </w:r>
          </w:p>
        </w:tc>
      </w:tr>
      <w:tr w:rsidR="00CB457D" w14:paraId="648FC813" w14:textId="77777777">
        <w:trPr>
          <w:jc w:val="center"/>
        </w:trPr>
        <w:tc>
          <w:tcPr>
            <w:tcW w:w="4824" w:type="dxa"/>
          </w:tcPr>
          <w:p w14:paraId="16E9D35A" w14:textId="77777777" w:rsidR="00CB457D" w:rsidRDefault="005307C4">
            <w:r>
              <w:t>Core Products</w:t>
            </w:r>
          </w:p>
        </w:tc>
        <w:tc>
          <w:tcPr>
            <w:tcW w:w="4824" w:type="dxa"/>
          </w:tcPr>
          <w:p w14:paraId="235DE7BB" w14:textId="77777777" w:rsidR="00CB457D" w:rsidRDefault="005307C4">
            <w:r>
              <w:t>Transformer tanks, corrugated walls</w:t>
            </w:r>
          </w:p>
        </w:tc>
      </w:tr>
      <w:tr w:rsidR="00CB457D" w14:paraId="15DD9A3F" w14:textId="77777777">
        <w:trPr>
          <w:jc w:val="center"/>
        </w:trPr>
        <w:tc>
          <w:tcPr>
            <w:tcW w:w="4824" w:type="dxa"/>
          </w:tcPr>
          <w:p w14:paraId="7AFB6441" w14:textId="77777777" w:rsidR="00CB457D" w:rsidRDefault="005307C4">
            <w:r>
              <w:t>Steel Processing Capacity</w:t>
            </w:r>
          </w:p>
        </w:tc>
        <w:tc>
          <w:tcPr>
            <w:tcW w:w="4824" w:type="dxa"/>
          </w:tcPr>
          <w:p w14:paraId="19420C46" w14:textId="77777777" w:rsidR="00CB457D" w:rsidRDefault="005307C4">
            <w:r>
              <w:t>~9,000 tons annually</w:t>
            </w:r>
          </w:p>
        </w:tc>
      </w:tr>
      <w:tr w:rsidR="00CB457D" w14:paraId="27DE004D" w14:textId="77777777">
        <w:trPr>
          <w:jc w:val="center"/>
        </w:trPr>
        <w:tc>
          <w:tcPr>
            <w:tcW w:w="4824" w:type="dxa"/>
          </w:tcPr>
          <w:p w14:paraId="71731AEE" w14:textId="77777777" w:rsidR="00CB457D" w:rsidRDefault="005307C4">
            <w:r>
              <w:t>Target Market</w:t>
            </w:r>
          </w:p>
        </w:tc>
        <w:tc>
          <w:tcPr>
            <w:tcW w:w="4824" w:type="dxa"/>
          </w:tcPr>
          <w:p w14:paraId="67DD1791" w14:textId="77777777" w:rsidR="00CB457D" w:rsidRDefault="005307C4">
            <w:r>
              <w:t>EU &amp; Western Balkans</w:t>
            </w:r>
          </w:p>
        </w:tc>
      </w:tr>
    </w:tbl>
    <w:p w14:paraId="0ABE4FA9" w14:textId="77777777" w:rsidR="00CB457D" w:rsidRDefault="00CB457D"/>
    <w:p w14:paraId="4202B706" w14:textId="77777777" w:rsidR="00CB457D" w:rsidRDefault="005307C4">
      <w:pPr>
        <w:pStyle w:val="Heading1"/>
      </w:pPr>
      <w:r>
        <w:t>Company Overview</w:t>
      </w:r>
    </w:p>
    <w:p w14:paraId="7D343698" w14:textId="77777777" w:rsidR="00CB457D" w:rsidRDefault="005307C4">
      <w:pPr>
        <w:jc w:val="both"/>
      </w:pPr>
      <w:r>
        <w:t>ARS Metal Industries develops industrial capacity for manufacturing transformer tanks and corrugated wall systems used in electrical power infrastructure.</w:t>
      </w:r>
    </w:p>
    <w:p w14:paraId="571F681E" w14:textId="77777777" w:rsidR="00CB457D" w:rsidRDefault="005307C4">
      <w:pPr>
        <w:jc w:val="both"/>
      </w:pPr>
      <w:r>
        <w:t>The planned facility will process approximately 9,000 tons of steel annually and serve transformer manufacturers across Europe and the Western Balkans.</w:t>
      </w:r>
    </w:p>
    <w:p w14:paraId="6AEA2D53" w14:textId="77777777" w:rsidR="00CB457D" w:rsidRDefault="005307C4">
      <w:pPr>
        <w:pStyle w:val="Heading1"/>
      </w:pPr>
      <w:r>
        <w:t>Industrial Production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CB457D" w14:paraId="1E0C47E7" w14:textId="77777777">
        <w:trPr>
          <w:jc w:val="center"/>
        </w:trPr>
        <w:tc>
          <w:tcPr>
            <w:tcW w:w="9648" w:type="dxa"/>
          </w:tcPr>
          <w:p w14:paraId="34D9AE9B" w14:textId="77777777" w:rsidR="00CB457D" w:rsidRDefault="005307C4">
            <w:r>
              <w:t>RAW STEEL</w:t>
            </w:r>
            <w:r>
              <w:br/>
              <w:t>Steel plates / coils</w:t>
            </w:r>
          </w:p>
        </w:tc>
      </w:tr>
      <w:tr w:rsidR="00CB457D" w14:paraId="245269FE" w14:textId="77777777">
        <w:trPr>
          <w:jc w:val="center"/>
        </w:trPr>
        <w:tc>
          <w:tcPr>
            <w:tcW w:w="9648" w:type="dxa"/>
          </w:tcPr>
          <w:p w14:paraId="582F295B" w14:textId="77777777" w:rsidR="00CB457D" w:rsidRDefault="005307C4">
            <w:r>
              <w:t>STEEL PROCESSING</w:t>
            </w:r>
            <w:r>
              <w:br/>
              <w:t>Cutting • Bending • Welding</w:t>
            </w:r>
          </w:p>
        </w:tc>
      </w:tr>
      <w:tr w:rsidR="00CB457D" w14:paraId="3B18E4A7" w14:textId="77777777">
        <w:trPr>
          <w:jc w:val="center"/>
        </w:trPr>
        <w:tc>
          <w:tcPr>
            <w:tcW w:w="9648" w:type="dxa"/>
          </w:tcPr>
          <w:p w14:paraId="08B8F843" w14:textId="77777777" w:rsidR="00CB457D" w:rsidRDefault="005307C4">
            <w:r>
              <w:t>TRANSFORMER COMPONENTS</w:t>
            </w:r>
            <w:r>
              <w:br/>
            </w:r>
            <w:r>
              <w:lastRenderedPageBreak/>
              <w:t>Transformer Tanks • Corrugated Walls</w:t>
            </w:r>
          </w:p>
        </w:tc>
      </w:tr>
      <w:tr w:rsidR="00CB457D" w14:paraId="7894A152" w14:textId="77777777">
        <w:trPr>
          <w:jc w:val="center"/>
        </w:trPr>
        <w:tc>
          <w:tcPr>
            <w:tcW w:w="9648" w:type="dxa"/>
          </w:tcPr>
          <w:p w14:paraId="4508AAFE" w14:textId="77777777" w:rsidR="00CB457D" w:rsidRDefault="005307C4">
            <w:r>
              <w:lastRenderedPageBreak/>
              <w:t>ENERGY INDUSTRY CLIENTS</w:t>
            </w:r>
            <w:r>
              <w:br/>
              <w:t>Transformer Manufacturers • Grid Projects</w:t>
            </w:r>
          </w:p>
        </w:tc>
      </w:tr>
    </w:tbl>
    <w:p w14:paraId="78FDB8D4" w14:textId="77777777" w:rsidR="00CB457D" w:rsidRDefault="00CB457D"/>
    <w:p w14:paraId="38A88863" w14:textId="77777777" w:rsidR="00CB457D" w:rsidRDefault="005307C4">
      <w:pPr>
        <w:pStyle w:val="Heading1"/>
      </w:pPr>
      <w:r>
        <w:t>Competitive Advantages</w:t>
      </w:r>
    </w:p>
    <w:p w14:paraId="3485230B" w14:textId="77777777" w:rsidR="00CB457D" w:rsidRDefault="005307C4">
      <w:r>
        <w:t>First-Mover Advantage – No specialized transformer component manufacturing in Montenegro.</w:t>
      </w:r>
    </w:p>
    <w:p w14:paraId="729E381B" w14:textId="77777777" w:rsidR="00CB457D" w:rsidRDefault="005307C4">
      <w:r>
        <w:t>Strategic Supply Chain – Steel sourcing from Turkey and EU suppliers.</w:t>
      </w:r>
    </w:p>
    <w:p w14:paraId="3ADB5F37" w14:textId="77777777" w:rsidR="00CB457D" w:rsidRDefault="005307C4">
      <w:r>
        <w:t>Cost Competitiveness – Lower industrial production costs compared with Western Europe.</w:t>
      </w:r>
    </w:p>
    <w:p w14:paraId="0CE0A11E" w14:textId="77777777" w:rsidR="00CB457D" w:rsidRDefault="005307C4">
      <w:pPr>
        <w:pStyle w:val="Heading1"/>
      </w:pPr>
      <w:r>
        <w:t>Energy Infrastructure Market Growth</w:t>
      </w:r>
    </w:p>
    <w:p w14:paraId="2091B11A" w14:textId="77777777" w:rsidR="00CB457D" w:rsidRDefault="005307C4">
      <w:pPr>
        <w:jc w:val="center"/>
      </w:pPr>
      <w:r>
        <w:rPr>
          <w:noProof/>
        </w:rPr>
        <w:drawing>
          <wp:inline distT="0" distB="0" distL="0" distR="0" wp14:anchorId="1575D3BB" wp14:editId="64486C2C">
            <wp:extent cx="4572000" cy="3643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growth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E493" w14:textId="77777777" w:rsidR="00CB457D" w:rsidRDefault="005307C4">
      <w:pPr>
        <w:pStyle w:val="Heading1"/>
      </w:pPr>
      <w:r>
        <w:t>Development Vision</w:t>
      </w:r>
    </w:p>
    <w:p w14:paraId="17A4A2BD" w14:textId="77777777" w:rsidR="00CB457D" w:rsidRDefault="005307C4">
      <w:r>
        <w:t>ARS Metal Industries aims to become a regional supplier of transformer components integrated into the European energy equipment supply chain.</w:t>
      </w:r>
    </w:p>
    <w:sectPr w:rsidR="00CB457D" w:rsidSect="00034616">
      <w:footerReference w:type="default" r:id="rId10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09AC1" w14:textId="77777777" w:rsidR="005307C4" w:rsidRDefault="005307C4">
      <w:pPr>
        <w:spacing w:after="0" w:line="240" w:lineRule="auto"/>
      </w:pPr>
      <w:r>
        <w:separator/>
      </w:r>
    </w:p>
  </w:endnote>
  <w:endnote w:type="continuationSeparator" w:id="0">
    <w:p w14:paraId="3D61ECB8" w14:textId="77777777" w:rsidR="005307C4" w:rsidRDefault="00530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C16DF" w14:textId="77777777" w:rsidR="00CB457D" w:rsidRDefault="005307C4">
    <w:pPr>
      <w:pStyle w:val="Footer"/>
      <w:jc w:val="center"/>
    </w:pPr>
    <w:r>
      <w:t>ARS Metal Industries d.o.o. | Tuzi, Montenegro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BB527" w14:textId="77777777" w:rsidR="005307C4" w:rsidRDefault="005307C4">
      <w:pPr>
        <w:spacing w:after="0" w:line="240" w:lineRule="auto"/>
      </w:pPr>
      <w:r>
        <w:separator/>
      </w:r>
    </w:p>
  </w:footnote>
  <w:footnote w:type="continuationSeparator" w:id="0">
    <w:p w14:paraId="4879585A" w14:textId="77777777" w:rsidR="005307C4" w:rsidRDefault="00530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026476">
    <w:abstractNumId w:val="8"/>
  </w:num>
  <w:num w:numId="2" w16cid:durableId="3633106">
    <w:abstractNumId w:val="6"/>
  </w:num>
  <w:num w:numId="3" w16cid:durableId="1325083478">
    <w:abstractNumId w:val="5"/>
  </w:num>
  <w:num w:numId="4" w16cid:durableId="38214406">
    <w:abstractNumId w:val="4"/>
  </w:num>
  <w:num w:numId="5" w16cid:durableId="2001301383">
    <w:abstractNumId w:val="7"/>
  </w:num>
  <w:num w:numId="6" w16cid:durableId="442766852">
    <w:abstractNumId w:val="3"/>
  </w:num>
  <w:num w:numId="7" w16cid:durableId="1482387547">
    <w:abstractNumId w:val="2"/>
  </w:num>
  <w:num w:numId="8" w16cid:durableId="2054453897">
    <w:abstractNumId w:val="1"/>
  </w:num>
  <w:num w:numId="9" w16cid:durableId="3227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70C"/>
    <w:rsid w:val="0015074B"/>
    <w:rsid w:val="0029639D"/>
    <w:rsid w:val="00326F90"/>
    <w:rsid w:val="005307C4"/>
    <w:rsid w:val="00AA1D8D"/>
    <w:rsid w:val="00B47730"/>
    <w:rsid w:val="00CB0664"/>
    <w:rsid w:val="00CB4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ABD1A3"/>
  <w14:defaultImageDpi w14:val="300"/>
  <w15:docId w15:val="{EC30D0E3-3455-6D4F-AC29-8971562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Danijela Đurović</cp:lastModifiedBy>
  <cp:revision>2</cp:revision>
  <dcterms:created xsi:type="dcterms:W3CDTF">2026-05-05T02:04:00Z</dcterms:created>
  <dcterms:modified xsi:type="dcterms:W3CDTF">2026-05-05T02:04:00Z</dcterms:modified>
  <cp:category/>
</cp:coreProperties>
</file>