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44"/>
        </w:rPr>
        <w:t>TITAN FORENSIC REVISION MASTER</w:t>
      </w:r>
    </w:p>
    <w:p>
      <w:pPr>
        <w:jc w:val="center"/>
      </w:pPr>
      <w:r>
        <w:rPr>
          <w:b/>
          <w:color w:val="7F0000"/>
          <w:sz w:val="24"/>
        </w:rPr>
        <w:t>SYSTEM RED — STEP102 LOCKED — NO FINAL USE</w:t>
      </w:r>
    </w:p>
    <w:p/>
    <w:p>
      <w:pPr>
        <w:pStyle w:val="Heading1"/>
      </w:pPr>
      <w:r>
        <w:t>1. Dokument Purpose</w:t>
      </w:r>
    </w:p>
    <w:p>
      <w:r>
        <w:t>Ovaj dokument služi kao master Word dosije za forenzičku reviziju TITAN skripti. Za svaku skriptu se unosi: funkcija, bitnost, ulazi, izlazi, rizici, kontrole, unapređenja i minimalni forensic test. Dokument ne odobrava evidence, ne zatvara gate, ne piše kanonski SSoT, ne otključava STEP102 i ne dozvoljava final use.</w:t>
      </w:r>
    </w:p>
    <w:p>
      <w:pPr>
        <w:pStyle w:val="Heading1"/>
      </w:pPr>
      <w:r>
        <w:t>2. Aktivni Canon</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Canon Field</w:t>
            </w:r>
          </w:p>
        </w:tc>
        <w:tc>
          <w:tcPr>
            <w:tcW w:type="dxa" w:w="5184"/>
            <w:shd w:fill="7F0000"/>
            <w:vAlign w:val="center"/>
          </w:tcPr>
          <w:p>
            <w:r/>
            <w:r>
              <w:rPr>
                <w:rFonts w:ascii="Aptos" w:hAnsi="Aptos" w:eastAsia="Aptos"/>
                <w:b/>
                <w:color w:val="FFFFFF"/>
                <w:sz w:val="18"/>
              </w:rPr>
              <w:t>Required Value</w:t>
            </w:r>
          </w:p>
        </w:tc>
      </w:tr>
      <w:tr>
        <w:tc>
          <w:tcPr>
            <w:tcW w:type="dxa" w:w="5184"/>
            <w:vAlign w:val="top"/>
          </w:tcPr>
          <w:p>
            <w:r/>
            <w:r>
              <w:rPr>
                <w:rFonts w:ascii="Aptos" w:hAnsi="Aptos" w:eastAsia="Aptos"/>
                <w:b w:val="0"/>
                <w:sz w:val="18"/>
              </w:rPr>
              <w:t>SYSTEM_STATUS</w:t>
            </w:r>
          </w:p>
        </w:tc>
        <w:tc>
          <w:tcPr>
            <w:tcW w:type="dxa" w:w="5184"/>
            <w:vAlign w:val="top"/>
          </w:tcPr>
          <w:p>
            <w:r/>
            <w:r>
              <w:rPr>
                <w:rFonts w:ascii="Aptos" w:hAnsi="Aptos" w:eastAsia="Aptos"/>
                <w:b w:val="0"/>
                <w:sz w:val="18"/>
              </w:rPr>
              <w:t>SYSTEM RED</w:t>
            </w:r>
          </w:p>
        </w:tc>
      </w:tr>
      <w:tr>
        <w:tc>
          <w:tcPr>
            <w:tcW w:type="dxa" w:w="5184"/>
            <w:vAlign w:val="top"/>
          </w:tcPr>
          <w:p>
            <w:r/>
            <w:r>
              <w:rPr>
                <w:rFonts w:ascii="Aptos" w:hAnsi="Aptos" w:eastAsia="Aptos"/>
                <w:b w:val="0"/>
                <w:sz w:val="18"/>
              </w:rPr>
              <w:t>Risk baseline</w:t>
            </w:r>
          </w:p>
        </w:tc>
        <w:tc>
          <w:tcPr>
            <w:tcW w:type="dxa" w:w="5184"/>
            <w:vAlign w:val="top"/>
          </w:tcPr>
          <w:p>
            <w:r/>
            <w:r>
              <w:rPr>
                <w:rFonts w:ascii="Aptos" w:hAnsi="Aptos" w:eastAsia="Aptos"/>
                <w:b w:val="0"/>
                <w:sz w:val="18"/>
              </w:rPr>
              <w:t>890</w:t>
            </w:r>
          </w:p>
        </w:tc>
      </w:tr>
      <w:tr>
        <w:tc>
          <w:tcPr>
            <w:tcW w:type="dxa" w:w="5184"/>
            <w:vAlign w:val="top"/>
          </w:tcPr>
          <w:p>
            <w:r/>
            <w:r>
              <w:rPr>
                <w:rFonts w:ascii="Aptos" w:hAnsi="Aptos" w:eastAsia="Aptos"/>
                <w:b w:val="0"/>
                <w:sz w:val="18"/>
              </w:rPr>
              <w:t>P0 gates</w:t>
            </w:r>
          </w:p>
        </w:tc>
        <w:tc>
          <w:tcPr>
            <w:tcW w:type="dxa" w:w="5184"/>
            <w:vAlign w:val="top"/>
          </w:tcPr>
          <w:p>
            <w:r/>
            <w:r>
              <w:rPr>
                <w:rFonts w:ascii="Aptos" w:hAnsi="Aptos" w:eastAsia="Aptos"/>
                <w:b w:val="0"/>
                <w:sz w:val="18"/>
              </w:rPr>
              <w:t>10/10 BLOCKED</w:t>
            </w:r>
          </w:p>
        </w:tc>
      </w:tr>
      <w:tr>
        <w:tc>
          <w:tcPr>
            <w:tcW w:type="dxa" w:w="5184"/>
            <w:vAlign w:val="top"/>
          </w:tcPr>
          <w:p>
            <w:r/>
            <w:r>
              <w:rPr>
                <w:rFonts w:ascii="Aptos" w:hAnsi="Aptos" w:eastAsia="Aptos"/>
                <w:b w:val="0"/>
                <w:sz w:val="18"/>
              </w:rPr>
              <w:t>Evidence gaps remaining</w:t>
            </w:r>
          </w:p>
        </w:tc>
        <w:tc>
          <w:tcPr>
            <w:tcW w:type="dxa" w:w="5184"/>
            <w:vAlign w:val="top"/>
          </w:tcPr>
          <w:p>
            <w:r/>
            <w:r>
              <w:rPr>
                <w:rFonts w:ascii="Aptos" w:hAnsi="Aptos" w:eastAsia="Aptos"/>
                <w:b w:val="0"/>
                <w:sz w:val="18"/>
              </w:rPr>
              <w:t>6</w:t>
            </w:r>
          </w:p>
        </w:tc>
      </w:tr>
      <w:tr>
        <w:tc>
          <w:tcPr>
            <w:tcW w:type="dxa" w:w="5184"/>
            <w:vAlign w:val="top"/>
          </w:tcPr>
          <w:p>
            <w:r/>
            <w:r>
              <w:rPr>
                <w:rFonts w:ascii="Aptos" w:hAnsi="Aptos" w:eastAsia="Aptos"/>
                <w:b w:val="0"/>
                <w:sz w:val="18"/>
              </w:rPr>
              <w:t>Evidence approved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Gates closed</w:t>
            </w:r>
          </w:p>
        </w:tc>
        <w:tc>
          <w:tcPr>
            <w:tcW w:type="dxa" w:w="5184"/>
            <w:vAlign w:val="top"/>
          </w:tcPr>
          <w:p>
            <w:r/>
            <w:r>
              <w:rPr>
                <w:rFonts w:ascii="Aptos" w:hAnsi="Aptos" w:eastAsia="Aptos"/>
                <w:b w:val="0"/>
                <w:sz w:val="18"/>
              </w:rPr>
              <w:t>0</w:t>
            </w:r>
          </w:p>
        </w:tc>
      </w:tr>
      <w:tr>
        <w:tc>
          <w:tcPr>
            <w:tcW w:type="dxa" w:w="5184"/>
            <w:vAlign w:val="top"/>
          </w:tcPr>
          <w:p>
            <w:r/>
            <w:r>
              <w:rPr>
                <w:rFonts w:ascii="Aptos" w:hAnsi="Aptos" w:eastAsia="Aptos"/>
                <w:b w:val="0"/>
                <w:sz w:val="18"/>
              </w:rPr>
              <w:t>STEP102</w:t>
            </w:r>
          </w:p>
        </w:tc>
        <w:tc>
          <w:tcPr>
            <w:tcW w:type="dxa" w:w="5184"/>
            <w:vAlign w:val="top"/>
          </w:tcPr>
          <w:p>
            <w:r/>
            <w:r>
              <w:rPr>
                <w:rFonts w:ascii="Aptos" w:hAnsi="Aptos" w:eastAsia="Aptos"/>
                <w:b w:val="0"/>
                <w:sz w:val="18"/>
              </w:rPr>
              <w:t>LOCKED / NOT ACCEPTED</w:t>
            </w:r>
          </w:p>
        </w:tc>
      </w:tr>
      <w:tr>
        <w:tc>
          <w:tcPr>
            <w:tcW w:type="dxa" w:w="5184"/>
            <w:vAlign w:val="top"/>
          </w:tcPr>
          <w:p>
            <w:r/>
            <w:r>
              <w:rPr>
                <w:rFonts w:ascii="Aptos" w:hAnsi="Aptos" w:eastAsia="Aptos"/>
                <w:b w:val="0"/>
                <w:sz w:val="18"/>
              </w:rPr>
              <w:t>FINAL_USE_ALLOWED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SSOT_WRITE_ALLOWED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EVIDENCE_APPROVAL_ALLOWED</w:t>
            </w:r>
          </w:p>
        </w:tc>
        <w:tc>
          <w:tcPr>
            <w:tcW w:type="dxa" w:w="5184"/>
            <w:vAlign w:val="top"/>
          </w:tcPr>
          <w:p>
            <w:r/>
            <w:r>
              <w:rPr>
                <w:rFonts w:ascii="Aptos" w:hAnsi="Aptos" w:eastAsia="Aptos"/>
                <w:b w:val="0"/>
                <w:sz w:val="18"/>
              </w:rPr>
              <w:t>NO</w:t>
            </w:r>
          </w:p>
        </w:tc>
      </w:tr>
      <w:tr>
        <w:tc>
          <w:tcPr>
            <w:tcW w:type="dxa" w:w="5184"/>
            <w:vAlign w:val="top"/>
          </w:tcPr>
          <w:p>
            <w:r/>
            <w:r>
              <w:rPr>
                <w:rFonts w:ascii="Aptos" w:hAnsi="Aptos" w:eastAsia="Aptos"/>
                <w:b w:val="0"/>
                <w:sz w:val="18"/>
              </w:rPr>
              <w:t>GATE_CLOSURE_ALLOWED</w:t>
            </w:r>
          </w:p>
        </w:tc>
        <w:tc>
          <w:tcPr>
            <w:tcW w:type="dxa" w:w="5184"/>
            <w:vAlign w:val="top"/>
          </w:tcPr>
          <w:p>
            <w:r/>
            <w:r>
              <w:rPr>
                <w:rFonts w:ascii="Aptos" w:hAnsi="Aptos" w:eastAsia="Aptos"/>
                <w:b w:val="0"/>
                <w:sz w:val="18"/>
              </w:rPr>
              <w:t>NO</w:t>
            </w:r>
          </w:p>
        </w:tc>
      </w:tr>
    </w:tbl>
    <w:p/>
    <w:p>
      <w:pPr>
        <w:pStyle w:val="Heading1"/>
      </w:pPr>
      <w:r>
        <w:t>3. Workflow za reviziju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7F0000"/>
            <w:vAlign w:val="center"/>
          </w:tcPr>
          <w:p>
            <w:r/>
            <w:r>
              <w:rPr>
                <w:rFonts w:ascii="Aptos" w:hAnsi="Aptos" w:eastAsia="Aptos"/>
                <w:b/>
                <w:color w:val="FFFFFF"/>
                <w:sz w:val="18"/>
              </w:rPr>
              <w:t>Korak</w:t>
            </w:r>
          </w:p>
        </w:tc>
        <w:tc>
          <w:tcPr>
            <w:tcW w:type="dxa" w:w="3456"/>
            <w:shd w:fill="7F0000"/>
            <w:vAlign w:val="center"/>
          </w:tcPr>
          <w:p>
            <w:r/>
            <w:r>
              <w:rPr>
                <w:rFonts w:ascii="Aptos" w:hAnsi="Aptos" w:eastAsia="Aptos"/>
                <w:b/>
                <w:color w:val="FFFFFF"/>
                <w:sz w:val="18"/>
              </w:rPr>
              <w:t>Opis</w:t>
            </w:r>
          </w:p>
        </w:tc>
        <w:tc>
          <w:tcPr>
            <w:tcW w:type="dxa" w:w="3456"/>
            <w:shd w:fill="7F0000"/>
            <w:vAlign w:val="center"/>
          </w:tcPr>
          <w:p>
            <w:r/>
            <w:r>
              <w:rPr>
                <w:rFonts w:ascii="Aptos" w:hAnsi="Aptos" w:eastAsia="Aptos"/>
                <w:b/>
                <w:color w:val="FFFFFF"/>
                <w:sz w:val="18"/>
              </w:rPr>
              <w:t>Rezultat</w:t>
            </w:r>
          </w:p>
        </w:tc>
      </w:tr>
      <w:tr>
        <w:tc>
          <w:tcPr>
            <w:tcW w:type="dxa" w:w="3456"/>
            <w:vAlign w:val="top"/>
          </w:tcPr>
          <w:p>
            <w:r/>
            <w:r>
              <w:rPr>
                <w:rFonts w:ascii="Aptos" w:hAnsi="Aptos" w:eastAsia="Aptos"/>
                <w:b w:val="0"/>
                <w:sz w:val="18"/>
              </w:rPr>
              <w:t>1</w:t>
            </w:r>
          </w:p>
        </w:tc>
        <w:tc>
          <w:tcPr>
            <w:tcW w:type="dxa" w:w="3456"/>
            <w:vAlign w:val="top"/>
          </w:tcPr>
          <w:p>
            <w:r/>
            <w:r>
              <w:rPr>
                <w:rFonts w:ascii="Aptos" w:hAnsi="Aptos" w:eastAsia="Aptos"/>
                <w:b w:val="0"/>
                <w:sz w:val="18"/>
              </w:rPr>
              <w:t>Korisnik upisuje broj skripte, npr. 00</w:t>
            </w:r>
          </w:p>
        </w:tc>
        <w:tc>
          <w:tcPr>
            <w:tcW w:type="dxa" w:w="3456"/>
            <w:vAlign w:val="top"/>
          </w:tcPr>
          <w:p>
            <w:r/>
            <w:r>
              <w:rPr>
                <w:rFonts w:ascii="Aptos" w:hAnsi="Aptos" w:eastAsia="Aptos"/>
                <w:b w:val="0"/>
                <w:sz w:val="18"/>
              </w:rPr>
              <w:t>Pokreće se revizija samo te skripte</w:t>
            </w:r>
          </w:p>
        </w:tc>
      </w:tr>
      <w:tr>
        <w:tc>
          <w:tcPr>
            <w:tcW w:type="dxa" w:w="3456"/>
            <w:vAlign w:val="top"/>
          </w:tcPr>
          <w:p>
            <w:r/>
            <w:r>
              <w:rPr>
                <w:rFonts w:ascii="Aptos" w:hAnsi="Aptos" w:eastAsia="Aptos"/>
                <w:b w:val="0"/>
                <w:sz w:val="18"/>
              </w:rPr>
              <w:t>2</w:t>
            </w:r>
          </w:p>
        </w:tc>
        <w:tc>
          <w:tcPr>
            <w:tcW w:type="dxa" w:w="3456"/>
            <w:vAlign w:val="top"/>
          </w:tcPr>
          <w:p>
            <w:r/>
            <w:r>
              <w:rPr>
                <w:rFonts w:ascii="Aptos" w:hAnsi="Aptos" w:eastAsia="Aptos"/>
                <w:b w:val="0"/>
                <w:sz w:val="18"/>
              </w:rPr>
              <w:t>Asistent daje forenzički elaborat</w:t>
            </w:r>
          </w:p>
        </w:tc>
        <w:tc>
          <w:tcPr>
            <w:tcW w:type="dxa" w:w="3456"/>
            <w:vAlign w:val="top"/>
          </w:tcPr>
          <w:p>
            <w:r/>
            <w:r>
              <w:rPr>
                <w:rFonts w:ascii="Aptos" w:hAnsi="Aptos" w:eastAsia="Aptos"/>
                <w:b w:val="0"/>
                <w:sz w:val="18"/>
              </w:rPr>
              <w:t>Sekcija spremna za Word</w:t>
            </w:r>
          </w:p>
        </w:tc>
      </w:tr>
      <w:tr>
        <w:tc>
          <w:tcPr>
            <w:tcW w:type="dxa" w:w="3456"/>
            <w:vAlign w:val="top"/>
          </w:tcPr>
          <w:p>
            <w:r/>
            <w:r>
              <w:rPr>
                <w:rFonts w:ascii="Aptos" w:hAnsi="Aptos" w:eastAsia="Aptos"/>
                <w:b w:val="0"/>
                <w:sz w:val="18"/>
              </w:rPr>
              <w:t>3</w:t>
            </w:r>
          </w:p>
        </w:tc>
        <w:tc>
          <w:tcPr>
            <w:tcW w:type="dxa" w:w="3456"/>
            <w:vAlign w:val="top"/>
          </w:tcPr>
          <w:p>
            <w:r/>
            <w:r>
              <w:rPr>
                <w:rFonts w:ascii="Aptos" w:hAnsi="Aptos" w:eastAsia="Aptos"/>
                <w:b w:val="0"/>
                <w:sz w:val="18"/>
              </w:rPr>
              <w:t>Asistent izvozi novu verziju dokumenta</w:t>
            </w:r>
          </w:p>
        </w:tc>
        <w:tc>
          <w:tcPr>
            <w:tcW w:type="dxa" w:w="3456"/>
            <w:vAlign w:val="top"/>
          </w:tcPr>
          <w:p>
            <w:r/>
            <w:r>
              <w:rPr>
                <w:rFonts w:ascii="Aptos" w:hAnsi="Aptos" w:eastAsia="Aptos"/>
                <w:b w:val="0"/>
                <w:sz w:val="18"/>
              </w:rPr>
              <w:t>DOCX sa dodatom skriptom</w:t>
            </w:r>
          </w:p>
        </w:tc>
      </w:tr>
      <w:tr>
        <w:tc>
          <w:tcPr>
            <w:tcW w:type="dxa" w:w="3456"/>
            <w:vAlign w:val="top"/>
          </w:tcPr>
          <w:p>
            <w:r/>
            <w:r>
              <w:rPr>
                <w:rFonts w:ascii="Aptos" w:hAnsi="Aptos" w:eastAsia="Aptos"/>
                <w:b w:val="0"/>
                <w:sz w:val="18"/>
              </w:rPr>
              <w:t>4</w:t>
            </w:r>
          </w:p>
        </w:tc>
        <w:tc>
          <w:tcPr>
            <w:tcW w:type="dxa" w:w="3456"/>
            <w:vAlign w:val="top"/>
          </w:tcPr>
          <w:p>
            <w:r/>
            <w:r>
              <w:rPr>
                <w:rFonts w:ascii="Aptos" w:hAnsi="Aptos" w:eastAsia="Aptos"/>
                <w:b w:val="0"/>
                <w:sz w:val="18"/>
              </w:rPr>
              <w:t>Status ostaje zaključan</w:t>
            </w:r>
          </w:p>
        </w:tc>
        <w:tc>
          <w:tcPr>
            <w:tcW w:type="dxa" w:w="3456"/>
            <w:vAlign w:val="top"/>
          </w:tcPr>
          <w:p>
            <w:r/>
            <w:r>
              <w:rPr>
                <w:rFonts w:ascii="Aptos" w:hAnsi="Aptos" w:eastAsia="Aptos"/>
                <w:b w:val="0"/>
                <w:sz w:val="18"/>
              </w:rPr>
              <w:t>SYSTEM RED — STEP102 LOCKED — NO FINAL USE</w:t>
            </w:r>
          </w:p>
        </w:tc>
      </w:tr>
    </w:tbl>
    <w:p/>
    <w:p>
      <w:pPr>
        <w:pStyle w:val="Heading1"/>
      </w:pPr>
      <w:r>
        <w:t>4. Standardni format svake skripte</w:t>
      </w:r>
    </w:p>
    <w:tbl>
      <w:tblPr>
        <w:tblStyle w:val="TableGrid"/>
        <w:tblW w:type="auto" w:w="0"/>
        <w:jc w:val="center"/>
        <w:tblLook w:firstColumn="1" w:firstRow="1" w:lastColumn="0" w:lastRow="0" w:noHBand="0" w:noVBand="1" w:val="04A0"/>
      </w:tblPr>
      <w:tblGrid>
        <w:gridCol w:w="5184"/>
        <w:gridCol w:w="5184"/>
      </w:tblGrid>
      <w:tr>
        <w:tc>
          <w:tcPr>
            <w:tcW w:type="dxa" w:w="5184"/>
            <w:shd w:fill="7F0000"/>
            <w:vAlign w:val="center"/>
          </w:tcPr>
          <w:p>
            <w:r/>
            <w:r>
              <w:rPr>
                <w:rFonts w:ascii="Aptos" w:hAnsi="Aptos" w:eastAsia="Aptos"/>
                <w:b/>
                <w:color w:val="FFFFFF"/>
                <w:sz w:val="18"/>
              </w:rPr>
              <w:t>Sekcija</w:t>
            </w:r>
          </w:p>
        </w:tc>
        <w:tc>
          <w:tcPr>
            <w:tcW w:type="dxa" w:w="5184"/>
            <w:shd w:fill="7F0000"/>
            <w:vAlign w:val="center"/>
          </w:tcPr>
          <w:p>
            <w:r/>
            <w:r>
              <w:rPr>
                <w:rFonts w:ascii="Aptos" w:hAnsi="Aptos" w:eastAsia="Aptos"/>
                <w:b/>
                <w:color w:val="FFFFFF"/>
                <w:sz w:val="18"/>
              </w:rPr>
              <w:t>Sadržaj</w:t>
            </w:r>
          </w:p>
        </w:tc>
      </w:tr>
      <w:tr>
        <w:tc>
          <w:tcPr>
            <w:tcW w:type="dxa" w:w="5184"/>
            <w:vAlign w:val="top"/>
          </w:tcPr>
          <w:p>
            <w:r/>
            <w:r>
              <w:rPr>
                <w:rFonts w:ascii="Aptos" w:hAnsi="Aptos" w:eastAsia="Aptos"/>
                <w:b w:val="0"/>
                <w:sz w:val="18"/>
              </w:rPr>
              <w:t>Šta radi</w:t>
            </w:r>
          </w:p>
        </w:tc>
        <w:tc>
          <w:tcPr>
            <w:tcW w:type="dxa" w:w="5184"/>
            <w:vAlign w:val="top"/>
          </w:tcPr>
          <w:p>
            <w:r/>
            <w:r>
              <w:rPr>
                <w:rFonts w:ascii="Aptos" w:hAnsi="Aptos" w:eastAsia="Aptos"/>
                <w:b w:val="0"/>
                <w:sz w:val="18"/>
              </w:rPr>
              <w:t>Kratko i precizno objašnjenje funkcije</w:t>
            </w:r>
          </w:p>
        </w:tc>
      </w:tr>
      <w:tr>
        <w:tc>
          <w:tcPr>
            <w:tcW w:type="dxa" w:w="5184"/>
            <w:vAlign w:val="top"/>
          </w:tcPr>
          <w:p>
            <w:r/>
            <w:r>
              <w:rPr>
                <w:rFonts w:ascii="Aptos" w:hAnsi="Aptos" w:eastAsia="Aptos"/>
                <w:b w:val="0"/>
                <w:sz w:val="18"/>
              </w:rPr>
              <w:t>Zašto je bitna</w:t>
            </w:r>
          </w:p>
        </w:tc>
        <w:tc>
          <w:tcPr>
            <w:tcW w:type="dxa" w:w="5184"/>
            <w:vAlign w:val="top"/>
          </w:tcPr>
          <w:p>
            <w:r/>
            <w:r>
              <w:rPr>
                <w:rFonts w:ascii="Aptos" w:hAnsi="Aptos" w:eastAsia="Aptos"/>
                <w:b w:val="0"/>
                <w:sz w:val="18"/>
              </w:rPr>
              <w:t>Forenzička i arhitektonska vrijednost</w:t>
            </w:r>
          </w:p>
        </w:tc>
      </w:tr>
      <w:tr>
        <w:tc>
          <w:tcPr>
            <w:tcW w:type="dxa" w:w="5184"/>
            <w:vAlign w:val="top"/>
          </w:tcPr>
          <w:p>
            <w:r/>
            <w:r>
              <w:rPr>
                <w:rFonts w:ascii="Aptos" w:hAnsi="Aptos" w:eastAsia="Aptos"/>
                <w:b w:val="0"/>
                <w:sz w:val="18"/>
              </w:rPr>
              <w:t>Ulazi</w:t>
            </w:r>
          </w:p>
        </w:tc>
        <w:tc>
          <w:tcPr>
            <w:tcW w:type="dxa" w:w="5184"/>
            <w:vAlign w:val="top"/>
          </w:tcPr>
          <w:p>
            <w:r/>
            <w:r>
              <w:rPr>
                <w:rFonts w:ascii="Aptos" w:hAnsi="Aptos" w:eastAsia="Aptos"/>
                <w:b w:val="0"/>
                <w:sz w:val="18"/>
              </w:rPr>
              <w:t>Fajlovi, folderi, config, registri, CLI parametri</w:t>
            </w:r>
          </w:p>
        </w:tc>
      </w:tr>
      <w:tr>
        <w:tc>
          <w:tcPr>
            <w:tcW w:type="dxa" w:w="5184"/>
            <w:vAlign w:val="top"/>
          </w:tcPr>
          <w:p>
            <w:r/>
            <w:r>
              <w:rPr>
                <w:rFonts w:ascii="Aptos" w:hAnsi="Aptos" w:eastAsia="Aptos"/>
                <w:b w:val="0"/>
                <w:sz w:val="18"/>
              </w:rPr>
              <w:t>Izlazi</w:t>
            </w:r>
          </w:p>
        </w:tc>
        <w:tc>
          <w:tcPr>
            <w:tcW w:type="dxa" w:w="5184"/>
            <w:vAlign w:val="top"/>
          </w:tcPr>
          <w:p>
            <w:r/>
            <w:r>
              <w:rPr>
                <w:rFonts w:ascii="Aptos" w:hAnsi="Aptos" w:eastAsia="Aptos"/>
                <w:b w:val="0"/>
                <w:sz w:val="18"/>
              </w:rPr>
              <w:t>JSON, JSONL, XLSX, MD, ZIP, status code</w:t>
            </w:r>
          </w:p>
        </w:tc>
      </w:tr>
      <w:tr>
        <w:tc>
          <w:tcPr>
            <w:tcW w:type="dxa" w:w="5184"/>
            <w:vAlign w:val="top"/>
          </w:tcPr>
          <w:p>
            <w:r/>
            <w:r>
              <w:rPr>
                <w:rFonts w:ascii="Aptos" w:hAnsi="Aptos" w:eastAsia="Aptos"/>
                <w:b w:val="0"/>
                <w:sz w:val="18"/>
              </w:rPr>
              <w:t>Rizici</w:t>
            </w:r>
          </w:p>
        </w:tc>
        <w:tc>
          <w:tcPr>
            <w:tcW w:type="dxa" w:w="5184"/>
            <w:vAlign w:val="top"/>
          </w:tcPr>
          <w:p>
            <w:r/>
            <w:r>
              <w:rPr>
                <w:rFonts w:ascii="Aptos" w:hAnsi="Aptos" w:eastAsia="Aptos"/>
                <w:b w:val="0"/>
                <w:sz w:val="18"/>
              </w:rPr>
              <w:t>Tačke kvara, pogrešne interpretacije, security problemi</w:t>
            </w:r>
          </w:p>
        </w:tc>
      </w:tr>
      <w:tr>
        <w:tc>
          <w:tcPr>
            <w:tcW w:type="dxa" w:w="5184"/>
            <w:vAlign w:val="top"/>
          </w:tcPr>
          <w:p>
            <w:r/>
            <w:r>
              <w:rPr>
                <w:rFonts w:ascii="Aptos" w:hAnsi="Aptos" w:eastAsia="Aptos"/>
                <w:b w:val="0"/>
                <w:sz w:val="18"/>
              </w:rPr>
              <w:t>Mora biti blokirano</w:t>
            </w:r>
          </w:p>
        </w:tc>
        <w:tc>
          <w:tcPr>
            <w:tcW w:type="dxa" w:w="5184"/>
            <w:vAlign w:val="top"/>
          </w:tcPr>
          <w:p>
            <w:r/>
            <w:r>
              <w:rPr>
                <w:rFonts w:ascii="Aptos" w:hAnsi="Aptos" w:eastAsia="Aptos"/>
                <w:b w:val="0"/>
                <w:sz w:val="18"/>
              </w:rPr>
              <w:t>Šta skripta ne smije uraditi</w:t>
            </w:r>
          </w:p>
        </w:tc>
      </w:tr>
      <w:tr>
        <w:tc>
          <w:tcPr>
            <w:tcW w:type="dxa" w:w="5184"/>
            <w:vAlign w:val="top"/>
          </w:tcPr>
          <w:p>
            <w:r/>
            <w:r>
              <w:rPr>
                <w:rFonts w:ascii="Aptos" w:hAnsi="Aptos" w:eastAsia="Aptos"/>
                <w:b w:val="0"/>
                <w:sz w:val="18"/>
              </w:rPr>
              <w:t>Unapređenja</w:t>
            </w:r>
          </w:p>
        </w:tc>
        <w:tc>
          <w:tcPr>
            <w:tcW w:type="dxa" w:w="5184"/>
            <w:vAlign w:val="top"/>
          </w:tcPr>
          <w:p>
            <w:r/>
            <w:r>
              <w:rPr>
                <w:rFonts w:ascii="Aptos" w:hAnsi="Aptos" w:eastAsia="Aptos"/>
                <w:b w:val="0"/>
                <w:sz w:val="18"/>
              </w:rPr>
              <w:t>v2/v3 prijedlozi</w:t>
            </w:r>
          </w:p>
        </w:tc>
      </w:tr>
      <w:tr>
        <w:tc>
          <w:tcPr>
            <w:tcW w:type="dxa" w:w="5184"/>
            <w:vAlign w:val="top"/>
          </w:tcPr>
          <w:p>
            <w:r/>
            <w:r>
              <w:rPr>
                <w:rFonts w:ascii="Aptos" w:hAnsi="Aptos" w:eastAsia="Aptos"/>
                <w:b w:val="0"/>
                <w:sz w:val="18"/>
              </w:rPr>
              <w:t>Minimalni forensic test</w:t>
            </w:r>
          </w:p>
        </w:tc>
        <w:tc>
          <w:tcPr>
            <w:tcW w:type="dxa" w:w="5184"/>
            <w:vAlign w:val="top"/>
          </w:tcPr>
          <w:p>
            <w:r/>
            <w:r>
              <w:rPr>
                <w:rFonts w:ascii="Aptos" w:hAnsi="Aptos" w:eastAsia="Aptos"/>
                <w:b w:val="0"/>
                <w:sz w:val="18"/>
              </w:rPr>
              <w:t>Test kojim se potvrđuje ponašanje</w:t>
            </w:r>
          </w:p>
        </w:tc>
      </w:tr>
      <w:tr>
        <w:tc>
          <w:tcPr>
            <w:tcW w:type="dxa" w:w="5184"/>
            <w:vAlign w:val="top"/>
          </w:tcPr>
          <w:p>
            <w:r/>
            <w:r>
              <w:rPr>
                <w:rFonts w:ascii="Aptos" w:hAnsi="Aptos" w:eastAsia="Aptos"/>
                <w:b w:val="0"/>
                <w:sz w:val="18"/>
              </w:rPr>
              <w:t>Status u kanonu</w:t>
            </w:r>
          </w:p>
        </w:tc>
        <w:tc>
          <w:tcPr>
            <w:tcW w:type="dxa" w:w="5184"/>
            <w:vAlign w:val="top"/>
          </w:tcPr>
          <w:p>
            <w:r/>
            <w:r>
              <w:rPr>
                <w:rFonts w:ascii="Aptos" w:hAnsi="Aptos" w:eastAsia="Aptos"/>
                <w:b w:val="0"/>
                <w:sz w:val="18"/>
              </w:rPr>
              <w:t>Uvijek NO FINAL USE osim ako ručno dokazano drugačije</w:t>
            </w:r>
          </w:p>
        </w:tc>
      </w:tr>
    </w:tbl>
    <w:p/>
    <w:p>
      <w:pPr>
        <w:pStyle w:val="Heading1"/>
      </w:pPr>
      <w:r>
        <w:t>5. Revizije skripti</w:t>
      </w:r>
    </w:p>
    <w:p>
      <w:r>
        <w:t>Ova sekcija će se dopunjavati redom. Trenutno nema dodatih skripti. Pošalji broj skripte, npr. 00, i biće dodata prva forenzička revizija.</w:t>
      </w:r>
    </w:p>
    <w:p>
      <w:pPr>
        <w:pStyle w:val="Heading1"/>
      </w:pPr>
      <w:r>
        <w:t>6. Završni zaključak</w:t>
      </w:r>
    </w:p>
    <w:p>
      <w:r>
        <w:t>Dokument je inicijalizovan kao review-only master dosije. Nijedan upis u ovaj dokument ne smije biti tretiran kao odobrenje, release, gate closure, SSoT write ili STEP102 acceptance.</w:t>
      </w:r>
    </w:p>
    <w:p>
      <w:pPr>
        <w:jc w:val="center"/>
      </w:pPr>
      <w:r>
        <w:rPr>
          <w:b/>
          <w:color w:val="7F0000"/>
        </w:rPr>
        <w:t>SYSTEM RED — STEP102 LOCKED — NO FINAL USE</w:t>
      </w:r>
    </w:p>
    <w:p>
      <w:r>
        <w:br w:type="page"/>
      </w:r>
    </w:p>
    <w:p>
      <w:pPr>
        <w:pStyle w:val="Heading1"/>
      </w:pPr>
      <w:r>
        <w:t>DODATAK A — Kompatibilni alati, lukavo umrežavanje i maximum upgrade model</w:t>
      </w:r>
    </w:p>
    <w:p>
      <w:r>
        <w:rPr>
          <w:b/>
        </w:rPr>
        <w:t xml:space="preserve">Status dodatka: </w:t>
      </w:r>
      <w:r>
        <w:t xml:space="preserve">SYSTEM RED — STEP102 LOCKED — NO FINAL USE. </w:t>
      </w:r>
      <w:r>
        <w:t>Ovaj dodatak ne odobrava produkciju, evidence approval, gate closure, SSoT write ili STEP102 unlock. Služi isključivo za forenzičku reviziju i plan unapređenja.</w:t>
      </w:r>
    </w:p>
    <w:p>
      <w:pPr>
        <w:pStyle w:val="Heading2"/>
      </w:pPr>
      <w:r>
        <w:t>A.1 Kompatibilni alati po slojevima sistema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Sloj</w:t>
            </w:r>
          </w:p>
        </w:tc>
        <w:tc>
          <w:tcPr>
            <w:tcW w:type="dxa" w:w="2592"/>
            <w:shd w:fill="D9EAF7"/>
          </w:tcPr>
          <w:p>
            <w:r/>
            <w:r>
              <w:rPr>
                <w:b/>
                <w:sz w:val="16"/>
              </w:rPr>
              <w:t>Preporučeni kompatibilni alati</w:t>
            </w:r>
          </w:p>
        </w:tc>
        <w:tc>
          <w:tcPr>
            <w:tcW w:type="dxa" w:w="2592"/>
            <w:shd w:fill="D9EAF7"/>
          </w:tcPr>
          <w:p>
            <w:r/>
            <w:r>
              <w:rPr>
                <w:b/>
                <w:sz w:val="16"/>
              </w:rPr>
              <w:t>Zašto su bitni</w:t>
            </w:r>
          </w:p>
        </w:tc>
        <w:tc>
          <w:tcPr>
            <w:tcW w:type="dxa" w:w="2592"/>
            <w:shd w:fill="D9EAF7"/>
          </w:tcPr>
          <w:p>
            <w:r/>
            <w:r>
              <w:rPr>
                <w:b/>
                <w:sz w:val="16"/>
              </w:rPr>
              <w:t>Sigurna upotreba dok je SYSTEM RED</w:t>
            </w:r>
          </w:p>
        </w:tc>
      </w:tr>
      <w:tr>
        <w:tc>
          <w:tcPr>
            <w:tcW w:type="dxa" w:w="2592"/>
            <w:vAlign w:val="top"/>
          </w:tcPr>
          <w:p>
            <w:r/>
            <w:r>
              <w:rPr>
                <w:b w:val="0"/>
                <w:sz w:val="16"/>
              </w:rPr>
              <w:t>OS / Shell</w:t>
            </w:r>
          </w:p>
        </w:tc>
        <w:tc>
          <w:tcPr>
            <w:tcW w:type="dxa" w:w="2592"/>
            <w:vAlign w:val="top"/>
          </w:tcPr>
          <w:p>
            <w:r/>
            <w:r>
              <w:rPr>
                <w:b w:val="0"/>
                <w:sz w:val="16"/>
              </w:rPr>
              <w:t>Windows 10/11, PowerShell 5.1 ili PowerShell 7+, Windows Terminal</w:t>
            </w:r>
          </w:p>
        </w:tc>
        <w:tc>
          <w:tcPr>
            <w:tcW w:type="dxa" w:w="2592"/>
            <w:vAlign w:val="top"/>
          </w:tcPr>
          <w:p>
            <w:r/>
            <w:r>
              <w:rPr>
                <w:b w:val="0"/>
                <w:sz w:val="16"/>
              </w:rPr>
              <w:t>Pokretanje .ps1 install/run skripti, audit komandi i lokalnih provjera.</w:t>
            </w:r>
          </w:p>
        </w:tc>
        <w:tc>
          <w:tcPr>
            <w:tcW w:type="dxa" w:w="2592"/>
            <w:vAlign w:val="top"/>
          </w:tcPr>
          <w:p>
            <w:r/>
            <w:r>
              <w:rPr>
                <w:b w:val="0"/>
                <w:sz w:val="16"/>
              </w:rPr>
              <w:t>Samo read-only komande ili skripte koje pišu u REPORTS/ARCHIVES; bez promjene SSoT kanona.</w:t>
            </w:r>
          </w:p>
        </w:tc>
      </w:tr>
      <w:tr>
        <w:tc>
          <w:tcPr>
            <w:tcW w:type="dxa" w:w="2592"/>
            <w:vAlign w:val="top"/>
          </w:tcPr>
          <w:p>
            <w:r/>
            <w:r>
              <w:rPr>
                <w:b w:val="0"/>
                <w:sz w:val="16"/>
              </w:rPr>
              <w:t>Python runtime</w:t>
            </w:r>
          </w:p>
        </w:tc>
        <w:tc>
          <w:tcPr>
            <w:tcW w:type="dxa" w:w="2592"/>
            <w:vAlign w:val="top"/>
          </w:tcPr>
          <w:p>
            <w:r/>
            <w:r>
              <w:rPr>
                <w:b w:val="0"/>
                <w:sz w:val="16"/>
              </w:rPr>
              <w:t>Python 3.10+; venv; pip-tools ili requirements.txt</w:t>
            </w:r>
          </w:p>
        </w:tc>
        <w:tc>
          <w:tcPr>
            <w:tcW w:type="dxa" w:w="2592"/>
            <w:vAlign w:val="top"/>
          </w:tcPr>
          <w:p>
            <w:r/>
            <w:r>
              <w:rPr>
                <w:b w:val="0"/>
                <w:sz w:val="16"/>
              </w:rPr>
              <w:t>Standardizuje pokretanje TITAN Python skripti i zavisnosti.</w:t>
            </w:r>
          </w:p>
        </w:tc>
        <w:tc>
          <w:tcPr>
            <w:tcW w:type="dxa" w:w="2592"/>
            <w:vAlign w:val="top"/>
          </w:tcPr>
          <w:p>
            <w:r/>
            <w:r>
              <w:rPr>
                <w:b w:val="0"/>
                <w:sz w:val="16"/>
              </w:rPr>
              <w:t>Zaključati verzije biblioteka; ne dozvoliti automatski update bez review-a.</w:t>
            </w:r>
          </w:p>
        </w:tc>
      </w:tr>
      <w:tr>
        <w:tc>
          <w:tcPr>
            <w:tcW w:type="dxa" w:w="2592"/>
            <w:vAlign w:val="top"/>
          </w:tcPr>
          <w:p>
            <w:r/>
            <w:r>
              <w:rPr>
                <w:b w:val="0"/>
                <w:sz w:val="16"/>
              </w:rPr>
              <w:t>File integrity</w:t>
            </w:r>
          </w:p>
        </w:tc>
        <w:tc>
          <w:tcPr>
            <w:tcW w:type="dxa" w:w="2592"/>
            <w:vAlign w:val="top"/>
          </w:tcPr>
          <w:p>
            <w:r/>
            <w:r>
              <w:rPr>
                <w:b w:val="0"/>
                <w:sz w:val="16"/>
              </w:rPr>
              <w:t>hashlib, PowerShell Get-FileHash, SHA-256 manifesti</w:t>
            </w:r>
          </w:p>
        </w:tc>
        <w:tc>
          <w:tcPr>
            <w:tcW w:type="dxa" w:w="2592"/>
            <w:vAlign w:val="top"/>
          </w:tcPr>
          <w:p>
            <w:r/>
            <w:r>
              <w:rPr>
                <w:b w:val="0"/>
                <w:sz w:val="16"/>
              </w:rPr>
              <w:t>Dokazuje da fajlovi nisu promijenjeni poslije freeze/index faze.</w:t>
            </w:r>
          </w:p>
        </w:tc>
        <w:tc>
          <w:tcPr>
            <w:tcW w:type="dxa" w:w="2592"/>
            <w:vAlign w:val="top"/>
          </w:tcPr>
          <w:p>
            <w:r/>
            <w:r>
              <w:rPr>
                <w:b w:val="0"/>
                <w:sz w:val="16"/>
              </w:rPr>
              <w:t>Svaki drift tretirati kao REVIEW_REQUIRED ili BLOCK, nikad kao approval.</w:t>
            </w:r>
          </w:p>
        </w:tc>
      </w:tr>
      <w:tr>
        <w:tc>
          <w:tcPr>
            <w:tcW w:type="dxa" w:w="2592"/>
            <w:vAlign w:val="top"/>
          </w:tcPr>
          <w:p>
            <w:r/>
            <w:r>
              <w:rPr>
                <w:b w:val="0"/>
                <w:sz w:val="16"/>
              </w:rPr>
              <w:t>Excel / Workbook</w:t>
            </w:r>
          </w:p>
        </w:tc>
        <w:tc>
          <w:tcPr>
            <w:tcW w:type="dxa" w:w="2592"/>
            <w:vAlign w:val="top"/>
          </w:tcPr>
          <w:p>
            <w:r/>
            <w:r>
              <w:rPr>
                <w:b w:val="0"/>
                <w:sz w:val="16"/>
              </w:rPr>
              <w:t>Microsoft Excel, openpyxl, LibreOffice Calc kao preglednik</w:t>
            </w:r>
          </w:p>
        </w:tc>
        <w:tc>
          <w:tcPr>
            <w:tcW w:type="dxa" w:w="2592"/>
            <w:vAlign w:val="top"/>
          </w:tcPr>
          <w:p>
            <w:r/>
            <w:r>
              <w:rPr>
                <w:b w:val="0"/>
                <w:sz w:val="16"/>
              </w:rPr>
              <w:t>Čitanje/kreiranje evidence registera, gap registera i locked status indeksa.</w:t>
            </w:r>
          </w:p>
        </w:tc>
        <w:tc>
          <w:tcPr>
            <w:tcW w:type="dxa" w:w="2592"/>
            <w:vAlign w:val="top"/>
          </w:tcPr>
          <w:p>
            <w:r/>
            <w:r>
              <w:rPr>
                <w:b w:val="0"/>
                <w:sz w:val="16"/>
              </w:rPr>
              <w:t>Excel se koristi za pregled i audit; ćelije statusa ne smiju mijenjati kanon.</w:t>
            </w:r>
          </w:p>
        </w:tc>
      </w:tr>
      <w:tr>
        <w:tc>
          <w:tcPr>
            <w:tcW w:type="dxa" w:w="2592"/>
            <w:vAlign w:val="top"/>
          </w:tcPr>
          <w:p>
            <w:r/>
            <w:r>
              <w:rPr>
                <w:b w:val="0"/>
                <w:sz w:val="16"/>
              </w:rPr>
              <w:t>Word / Dokumenti</w:t>
            </w:r>
          </w:p>
        </w:tc>
        <w:tc>
          <w:tcPr>
            <w:tcW w:type="dxa" w:w="2592"/>
            <w:vAlign w:val="top"/>
          </w:tcPr>
          <w:p>
            <w:r/>
            <w:r>
              <w:rPr>
                <w:b w:val="0"/>
                <w:sz w:val="16"/>
              </w:rPr>
              <w:t>Microsoft Word, python-docx, LibreOffice Writer kao preglednik</w:t>
            </w:r>
          </w:p>
        </w:tc>
        <w:tc>
          <w:tcPr>
            <w:tcW w:type="dxa" w:w="2592"/>
            <w:vAlign w:val="top"/>
          </w:tcPr>
          <w:p>
            <w:r/>
            <w:r>
              <w:rPr>
                <w:b w:val="0"/>
                <w:sz w:val="16"/>
              </w:rPr>
              <w:t>Forenzički izvještaji, checklist, memorandumi, runbook.</w:t>
            </w:r>
          </w:p>
        </w:tc>
        <w:tc>
          <w:tcPr>
            <w:tcW w:type="dxa" w:w="2592"/>
            <w:vAlign w:val="top"/>
          </w:tcPr>
          <w:p>
            <w:r/>
            <w:r>
              <w:rPr>
                <w:b w:val="0"/>
                <w:sz w:val="16"/>
              </w:rPr>
              <w:t>Dokumenti su documentary-only; potpis ne znači produkciono odobrenje.</w:t>
            </w:r>
          </w:p>
        </w:tc>
      </w:tr>
      <w:tr>
        <w:tc>
          <w:tcPr>
            <w:tcW w:type="dxa" w:w="2592"/>
            <w:vAlign w:val="top"/>
          </w:tcPr>
          <w:p>
            <w:r/>
            <w:r>
              <w:rPr>
                <w:b w:val="0"/>
                <w:sz w:val="16"/>
              </w:rPr>
              <w:t>PDF / Arhiva</w:t>
            </w:r>
          </w:p>
        </w:tc>
        <w:tc>
          <w:tcPr>
            <w:tcW w:type="dxa" w:w="2592"/>
            <w:vAlign w:val="top"/>
          </w:tcPr>
          <w:p>
            <w:r/>
            <w:r>
              <w:rPr>
                <w:b w:val="0"/>
                <w:sz w:val="16"/>
              </w:rPr>
              <w:t>PDF export, ZIP, 7-Zip, Windows compressed folders</w:t>
            </w:r>
          </w:p>
        </w:tc>
        <w:tc>
          <w:tcPr>
            <w:tcW w:type="dxa" w:w="2592"/>
            <w:vAlign w:val="top"/>
          </w:tcPr>
          <w:p>
            <w:r/>
            <w:r>
              <w:rPr>
                <w:b w:val="0"/>
                <w:sz w:val="16"/>
              </w:rPr>
              <w:t>Dugoročno čuvanje i prenos read-only evidence paketa.</w:t>
            </w:r>
          </w:p>
        </w:tc>
        <w:tc>
          <w:tcPr>
            <w:tcW w:type="dxa" w:w="2592"/>
            <w:vAlign w:val="top"/>
          </w:tcPr>
          <w:p>
            <w:r/>
            <w:r>
              <w:rPr>
                <w:b w:val="0"/>
                <w:sz w:val="16"/>
              </w:rPr>
              <w:t>Svaki ZIP mora imati manifest i hash; ne tretirati arhivu kao final-use approval.</w:t>
            </w:r>
          </w:p>
        </w:tc>
      </w:tr>
      <w:tr>
        <w:tc>
          <w:tcPr>
            <w:tcW w:type="dxa" w:w="2592"/>
            <w:vAlign w:val="top"/>
          </w:tcPr>
          <w:p>
            <w:r/>
            <w:r>
              <w:rPr>
                <w:b w:val="0"/>
                <w:sz w:val="16"/>
              </w:rPr>
              <w:t>JSON / JSONL</w:t>
            </w:r>
          </w:p>
        </w:tc>
        <w:tc>
          <w:tcPr>
            <w:tcW w:type="dxa" w:w="2592"/>
            <w:vAlign w:val="top"/>
          </w:tcPr>
          <w:p>
            <w:r/>
            <w:r>
              <w:rPr>
                <w:b w:val="0"/>
                <w:sz w:val="16"/>
              </w:rPr>
              <w:t>json modul, jq, VS Code JSON viewer</w:t>
            </w:r>
          </w:p>
        </w:tc>
        <w:tc>
          <w:tcPr>
            <w:tcW w:type="dxa" w:w="2592"/>
            <w:vAlign w:val="top"/>
          </w:tcPr>
          <w:p>
            <w:r/>
            <w:r>
              <w:rPr>
                <w:b w:val="0"/>
                <w:sz w:val="16"/>
              </w:rPr>
              <w:t>Strukturisani reporti, logovi i receipt zapisi.</w:t>
            </w:r>
          </w:p>
        </w:tc>
        <w:tc>
          <w:tcPr>
            <w:tcW w:type="dxa" w:w="2592"/>
            <w:vAlign w:val="top"/>
          </w:tcPr>
          <w:p>
            <w:r/>
            <w:r>
              <w:rPr>
                <w:b w:val="0"/>
                <w:sz w:val="16"/>
              </w:rPr>
              <w:t>JSON statusi ostaju dokazni artefakti, ne komandni autoritet.</w:t>
            </w:r>
          </w:p>
        </w:tc>
      </w:tr>
      <w:tr>
        <w:tc>
          <w:tcPr>
            <w:tcW w:type="dxa" w:w="2592"/>
            <w:vAlign w:val="top"/>
          </w:tcPr>
          <w:p>
            <w:r/>
            <w:r>
              <w:rPr>
                <w:b w:val="0"/>
                <w:sz w:val="16"/>
              </w:rPr>
              <w:t>Editor / IDE</w:t>
            </w:r>
          </w:p>
        </w:tc>
        <w:tc>
          <w:tcPr>
            <w:tcW w:type="dxa" w:w="2592"/>
            <w:vAlign w:val="top"/>
          </w:tcPr>
          <w:p>
            <w:r/>
            <w:r>
              <w:rPr>
                <w:b w:val="0"/>
                <w:sz w:val="16"/>
              </w:rPr>
              <w:t>VS Code, PyCharm Community, Notepad++</w:t>
            </w:r>
          </w:p>
        </w:tc>
        <w:tc>
          <w:tcPr>
            <w:tcW w:type="dxa" w:w="2592"/>
            <w:vAlign w:val="top"/>
          </w:tcPr>
          <w:p>
            <w:r/>
            <w:r>
              <w:rPr>
                <w:b w:val="0"/>
                <w:sz w:val="16"/>
              </w:rPr>
              <w:t>Pregled skripti, statička analiza, kontrolisano editovanje.</w:t>
            </w:r>
          </w:p>
        </w:tc>
        <w:tc>
          <w:tcPr>
            <w:tcW w:type="dxa" w:w="2592"/>
            <w:vAlign w:val="top"/>
          </w:tcPr>
          <w:p>
            <w:r/>
            <w:r>
              <w:rPr>
                <w:b w:val="0"/>
                <w:sz w:val="16"/>
              </w:rPr>
              <w:t>Editovanje samo u development kopiji; canonical artefakti ostaju read-only.</w:t>
            </w:r>
          </w:p>
        </w:tc>
      </w:tr>
      <w:tr>
        <w:tc>
          <w:tcPr>
            <w:tcW w:type="dxa" w:w="2592"/>
            <w:vAlign w:val="top"/>
          </w:tcPr>
          <w:p>
            <w:r/>
            <w:r>
              <w:rPr>
                <w:b w:val="0"/>
                <w:sz w:val="16"/>
              </w:rPr>
              <w:t>Versioning</w:t>
            </w:r>
          </w:p>
        </w:tc>
        <w:tc>
          <w:tcPr>
            <w:tcW w:type="dxa" w:w="2592"/>
            <w:vAlign w:val="top"/>
          </w:tcPr>
          <w:p>
            <w:r/>
            <w:r>
              <w:rPr>
                <w:b w:val="0"/>
                <w:sz w:val="16"/>
              </w:rPr>
              <w:t>Git lokalno, private remote ako postoji, tagovi v1/v2</w:t>
            </w:r>
          </w:p>
        </w:tc>
        <w:tc>
          <w:tcPr>
            <w:tcW w:type="dxa" w:w="2592"/>
            <w:vAlign w:val="top"/>
          </w:tcPr>
          <w:p>
            <w:r/>
            <w:r>
              <w:rPr>
                <w:b w:val="0"/>
                <w:sz w:val="16"/>
              </w:rPr>
              <w:t>Praćenje promjena skripti, manifesti i diff revizije.</w:t>
            </w:r>
          </w:p>
        </w:tc>
        <w:tc>
          <w:tcPr>
            <w:tcW w:type="dxa" w:w="2592"/>
            <w:vAlign w:val="top"/>
          </w:tcPr>
          <w:p>
            <w:r/>
            <w:r>
              <w:rPr>
                <w:b w:val="0"/>
                <w:sz w:val="16"/>
              </w:rPr>
              <w:t>Commit ne zatvara gate; merge ne odobrava final use.</w:t>
            </w:r>
          </w:p>
        </w:tc>
      </w:tr>
      <w:tr>
        <w:tc>
          <w:tcPr>
            <w:tcW w:type="dxa" w:w="2592"/>
            <w:vAlign w:val="top"/>
          </w:tcPr>
          <w:p>
            <w:r/>
            <w:r>
              <w:rPr>
                <w:b w:val="0"/>
                <w:sz w:val="16"/>
              </w:rPr>
              <w:t>Backup</w:t>
            </w:r>
          </w:p>
        </w:tc>
        <w:tc>
          <w:tcPr>
            <w:tcW w:type="dxa" w:w="2592"/>
            <w:vAlign w:val="top"/>
          </w:tcPr>
          <w:p>
            <w:r/>
            <w:r>
              <w:rPr>
                <w:b w:val="0"/>
                <w:sz w:val="16"/>
              </w:rPr>
              <w:t>Eksterni disk, offline ZIP backup, privatni cloud uz enkripciju</w:t>
            </w:r>
          </w:p>
        </w:tc>
        <w:tc>
          <w:tcPr>
            <w:tcW w:type="dxa" w:w="2592"/>
            <w:vAlign w:val="top"/>
          </w:tcPr>
          <w:p>
            <w:r/>
            <w:r>
              <w:rPr>
                <w:b w:val="0"/>
                <w:sz w:val="16"/>
              </w:rPr>
              <w:t>Oporavak i dokaz kontinuiteta.</w:t>
            </w:r>
          </w:p>
        </w:tc>
        <w:tc>
          <w:tcPr>
            <w:tcW w:type="dxa" w:w="2592"/>
            <w:vAlign w:val="top"/>
          </w:tcPr>
          <w:p>
            <w:r/>
            <w:r>
              <w:rPr>
                <w:b w:val="0"/>
                <w:sz w:val="16"/>
              </w:rPr>
              <w:t>Backup je kopija dokaza; nije release package.</w:t>
            </w:r>
          </w:p>
        </w:tc>
      </w:tr>
      <w:tr>
        <w:tc>
          <w:tcPr>
            <w:tcW w:type="dxa" w:w="2592"/>
            <w:vAlign w:val="top"/>
          </w:tcPr>
          <w:p>
            <w:r/>
            <w:r>
              <w:rPr>
                <w:b w:val="0"/>
                <w:sz w:val="16"/>
              </w:rPr>
              <w:t>Security</w:t>
            </w:r>
          </w:p>
        </w:tc>
        <w:tc>
          <w:tcPr>
            <w:tcW w:type="dxa" w:w="2592"/>
            <w:vAlign w:val="top"/>
          </w:tcPr>
          <w:p>
            <w:r/>
            <w:r>
              <w:rPr>
                <w:b w:val="0"/>
                <w:sz w:val="16"/>
              </w:rPr>
              <w:t>Windows Defender, Controlled Folder Access, BitLocker, Windows Hello</w:t>
            </w:r>
          </w:p>
        </w:tc>
        <w:tc>
          <w:tcPr>
            <w:tcW w:type="dxa" w:w="2592"/>
            <w:vAlign w:val="top"/>
          </w:tcPr>
          <w:p>
            <w:r/>
            <w:r>
              <w:rPr>
                <w:b w:val="0"/>
                <w:sz w:val="16"/>
              </w:rPr>
              <w:t>Zaštita lokalnih dokaza i sistema.</w:t>
            </w:r>
          </w:p>
        </w:tc>
        <w:tc>
          <w:tcPr>
            <w:tcW w:type="dxa" w:w="2592"/>
            <w:vAlign w:val="top"/>
          </w:tcPr>
          <w:p>
            <w:r/>
            <w:r>
              <w:rPr>
                <w:b w:val="0"/>
                <w:sz w:val="16"/>
              </w:rPr>
              <w:t>Security alat smije blokirati izvršenje; ne smije automatski mijenjati kanon.</w:t>
            </w:r>
          </w:p>
        </w:tc>
      </w:tr>
      <w:tr>
        <w:tc>
          <w:tcPr>
            <w:tcW w:type="dxa" w:w="2592"/>
            <w:vAlign w:val="top"/>
          </w:tcPr>
          <w:p>
            <w:r/>
            <w:r>
              <w:rPr>
                <w:b w:val="0"/>
                <w:sz w:val="16"/>
              </w:rPr>
              <w:t>Automation</w:t>
            </w:r>
          </w:p>
        </w:tc>
        <w:tc>
          <w:tcPr>
            <w:tcW w:type="dxa" w:w="2592"/>
            <w:vAlign w:val="top"/>
          </w:tcPr>
          <w:p>
            <w:r/>
            <w:r>
              <w:rPr>
                <w:b w:val="0"/>
                <w:sz w:val="16"/>
              </w:rPr>
              <w:t>Task Scheduler, PowerShell runbooks, Python argparse CLI</w:t>
            </w:r>
          </w:p>
        </w:tc>
        <w:tc>
          <w:tcPr>
            <w:tcW w:type="dxa" w:w="2592"/>
            <w:vAlign w:val="top"/>
          </w:tcPr>
          <w:p>
            <w:r/>
            <w:r>
              <w:rPr>
                <w:b w:val="0"/>
                <w:sz w:val="16"/>
              </w:rPr>
              <w:t>Kontrolisano pokretanje periodičnih provjera.</w:t>
            </w:r>
          </w:p>
        </w:tc>
        <w:tc>
          <w:tcPr>
            <w:tcW w:type="dxa" w:w="2592"/>
            <w:vAlign w:val="top"/>
          </w:tcPr>
          <w:p>
            <w:r/>
            <w:r>
              <w:rPr>
                <w:b w:val="0"/>
                <w:sz w:val="16"/>
              </w:rPr>
              <w:t>Automatizacija smije samo provjeravati i izvještavati dok je SYSTEM RED.</w:t>
            </w:r>
          </w:p>
        </w:tc>
      </w:tr>
    </w:tbl>
    <w:p/>
    <w:p>
      <w:pPr>
        <w:pStyle w:val="Heading2"/>
      </w:pPr>
      <w:r>
        <w:t>A.2 Minimum toolchain profil za stabilnu reviziju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Komponenta</w:t>
            </w:r>
          </w:p>
        </w:tc>
        <w:tc>
          <w:tcPr>
            <w:tcW w:type="dxa" w:w="2592"/>
            <w:shd w:fill="D9EAF7"/>
          </w:tcPr>
          <w:p>
            <w:r/>
            <w:r>
              <w:rPr>
                <w:b/>
                <w:sz w:val="16"/>
              </w:rPr>
              <w:t>Minimum</w:t>
            </w:r>
          </w:p>
        </w:tc>
        <w:tc>
          <w:tcPr>
            <w:tcW w:type="dxa" w:w="2592"/>
            <w:shd w:fill="D9EAF7"/>
          </w:tcPr>
          <w:p>
            <w:r/>
            <w:r>
              <w:rPr>
                <w:b/>
                <w:sz w:val="16"/>
              </w:rPr>
              <w:t>Optimalno</w:t>
            </w:r>
          </w:p>
        </w:tc>
        <w:tc>
          <w:tcPr>
            <w:tcW w:type="dxa" w:w="2592"/>
            <w:shd w:fill="D9EAF7"/>
          </w:tcPr>
          <w:p>
            <w:r/>
            <w:r>
              <w:rPr>
                <w:b/>
                <w:sz w:val="16"/>
              </w:rPr>
              <w:t>Napomena</w:t>
            </w:r>
          </w:p>
        </w:tc>
      </w:tr>
      <w:tr>
        <w:tc>
          <w:tcPr>
            <w:tcW w:type="dxa" w:w="2592"/>
            <w:vAlign w:val="top"/>
          </w:tcPr>
          <w:p>
            <w:r/>
            <w:r>
              <w:rPr>
                <w:b w:val="0"/>
                <w:sz w:val="16"/>
              </w:rPr>
              <w:t>Python</w:t>
            </w:r>
          </w:p>
        </w:tc>
        <w:tc>
          <w:tcPr>
            <w:tcW w:type="dxa" w:w="2592"/>
            <w:vAlign w:val="top"/>
          </w:tcPr>
          <w:p>
            <w:r/>
            <w:r>
              <w:rPr>
                <w:b w:val="0"/>
                <w:sz w:val="16"/>
              </w:rPr>
              <w:t>3.10+</w:t>
            </w:r>
          </w:p>
        </w:tc>
        <w:tc>
          <w:tcPr>
            <w:tcW w:type="dxa" w:w="2592"/>
            <w:vAlign w:val="top"/>
          </w:tcPr>
          <w:p>
            <w:r/>
            <w:r>
              <w:rPr>
                <w:b w:val="0"/>
                <w:sz w:val="16"/>
              </w:rPr>
              <w:t>3.11/3.12 u venv okruženju</w:t>
            </w:r>
          </w:p>
        </w:tc>
        <w:tc>
          <w:tcPr>
            <w:tcW w:type="dxa" w:w="2592"/>
            <w:vAlign w:val="top"/>
          </w:tcPr>
          <w:p>
            <w:r/>
            <w:r>
              <w:rPr>
                <w:b w:val="0"/>
                <w:sz w:val="16"/>
              </w:rPr>
              <w:t>Jedan venv po TITAN_KERNEL projektu.</w:t>
            </w:r>
          </w:p>
        </w:tc>
      </w:tr>
      <w:tr>
        <w:tc>
          <w:tcPr>
            <w:tcW w:type="dxa" w:w="2592"/>
            <w:vAlign w:val="top"/>
          </w:tcPr>
          <w:p>
            <w:r/>
            <w:r>
              <w:rPr>
                <w:b w:val="0"/>
                <w:sz w:val="16"/>
              </w:rPr>
              <w:t>PowerShell</w:t>
            </w:r>
          </w:p>
        </w:tc>
        <w:tc>
          <w:tcPr>
            <w:tcW w:type="dxa" w:w="2592"/>
            <w:vAlign w:val="top"/>
          </w:tcPr>
          <w:p>
            <w:r/>
            <w:r>
              <w:rPr>
                <w:b w:val="0"/>
                <w:sz w:val="16"/>
              </w:rPr>
              <w:t>5.1</w:t>
            </w:r>
          </w:p>
        </w:tc>
        <w:tc>
          <w:tcPr>
            <w:tcW w:type="dxa" w:w="2592"/>
            <w:vAlign w:val="top"/>
          </w:tcPr>
          <w:p>
            <w:r/>
            <w:r>
              <w:rPr>
                <w:b w:val="0"/>
                <w:sz w:val="16"/>
              </w:rPr>
              <w:t>7+ uz ExecutionPolicy Process Bypass za instalacione skripte</w:t>
            </w:r>
          </w:p>
        </w:tc>
        <w:tc>
          <w:tcPr>
            <w:tcW w:type="dxa" w:w="2592"/>
            <w:vAlign w:val="top"/>
          </w:tcPr>
          <w:p>
            <w:r/>
            <w:r>
              <w:rPr>
                <w:b w:val="0"/>
                <w:sz w:val="16"/>
              </w:rPr>
              <w:t>Ne koristiti globalno slabljenje policy-ja.</w:t>
            </w:r>
          </w:p>
        </w:tc>
      </w:tr>
      <w:tr>
        <w:tc>
          <w:tcPr>
            <w:tcW w:type="dxa" w:w="2592"/>
            <w:vAlign w:val="top"/>
          </w:tcPr>
          <w:p>
            <w:r/>
            <w:r>
              <w:rPr>
                <w:b w:val="0"/>
                <w:sz w:val="16"/>
              </w:rPr>
              <w:t>Excel engine</w:t>
            </w:r>
          </w:p>
        </w:tc>
        <w:tc>
          <w:tcPr>
            <w:tcW w:type="dxa" w:w="2592"/>
            <w:vAlign w:val="top"/>
          </w:tcPr>
          <w:p>
            <w:r/>
            <w:r>
              <w:rPr>
                <w:b w:val="0"/>
                <w:sz w:val="16"/>
              </w:rPr>
              <w:t>openpyxl</w:t>
            </w:r>
          </w:p>
        </w:tc>
        <w:tc>
          <w:tcPr>
            <w:tcW w:type="dxa" w:w="2592"/>
            <w:vAlign w:val="top"/>
          </w:tcPr>
          <w:p>
            <w:r/>
            <w:r>
              <w:rPr>
                <w:b w:val="0"/>
                <w:sz w:val="16"/>
              </w:rPr>
              <w:t>openpyxl + ručna Excel provjera</w:t>
            </w:r>
          </w:p>
        </w:tc>
        <w:tc>
          <w:tcPr>
            <w:tcW w:type="dxa" w:w="2592"/>
            <w:vAlign w:val="top"/>
          </w:tcPr>
          <w:p>
            <w:r/>
            <w:r>
              <w:rPr>
                <w:b w:val="0"/>
                <w:sz w:val="16"/>
              </w:rPr>
              <w:t>Automatski output mora biti ručno pregledan.</w:t>
            </w:r>
          </w:p>
        </w:tc>
      </w:tr>
      <w:tr>
        <w:tc>
          <w:tcPr>
            <w:tcW w:type="dxa" w:w="2592"/>
            <w:vAlign w:val="top"/>
          </w:tcPr>
          <w:p>
            <w:r/>
            <w:r>
              <w:rPr>
                <w:b w:val="0"/>
                <w:sz w:val="16"/>
              </w:rPr>
              <w:t>Hashing</w:t>
            </w:r>
          </w:p>
        </w:tc>
        <w:tc>
          <w:tcPr>
            <w:tcW w:type="dxa" w:w="2592"/>
            <w:vAlign w:val="top"/>
          </w:tcPr>
          <w:p>
            <w:r/>
            <w:r>
              <w:rPr>
                <w:b w:val="0"/>
                <w:sz w:val="16"/>
              </w:rPr>
              <w:t>SHA-256</w:t>
            </w:r>
          </w:p>
        </w:tc>
        <w:tc>
          <w:tcPr>
            <w:tcW w:type="dxa" w:w="2592"/>
            <w:vAlign w:val="top"/>
          </w:tcPr>
          <w:p>
            <w:r/>
            <w:r>
              <w:rPr>
                <w:b w:val="0"/>
                <w:sz w:val="16"/>
              </w:rPr>
              <w:t>SHA-256 + ledger hash</w:t>
            </w:r>
          </w:p>
        </w:tc>
        <w:tc>
          <w:tcPr>
            <w:tcW w:type="dxa" w:w="2592"/>
            <w:vAlign w:val="top"/>
          </w:tcPr>
          <w:p>
            <w:r/>
            <w:r>
              <w:rPr>
                <w:b w:val="0"/>
                <w:sz w:val="16"/>
              </w:rPr>
              <w:t>Hash drift = review/block.</w:t>
            </w:r>
          </w:p>
        </w:tc>
      </w:tr>
      <w:tr>
        <w:tc>
          <w:tcPr>
            <w:tcW w:type="dxa" w:w="2592"/>
            <w:vAlign w:val="top"/>
          </w:tcPr>
          <w:p>
            <w:r/>
            <w:r>
              <w:rPr>
                <w:b w:val="0"/>
                <w:sz w:val="16"/>
              </w:rPr>
              <w:t>Archive</w:t>
            </w:r>
          </w:p>
        </w:tc>
        <w:tc>
          <w:tcPr>
            <w:tcW w:type="dxa" w:w="2592"/>
            <w:vAlign w:val="top"/>
          </w:tcPr>
          <w:p>
            <w:r/>
            <w:r>
              <w:rPr>
                <w:b w:val="0"/>
                <w:sz w:val="16"/>
              </w:rPr>
              <w:t>ZIP</w:t>
            </w:r>
          </w:p>
        </w:tc>
        <w:tc>
          <w:tcPr>
            <w:tcW w:type="dxa" w:w="2592"/>
            <w:vAlign w:val="top"/>
          </w:tcPr>
          <w:p>
            <w:r/>
            <w:r>
              <w:rPr>
                <w:b w:val="0"/>
                <w:sz w:val="16"/>
              </w:rPr>
              <w:t>ZIP + manifest + hash + offline backup</w:t>
            </w:r>
          </w:p>
        </w:tc>
        <w:tc>
          <w:tcPr>
            <w:tcW w:type="dxa" w:w="2592"/>
            <w:vAlign w:val="top"/>
          </w:tcPr>
          <w:p>
            <w:r/>
            <w:r>
              <w:rPr>
                <w:b w:val="0"/>
                <w:sz w:val="16"/>
              </w:rPr>
              <w:t>Archive receipt nije approval.</w:t>
            </w:r>
          </w:p>
        </w:tc>
      </w:tr>
      <w:tr>
        <w:tc>
          <w:tcPr>
            <w:tcW w:type="dxa" w:w="2592"/>
            <w:vAlign w:val="top"/>
          </w:tcPr>
          <w:p>
            <w:r/>
            <w:r>
              <w:rPr>
                <w:b w:val="0"/>
                <w:sz w:val="16"/>
              </w:rPr>
              <w:t>Docs</w:t>
            </w:r>
          </w:p>
        </w:tc>
        <w:tc>
          <w:tcPr>
            <w:tcW w:type="dxa" w:w="2592"/>
            <w:vAlign w:val="top"/>
          </w:tcPr>
          <w:p>
            <w:r/>
            <w:r>
              <w:rPr>
                <w:b w:val="0"/>
                <w:sz w:val="16"/>
              </w:rPr>
              <w:t>DOCX/MD</w:t>
            </w:r>
          </w:p>
        </w:tc>
        <w:tc>
          <w:tcPr>
            <w:tcW w:type="dxa" w:w="2592"/>
            <w:vAlign w:val="top"/>
          </w:tcPr>
          <w:p>
            <w:r/>
            <w:r>
              <w:rPr>
                <w:b w:val="0"/>
                <w:sz w:val="16"/>
              </w:rPr>
              <w:t>DOCX + PDF export za potpis</w:t>
            </w:r>
          </w:p>
        </w:tc>
        <w:tc>
          <w:tcPr>
            <w:tcW w:type="dxa" w:w="2592"/>
            <w:vAlign w:val="top"/>
          </w:tcPr>
          <w:p>
            <w:r/>
            <w:r>
              <w:rPr>
                <w:b w:val="0"/>
                <w:sz w:val="16"/>
              </w:rPr>
              <w:t>PDF potpis je review dokaz, ne release.</w:t>
            </w:r>
          </w:p>
        </w:tc>
      </w:tr>
      <w:tr>
        <w:tc>
          <w:tcPr>
            <w:tcW w:type="dxa" w:w="2592"/>
            <w:vAlign w:val="top"/>
          </w:tcPr>
          <w:p>
            <w:r/>
            <w:r>
              <w:rPr>
                <w:b w:val="0"/>
                <w:sz w:val="16"/>
              </w:rPr>
              <w:t>Logs</w:t>
            </w:r>
          </w:p>
        </w:tc>
        <w:tc>
          <w:tcPr>
            <w:tcW w:type="dxa" w:w="2592"/>
            <w:vAlign w:val="top"/>
          </w:tcPr>
          <w:p>
            <w:r/>
            <w:r>
              <w:rPr>
                <w:b w:val="0"/>
                <w:sz w:val="16"/>
              </w:rPr>
              <w:t>JSONL</w:t>
            </w:r>
          </w:p>
        </w:tc>
        <w:tc>
          <w:tcPr>
            <w:tcW w:type="dxa" w:w="2592"/>
            <w:vAlign w:val="top"/>
          </w:tcPr>
          <w:p>
            <w:r/>
            <w:r>
              <w:rPr>
                <w:b w:val="0"/>
                <w:sz w:val="16"/>
              </w:rPr>
              <w:t>JSONL + rotation + daily backup</w:t>
            </w:r>
          </w:p>
        </w:tc>
        <w:tc>
          <w:tcPr>
            <w:tcW w:type="dxa" w:w="2592"/>
            <w:vAlign w:val="top"/>
          </w:tcPr>
          <w:p>
            <w:r/>
            <w:r>
              <w:rPr>
                <w:b w:val="0"/>
                <w:sz w:val="16"/>
              </w:rPr>
              <w:t>Logovi moraju ostati append-only gdje je moguće.</w:t>
            </w:r>
          </w:p>
        </w:tc>
      </w:tr>
      <w:tr>
        <w:tc>
          <w:tcPr>
            <w:tcW w:type="dxa" w:w="2592"/>
            <w:vAlign w:val="top"/>
          </w:tcPr>
          <w:p>
            <w:r/>
            <w:r>
              <w:rPr>
                <w:b w:val="0"/>
                <w:sz w:val="16"/>
              </w:rPr>
              <w:t>Secrets</w:t>
            </w:r>
          </w:p>
        </w:tc>
        <w:tc>
          <w:tcPr>
            <w:tcW w:type="dxa" w:w="2592"/>
            <w:vAlign w:val="top"/>
          </w:tcPr>
          <w:p>
            <w:r/>
            <w:r>
              <w:rPr>
                <w:b w:val="0"/>
                <w:sz w:val="16"/>
              </w:rPr>
              <w:t>N/A u skriptama</w:t>
            </w:r>
          </w:p>
        </w:tc>
        <w:tc>
          <w:tcPr>
            <w:tcW w:type="dxa" w:w="2592"/>
            <w:vAlign w:val="top"/>
          </w:tcPr>
          <w:p>
            <w:r/>
            <w:r>
              <w:rPr>
                <w:b w:val="0"/>
                <w:sz w:val="16"/>
              </w:rPr>
              <w:t>Windows Credential Manager ili .env izvan repo-a</w:t>
            </w:r>
          </w:p>
        </w:tc>
        <w:tc>
          <w:tcPr>
            <w:tcW w:type="dxa" w:w="2592"/>
            <w:vAlign w:val="top"/>
          </w:tcPr>
          <w:p>
            <w:r/>
            <w:r>
              <w:rPr>
                <w:b w:val="0"/>
                <w:sz w:val="16"/>
              </w:rPr>
              <w:t>Nikad hardkodovati API keys u skripte.</w:t>
            </w:r>
          </w:p>
        </w:tc>
      </w:tr>
    </w:tbl>
    <w:p/>
    <w:p>
      <w:pPr>
        <w:pStyle w:val="Heading2"/>
      </w:pPr>
      <w:r>
        <w:t>A.3 Lukavo umrežavanje: pametna mreža bez rizika</w:t>
      </w:r>
    </w:p>
    <w:p>
      <w:r>
        <w:t>Cilj nije agresivno “umrežavanje”, nego pametna orkestracija dokaza: svaka skripta proizvodi mali, provjerljiv artefakt koji se može povezati s prethodnim i narednim korakom bez promjene kanona.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Mrežni obrazac</w:t>
            </w:r>
          </w:p>
        </w:tc>
        <w:tc>
          <w:tcPr>
            <w:tcW w:type="dxa" w:w="2592"/>
            <w:shd w:fill="D9EAF7"/>
          </w:tcPr>
          <w:p>
            <w:r/>
            <w:r>
              <w:rPr>
                <w:b/>
                <w:sz w:val="16"/>
              </w:rPr>
              <w:t>Kako radi</w:t>
            </w:r>
          </w:p>
        </w:tc>
        <w:tc>
          <w:tcPr>
            <w:tcW w:type="dxa" w:w="2592"/>
            <w:shd w:fill="D9EAF7"/>
          </w:tcPr>
          <w:p>
            <w:r/>
            <w:r>
              <w:rPr>
                <w:b/>
                <w:sz w:val="16"/>
              </w:rPr>
              <w:t>Prednost</w:t>
            </w:r>
          </w:p>
        </w:tc>
        <w:tc>
          <w:tcPr>
            <w:tcW w:type="dxa" w:w="2592"/>
            <w:shd w:fill="D9EAF7"/>
          </w:tcPr>
          <w:p>
            <w:r/>
            <w:r>
              <w:rPr>
                <w:b/>
                <w:sz w:val="16"/>
              </w:rPr>
              <w:t>Granica sigurnosti</w:t>
            </w:r>
          </w:p>
        </w:tc>
      </w:tr>
      <w:tr>
        <w:tc>
          <w:tcPr>
            <w:tcW w:type="dxa" w:w="2592"/>
            <w:vAlign w:val="top"/>
          </w:tcPr>
          <w:p>
            <w:r/>
            <w:r>
              <w:rPr>
                <w:b w:val="0"/>
                <w:sz w:val="16"/>
              </w:rPr>
              <w:t>Manifest-first chain</w:t>
            </w:r>
          </w:p>
        </w:tc>
        <w:tc>
          <w:tcPr>
            <w:tcW w:type="dxa" w:w="2592"/>
            <w:vAlign w:val="top"/>
          </w:tcPr>
          <w:p>
            <w:r/>
            <w:r>
              <w:rPr>
                <w:b w:val="0"/>
                <w:sz w:val="16"/>
              </w:rPr>
              <w:t>Svaki ZIP/arhiva ima manifest koji navodi included_count, hash, status i canon.</w:t>
            </w:r>
          </w:p>
        </w:tc>
        <w:tc>
          <w:tcPr>
            <w:tcW w:type="dxa" w:w="2592"/>
            <w:vAlign w:val="top"/>
          </w:tcPr>
          <w:p>
            <w:r/>
            <w:r>
              <w:rPr>
                <w:b w:val="0"/>
                <w:sz w:val="16"/>
              </w:rPr>
              <w:t>Brzo otkrivanje nedostajućih ili promijenjenih dokaza.</w:t>
            </w:r>
          </w:p>
        </w:tc>
        <w:tc>
          <w:tcPr>
            <w:tcW w:type="dxa" w:w="2592"/>
            <w:vAlign w:val="top"/>
          </w:tcPr>
          <w:p>
            <w:r/>
            <w:r>
              <w:rPr>
                <w:b w:val="0"/>
                <w:sz w:val="16"/>
              </w:rPr>
              <w:t>Manifest ne daje approval.</w:t>
            </w:r>
          </w:p>
        </w:tc>
      </w:tr>
      <w:tr>
        <w:tc>
          <w:tcPr>
            <w:tcW w:type="dxa" w:w="2592"/>
            <w:vAlign w:val="top"/>
          </w:tcPr>
          <w:p>
            <w:r/>
            <w:r>
              <w:rPr>
                <w:b w:val="0"/>
                <w:sz w:val="16"/>
              </w:rPr>
              <w:t>Hash-linked reports</w:t>
            </w:r>
          </w:p>
        </w:tc>
        <w:tc>
          <w:tcPr>
            <w:tcW w:type="dxa" w:w="2592"/>
            <w:vAlign w:val="top"/>
          </w:tcPr>
          <w:p>
            <w:r/>
            <w:r>
              <w:rPr>
                <w:b w:val="0"/>
                <w:sz w:val="16"/>
              </w:rPr>
              <w:t>Svaki receipt čuva hash prethodnog manifesta ili indeksa.</w:t>
            </w:r>
          </w:p>
        </w:tc>
        <w:tc>
          <w:tcPr>
            <w:tcW w:type="dxa" w:w="2592"/>
            <w:vAlign w:val="top"/>
          </w:tcPr>
          <w:p>
            <w:r/>
            <w:r>
              <w:rPr>
                <w:b w:val="0"/>
                <w:sz w:val="16"/>
              </w:rPr>
              <w:t>Gradi forenzički lanac povjerenja.</w:t>
            </w:r>
          </w:p>
        </w:tc>
        <w:tc>
          <w:tcPr>
            <w:tcW w:type="dxa" w:w="2592"/>
            <w:vAlign w:val="top"/>
          </w:tcPr>
          <w:p>
            <w:r/>
            <w:r>
              <w:rPr>
                <w:b w:val="0"/>
                <w:sz w:val="16"/>
              </w:rPr>
              <w:t>Hash potvrđuje integritet, ne tačnost sadržaja.</w:t>
            </w:r>
          </w:p>
        </w:tc>
      </w:tr>
      <w:tr>
        <w:tc>
          <w:tcPr>
            <w:tcW w:type="dxa" w:w="2592"/>
            <w:vAlign w:val="top"/>
          </w:tcPr>
          <w:p>
            <w:r/>
            <w:r>
              <w:rPr>
                <w:b w:val="0"/>
                <w:sz w:val="16"/>
              </w:rPr>
              <w:t>Read-only evidence bus</w:t>
            </w:r>
          </w:p>
        </w:tc>
        <w:tc>
          <w:tcPr>
            <w:tcW w:type="dxa" w:w="2592"/>
            <w:vAlign w:val="top"/>
          </w:tcPr>
          <w:p>
            <w:r/>
            <w:r>
              <w:rPr>
                <w:b w:val="0"/>
                <w:sz w:val="16"/>
              </w:rPr>
              <w:t>Skripte čitaju iz REPORTS/ARCHIVES i pišu nove report artefakte.</w:t>
            </w:r>
          </w:p>
        </w:tc>
        <w:tc>
          <w:tcPr>
            <w:tcW w:type="dxa" w:w="2592"/>
            <w:vAlign w:val="top"/>
          </w:tcPr>
          <w:p>
            <w:r/>
            <w:r>
              <w:rPr>
                <w:b w:val="0"/>
                <w:sz w:val="16"/>
              </w:rPr>
              <w:t>Modularno povezivanje bez direktnog mijenjanja SSoT-a.</w:t>
            </w:r>
          </w:p>
        </w:tc>
        <w:tc>
          <w:tcPr>
            <w:tcW w:type="dxa" w:w="2592"/>
            <w:vAlign w:val="top"/>
          </w:tcPr>
          <w:p>
            <w:r/>
            <w:r>
              <w:rPr>
                <w:b w:val="0"/>
                <w:sz w:val="16"/>
              </w:rPr>
              <w:t>Zabranjen write u canonical SSoT dok je SYSTEM RED.</w:t>
            </w:r>
          </w:p>
        </w:tc>
      </w:tr>
      <w:tr>
        <w:tc>
          <w:tcPr>
            <w:tcW w:type="dxa" w:w="2592"/>
            <w:vAlign w:val="top"/>
          </w:tcPr>
          <w:p>
            <w:r/>
            <w:r>
              <w:rPr>
                <w:b w:val="0"/>
                <w:sz w:val="16"/>
              </w:rPr>
              <w:t>Status firewall</w:t>
            </w:r>
          </w:p>
        </w:tc>
        <w:tc>
          <w:tcPr>
            <w:tcW w:type="dxa" w:w="2592"/>
            <w:vAlign w:val="top"/>
          </w:tcPr>
          <w:p>
            <w:r/>
            <w:r>
              <w:rPr>
                <w:b w:val="0"/>
                <w:sz w:val="16"/>
              </w:rPr>
              <w:t>Svaka skripta mora eksplicitno nositi FINAL_USE_ALLOWED=NO i STEP102 LOCKED.</w:t>
            </w:r>
          </w:p>
        </w:tc>
        <w:tc>
          <w:tcPr>
            <w:tcW w:type="dxa" w:w="2592"/>
            <w:vAlign w:val="top"/>
          </w:tcPr>
          <w:p>
            <w:r/>
            <w:r>
              <w:rPr>
                <w:b w:val="0"/>
                <w:sz w:val="16"/>
              </w:rPr>
              <w:t>Sprječava AI ili operatora da “zaključi” da je sistem odobren.</w:t>
            </w:r>
          </w:p>
        </w:tc>
        <w:tc>
          <w:tcPr>
            <w:tcW w:type="dxa" w:w="2592"/>
            <w:vAlign w:val="top"/>
          </w:tcPr>
          <w:p>
            <w:r/>
            <w:r>
              <w:rPr>
                <w:b w:val="0"/>
                <w:sz w:val="16"/>
              </w:rPr>
              <w:t>Svaki YES signal je BLOCK.</w:t>
            </w:r>
          </w:p>
        </w:tc>
      </w:tr>
      <w:tr>
        <w:tc>
          <w:tcPr>
            <w:tcW w:type="dxa" w:w="2592"/>
            <w:vAlign w:val="top"/>
          </w:tcPr>
          <w:p>
            <w:r/>
            <w:r>
              <w:rPr>
                <w:b w:val="0"/>
                <w:sz w:val="16"/>
              </w:rPr>
              <w:t>Negative validator mesh</w:t>
            </w:r>
          </w:p>
        </w:tc>
        <w:tc>
          <w:tcPr>
            <w:tcW w:type="dxa" w:w="2592"/>
            <w:vAlign w:val="top"/>
          </w:tcPr>
          <w:p>
            <w:r/>
            <w:r>
              <w:rPr>
                <w:b w:val="0"/>
                <w:sz w:val="16"/>
              </w:rPr>
              <w:t>Validatori traže zabranjene riječi i flagove: approved, final use, gate closed, STEP102 accepted.</w:t>
            </w:r>
          </w:p>
        </w:tc>
        <w:tc>
          <w:tcPr>
            <w:tcW w:type="dxa" w:w="2592"/>
            <w:vAlign w:val="top"/>
          </w:tcPr>
          <w:p>
            <w:r/>
            <w:r>
              <w:rPr>
                <w:b w:val="0"/>
                <w:sz w:val="16"/>
              </w:rPr>
              <w:t>Otkriva jezičke i statusne proboje.</w:t>
            </w:r>
          </w:p>
        </w:tc>
        <w:tc>
          <w:tcPr>
            <w:tcW w:type="dxa" w:w="2592"/>
            <w:vAlign w:val="top"/>
          </w:tcPr>
          <w:p>
            <w:r/>
            <w:r>
              <w:rPr>
                <w:b w:val="0"/>
                <w:sz w:val="16"/>
              </w:rPr>
              <w:t>False positive se ručno pregleda; ne briše se automatski.</w:t>
            </w:r>
          </w:p>
        </w:tc>
      </w:tr>
      <w:tr>
        <w:tc>
          <w:tcPr>
            <w:tcW w:type="dxa" w:w="2592"/>
            <w:vAlign w:val="top"/>
          </w:tcPr>
          <w:p>
            <w:r/>
            <w:r>
              <w:rPr>
                <w:b w:val="0"/>
                <w:sz w:val="16"/>
              </w:rPr>
              <w:t>Archive-of-archives</w:t>
            </w:r>
          </w:p>
        </w:tc>
        <w:tc>
          <w:tcPr>
            <w:tcW w:type="dxa" w:w="2592"/>
            <w:vAlign w:val="top"/>
          </w:tcPr>
          <w:p>
            <w:r/>
            <w:r>
              <w:rPr>
                <w:b w:val="0"/>
                <w:sz w:val="16"/>
              </w:rPr>
              <w:t>Terminalni ZIP-ovi se indeksiraju i validiraju kao grupa.</w:t>
            </w:r>
          </w:p>
        </w:tc>
        <w:tc>
          <w:tcPr>
            <w:tcW w:type="dxa" w:w="2592"/>
            <w:vAlign w:val="top"/>
          </w:tcPr>
          <w:p>
            <w:r/>
            <w:r>
              <w:rPr>
                <w:b w:val="0"/>
                <w:sz w:val="16"/>
              </w:rPr>
              <w:t>Jedan pregled svih dokaza.</w:t>
            </w:r>
          </w:p>
        </w:tc>
        <w:tc>
          <w:tcPr>
            <w:tcW w:type="dxa" w:w="2592"/>
            <w:vAlign w:val="top"/>
          </w:tcPr>
          <w:p>
            <w:r/>
            <w:r>
              <w:rPr>
                <w:b w:val="0"/>
                <w:sz w:val="16"/>
              </w:rPr>
              <w:t>Ne smije postati release bundle.</w:t>
            </w:r>
          </w:p>
        </w:tc>
      </w:tr>
      <w:tr>
        <w:tc>
          <w:tcPr>
            <w:tcW w:type="dxa" w:w="2592"/>
            <w:vAlign w:val="top"/>
          </w:tcPr>
          <w:p>
            <w:r/>
            <w:r>
              <w:rPr>
                <w:b w:val="0"/>
                <w:sz w:val="16"/>
              </w:rPr>
              <w:t>Human checkpoint layer</w:t>
            </w:r>
          </w:p>
        </w:tc>
        <w:tc>
          <w:tcPr>
            <w:tcW w:type="dxa" w:w="2592"/>
            <w:vAlign w:val="top"/>
          </w:tcPr>
          <w:p>
            <w:r/>
            <w:r>
              <w:rPr>
                <w:b w:val="0"/>
                <w:sz w:val="16"/>
              </w:rPr>
              <w:t>Nakon automatike ide ručni checklist i potpis.</w:t>
            </w:r>
          </w:p>
        </w:tc>
        <w:tc>
          <w:tcPr>
            <w:tcW w:type="dxa" w:w="2592"/>
            <w:vAlign w:val="top"/>
          </w:tcPr>
          <w:p>
            <w:r/>
            <w:r>
              <w:rPr>
                <w:b w:val="0"/>
                <w:sz w:val="16"/>
              </w:rPr>
              <w:t>Smanjuje rizik pogrešne interpretacije.</w:t>
            </w:r>
          </w:p>
        </w:tc>
        <w:tc>
          <w:tcPr>
            <w:tcW w:type="dxa" w:w="2592"/>
            <w:vAlign w:val="top"/>
          </w:tcPr>
          <w:p>
            <w:r/>
            <w:r>
              <w:rPr>
                <w:b w:val="0"/>
                <w:sz w:val="16"/>
              </w:rPr>
              <w:t>Potpis potvrđuje review, ne odobrenje.</w:t>
            </w:r>
          </w:p>
        </w:tc>
      </w:tr>
      <w:tr>
        <w:tc>
          <w:tcPr>
            <w:tcW w:type="dxa" w:w="2592"/>
            <w:vAlign w:val="top"/>
          </w:tcPr>
          <w:p>
            <w:r/>
            <w:r>
              <w:rPr>
                <w:b w:val="0"/>
                <w:sz w:val="16"/>
              </w:rPr>
              <w:t>Offline final backup</w:t>
            </w:r>
          </w:p>
        </w:tc>
        <w:tc>
          <w:tcPr>
            <w:tcW w:type="dxa" w:w="2592"/>
            <w:vAlign w:val="top"/>
          </w:tcPr>
          <w:p>
            <w:r/>
            <w:r>
              <w:rPr>
                <w:b w:val="0"/>
                <w:sz w:val="16"/>
              </w:rPr>
              <w:t>Kopija terminalnih arhiva na eksterni disk ili offline lokaciju.</w:t>
            </w:r>
          </w:p>
        </w:tc>
        <w:tc>
          <w:tcPr>
            <w:tcW w:type="dxa" w:w="2592"/>
            <w:vAlign w:val="top"/>
          </w:tcPr>
          <w:p>
            <w:r/>
            <w:r>
              <w:rPr>
                <w:b w:val="0"/>
                <w:sz w:val="16"/>
              </w:rPr>
              <w:t>Štiti od gubitka i naknadnog mijenjanja.</w:t>
            </w:r>
          </w:p>
        </w:tc>
        <w:tc>
          <w:tcPr>
            <w:tcW w:type="dxa" w:w="2592"/>
            <w:vAlign w:val="top"/>
          </w:tcPr>
          <w:p>
            <w:r/>
            <w:r>
              <w:rPr>
                <w:b w:val="0"/>
                <w:sz w:val="16"/>
              </w:rPr>
              <w:t>Backup se ne smije koristiti kao produkcioni paket.</w:t>
            </w:r>
          </w:p>
        </w:tc>
      </w:tr>
    </w:tbl>
    <w:p/>
    <w:p>
      <w:pPr>
        <w:pStyle w:val="Heading2"/>
      </w:pPr>
      <w:r>
        <w:t>A.4 Maksimalno unapređenje arhitekture bez kršenja SYSTEM 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Upgrade oblast</w:t>
            </w:r>
          </w:p>
        </w:tc>
        <w:tc>
          <w:tcPr>
            <w:tcW w:type="dxa" w:w="2592"/>
            <w:shd w:fill="D9EAF7"/>
          </w:tcPr>
          <w:p>
            <w:r/>
            <w:r>
              <w:rPr>
                <w:b/>
                <w:sz w:val="16"/>
              </w:rPr>
              <w:t>Maksimalno unapređenje</w:t>
            </w:r>
          </w:p>
        </w:tc>
        <w:tc>
          <w:tcPr>
            <w:tcW w:type="dxa" w:w="2592"/>
            <w:shd w:fill="D9EAF7"/>
          </w:tcPr>
          <w:p>
            <w:r/>
            <w:r>
              <w:rPr>
                <w:b/>
                <w:sz w:val="16"/>
              </w:rPr>
              <w:t>Implementacija</w:t>
            </w:r>
          </w:p>
        </w:tc>
        <w:tc>
          <w:tcPr>
            <w:tcW w:type="dxa" w:w="2592"/>
            <w:shd w:fill="D9EAF7"/>
          </w:tcPr>
          <w:p>
            <w:r/>
            <w:r>
              <w:rPr>
                <w:b/>
                <w:sz w:val="16"/>
              </w:rPr>
              <w:t>Kontrola rizika</w:t>
            </w:r>
          </w:p>
        </w:tc>
      </w:tr>
      <w:tr>
        <w:tc>
          <w:tcPr>
            <w:tcW w:type="dxa" w:w="2592"/>
            <w:vAlign w:val="top"/>
          </w:tcPr>
          <w:p>
            <w:r/>
            <w:r>
              <w:rPr>
                <w:b w:val="0"/>
                <w:sz w:val="16"/>
              </w:rPr>
              <w:t>Konfiguracija</w:t>
            </w:r>
          </w:p>
        </w:tc>
        <w:tc>
          <w:tcPr>
            <w:tcW w:type="dxa" w:w="2592"/>
            <w:vAlign w:val="top"/>
          </w:tcPr>
          <w:p>
            <w:r/>
            <w:r>
              <w:rPr>
                <w:b w:val="0"/>
                <w:sz w:val="16"/>
              </w:rPr>
              <w:t>Centralni config.schema.json i config.lock.json</w:t>
            </w:r>
          </w:p>
        </w:tc>
        <w:tc>
          <w:tcPr>
            <w:tcW w:type="dxa" w:w="2592"/>
            <w:vAlign w:val="top"/>
          </w:tcPr>
          <w:p>
            <w:r/>
            <w:r>
              <w:rPr>
                <w:b w:val="0"/>
                <w:sz w:val="16"/>
              </w:rPr>
              <w:t>Svaka skripta validira config prije rada.</w:t>
            </w:r>
          </w:p>
        </w:tc>
        <w:tc>
          <w:tcPr>
            <w:tcW w:type="dxa" w:w="2592"/>
            <w:vAlign w:val="top"/>
          </w:tcPr>
          <w:p>
            <w:r/>
            <w:r>
              <w:rPr>
                <w:b w:val="0"/>
                <w:sz w:val="16"/>
              </w:rPr>
              <w:t>Ako schema failuje: BLOCK.</w:t>
            </w:r>
          </w:p>
        </w:tc>
      </w:tr>
      <w:tr>
        <w:tc>
          <w:tcPr>
            <w:tcW w:type="dxa" w:w="2592"/>
            <w:vAlign w:val="top"/>
          </w:tcPr>
          <w:p>
            <w:r/>
            <w:r>
              <w:rPr>
                <w:b w:val="0"/>
                <w:sz w:val="16"/>
              </w:rPr>
              <w:t>SSoT zaštita</w:t>
            </w:r>
          </w:p>
        </w:tc>
        <w:tc>
          <w:tcPr>
            <w:tcW w:type="dxa" w:w="2592"/>
            <w:vAlign w:val="top"/>
          </w:tcPr>
          <w:p>
            <w:r/>
            <w:r>
              <w:rPr>
                <w:b w:val="0"/>
                <w:sz w:val="16"/>
              </w:rPr>
              <w:t>SSoT read-only adapter</w:t>
            </w:r>
          </w:p>
        </w:tc>
        <w:tc>
          <w:tcPr>
            <w:tcW w:type="dxa" w:w="2592"/>
            <w:vAlign w:val="top"/>
          </w:tcPr>
          <w:p>
            <w:r/>
            <w:r>
              <w:rPr>
                <w:b w:val="0"/>
                <w:sz w:val="16"/>
              </w:rPr>
              <w:t>Skripte čitaju SSoT preko jedne biblioteke koja odbija write.</w:t>
            </w:r>
          </w:p>
        </w:tc>
        <w:tc>
          <w:tcPr>
            <w:tcW w:type="dxa" w:w="2592"/>
            <w:vAlign w:val="top"/>
          </w:tcPr>
          <w:p>
            <w:r/>
            <w:r>
              <w:rPr>
                <w:b w:val="0"/>
                <w:sz w:val="16"/>
              </w:rPr>
              <w:t>SSOT_WRITE_ALLOWED mora ostati NO.</w:t>
            </w:r>
          </w:p>
        </w:tc>
      </w:tr>
      <w:tr>
        <w:tc>
          <w:tcPr>
            <w:tcW w:type="dxa" w:w="2592"/>
            <w:vAlign w:val="top"/>
          </w:tcPr>
          <w:p>
            <w:r/>
            <w:r>
              <w:rPr>
                <w:b w:val="0"/>
                <w:sz w:val="16"/>
              </w:rPr>
              <w:t>Evidence model</w:t>
            </w:r>
          </w:p>
        </w:tc>
        <w:tc>
          <w:tcPr>
            <w:tcW w:type="dxa" w:w="2592"/>
            <w:vAlign w:val="top"/>
          </w:tcPr>
          <w:p>
            <w:r/>
            <w:r>
              <w:rPr>
                <w:b w:val="0"/>
                <w:sz w:val="16"/>
              </w:rPr>
              <w:t>FileFinding Register + Evidence Gap Register kao obavezni input</w:t>
            </w:r>
          </w:p>
        </w:tc>
        <w:tc>
          <w:tcPr>
            <w:tcW w:type="dxa" w:w="2592"/>
            <w:vAlign w:val="top"/>
          </w:tcPr>
          <w:p>
            <w:r/>
            <w:r>
              <w:rPr>
                <w:b w:val="0"/>
                <w:sz w:val="16"/>
              </w:rPr>
              <w:t>Svaki AI signal mora mapirati FileFinding_ID.</w:t>
            </w:r>
          </w:p>
        </w:tc>
        <w:tc>
          <w:tcPr>
            <w:tcW w:type="dxa" w:w="2592"/>
            <w:vAlign w:val="top"/>
          </w:tcPr>
          <w:p>
            <w:r/>
            <w:r>
              <w:rPr>
                <w:b w:val="0"/>
                <w:sz w:val="16"/>
              </w:rPr>
              <w:t>Signal bez evidence = weight 0.</w:t>
            </w:r>
          </w:p>
        </w:tc>
      </w:tr>
      <w:tr>
        <w:tc>
          <w:tcPr>
            <w:tcW w:type="dxa" w:w="2592"/>
            <w:vAlign w:val="top"/>
          </w:tcPr>
          <w:p>
            <w:r/>
            <w:r>
              <w:rPr>
                <w:b w:val="0"/>
                <w:sz w:val="16"/>
              </w:rPr>
              <w:t>Validatori</w:t>
            </w:r>
          </w:p>
        </w:tc>
        <w:tc>
          <w:tcPr>
            <w:tcW w:type="dxa" w:w="2592"/>
            <w:vAlign w:val="top"/>
          </w:tcPr>
          <w:p>
            <w:r/>
            <w:r>
              <w:rPr>
                <w:b w:val="0"/>
                <w:sz w:val="16"/>
              </w:rPr>
              <w:t>Unified policy engine</w:t>
            </w:r>
          </w:p>
        </w:tc>
        <w:tc>
          <w:tcPr>
            <w:tcW w:type="dxa" w:w="2592"/>
            <w:vAlign w:val="top"/>
          </w:tcPr>
          <w:p>
            <w:r/>
            <w:r>
              <w:rPr>
                <w:b w:val="0"/>
                <w:sz w:val="16"/>
              </w:rPr>
              <w:t>Jedan modul titan_policy.py sa canonical checks.</w:t>
            </w:r>
          </w:p>
        </w:tc>
        <w:tc>
          <w:tcPr>
            <w:tcW w:type="dxa" w:w="2592"/>
            <w:vAlign w:val="top"/>
          </w:tcPr>
          <w:p>
            <w:r/>
            <w:r>
              <w:rPr>
                <w:b w:val="0"/>
                <w:sz w:val="16"/>
              </w:rPr>
              <w:t>Smanjuje dupliranje i greške u skriptama.</w:t>
            </w:r>
          </w:p>
        </w:tc>
      </w:tr>
      <w:tr>
        <w:tc>
          <w:tcPr>
            <w:tcW w:type="dxa" w:w="2592"/>
            <w:vAlign w:val="top"/>
          </w:tcPr>
          <w:p>
            <w:r/>
            <w:r>
              <w:rPr>
                <w:b w:val="0"/>
                <w:sz w:val="16"/>
              </w:rPr>
              <w:t>Logging</w:t>
            </w:r>
          </w:p>
        </w:tc>
        <w:tc>
          <w:tcPr>
            <w:tcW w:type="dxa" w:w="2592"/>
            <w:vAlign w:val="top"/>
          </w:tcPr>
          <w:p>
            <w:r/>
            <w:r>
              <w:rPr>
                <w:b w:val="0"/>
                <w:sz w:val="16"/>
              </w:rPr>
              <w:t>Append-only JSONL event stream</w:t>
            </w:r>
          </w:p>
        </w:tc>
        <w:tc>
          <w:tcPr>
            <w:tcW w:type="dxa" w:w="2592"/>
            <w:vAlign w:val="top"/>
          </w:tcPr>
          <w:p>
            <w:r/>
            <w:r>
              <w:rPr>
                <w:b w:val="0"/>
                <w:sz w:val="16"/>
              </w:rPr>
              <w:t>Svaka skripta piše component, status, hash, input, output.</w:t>
            </w:r>
          </w:p>
        </w:tc>
        <w:tc>
          <w:tcPr>
            <w:tcW w:type="dxa" w:w="2592"/>
            <w:vAlign w:val="top"/>
          </w:tcPr>
          <w:p>
            <w:r/>
            <w:r>
              <w:rPr>
                <w:b w:val="0"/>
                <w:sz w:val="16"/>
              </w:rPr>
              <w:t>Log se nikad ne koristi kao approval.</w:t>
            </w:r>
          </w:p>
        </w:tc>
      </w:tr>
      <w:tr>
        <w:tc>
          <w:tcPr>
            <w:tcW w:type="dxa" w:w="2592"/>
            <w:vAlign w:val="top"/>
          </w:tcPr>
          <w:p>
            <w:r/>
            <w:r>
              <w:rPr>
                <w:b w:val="0"/>
                <w:sz w:val="16"/>
              </w:rPr>
              <w:t>Hashing</w:t>
            </w:r>
          </w:p>
        </w:tc>
        <w:tc>
          <w:tcPr>
            <w:tcW w:type="dxa" w:w="2592"/>
            <w:vAlign w:val="top"/>
          </w:tcPr>
          <w:p>
            <w:r/>
            <w:r>
              <w:rPr>
                <w:b w:val="0"/>
                <w:sz w:val="16"/>
              </w:rPr>
              <w:t>Merkle-style folder hash</w:t>
            </w:r>
          </w:p>
        </w:tc>
        <w:tc>
          <w:tcPr>
            <w:tcW w:type="dxa" w:w="2592"/>
            <w:vAlign w:val="top"/>
          </w:tcPr>
          <w:p>
            <w:r/>
            <w:r>
              <w:rPr>
                <w:b w:val="0"/>
                <w:sz w:val="16"/>
              </w:rPr>
              <w:t>Folderi se hashiraju kroz deterministički manifest.</w:t>
            </w:r>
          </w:p>
        </w:tc>
        <w:tc>
          <w:tcPr>
            <w:tcW w:type="dxa" w:w="2592"/>
            <w:vAlign w:val="top"/>
          </w:tcPr>
          <w:p>
            <w:r/>
            <w:r>
              <w:rPr>
                <w:b w:val="0"/>
                <w:sz w:val="16"/>
              </w:rPr>
              <w:t>Hash drift = REVIEW_REQUIRED/BLOCK.</w:t>
            </w:r>
          </w:p>
        </w:tc>
      </w:tr>
      <w:tr>
        <w:tc>
          <w:tcPr>
            <w:tcW w:type="dxa" w:w="2592"/>
            <w:vAlign w:val="top"/>
          </w:tcPr>
          <w:p>
            <w:r/>
            <w:r>
              <w:rPr>
                <w:b w:val="0"/>
                <w:sz w:val="16"/>
              </w:rPr>
              <w:t>Dependency control</w:t>
            </w:r>
          </w:p>
        </w:tc>
        <w:tc>
          <w:tcPr>
            <w:tcW w:type="dxa" w:w="2592"/>
            <w:vAlign w:val="top"/>
          </w:tcPr>
          <w:p>
            <w:r/>
            <w:r>
              <w:rPr>
                <w:b w:val="0"/>
                <w:sz w:val="16"/>
              </w:rPr>
              <w:t>requirements.lock.txt</w:t>
            </w:r>
          </w:p>
        </w:tc>
        <w:tc>
          <w:tcPr>
            <w:tcW w:type="dxa" w:w="2592"/>
            <w:vAlign w:val="top"/>
          </w:tcPr>
          <w:p>
            <w:r/>
            <w:r>
              <w:rPr>
                <w:b w:val="0"/>
                <w:sz w:val="16"/>
              </w:rPr>
              <w:t>Jedna verzija biblioteka po release ciklusu.</w:t>
            </w:r>
          </w:p>
        </w:tc>
        <w:tc>
          <w:tcPr>
            <w:tcW w:type="dxa" w:w="2592"/>
            <w:vAlign w:val="top"/>
          </w:tcPr>
          <w:p>
            <w:r/>
            <w:r>
              <w:rPr>
                <w:b w:val="0"/>
                <w:sz w:val="16"/>
              </w:rPr>
              <w:t>Update samo kroz review.</w:t>
            </w:r>
          </w:p>
        </w:tc>
      </w:tr>
      <w:tr>
        <w:tc>
          <w:tcPr>
            <w:tcW w:type="dxa" w:w="2592"/>
            <w:vAlign w:val="top"/>
          </w:tcPr>
          <w:p>
            <w:r/>
            <w:r>
              <w:rPr>
                <w:b w:val="0"/>
                <w:sz w:val="16"/>
              </w:rPr>
              <w:t>CLI standard</w:t>
            </w:r>
          </w:p>
        </w:tc>
        <w:tc>
          <w:tcPr>
            <w:tcW w:type="dxa" w:w="2592"/>
            <w:vAlign w:val="top"/>
          </w:tcPr>
          <w:p>
            <w:r/>
            <w:r>
              <w:rPr>
                <w:b w:val="0"/>
                <w:sz w:val="16"/>
              </w:rPr>
              <w:t>Jedinstveni argparse format</w:t>
            </w:r>
          </w:p>
        </w:tc>
        <w:tc>
          <w:tcPr>
            <w:tcW w:type="dxa" w:w="2592"/>
            <w:vAlign w:val="top"/>
          </w:tcPr>
          <w:p>
            <w:r/>
            <w:r>
              <w:rPr>
                <w:b w:val="0"/>
                <w:sz w:val="16"/>
              </w:rPr>
              <w:t>--in, --out-json, --out-md, --json, --strict.</w:t>
            </w:r>
          </w:p>
        </w:tc>
        <w:tc>
          <w:tcPr>
            <w:tcW w:type="dxa" w:w="2592"/>
            <w:vAlign w:val="top"/>
          </w:tcPr>
          <w:p>
            <w:r/>
            <w:r>
              <w:rPr>
                <w:b w:val="0"/>
                <w:sz w:val="16"/>
              </w:rPr>
              <w:t>Lakše orkestriranje i testiranje.</w:t>
            </w:r>
          </w:p>
        </w:tc>
      </w:tr>
      <w:tr>
        <w:tc>
          <w:tcPr>
            <w:tcW w:type="dxa" w:w="2592"/>
            <w:vAlign w:val="top"/>
          </w:tcPr>
          <w:p>
            <w:r/>
            <w:r>
              <w:rPr>
                <w:b w:val="0"/>
                <w:sz w:val="16"/>
              </w:rPr>
              <w:t>Testing</w:t>
            </w:r>
          </w:p>
        </w:tc>
        <w:tc>
          <w:tcPr>
            <w:tcW w:type="dxa" w:w="2592"/>
            <w:vAlign w:val="top"/>
          </w:tcPr>
          <w:p>
            <w:r/>
            <w:r>
              <w:rPr>
                <w:b w:val="0"/>
                <w:sz w:val="16"/>
              </w:rPr>
              <w:t>pytest smoke tests za sve skripte</w:t>
            </w:r>
          </w:p>
        </w:tc>
        <w:tc>
          <w:tcPr>
            <w:tcW w:type="dxa" w:w="2592"/>
            <w:vAlign w:val="top"/>
          </w:tcPr>
          <w:p>
            <w:r/>
            <w:r>
              <w:rPr>
                <w:b w:val="0"/>
                <w:sz w:val="16"/>
              </w:rPr>
              <w:t>Testira exit codes, output JSON i canon fields.</w:t>
            </w:r>
          </w:p>
        </w:tc>
        <w:tc>
          <w:tcPr>
            <w:tcW w:type="dxa" w:w="2592"/>
            <w:vAlign w:val="top"/>
          </w:tcPr>
          <w:p>
            <w:r/>
            <w:r>
              <w:rPr>
                <w:b w:val="0"/>
                <w:sz w:val="16"/>
              </w:rPr>
              <w:t>Test prolaz nije approval.</w:t>
            </w:r>
          </w:p>
        </w:tc>
      </w:tr>
      <w:tr>
        <w:tc>
          <w:tcPr>
            <w:tcW w:type="dxa" w:w="2592"/>
            <w:vAlign w:val="top"/>
          </w:tcPr>
          <w:p>
            <w:r/>
            <w:r>
              <w:rPr>
                <w:b w:val="0"/>
                <w:sz w:val="16"/>
              </w:rPr>
              <w:t>Packaging</w:t>
            </w:r>
          </w:p>
        </w:tc>
        <w:tc>
          <w:tcPr>
            <w:tcW w:type="dxa" w:w="2592"/>
            <w:vAlign w:val="top"/>
          </w:tcPr>
          <w:p>
            <w:r/>
            <w:r>
              <w:rPr>
                <w:b w:val="0"/>
                <w:sz w:val="16"/>
              </w:rPr>
              <w:t>Jedan build_final_review_package.ps1</w:t>
            </w:r>
          </w:p>
        </w:tc>
        <w:tc>
          <w:tcPr>
            <w:tcW w:type="dxa" w:w="2592"/>
            <w:vAlign w:val="top"/>
          </w:tcPr>
          <w:p>
            <w:r/>
            <w:r>
              <w:rPr>
                <w:b w:val="0"/>
                <w:sz w:val="16"/>
              </w:rPr>
              <w:t>Kreira samo review-only paket.</w:t>
            </w:r>
          </w:p>
        </w:tc>
        <w:tc>
          <w:tcPr>
            <w:tcW w:type="dxa" w:w="2592"/>
            <w:vAlign w:val="top"/>
          </w:tcPr>
          <w:p>
            <w:r/>
            <w:r>
              <w:rPr>
                <w:b w:val="0"/>
                <w:sz w:val="16"/>
              </w:rPr>
              <w:t>Naziv i manifest moraju imati NO FINAL USE.</w:t>
            </w:r>
          </w:p>
        </w:tc>
      </w:tr>
      <w:tr>
        <w:tc>
          <w:tcPr>
            <w:tcW w:type="dxa" w:w="2592"/>
            <w:vAlign w:val="top"/>
          </w:tcPr>
          <w:p>
            <w:r/>
            <w:r>
              <w:rPr>
                <w:b w:val="0"/>
                <w:sz w:val="16"/>
              </w:rPr>
              <w:t>Docs</w:t>
            </w:r>
          </w:p>
        </w:tc>
        <w:tc>
          <w:tcPr>
            <w:tcW w:type="dxa" w:w="2592"/>
            <w:vAlign w:val="top"/>
          </w:tcPr>
          <w:p>
            <w:r/>
            <w:r>
              <w:rPr>
                <w:b w:val="0"/>
                <w:sz w:val="16"/>
              </w:rPr>
              <w:t>Automatski Word/PDF audit report</w:t>
            </w:r>
          </w:p>
        </w:tc>
        <w:tc>
          <w:tcPr>
            <w:tcW w:type="dxa" w:w="2592"/>
            <w:vAlign w:val="top"/>
          </w:tcPr>
          <w:p>
            <w:r/>
            <w:r>
              <w:rPr>
                <w:b w:val="0"/>
                <w:sz w:val="16"/>
              </w:rPr>
              <w:t>Iz JSON reporta pravi DOCX summary.</w:t>
            </w:r>
          </w:p>
        </w:tc>
        <w:tc>
          <w:tcPr>
            <w:tcW w:type="dxa" w:w="2592"/>
            <w:vAlign w:val="top"/>
          </w:tcPr>
          <w:p>
            <w:r/>
            <w:r>
              <w:rPr>
                <w:b w:val="0"/>
                <w:sz w:val="16"/>
              </w:rPr>
              <w:t>Dokument ostaje review-only.</w:t>
            </w:r>
          </w:p>
        </w:tc>
      </w:tr>
      <w:tr>
        <w:tc>
          <w:tcPr>
            <w:tcW w:type="dxa" w:w="2592"/>
            <w:vAlign w:val="top"/>
          </w:tcPr>
          <w:p>
            <w:r/>
            <w:r>
              <w:rPr>
                <w:b w:val="0"/>
                <w:sz w:val="16"/>
              </w:rPr>
              <w:t>Human workflow</w:t>
            </w:r>
          </w:p>
        </w:tc>
        <w:tc>
          <w:tcPr>
            <w:tcW w:type="dxa" w:w="2592"/>
            <w:vAlign w:val="top"/>
          </w:tcPr>
          <w:p>
            <w:r/>
            <w:r>
              <w:rPr>
                <w:b w:val="0"/>
                <w:sz w:val="16"/>
              </w:rPr>
              <w:t>Reviewer checklist kao obavezni final step</w:t>
            </w:r>
          </w:p>
        </w:tc>
        <w:tc>
          <w:tcPr>
            <w:tcW w:type="dxa" w:w="2592"/>
            <w:vAlign w:val="top"/>
          </w:tcPr>
          <w:p>
            <w:r/>
            <w:r>
              <w:rPr>
                <w:b w:val="0"/>
                <w:sz w:val="16"/>
              </w:rPr>
              <w:t>Checklist se popunjava ručno i potpisuje.</w:t>
            </w:r>
          </w:p>
        </w:tc>
        <w:tc>
          <w:tcPr>
            <w:tcW w:type="dxa" w:w="2592"/>
            <w:vAlign w:val="top"/>
          </w:tcPr>
          <w:p>
            <w:r/>
            <w:r>
              <w:rPr>
                <w:b w:val="0"/>
                <w:sz w:val="16"/>
              </w:rPr>
              <w:t>Bez checklist-a nema čak ni audit closeout.</w:t>
            </w:r>
          </w:p>
        </w:tc>
      </w:tr>
    </w:tbl>
    <w:p/>
    <w:p>
      <w:pPr>
        <w:pStyle w:val="Heading2"/>
      </w:pPr>
      <w:r>
        <w:t>A.5 Kompatibilne biblioteke i API granice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Biblioteka / API</w:t>
            </w:r>
          </w:p>
        </w:tc>
        <w:tc>
          <w:tcPr>
            <w:tcW w:type="dxa" w:w="2592"/>
            <w:shd w:fill="D9EAF7"/>
          </w:tcPr>
          <w:p>
            <w:r/>
            <w:r>
              <w:rPr>
                <w:b/>
                <w:sz w:val="16"/>
              </w:rPr>
              <w:t>Namjena</w:t>
            </w:r>
          </w:p>
        </w:tc>
        <w:tc>
          <w:tcPr>
            <w:tcW w:type="dxa" w:w="2592"/>
            <w:shd w:fill="D9EAF7"/>
          </w:tcPr>
          <w:p>
            <w:r/>
            <w:r>
              <w:rPr>
                <w:b/>
                <w:sz w:val="16"/>
              </w:rPr>
              <w:t>Dozvoljeno u SYSTEM RED</w:t>
            </w:r>
          </w:p>
        </w:tc>
        <w:tc>
          <w:tcPr>
            <w:tcW w:type="dxa" w:w="2592"/>
            <w:shd w:fill="D9EAF7"/>
          </w:tcPr>
          <w:p>
            <w:r/>
            <w:r>
              <w:rPr>
                <w:b/>
                <w:sz w:val="16"/>
              </w:rPr>
              <w:t>Zabranjeno / oprez</w:t>
            </w:r>
          </w:p>
        </w:tc>
      </w:tr>
      <w:tr>
        <w:tc>
          <w:tcPr>
            <w:tcW w:type="dxa" w:w="2592"/>
            <w:vAlign w:val="top"/>
          </w:tcPr>
          <w:p>
            <w:r/>
            <w:r>
              <w:rPr>
                <w:b w:val="0"/>
                <w:sz w:val="16"/>
              </w:rPr>
              <w:t>openpyxl</w:t>
            </w:r>
          </w:p>
        </w:tc>
        <w:tc>
          <w:tcPr>
            <w:tcW w:type="dxa" w:w="2592"/>
            <w:vAlign w:val="top"/>
          </w:tcPr>
          <w:p>
            <w:r/>
            <w:r>
              <w:rPr>
                <w:b w:val="0"/>
                <w:sz w:val="16"/>
              </w:rPr>
              <w:t>Excel read/write šabloni i registri</w:t>
            </w:r>
          </w:p>
        </w:tc>
        <w:tc>
          <w:tcPr>
            <w:tcW w:type="dxa" w:w="2592"/>
            <w:vAlign w:val="top"/>
          </w:tcPr>
          <w:p>
            <w:r/>
            <w:r>
              <w:rPr>
                <w:b w:val="0"/>
                <w:sz w:val="16"/>
              </w:rPr>
              <w:t>Da, za REPORTS output.</w:t>
            </w:r>
          </w:p>
        </w:tc>
        <w:tc>
          <w:tcPr>
            <w:tcW w:type="dxa" w:w="2592"/>
            <w:vAlign w:val="top"/>
          </w:tcPr>
          <w:p>
            <w:r/>
            <w:r>
              <w:rPr>
                <w:b w:val="0"/>
                <w:sz w:val="16"/>
              </w:rPr>
              <w:t>Ne smije mijenjati canonical SSoT bez override-a.</w:t>
            </w:r>
          </w:p>
        </w:tc>
      </w:tr>
      <w:tr>
        <w:tc>
          <w:tcPr>
            <w:tcW w:type="dxa" w:w="2592"/>
            <w:vAlign w:val="top"/>
          </w:tcPr>
          <w:p>
            <w:r/>
            <w:r>
              <w:rPr>
                <w:b w:val="0"/>
                <w:sz w:val="16"/>
              </w:rPr>
              <w:t>python-docx</w:t>
            </w:r>
          </w:p>
        </w:tc>
        <w:tc>
          <w:tcPr>
            <w:tcW w:type="dxa" w:w="2592"/>
            <w:vAlign w:val="top"/>
          </w:tcPr>
          <w:p>
            <w:r/>
            <w:r>
              <w:rPr>
                <w:b w:val="0"/>
                <w:sz w:val="16"/>
              </w:rPr>
              <w:t>Word izvještaji i checklist dokumenti</w:t>
            </w:r>
          </w:p>
        </w:tc>
        <w:tc>
          <w:tcPr>
            <w:tcW w:type="dxa" w:w="2592"/>
            <w:vAlign w:val="top"/>
          </w:tcPr>
          <w:p>
            <w:r/>
            <w:r>
              <w:rPr>
                <w:b w:val="0"/>
                <w:sz w:val="16"/>
              </w:rPr>
              <w:t>Da, za audit dokumente.</w:t>
            </w:r>
          </w:p>
        </w:tc>
        <w:tc>
          <w:tcPr>
            <w:tcW w:type="dxa" w:w="2592"/>
            <w:vAlign w:val="top"/>
          </w:tcPr>
          <w:p>
            <w:r/>
            <w:r>
              <w:rPr>
                <w:b w:val="0"/>
                <w:sz w:val="16"/>
              </w:rPr>
              <w:t>DOCX nije approval dokument.</w:t>
            </w:r>
          </w:p>
        </w:tc>
      </w:tr>
      <w:tr>
        <w:tc>
          <w:tcPr>
            <w:tcW w:type="dxa" w:w="2592"/>
            <w:vAlign w:val="top"/>
          </w:tcPr>
          <w:p>
            <w:r/>
            <w:r>
              <w:rPr>
                <w:b w:val="0"/>
                <w:sz w:val="16"/>
              </w:rPr>
              <w:t>pypdf / PyMuPDF</w:t>
            </w:r>
          </w:p>
        </w:tc>
        <w:tc>
          <w:tcPr>
            <w:tcW w:type="dxa" w:w="2592"/>
            <w:vAlign w:val="top"/>
          </w:tcPr>
          <w:p>
            <w:r/>
            <w:r>
              <w:rPr>
                <w:b w:val="0"/>
                <w:sz w:val="16"/>
              </w:rPr>
              <w:t>PDF metadata i pregled</w:t>
            </w:r>
          </w:p>
        </w:tc>
        <w:tc>
          <w:tcPr>
            <w:tcW w:type="dxa" w:w="2592"/>
            <w:vAlign w:val="top"/>
          </w:tcPr>
          <w:p>
            <w:r/>
            <w:r>
              <w:rPr>
                <w:b w:val="0"/>
                <w:sz w:val="16"/>
              </w:rPr>
              <w:t>Da, za audit ekstrakciju.</w:t>
            </w:r>
          </w:p>
        </w:tc>
        <w:tc>
          <w:tcPr>
            <w:tcW w:type="dxa" w:w="2592"/>
            <w:vAlign w:val="top"/>
          </w:tcPr>
          <w:p>
            <w:r/>
            <w:r>
              <w:rPr>
                <w:b w:val="0"/>
                <w:sz w:val="16"/>
              </w:rPr>
              <w:t>Ne koristiti za “pečat odobrenja”.</w:t>
            </w:r>
          </w:p>
        </w:tc>
      </w:tr>
      <w:tr>
        <w:tc>
          <w:tcPr>
            <w:tcW w:type="dxa" w:w="2592"/>
            <w:vAlign w:val="top"/>
          </w:tcPr>
          <w:p>
            <w:r/>
            <w:r>
              <w:rPr>
                <w:b w:val="0"/>
                <w:sz w:val="16"/>
              </w:rPr>
              <w:t>pandas</w:t>
            </w:r>
          </w:p>
        </w:tc>
        <w:tc>
          <w:tcPr>
            <w:tcW w:type="dxa" w:w="2592"/>
            <w:vAlign w:val="top"/>
          </w:tcPr>
          <w:p>
            <w:r/>
            <w:r>
              <w:rPr>
                <w:b w:val="0"/>
                <w:sz w:val="16"/>
              </w:rPr>
              <w:t>Analiza registara i CSV/Excel tabela</w:t>
            </w:r>
          </w:p>
        </w:tc>
        <w:tc>
          <w:tcPr>
            <w:tcW w:type="dxa" w:w="2592"/>
            <w:vAlign w:val="top"/>
          </w:tcPr>
          <w:p>
            <w:r/>
            <w:r>
              <w:rPr>
                <w:b w:val="0"/>
                <w:sz w:val="16"/>
              </w:rPr>
              <w:t>Da, za read-only analitiku.</w:t>
            </w:r>
          </w:p>
        </w:tc>
        <w:tc>
          <w:tcPr>
            <w:tcW w:type="dxa" w:w="2592"/>
            <w:vAlign w:val="top"/>
          </w:tcPr>
          <w:p>
            <w:r/>
            <w:r>
              <w:rPr>
                <w:b w:val="0"/>
                <w:sz w:val="16"/>
              </w:rPr>
              <w:t>Ne zaključivati approval iz agregata.</w:t>
            </w:r>
          </w:p>
        </w:tc>
      </w:tr>
      <w:tr>
        <w:tc>
          <w:tcPr>
            <w:tcW w:type="dxa" w:w="2592"/>
            <w:vAlign w:val="top"/>
          </w:tcPr>
          <w:p>
            <w:r/>
            <w:r>
              <w:rPr>
                <w:b w:val="0"/>
                <w:sz w:val="16"/>
              </w:rPr>
              <w:t>jsonschema</w:t>
            </w:r>
          </w:p>
        </w:tc>
        <w:tc>
          <w:tcPr>
            <w:tcW w:type="dxa" w:w="2592"/>
            <w:vAlign w:val="top"/>
          </w:tcPr>
          <w:p>
            <w:r/>
            <w:r>
              <w:rPr>
                <w:b w:val="0"/>
                <w:sz w:val="16"/>
              </w:rPr>
              <w:t>Validacija config/report schema</w:t>
            </w:r>
          </w:p>
        </w:tc>
        <w:tc>
          <w:tcPr>
            <w:tcW w:type="dxa" w:w="2592"/>
            <w:vAlign w:val="top"/>
          </w:tcPr>
          <w:p>
            <w:r/>
            <w:r>
              <w:rPr>
                <w:b w:val="0"/>
                <w:sz w:val="16"/>
              </w:rPr>
              <w:t>Da, preporučeno.</w:t>
            </w:r>
          </w:p>
        </w:tc>
        <w:tc>
          <w:tcPr>
            <w:tcW w:type="dxa" w:w="2592"/>
            <w:vAlign w:val="top"/>
          </w:tcPr>
          <w:p>
            <w:r/>
            <w:r>
              <w:rPr>
                <w:b w:val="0"/>
                <w:sz w:val="16"/>
              </w:rPr>
              <w:t>Schema pass nije business approval.</w:t>
            </w:r>
          </w:p>
        </w:tc>
      </w:tr>
      <w:tr>
        <w:tc>
          <w:tcPr>
            <w:tcW w:type="dxa" w:w="2592"/>
            <w:vAlign w:val="top"/>
          </w:tcPr>
          <w:p>
            <w:r/>
            <w:r>
              <w:rPr>
                <w:b w:val="0"/>
                <w:sz w:val="16"/>
              </w:rPr>
              <w:t>watchdog</w:t>
            </w:r>
          </w:p>
        </w:tc>
        <w:tc>
          <w:tcPr>
            <w:tcW w:type="dxa" w:w="2592"/>
            <w:vAlign w:val="top"/>
          </w:tcPr>
          <w:p>
            <w:r/>
            <w:r>
              <w:rPr>
                <w:b w:val="0"/>
                <w:sz w:val="16"/>
              </w:rPr>
              <w:t>Praćenje folder promjena</w:t>
            </w:r>
          </w:p>
        </w:tc>
        <w:tc>
          <w:tcPr>
            <w:tcW w:type="dxa" w:w="2592"/>
            <w:vAlign w:val="top"/>
          </w:tcPr>
          <w:p>
            <w:r/>
            <w:r>
              <w:rPr>
                <w:b w:val="0"/>
                <w:sz w:val="16"/>
              </w:rPr>
              <w:t>Da, samo za drift alert.</w:t>
            </w:r>
          </w:p>
        </w:tc>
        <w:tc>
          <w:tcPr>
            <w:tcW w:type="dxa" w:w="2592"/>
            <w:vAlign w:val="top"/>
          </w:tcPr>
          <w:p>
            <w:r/>
            <w:r>
              <w:rPr>
                <w:b w:val="0"/>
                <w:sz w:val="16"/>
              </w:rPr>
              <w:t>Ne auto-brisati ili auto-ispravljati dokaze.</w:t>
            </w:r>
          </w:p>
        </w:tc>
      </w:tr>
      <w:tr>
        <w:tc>
          <w:tcPr>
            <w:tcW w:type="dxa" w:w="2592"/>
            <w:vAlign w:val="top"/>
          </w:tcPr>
          <w:p>
            <w:r/>
            <w:r>
              <w:rPr>
                <w:b w:val="0"/>
                <w:sz w:val="16"/>
              </w:rPr>
              <w:t>cryptography</w:t>
            </w:r>
          </w:p>
        </w:tc>
        <w:tc>
          <w:tcPr>
            <w:tcW w:type="dxa" w:w="2592"/>
            <w:vAlign w:val="top"/>
          </w:tcPr>
          <w:p>
            <w:r/>
            <w:r>
              <w:rPr>
                <w:b w:val="0"/>
                <w:sz w:val="16"/>
              </w:rPr>
              <w:t>Potpisivanje/enkripcija arhiva</w:t>
            </w:r>
          </w:p>
        </w:tc>
        <w:tc>
          <w:tcPr>
            <w:tcW w:type="dxa" w:w="2592"/>
            <w:vAlign w:val="top"/>
          </w:tcPr>
          <w:p>
            <w:r/>
            <w:r>
              <w:rPr>
                <w:b w:val="0"/>
                <w:sz w:val="16"/>
              </w:rPr>
              <w:t>Da, za zaštitu i integritet.</w:t>
            </w:r>
          </w:p>
        </w:tc>
        <w:tc>
          <w:tcPr>
            <w:tcW w:type="dxa" w:w="2592"/>
            <w:vAlign w:val="top"/>
          </w:tcPr>
          <w:p>
            <w:r/>
            <w:r>
              <w:rPr>
                <w:b w:val="0"/>
                <w:sz w:val="16"/>
              </w:rPr>
              <w:t>Ne koristiti enkripciju da sakrije evidence gaps.</w:t>
            </w:r>
          </w:p>
        </w:tc>
      </w:tr>
      <w:tr>
        <w:tc>
          <w:tcPr>
            <w:tcW w:type="dxa" w:w="2592"/>
            <w:vAlign w:val="top"/>
          </w:tcPr>
          <w:p>
            <w:r/>
            <w:r>
              <w:rPr>
                <w:b w:val="0"/>
                <w:sz w:val="16"/>
              </w:rPr>
              <w:t>requests/httpx</w:t>
            </w:r>
          </w:p>
        </w:tc>
        <w:tc>
          <w:tcPr>
            <w:tcW w:type="dxa" w:w="2592"/>
            <w:vAlign w:val="top"/>
          </w:tcPr>
          <w:p>
            <w:r/>
            <w:r>
              <w:rPr>
                <w:b w:val="0"/>
                <w:sz w:val="16"/>
              </w:rPr>
              <w:t>API integracije</w:t>
            </w:r>
          </w:p>
        </w:tc>
        <w:tc>
          <w:tcPr>
            <w:tcW w:type="dxa" w:w="2592"/>
            <w:vAlign w:val="top"/>
          </w:tcPr>
          <w:p>
            <w:r/>
            <w:r>
              <w:rPr>
                <w:b w:val="0"/>
                <w:sz w:val="16"/>
              </w:rPr>
              <w:t>Samo za read-only fetch i uz log.</w:t>
            </w:r>
          </w:p>
        </w:tc>
        <w:tc>
          <w:tcPr>
            <w:tcW w:type="dxa" w:w="2592"/>
            <w:vAlign w:val="top"/>
          </w:tcPr>
          <w:p>
            <w:r/>
            <w:r>
              <w:rPr>
                <w:b w:val="0"/>
                <w:sz w:val="16"/>
              </w:rPr>
              <w:t>Bez live API write operacija dok je SYSTEM RED.</w:t>
            </w:r>
          </w:p>
        </w:tc>
      </w:tr>
      <w:tr>
        <w:tc>
          <w:tcPr>
            <w:tcW w:type="dxa" w:w="2592"/>
            <w:vAlign w:val="top"/>
          </w:tcPr>
          <w:p>
            <w:r/>
            <w:r>
              <w:rPr>
                <w:b w:val="0"/>
                <w:sz w:val="16"/>
              </w:rPr>
              <w:t>Google Maps API</w:t>
            </w:r>
          </w:p>
        </w:tc>
        <w:tc>
          <w:tcPr>
            <w:tcW w:type="dxa" w:w="2592"/>
            <w:vAlign w:val="top"/>
          </w:tcPr>
          <w:p>
            <w:r/>
            <w:r>
              <w:rPr>
                <w:b w:val="0"/>
                <w:sz w:val="16"/>
              </w:rPr>
              <w:t>Logističke kalkulacije ruta</w:t>
            </w:r>
          </w:p>
        </w:tc>
        <w:tc>
          <w:tcPr>
            <w:tcW w:type="dxa" w:w="2592"/>
            <w:vAlign w:val="top"/>
          </w:tcPr>
          <w:p>
            <w:r/>
            <w:r>
              <w:rPr>
                <w:b w:val="0"/>
                <w:sz w:val="16"/>
              </w:rPr>
              <w:t>Samo sandbox/read-only kalkulacija.</w:t>
            </w:r>
          </w:p>
        </w:tc>
        <w:tc>
          <w:tcPr>
            <w:tcW w:type="dxa" w:w="2592"/>
            <w:vAlign w:val="top"/>
          </w:tcPr>
          <w:p>
            <w:r/>
            <w:r>
              <w:rPr>
                <w:b w:val="0"/>
                <w:sz w:val="16"/>
              </w:rPr>
              <w:t>Ne koristiti kao produkcionu odluku bez review-a.</w:t>
            </w:r>
          </w:p>
        </w:tc>
      </w:tr>
      <w:tr>
        <w:tc>
          <w:tcPr>
            <w:tcW w:type="dxa" w:w="2592"/>
            <w:vAlign w:val="top"/>
          </w:tcPr>
          <w:p>
            <w:r/>
            <w:r>
              <w:rPr>
                <w:b w:val="0"/>
                <w:sz w:val="16"/>
              </w:rPr>
              <w:t>LME/market data API</w:t>
            </w:r>
          </w:p>
        </w:tc>
        <w:tc>
          <w:tcPr>
            <w:tcW w:type="dxa" w:w="2592"/>
            <w:vAlign w:val="top"/>
          </w:tcPr>
          <w:p>
            <w:r/>
            <w:r>
              <w:rPr>
                <w:b w:val="0"/>
                <w:sz w:val="16"/>
              </w:rPr>
              <w:t>Praćenje cijena metala</w:t>
            </w:r>
          </w:p>
        </w:tc>
        <w:tc>
          <w:tcPr>
            <w:tcW w:type="dxa" w:w="2592"/>
            <w:vAlign w:val="top"/>
          </w:tcPr>
          <w:p>
            <w:r/>
            <w:r>
              <w:rPr>
                <w:b w:val="0"/>
                <w:sz w:val="16"/>
              </w:rPr>
              <w:t>Samo indikativno i audit-only.</w:t>
            </w:r>
          </w:p>
        </w:tc>
        <w:tc>
          <w:tcPr>
            <w:tcW w:type="dxa" w:w="2592"/>
            <w:vAlign w:val="top"/>
          </w:tcPr>
          <w:p>
            <w:r/>
            <w:r>
              <w:rPr>
                <w:b w:val="0"/>
                <w:sz w:val="16"/>
              </w:rPr>
              <w:t>Ne donositi finansijsku odluku bez human approval.</w:t>
            </w:r>
          </w:p>
        </w:tc>
      </w:tr>
      <w:tr>
        <w:tc>
          <w:tcPr>
            <w:tcW w:type="dxa" w:w="2592"/>
            <w:vAlign w:val="top"/>
          </w:tcPr>
          <w:p>
            <w:r/>
            <w:r>
              <w:rPr>
                <w:b w:val="0"/>
                <w:sz w:val="16"/>
              </w:rPr>
              <w:t>Windows Task Scheduler</w:t>
            </w:r>
          </w:p>
        </w:tc>
        <w:tc>
          <w:tcPr>
            <w:tcW w:type="dxa" w:w="2592"/>
            <w:vAlign w:val="top"/>
          </w:tcPr>
          <w:p>
            <w:r/>
            <w:r>
              <w:rPr>
                <w:b w:val="0"/>
                <w:sz w:val="16"/>
              </w:rPr>
              <w:t>Periodični audit run</w:t>
            </w:r>
          </w:p>
        </w:tc>
        <w:tc>
          <w:tcPr>
            <w:tcW w:type="dxa" w:w="2592"/>
            <w:vAlign w:val="top"/>
          </w:tcPr>
          <w:p>
            <w:r/>
            <w:r>
              <w:rPr>
                <w:b w:val="0"/>
                <w:sz w:val="16"/>
              </w:rPr>
              <w:t>Da, ako radi samo validators/reporting.</w:t>
            </w:r>
          </w:p>
        </w:tc>
        <w:tc>
          <w:tcPr>
            <w:tcW w:type="dxa" w:w="2592"/>
            <w:vAlign w:val="top"/>
          </w:tcPr>
          <w:p>
            <w:r/>
            <w:r>
              <w:rPr>
                <w:b w:val="0"/>
                <w:sz w:val="16"/>
              </w:rPr>
              <w:t>Ne pokretati production workflow.</w:t>
            </w:r>
          </w:p>
        </w:tc>
      </w:tr>
      <w:tr>
        <w:tc>
          <w:tcPr>
            <w:tcW w:type="dxa" w:w="2592"/>
            <w:vAlign w:val="top"/>
          </w:tcPr>
          <w:p>
            <w:r/>
            <w:r>
              <w:rPr>
                <w:b w:val="0"/>
                <w:sz w:val="16"/>
              </w:rPr>
              <w:t>Git remote/cloud sync</w:t>
            </w:r>
          </w:p>
        </w:tc>
        <w:tc>
          <w:tcPr>
            <w:tcW w:type="dxa" w:w="2592"/>
            <w:vAlign w:val="top"/>
          </w:tcPr>
          <w:p>
            <w:r/>
            <w:r>
              <w:rPr>
                <w:b w:val="0"/>
                <w:sz w:val="16"/>
              </w:rPr>
              <w:t>Backup i versioning</w:t>
            </w:r>
          </w:p>
        </w:tc>
        <w:tc>
          <w:tcPr>
            <w:tcW w:type="dxa" w:w="2592"/>
            <w:vAlign w:val="top"/>
          </w:tcPr>
          <w:p>
            <w:r/>
            <w:r>
              <w:rPr>
                <w:b w:val="0"/>
                <w:sz w:val="16"/>
              </w:rPr>
              <w:t>Da, privatno i kontrolisano.</w:t>
            </w:r>
          </w:p>
        </w:tc>
        <w:tc>
          <w:tcPr>
            <w:tcW w:type="dxa" w:w="2592"/>
            <w:vAlign w:val="top"/>
          </w:tcPr>
          <w:p>
            <w:r/>
            <w:r>
              <w:rPr>
                <w:b w:val="0"/>
                <w:sz w:val="16"/>
              </w:rPr>
              <w:t>Ne izlagati osjetljive fajlove javno.</w:t>
            </w:r>
          </w:p>
        </w:tc>
      </w:tr>
    </w:tbl>
    <w:p/>
    <w:p>
      <w:pPr>
        <w:pStyle w:val="Heading2"/>
      </w:pPr>
      <w:r>
        <w:t>A.6 “Lukavo” povezivanje skripti u praksi</w:t>
      </w:r>
    </w:p>
    <w:p>
      <w:r>
        <w:t>Preporučeni obrazac je da svaka skripta ima samo jedan jasan posao, a mreža nastaje kroz fajlove, ne kroz skriveno stanje.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Korak</w:t>
            </w:r>
          </w:p>
        </w:tc>
        <w:tc>
          <w:tcPr>
            <w:tcW w:type="dxa" w:w="2592"/>
            <w:shd w:fill="D9EAF7"/>
          </w:tcPr>
          <w:p>
            <w:r/>
            <w:r>
              <w:rPr>
                <w:b/>
                <w:sz w:val="16"/>
              </w:rPr>
              <w:t>Pattern</w:t>
            </w:r>
          </w:p>
        </w:tc>
        <w:tc>
          <w:tcPr>
            <w:tcW w:type="dxa" w:w="2592"/>
            <w:shd w:fill="D9EAF7"/>
          </w:tcPr>
          <w:p>
            <w:r/>
            <w:r>
              <w:rPr>
                <w:b/>
                <w:sz w:val="16"/>
              </w:rPr>
              <w:t>Primjer</w:t>
            </w:r>
          </w:p>
        </w:tc>
        <w:tc>
          <w:tcPr>
            <w:tcW w:type="dxa" w:w="2592"/>
            <w:shd w:fill="D9EAF7"/>
          </w:tcPr>
          <w:p>
            <w:r/>
            <w:r>
              <w:rPr>
                <w:b/>
                <w:sz w:val="16"/>
              </w:rPr>
              <w:t>Benefit</w:t>
            </w:r>
          </w:p>
        </w:tc>
      </w:tr>
      <w:tr>
        <w:tc>
          <w:tcPr>
            <w:tcW w:type="dxa" w:w="2592"/>
            <w:vAlign w:val="top"/>
          </w:tcPr>
          <w:p>
            <w:r/>
            <w:r>
              <w:rPr>
                <w:b w:val="0"/>
                <w:sz w:val="16"/>
              </w:rPr>
              <w:t>1</w:t>
            </w:r>
          </w:p>
        </w:tc>
        <w:tc>
          <w:tcPr>
            <w:tcW w:type="dxa" w:w="2592"/>
            <w:vAlign w:val="top"/>
          </w:tcPr>
          <w:p>
            <w:r/>
            <w:r>
              <w:rPr>
                <w:b w:val="0"/>
                <w:sz w:val="16"/>
              </w:rPr>
              <w:t>Input manifest</w:t>
            </w:r>
          </w:p>
        </w:tc>
        <w:tc>
          <w:tcPr>
            <w:tcW w:type="dxa" w:w="2592"/>
            <w:vAlign w:val="top"/>
          </w:tcPr>
          <w:p>
            <w:r/>
            <w:r>
              <w:rPr>
                <w:b w:val="0"/>
                <w:sz w:val="16"/>
              </w:rPr>
              <w:t>script_X čita manifest_Y.json</w:t>
            </w:r>
          </w:p>
        </w:tc>
        <w:tc>
          <w:tcPr>
            <w:tcW w:type="dxa" w:w="2592"/>
            <w:vAlign w:val="top"/>
          </w:tcPr>
          <w:p>
            <w:r/>
            <w:r>
              <w:rPr>
                <w:b w:val="0"/>
                <w:sz w:val="16"/>
              </w:rPr>
              <w:t>Jasan dokaz ulaza.</w:t>
            </w:r>
          </w:p>
        </w:tc>
      </w:tr>
      <w:tr>
        <w:tc>
          <w:tcPr>
            <w:tcW w:type="dxa" w:w="2592"/>
            <w:vAlign w:val="top"/>
          </w:tcPr>
          <w:p>
            <w:r/>
            <w:r>
              <w:rPr>
                <w:b w:val="0"/>
                <w:sz w:val="16"/>
              </w:rPr>
              <w:t>2</w:t>
            </w:r>
          </w:p>
        </w:tc>
        <w:tc>
          <w:tcPr>
            <w:tcW w:type="dxa" w:w="2592"/>
            <w:vAlign w:val="top"/>
          </w:tcPr>
          <w:p>
            <w:r/>
            <w:r>
              <w:rPr>
                <w:b w:val="0"/>
                <w:sz w:val="16"/>
              </w:rPr>
              <w:t>Output receipt</w:t>
            </w:r>
          </w:p>
        </w:tc>
        <w:tc>
          <w:tcPr>
            <w:tcW w:type="dxa" w:w="2592"/>
            <w:vAlign w:val="top"/>
          </w:tcPr>
          <w:p>
            <w:r/>
            <w:r>
              <w:rPr>
                <w:b w:val="0"/>
                <w:sz w:val="16"/>
              </w:rPr>
              <w:t>script_X piše receipt_X.json</w:t>
            </w:r>
          </w:p>
        </w:tc>
        <w:tc>
          <w:tcPr>
            <w:tcW w:type="dxa" w:w="2592"/>
            <w:vAlign w:val="top"/>
          </w:tcPr>
          <w:p>
            <w:r/>
            <w:r>
              <w:rPr>
                <w:b w:val="0"/>
                <w:sz w:val="16"/>
              </w:rPr>
              <w:t>Jasan dokaz izlaza.</w:t>
            </w:r>
          </w:p>
        </w:tc>
      </w:tr>
      <w:tr>
        <w:tc>
          <w:tcPr>
            <w:tcW w:type="dxa" w:w="2592"/>
            <w:vAlign w:val="top"/>
          </w:tcPr>
          <w:p>
            <w:r/>
            <w:r>
              <w:rPr>
                <w:b w:val="0"/>
                <w:sz w:val="16"/>
              </w:rPr>
              <w:t>3</w:t>
            </w:r>
          </w:p>
        </w:tc>
        <w:tc>
          <w:tcPr>
            <w:tcW w:type="dxa" w:w="2592"/>
            <w:vAlign w:val="top"/>
          </w:tcPr>
          <w:p>
            <w:r/>
            <w:r>
              <w:rPr>
                <w:b w:val="0"/>
                <w:sz w:val="16"/>
              </w:rPr>
              <w:t>Hash carry-forward</w:t>
            </w:r>
          </w:p>
        </w:tc>
        <w:tc>
          <w:tcPr>
            <w:tcW w:type="dxa" w:w="2592"/>
            <w:vAlign w:val="top"/>
          </w:tcPr>
          <w:p>
            <w:r/>
            <w:r>
              <w:rPr>
                <w:b w:val="0"/>
                <w:sz w:val="16"/>
              </w:rPr>
              <w:t>receipt_X sadrži hash manifest_Y</w:t>
            </w:r>
          </w:p>
        </w:tc>
        <w:tc>
          <w:tcPr>
            <w:tcW w:type="dxa" w:w="2592"/>
            <w:vAlign w:val="top"/>
          </w:tcPr>
          <w:p>
            <w:r/>
            <w:r>
              <w:rPr>
                <w:b w:val="0"/>
                <w:sz w:val="16"/>
              </w:rPr>
              <w:t>Lanac integriteta.</w:t>
            </w:r>
          </w:p>
        </w:tc>
      </w:tr>
      <w:tr>
        <w:tc>
          <w:tcPr>
            <w:tcW w:type="dxa" w:w="2592"/>
            <w:vAlign w:val="top"/>
          </w:tcPr>
          <w:p>
            <w:r/>
            <w:r>
              <w:rPr>
                <w:b w:val="0"/>
                <w:sz w:val="16"/>
              </w:rPr>
              <w:t>4</w:t>
            </w:r>
          </w:p>
        </w:tc>
        <w:tc>
          <w:tcPr>
            <w:tcW w:type="dxa" w:w="2592"/>
            <w:vAlign w:val="top"/>
          </w:tcPr>
          <w:p>
            <w:r/>
            <w:r>
              <w:rPr>
                <w:b w:val="0"/>
                <w:sz w:val="16"/>
              </w:rPr>
              <w:t>Canon echo</w:t>
            </w:r>
          </w:p>
        </w:tc>
        <w:tc>
          <w:tcPr>
            <w:tcW w:type="dxa" w:w="2592"/>
            <w:vAlign w:val="top"/>
          </w:tcPr>
          <w:p>
            <w:r/>
            <w:r>
              <w:rPr>
                <w:b w:val="0"/>
                <w:sz w:val="16"/>
              </w:rPr>
              <w:t>Svaki output ponavlja SYSTEM RED i STEP102 LOCKED</w:t>
            </w:r>
          </w:p>
        </w:tc>
        <w:tc>
          <w:tcPr>
            <w:tcW w:type="dxa" w:w="2592"/>
            <w:vAlign w:val="top"/>
          </w:tcPr>
          <w:p>
            <w:r/>
            <w:r>
              <w:rPr>
                <w:b w:val="0"/>
                <w:sz w:val="16"/>
              </w:rPr>
              <w:t>Sprječava tihu promjenu statusa.</w:t>
            </w:r>
          </w:p>
        </w:tc>
      </w:tr>
      <w:tr>
        <w:tc>
          <w:tcPr>
            <w:tcW w:type="dxa" w:w="2592"/>
            <w:vAlign w:val="top"/>
          </w:tcPr>
          <w:p>
            <w:r/>
            <w:r>
              <w:rPr>
                <w:b w:val="0"/>
                <w:sz w:val="16"/>
              </w:rPr>
              <w:t>5</w:t>
            </w:r>
          </w:p>
        </w:tc>
        <w:tc>
          <w:tcPr>
            <w:tcW w:type="dxa" w:w="2592"/>
            <w:vAlign w:val="top"/>
          </w:tcPr>
          <w:p>
            <w:r/>
            <w:r>
              <w:rPr>
                <w:b w:val="0"/>
                <w:sz w:val="16"/>
              </w:rPr>
              <w:t>Negative validation</w:t>
            </w:r>
          </w:p>
        </w:tc>
        <w:tc>
          <w:tcPr>
            <w:tcW w:type="dxa" w:w="2592"/>
            <w:vAlign w:val="top"/>
          </w:tcPr>
          <w:p>
            <w:r/>
            <w:r>
              <w:rPr>
                <w:b w:val="0"/>
                <w:sz w:val="16"/>
              </w:rPr>
              <w:t>Validator traži forbidden approval signale</w:t>
            </w:r>
          </w:p>
        </w:tc>
        <w:tc>
          <w:tcPr>
            <w:tcW w:type="dxa" w:w="2592"/>
            <w:vAlign w:val="top"/>
          </w:tcPr>
          <w:p>
            <w:r/>
            <w:r>
              <w:rPr>
                <w:b w:val="0"/>
                <w:sz w:val="16"/>
              </w:rPr>
              <w:t>Sprječava jezički proboj.</w:t>
            </w:r>
          </w:p>
        </w:tc>
      </w:tr>
      <w:tr>
        <w:tc>
          <w:tcPr>
            <w:tcW w:type="dxa" w:w="2592"/>
            <w:vAlign w:val="top"/>
          </w:tcPr>
          <w:p>
            <w:r/>
            <w:r>
              <w:rPr>
                <w:b w:val="0"/>
                <w:sz w:val="16"/>
              </w:rPr>
              <w:t>6</w:t>
            </w:r>
          </w:p>
        </w:tc>
        <w:tc>
          <w:tcPr>
            <w:tcW w:type="dxa" w:w="2592"/>
            <w:vAlign w:val="top"/>
          </w:tcPr>
          <w:p>
            <w:r/>
            <w:r>
              <w:rPr>
                <w:b w:val="0"/>
                <w:sz w:val="16"/>
              </w:rPr>
              <w:t>Archive then validate</w:t>
            </w:r>
          </w:p>
        </w:tc>
        <w:tc>
          <w:tcPr>
            <w:tcW w:type="dxa" w:w="2592"/>
            <w:vAlign w:val="top"/>
          </w:tcPr>
          <w:p>
            <w:r/>
            <w:r>
              <w:rPr>
                <w:b w:val="0"/>
                <w:sz w:val="16"/>
              </w:rPr>
              <w:t>Prvo ZIP, zatim manifest validator</w:t>
            </w:r>
          </w:p>
        </w:tc>
        <w:tc>
          <w:tcPr>
            <w:tcW w:type="dxa" w:w="2592"/>
            <w:vAlign w:val="top"/>
          </w:tcPr>
          <w:p>
            <w:r/>
            <w:r>
              <w:rPr>
                <w:b w:val="0"/>
                <w:sz w:val="16"/>
              </w:rPr>
              <w:t>Arhiva ne ostaje neprovjerena.</w:t>
            </w:r>
          </w:p>
        </w:tc>
      </w:tr>
      <w:tr>
        <w:tc>
          <w:tcPr>
            <w:tcW w:type="dxa" w:w="2592"/>
            <w:vAlign w:val="top"/>
          </w:tcPr>
          <w:p>
            <w:r/>
            <w:r>
              <w:rPr>
                <w:b w:val="0"/>
                <w:sz w:val="16"/>
              </w:rPr>
              <w:t>7</w:t>
            </w:r>
          </w:p>
        </w:tc>
        <w:tc>
          <w:tcPr>
            <w:tcW w:type="dxa" w:w="2592"/>
            <w:vAlign w:val="top"/>
          </w:tcPr>
          <w:p>
            <w:r/>
            <w:r>
              <w:rPr>
                <w:b w:val="0"/>
                <w:sz w:val="16"/>
              </w:rPr>
              <w:t>Human checklist</w:t>
            </w:r>
          </w:p>
        </w:tc>
        <w:tc>
          <w:tcPr>
            <w:tcW w:type="dxa" w:w="2592"/>
            <w:vAlign w:val="top"/>
          </w:tcPr>
          <w:p>
            <w:r/>
            <w:r>
              <w:rPr>
                <w:b w:val="0"/>
                <w:sz w:val="16"/>
              </w:rPr>
              <w:t>Ručni potpis nakon terminalnog paketa</w:t>
            </w:r>
          </w:p>
        </w:tc>
        <w:tc>
          <w:tcPr>
            <w:tcW w:type="dxa" w:w="2592"/>
            <w:vAlign w:val="top"/>
          </w:tcPr>
          <w:p>
            <w:r/>
            <w:r>
              <w:rPr>
                <w:b w:val="0"/>
                <w:sz w:val="16"/>
              </w:rPr>
              <w:t>Zadnja kontrola interpretacije.</w:t>
            </w:r>
          </w:p>
        </w:tc>
      </w:tr>
    </w:tbl>
    <w:p/>
    <w:p>
      <w:pPr>
        <w:pStyle w:val="Heading2"/>
      </w:pPr>
      <w:r>
        <w:t>A.7 Maksimalni target model za budući v3</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6"/>
              </w:rPr>
              <w:t>v3 komponenta</w:t>
            </w:r>
          </w:p>
        </w:tc>
        <w:tc>
          <w:tcPr>
            <w:tcW w:type="dxa" w:w="2592"/>
            <w:shd w:fill="D9EAF7"/>
          </w:tcPr>
          <w:p>
            <w:r/>
            <w:r>
              <w:rPr>
                <w:b/>
                <w:sz w:val="16"/>
              </w:rPr>
              <w:t>Opis</w:t>
            </w:r>
          </w:p>
        </w:tc>
        <w:tc>
          <w:tcPr>
            <w:tcW w:type="dxa" w:w="2592"/>
            <w:shd w:fill="D9EAF7"/>
          </w:tcPr>
          <w:p>
            <w:r/>
            <w:r>
              <w:rPr>
                <w:b/>
                <w:sz w:val="16"/>
              </w:rPr>
              <w:t>Prioritet</w:t>
            </w:r>
          </w:p>
        </w:tc>
        <w:tc>
          <w:tcPr>
            <w:tcW w:type="dxa" w:w="2592"/>
            <w:shd w:fill="D9EAF7"/>
          </w:tcPr>
          <w:p>
            <w:r/>
            <w:r>
              <w:rPr>
                <w:b/>
                <w:sz w:val="16"/>
              </w:rPr>
              <w:t>Zašto</w:t>
            </w:r>
          </w:p>
        </w:tc>
      </w:tr>
      <w:tr>
        <w:tc>
          <w:tcPr>
            <w:tcW w:type="dxa" w:w="2592"/>
            <w:vAlign w:val="top"/>
          </w:tcPr>
          <w:p>
            <w:r/>
            <w:r>
              <w:rPr>
                <w:b w:val="0"/>
                <w:sz w:val="16"/>
              </w:rPr>
              <w:t>titan_policy.py</w:t>
            </w:r>
          </w:p>
        </w:tc>
        <w:tc>
          <w:tcPr>
            <w:tcW w:type="dxa" w:w="2592"/>
            <w:vAlign w:val="top"/>
          </w:tcPr>
          <w:p>
            <w:r/>
            <w:r>
              <w:rPr>
                <w:b w:val="0"/>
                <w:sz w:val="16"/>
              </w:rPr>
              <w:t>Centralna biblioteka za canon, forbidden phrases i exit codes.</w:t>
            </w:r>
          </w:p>
        </w:tc>
        <w:tc>
          <w:tcPr>
            <w:tcW w:type="dxa" w:w="2592"/>
            <w:vAlign w:val="top"/>
          </w:tcPr>
          <w:p>
            <w:r/>
            <w:r>
              <w:rPr>
                <w:b w:val="0"/>
                <w:sz w:val="16"/>
              </w:rPr>
              <w:t>P0</w:t>
            </w:r>
          </w:p>
        </w:tc>
        <w:tc>
          <w:tcPr>
            <w:tcW w:type="dxa" w:w="2592"/>
            <w:vAlign w:val="top"/>
          </w:tcPr>
          <w:p>
            <w:r/>
            <w:r>
              <w:rPr>
                <w:b w:val="0"/>
                <w:sz w:val="16"/>
              </w:rPr>
              <w:t>Smanjuje greške u 200 skripti.</w:t>
            </w:r>
          </w:p>
        </w:tc>
      </w:tr>
      <w:tr>
        <w:tc>
          <w:tcPr>
            <w:tcW w:type="dxa" w:w="2592"/>
            <w:vAlign w:val="top"/>
          </w:tcPr>
          <w:p>
            <w:r/>
            <w:r>
              <w:rPr>
                <w:b w:val="0"/>
                <w:sz w:val="16"/>
              </w:rPr>
              <w:t>titan_io.py</w:t>
            </w:r>
          </w:p>
        </w:tc>
        <w:tc>
          <w:tcPr>
            <w:tcW w:type="dxa" w:w="2592"/>
            <w:vAlign w:val="top"/>
          </w:tcPr>
          <w:p>
            <w:r/>
            <w:r>
              <w:rPr>
                <w:b w:val="0"/>
                <w:sz w:val="16"/>
              </w:rPr>
              <w:t>Standardni read/write JSON, JSONL, MD, ZIP helper.</w:t>
            </w:r>
          </w:p>
        </w:tc>
        <w:tc>
          <w:tcPr>
            <w:tcW w:type="dxa" w:w="2592"/>
            <w:vAlign w:val="top"/>
          </w:tcPr>
          <w:p>
            <w:r/>
            <w:r>
              <w:rPr>
                <w:b w:val="0"/>
                <w:sz w:val="16"/>
              </w:rPr>
              <w:t>P0</w:t>
            </w:r>
          </w:p>
        </w:tc>
        <w:tc>
          <w:tcPr>
            <w:tcW w:type="dxa" w:w="2592"/>
            <w:vAlign w:val="top"/>
          </w:tcPr>
          <w:p>
            <w:r/>
            <w:r>
              <w:rPr>
                <w:b w:val="0"/>
                <w:sz w:val="16"/>
              </w:rPr>
              <w:t>Ujednačava artefakte.</w:t>
            </w:r>
          </w:p>
        </w:tc>
      </w:tr>
      <w:tr>
        <w:tc>
          <w:tcPr>
            <w:tcW w:type="dxa" w:w="2592"/>
            <w:vAlign w:val="top"/>
          </w:tcPr>
          <w:p>
            <w:r/>
            <w:r>
              <w:rPr>
                <w:b w:val="0"/>
                <w:sz w:val="16"/>
              </w:rPr>
              <w:t>titan_hash.py</w:t>
            </w:r>
          </w:p>
        </w:tc>
        <w:tc>
          <w:tcPr>
            <w:tcW w:type="dxa" w:w="2592"/>
            <w:vAlign w:val="top"/>
          </w:tcPr>
          <w:p>
            <w:r/>
            <w:r>
              <w:rPr>
                <w:b w:val="0"/>
                <w:sz w:val="16"/>
              </w:rPr>
              <w:t>Folder hash, file hash, manifest hash, chain hash.</w:t>
            </w:r>
          </w:p>
        </w:tc>
        <w:tc>
          <w:tcPr>
            <w:tcW w:type="dxa" w:w="2592"/>
            <w:vAlign w:val="top"/>
          </w:tcPr>
          <w:p>
            <w:r/>
            <w:r>
              <w:rPr>
                <w:b w:val="0"/>
                <w:sz w:val="16"/>
              </w:rPr>
              <w:t>P0</w:t>
            </w:r>
          </w:p>
        </w:tc>
        <w:tc>
          <w:tcPr>
            <w:tcW w:type="dxa" w:w="2592"/>
            <w:vAlign w:val="top"/>
          </w:tcPr>
          <w:p>
            <w:r/>
            <w:r>
              <w:rPr>
                <w:b w:val="0"/>
                <w:sz w:val="16"/>
              </w:rPr>
              <w:t>Forenzička konzistentnost.</w:t>
            </w:r>
          </w:p>
        </w:tc>
      </w:tr>
      <w:tr>
        <w:tc>
          <w:tcPr>
            <w:tcW w:type="dxa" w:w="2592"/>
            <w:vAlign w:val="top"/>
          </w:tcPr>
          <w:p>
            <w:r/>
            <w:r>
              <w:rPr>
                <w:b w:val="0"/>
                <w:sz w:val="16"/>
              </w:rPr>
              <w:t>titan_schema/</w:t>
            </w:r>
          </w:p>
        </w:tc>
        <w:tc>
          <w:tcPr>
            <w:tcW w:type="dxa" w:w="2592"/>
            <w:vAlign w:val="top"/>
          </w:tcPr>
          <w:p>
            <w:r/>
            <w:r>
              <w:rPr>
                <w:b w:val="0"/>
                <w:sz w:val="16"/>
              </w:rPr>
              <w:t>JSON schema za svaki report tip.</w:t>
            </w:r>
          </w:p>
        </w:tc>
        <w:tc>
          <w:tcPr>
            <w:tcW w:type="dxa" w:w="2592"/>
            <w:vAlign w:val="top"/>
          </w:tcPr>
          <w:p>
            <w:r/>
            <w:r>
              <w:rPr>
                <w:b w:val="0"/>
                <w:sz w:val="16"/>
              </w:rPr>
              <w:t>P0</w:t>
            </w:r>
          </w:p>
        </w:tc>
        <w:tc>
          <w:tcPr>
            <w:tcW w:type="dxa" w:w="2592"/>
            <w:vAlign w:val="top"/>
          </w:tcPr>
          <w:p>
            <w:r/>
            <w:r>
              <w:rPr>
                <w:b w:val="0"/>
                <w:sz w:val="16"/>
              </w:rPr>
              <w:t>Automatska validacija strukture.</w:t>
            </w:r>
          </w:p>
        </w:tc>
      </w:tr>
      <w:tr>
        <w:tc>
          <w:tcPr>
            <w:tcW w:type="dxa" w:w="2592"/>
            <w:vAlign w:val="top"/>
          </w:tcPr>
          <w:p>
            <w:r/>
            <w:r>
              <w:rPr>
                <w:b w:val="0"/>
                <w:sz w:val="16"/>
              </w:rPr>
              <w:t>tests/</w:t>
            </w:r>
          </w:p>
        </w:tc>
        <w:tc>
          <w:tcPr>
            <w:tcW w:type="dxa" w:w="2592"/>
            <w:vAlign w:val="top"/>
          </w:tcPr>
          <w:p>
            <w:r/>
            <w:r>
              <w:rPr>
                <w:b w:val="0"/>
                <w:sz w:val="16"/>
              </w:rPr>
              <w:t>pytest smoke tests za svaki script range.</w:t>
            </w:r>
          </w:p>
        </w:tc>
        <w:tc>
          <w:tcPr>
            <w:tcW w:type="dxa" w:w="2592"/>
            <w:vAlign w:val="top"/>
          </w:tcPr>
          <w:p>
            <w:r/>
            <w:r>
              <w:rPr>
                <w:b w:val="0"/>
                <w:sz w:val="16"/>
              </w:rPr>
              <w:t>P1</w:t>
            </w:r>
          </w:p>
        </w:tc>
        <w:tc>
          <w:tcPr>
            <w:tcW w:type="dxa" w:w="2592"/>
            <w:vAlign w:val="top"/>
          </w:tcPr>
          <w:p>
            <w:r/>
            <w:r>
              <w:rPr>
                <w:b w:val="0"/>
                <w:sz w:val="16"/>
              </w:rPr>
              <w:t>Brzo hvatanje regressions.</w:t>
            </w:r>
          </w:p>
        </w:tc>
      </w:tr>
      <w:tr>
        <w:tc>
          <w:tcPr>
            <w:tcW w:type="dxa" w:w="2592"/>
            <w:vAlign w:val="top"/>
          </w:tcPr>
          <w:p>
            <w:r/>
            <w:r>
              <w:rPr>
                <w:b w:val="0"/>
                <w:sz w:val="16"/>
              </w:rPr>
              <w:t>orchestrator_readonly.py</w:t>
            </w:r>
          </w:p>
        </w:tc>
        <w:tc>
          <w:tcPr>
            <w:tcW w:type="dxa" w:w="2592"/>
            <w:vAlign w:val="top"/>
          </w:tcPr>
          <w:p>
            <w:r/>
            <w:r>
              <w:rPr>
                <w:b w:val="0"/>
                <w:sz w:val="16"/>
              </w:rPr>
              <w:t>Jedan read-only runner koji poštuje dependency graph.</w:t>
            </w:r>
          </w:p>
        </w:tc>
        <w:tc>
          <w:tcPr>
            <w:tcW w:type="dxa" w:w="2592"/>
            <w:vAlign w:val="top"/>
          </w:tcPr>
          <w:p>
            <w:r/>
            <w:r>
              <w:rPr>
                <w:b w:val="0"/>
                <w:sz w:val="16"/>
              </w:rPr>
              <w:t>P1</w:t>
            </w:r>
          </w:p>
        </w:tc>
        <w:tc>
          <w:tcPr>
            <w:tcW w:type="dxa" w:w="2592"/>
            <w:vAlign w:val="top"/>
          </w:tcPr>
          <w:p>
            <w:r/>
            <w:r>
              <w:rPr>
                <w:b w:val="0"/>
                <w:sz w:val="16"/>
              </w:rPr>
              <w:t>Manje ručnog rada bez produkcionog rizika.</w:t>
            </w:r>
          </w:p>
        </w:tc>
      </w:tr>
      <w:tr>
        <w:tc>
          <w:tcPr>
            <w:tcW w:type="dxa" w:w="2592"/>
            <w:vAlign w:val="top"/>
          </w:tcPr>
          <w:p>
            <w:r/>
            <w:r>
              <w:rPr>
                <w:b w:val="0"/>
                <w:sz w:val="16"/>
              </w:rPr>
              <w:t>dashboard_readonly.html</w:t>
            </w:r>
          </w:p>
        </w:tc>
        <w:tc>
          <w:tcPr>
            <w:tcW w:type="dxa" w:w="2592"/>
            <w:vAlign w:val="top"/>
          </w:tcPr>
          <w:p>
            <w:r/>
            <w:r>
              <w:rPr>
                <w:b w:val="0"/>
                <w:sz w:val="16"/>
              </w:rPr>
              <w:t>Lokalni statički dashboard za status reporta.</w:t>
            </w:r>
          </w:p>
        </w:tc>
        <w:tc>
          <w:tcPr>
            <w:tcW w:type="dxa" w:w="2592"/>
            <w:vAlign w:val="top"/>
          </w:tcPr>
          <w:p>
            <w:r/>
            <w:r>
              <w:rPr>
                <w:b w:val="0"/>
                <w:sz w:val="16"/>
              </w:rPr>
              <w:t>P2</w:t>
            </w:r>
          </w:p>
        </w:tc>
        <w:tc>
          <w:tcPr>
            <w:tcW w:type="dxa" w:w="2592"/>
            <w:vAlign w:val="top"/>
          </w:tcPr>
          <w:p>
            <w:r/>
            <w:r>
              <w:rPr>
                <w:b w:val="0"/>
                <w:sz w:val="16"/>
              </w:rPr>
              <w:t>Preglednost bez servera i bez write akcija.</w:t>
            </w:r>
          </w:p>
        </w:tc>
      </w:tr>
      <w:tr>
        <w:tc>
          <w:tcPr>
            <w:tcW w:type="dxa" w:w="2592"/>
            <w:vAlign w:val="top"/>
          </w:tcPr>
          <w:p>
            <w:r/>
            <w:r>
              <w:rPr>
                <w:b w:val="0"/>
                <w:sz w:val="16"/>
              </w:rPr>
              <w:t>signed_review_package</w:t>
            </w:r>
          </w:p>
        </w:tc>
        <w:tc>
          <w:tcPr>
            <w:tcW w:type="dxa" w:w="2592"/>
            <w:vAlign w:val="top"/>
          </w:tcPr>
          <w:p>
            <w:r/>
            <w:r>
              <w:rPr>
                <w:b w:val="0"/>
                <w:sz w:val="16"/>
              </w:rPr>
              <w:t>ZIP + manifest + hash + human checklist PDF.</w:t>
            </w:r>
          </w:p>
        </w:tc>
        <w:tc>
          <w:tcPr>
            <w:tcW w:type="dxa" w:w="2592"/>
            <w:vAlign w:val="top"/>
          </w:tcPr>
          <w:p>
            <w:r/>
            <w:r>
              <w:rPr>
                <w:b w:val="0"/>
                <w:sz w:val="16"/>
              </w:rPr>
              <w:t>P2</w:t>
            </w:r>
          </w:p>
        </w:tc>
        <w:tc>
          <w:tcPr>
            <w:tcW w:type="dxa" w:w="2592"/>
            <w:vAlign w:val="top"/>
          </w:tcPr>
          <w:p>
            <w:r/>
            <w:r>
              <w:rPr>
                <w:b w:val="0"/>
                <w:sz w:val="16"/>
              </w:rPr>
              <w:t>Profesionalni audit output.</w:t>
            </w:r>
          </w:p>
        </w:tc>
      </w:tr>
    </w:tbl>
    <w:p/>
    <w:p>
      <w:pPr>
        <w:pStyle w:val="Heading2"/>
      </w:pPr>
      <w:r>
        <w:t>A.8 Maksimalna sigurnosna pravila za unapređenje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6"/>
              </w:rPr>
              <w:t>Pravilo</w:t>
            </w:r>
          </w:p>
        </w:tc>
        <w:tc>
          <w:tcPr>
            <w:tcW w:type="dxa" w:w="3456"/>
            <w:shd w:fill="D9EAF7"/>
          </w:tcPr>
          <w:p>
            <w:r/>
            <w:r>
              <w:rPr>
                <w:b/>
                <w:sz w:val="16"/>
              </w:rPr>
              <w:t>Tekst pravila</w:t>
            </w:r>
          </w:p>
        </w:tc>
        <w:tc>
          <w:tcPr>
            <w:tcW w:type="dxa" w:w="3456"/>
            <w:shd w:fill="D9EAF7"/>
          </w:tcPr>
          <w:p>
            <w:r/>
            <w:r>
              <w:rPr>
                <w:b/>
                <w:sz w:val="16"/>
              </w:rPr>
              <w:t>Fail condition</w:t>
            </w:r>
          </w:p>
        </w:tc>
      </w:tr>
      <w:tr>
        <w:tc>
          <w:tcPr>
            <w:tcW w:type="dxa" w:w="3456"/>
            <w:vAlign w:val="top"/>
          </w:tcPr>
          <w:p>
            <w:r/>
            <w:r>
              <w:rPr>
                <w:b w:val="0"/>
                <w:sz w:val="16"/>
              </w:rPr>
              <w:t>MAX-001</w:t>
            </w:r>
          </w:p>
        </w:tc>
        <w:tc>
          <w:tcPr>
            <w:tcW w:type="dxa" w:w="3456"/>
            <w:vAlign w:val="top"/>
          </w:tcPr>
          <w:p>
            <w:r/>
            <w:r>
              <w:rPr>
                <w:b w:val="0"/>
                <w:sz w:val="16"/>
              </w:rPr>
              <w:t>Svaki novi alat mora biti read-only ili reporting-only dok je SYSTEM RED.</w:t>
            </w:r>
          </w:p>
        </w:tc>
        <w:tc>
          <w:tcPr>
            <w:tcW w:type="dxa" w:w="3456"/>
            <w:vAlign w:val="top"/>
          </w:tcPr>
          <w:p>
            <w:r/>
            <w:r>
              <w:rPr>
                <w:b w:val="0"/>
                <w:sz w:val="16"/>
              </w:rPr>
              <w:t>Alat pokušava write u SSoT ili gate.</w:t>
            </w:r>
          </w:p>
        </w:tc>
      </w:tr>
      <w:tr>
        <w:tc>
          <w:tcPr>
            <w:tcW w:type="dxa" w:w="3456"/>
            <w:vAlign w:val="top"/>
          </w:tcPr>
          <w:p>
            <w:r/>
            <w:r>
              <w:rPr>
                <w:b w:val="0"/>
                <w:sz w:val="16"/>
              </w:rPr>
              <w:t>MAX-002</w:t>
            </w:r>
          </w:p>
        </w:tc>
        <w:tc>
          <w:tcPr>
            <w:tcW w:type="dxa" w:w="3456"/>
            <w:vAlign w:val="top"/>
          </w:tcPr>
          <w:p>
            <w:r/>
            <w:r>
              <w:rPr>
                <w:b w:val="0"/>
                <w:sz w:val="16"/>
              </w:rPr>
              <w:t>Svaka AI oznaka mora imati FileFinding_ID.</w:t>
            </w:r>
          </w:p>
        </w:tc>
        <w:tc>
          <w:tcPr>
            <w:tcW w:type="dxa" w:w="3456"/>
            <w:vAlign w:val="top"/>
          </w:tcPr>
          <w:p>
            <w:r/>
            <w:r>
              <w:rPr>
                <w:b w:val="0"/>
                <w:sz w:val="16"/>
              </w:rPr>
              <w:t>AI signal bez evidence veze.</w:t>
            </w:r>
          </w:p>
        </w:tc>
      </w:tr>
      <w:tr>
        <w:tc>
          <w:tcPr>
            <w:tcW w:type="dxa" w:w="3456"/>
            <w:vAlign w:val="top"/>
          </w:tcPr>
          <w:p>
            <w:r/>
            <w:r>
              <w:rPr>
                <w:b w:val="0"/>
                <w:sz w:val="16"/>
              </w:rPr>
              <w:t>MAX-003</w:t>
            </w:r>
          </w:p>
        </w:tc>
        <w:tc>
          <w:tcPr>
            <w:tcW w:type="dxa" w:w="3456"/>
            <w:vAlign w:val="top"/>
          </w:tcPr>
          <w:p>
            <w:r/>
            <w:r>
              <w:rPr>
                <w:b w:val="0"/>
                <w:sz w:val="16"/>
              </w:rPr>
              <w:t>Svaki output mora eksplicitno imati FINAL_USE_ALLOWED=NO.</w:t>
            </w:r>
          </w:p>
        </w:tc>
        <w:tc>
          <w:tcPr>
            <w:tcW w:type="dxa" w:w="3456"/>
            <w:vAlign w:val="top"/>
          </w:tcPr>
          <w:p>
            <w:r/>
            <w:r>
              <w:rPr>
                <w:b w:val="0"/>
                <w:sz w:val="16"/>
              </w:rPr>
              <w:t>Polje nedostaje ili je YES/TRUE/1.</w:t>
            </w:r>
          </w:p>
        </w:tc>
      </w:tr>
      <w:tr>
        <w:tc>
          <w:tcPr>
            <w:tcW w:type="dxa" w:w="3456"/>
            <w:vAlign w:val="top"/>
          </w:tcPr>
          <w:p>
            <w:r/>
            <w:r>
              <w:rPr>
                <w:b w:val="0"/>
                <w:sz w:val="16"/>
              </w:rPr>
              <w:t>MAX-004</w:t>
            </w:r>
          </w:p>
        </w:tc>
        <w:tc>
          <w:tcPr>
            <w:tcW w:type="dxa" w:w="3456"/>
            <w:vAlign w:val="top"/>
          </w:tcPr>
          <w:p>
            <w:r/>
            <w:r>
              <w:rPr>
                <w:b w:val="0"/>
                <w:sz w:val="16"/>
              </w:rPr>
              <w:t>Svaki archive ZIP mora imati manifest i SHA-256.</w:t>
            </w:r>
          </w:p>
        </w:tc>
        <w:tc>
          <w:tcPr>
            <w:tcW w:type="dxa" w:w="3456"/>
            <w:vAlign w:val="top"/>
          </w:tcPr>
          <w:p>
            <w:r/>
            <w:r>
              <w:rPr>
                <w:b w:val="0"/>
                <w:sz w:val="16"/>
              </w:rPr>
              <w:t>ZIP bez manifesta/hash-a.</w:t>
            </w:r>
          </w:p>
        </w:tc>
      </w:tr>
      <w:tr>
        <w:tc>
          <w:tcPr>
            <w:tcW w:type="dxa" w:w="3456"/>
            <w:vAlign w:val="top"/>
          </w:tcPr>
          <w:p>
            <w:r/>
            <w:r>
              <w:rPr>
                <w:b w:val="0"/>
                <w:sz w:val="16"/>
              </w:rPr>
              <w:t>MAX-005</w:t>
            </w:r>
          </w:p>
        </w:tc>
        <w:tc>
          <w:tcPr>
            <w:tcW w:type="dxa" w:w="3456"/>
            <w:vAlign w:val="top"/>
          </w:tcPr>
          <w:p>
            <w:r/>
            <w:r>
              <w:rPr>
                <w:b w:val="0"/>
                <w:sz w:val="16"/>
              </w:rPr>
              <w:t>Svaki validator smije vratiti REVIEW_REQUIRED ili BLOCK, ali ne APPROVED.</w:t>
            </w:r>
          </w:p>
        </w:tc>
        <w:tc>
          <w:tcPr>
            <w:tcW w:type="dxa" w:w="3456"/>
            <w:vAlign w:val="top"/>
          </w:tcPr>
          <w:p>
            <w:r/>
            <w:r>
              <w:rPr>
                <w:b w:val="0"/>
                <w:sz w:val="16"/>
              </w:rPr>
              <w:t>Validator vraća approval status.</w:t>
            </w:r>
          </w:p>
        </w:tc>
      </w:tr>
      <w:tr>
        <w:tc>
          <w:tcPr>
            <w:tcW w:type="dxa" w:w="3456"/>
            <w:vAlign w:val="top"/>
          </w:tcPr>
          <w:p>
            <w:r/>
            <w:r>
              <w:rPr>
                <w:b w:val="0"/>
                <w:sz w:val="16"/>
              </w:rPr>
              <w:t>MAX-006</w:t>
            </w:r>
          </w:p>
        </w:tc>
        <w:tc>
          <w:tcPr>
            <w:tcW w:type="dxa" w:w="3456"/>
            <w:vAlign w:val="top"/>
          </w:tcPr>
          <w:p>
            <w:r/>
            <w:r>
              <w:rPr>
                <w:b w:val="0"/>
                <w:sz w:val="16"/>
              </w:rPr>
              <w:t>Svaki terminal dokument mora reći da je documentary-only.</w:t>
            </w:r>
          </w:p>
        </w:tc>
        <w:tc>
          <w:tcPr>
            <w:tcW w:type="dxa" w:w="3456"/>
            <w:vAlign w:val="top"/>
          </w:tcPr>
          <w:p>
            <w:r/>
            <w:r>
              <w:rPr>
                <w:b w:val="0"/>
                <w:sz w:val="16"/>
              </w:rPr>
              <w:t>Dokument zvuči kao release approval.</w:t>
            </w:r>
          </w:p>
        </w:tc>
      </w:tr>
      <w:tr>
        <w:tc>
          <w:tcPr>
            <w:tcW w:type="dxa" w:w="3456"/>
            <w:vAlign w:val="top"/>
          </w:tcPr>
          <w:p>
            <w:r/>
            <w:r>
              <w:rPr>
                <w:b w:val="0"/>
                <w:sz w:val="16"/>
              </w:rPr>
              <w:t>MAX-007</w:t>
            </w:r>
          </w:p>
        </w:tc>
        <w:tc>
          <w:tcPr>
            <w:tcW w:type="dxa" w:w="3456"/>
            <w:vAlign w:val="top"/>
          </w:tcPr>
          <w:p>
            <w:r/>
            <w:r>
              <w:rPr>
                <w:b w:val="0"/>
                <w:sz w:val="16"/>
              </w:rPr>
              <w:t>Svaki ručni override mora biti potpisan i odvojen od AI interpretacije.</w:t>
            </w:r>
          </w:p>
        </w:tc>
        <w:tc>
          <w:tcPr>
            <w:tcW w:type="dxa" w:w="3456"/>
            <w:vAlign w:val="top"/>
          </w:tcPr>
          <w:p>
            <w:r/>
            <w:r>
              <w:rPr>
                <w:b w:val="0"/>
                <w:sz w:val="16"/>
              </w:rPr>
              <w:t>Override bez potpisa ili bez identiteta.</w:t>
            </w:r>
          </w:p>
        </w:tc>
      </w:tr>
      <w:tr>
        <w:tc>
          <w:tcPr>
            <w:tcW w:type="dxa" w:w="3456"/>
            <w:vAlign w:val="top"/>
          </w:tcPr>
          <w:p>
            <w:r/>
            <w:r>
              <w:rPr>
                <w:b w:val="0"/>
                <w:sz w:val="16"/>
              </w:rPr>
              <w:t>MAX-008</w:t>
            </w:r>
          </w:p>
        </w:tc>
        <w:tc>
          <w:tcPr>
            <w:tcW w:type="dxa" w:w="3456"/>
            <w:vAlign w:val="top"/>
          </w:tcPr>
          <w:p>
            <w:r/>
            <w:r>
              <w:rPr>
                <w:b w:val="0"/>
                <w:sz w:val="16"/>
              </w:rPr>
              <w:t>Svaki cloud sync mora biti privatni, šifrovan i auditovan.</w:t>
            </w:r>
          </w:p>
        </w:tc>
        <w:tc>
          <w:tcPr>
            <w:tcW w:type="dxa" w:w="3456"/>
            <w:vAlign w:val="top"/>
          </w:tcPr>
          <w:p>
            <w:r/>
            <w:r>
              <w:rPr>
                <w:b w:val="0"/>
                <w:sz w:val="16"/>
              </w:rPr>
              <w:t>Javni link ili nepoznat pristup.</w:t>
            </w:r>
          </w:p>
        </w:tc>
      </w:tr>
    </w:tbl>
    <w:p/>
    <w:p>
      <w:pPr>
        <w:pStyle w:val="Heading2"/>
      </w:pPr>
      <w:r>
        <w:t>A.9 Kratak zaključak za revizora</w:t>
      </w:r>
    </w:p>
    <w:p>
      <w:r>
        <w:rPr>
          <w:b/>
        </w:rPr>
        <w:t xml:space="preserve">Najbolje unapređenje nije dodavanje još skripti, nego standardizacija jezgra: </w:t>
      </w:r>
      <w:r>
        <w:t xml:space="preserve">jedan policy engine, jedan IO layer, jedan hash layer, schema validacija, smoke tests i ručni final checklist. </w:t>
      </w:r>
      <w:r>
        <w:t>Tako TITAN postaje lakši za audit, manje rizičan i jači forenzički, bez kršenja SYSTEM RED kanona.</w:t>
      </w:r>
    </w:p>
    <w:p>
      <w:r>
        <w:t>FINAL STATUS: SYSTEM RED — STEP102 LOCKED — NO FINAL USE</w:t>
      </w:r>
    </w:p>
    <w:p>
      <w:r>
        <w:br w:type="page"/>
      </w:r>
    </w:p>
    <w:p>
      <w:pPr>
        <w:pStyle w:val="Heading1"/>
      </w:pPr>
      <w:r>
        <w:rPr>
          <w:rFonts w:ascii="Aptos" w:hAnsi="Aptos"/>
        </w:rPr>
        <w:t>FORENZIČKA REVIZIJA — 01_system_migration.py</w:t>
      </w:r>
    </w:p>
    <w:p>
      <w:r>
        <w:t>Revizija za skriptu broj 01 iz TITAN lanca. Ova analiza je namjerno praktična: šta radi, zašto je bitna, šta mora biti dokazano, koji su rizici, koji alati su kompatibilni, koje je pametno umrežavanje i kako se skripta unapređuje na maksimum bez kršenja SYSTEM RED kanona.</w:t>
      </w:r>
    </w:p>
    <w:p>
      <w:pPr>
        <w:pStyle w:val="Heading2"/>
      </w:pPr>
      <w:r>
        <w:rPr>
          <w:rFonts w:ascii="Aptos" w:hAnsi="Aptos"/>
        </w:rPr>
        <w:t>1. Identitet skripte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Polje</w:t>
            </w:r>
          </w:p>
        </w:tc>
        <w:tc>
          <w:tcPr>
            <w:tcW w:type="dxa" w:w="5184"/>
            <w:vAlign w:val="top"/>
            <w:shd w:fill="D9EAF7"/>
          </w:tcPr>
          <w:p>
            <w:r/>
            <w:r>
              <w:rPr>
                <w:rFonts w:ascii="Aptos" w:hAnsi="Aptos"/>
                <w:b/>
                <w:sz w:val="18"/>
              </w:rPr>
              <w:t>Vrijednost</w:t>
            </w:r>
          </w:p>
        </w:tc>
      </w:tr>
      <w:tr>
        <w:tc>
          <w:tcPr>
            <w:tcW w:type="dxa" w:w="5184"/>
            <w:vAlign w:val="top"/>
          </w:tcPr>
          <w:p>
            <w:r/>
            <w:r>
              <w:rPr>
                <w:rFonts w:ascii="Aptos" w:hAnsi="Aptos"/>
                <w:b w:val="0"/>
                <w:sz w:val="18"/>
              </w:rPr>
              <w:t>Broj u lancu</w:t>
            </w:r>
          </w:p>
        </w:tc>
        <w:tc>
          <w:tcPr>
            <w:tcW w:type="dxa" w:w="5184"/>
            <w:vAlign w:val="top"/>
          </w:tcPr>
          <w:p>
            <w:r/>
            <w:r>
              <w:rPr>
                <w:rFonts w:ascii="Aptos" w:hAnsi="Aptos"/>
                <w:b w:val="0"/>
                <w:sz w:val="18"/>
              </w:rPr>
              <w:t>01</w:t>
            </w:r>
          </w:p>
        </w:tc>
      </w:tr>
      <w:tr>
        <w:tc>
          <w:tcPr>
            <w:tcW w:type="dxa" w:w="5184"/>
            <w:vAlign w:val="top"/>
          </w:tcPr>
          <w:p>
            <w:r/>
            <w:r>
              <w:rPr>
                <w:rFonts w:ascii="Aptos" w:hAnsi="Aptos"/>
                <w:b w:val="0"/>
                <w:sz w:val="18"/>
              </w:rPr>
              <w:t>Naziv skripte</w:t>
            </w:r>
          </w:p>
        </w:tc>
        <w:tc>
          <w:tcPr>
            <w:tcW w:type="dxa" w:w="5184"/>
            <w:vAlign w:val="top"/>
          </w:tcPr>
          <w:p>
            <w:r/>
            <w:r>
              <w:rPr>
                <w:rFonts w:ascii="Aptos" w:hAnsi="Aptos"/>
                <w:b w:val="0"/>
                <w:sz w:val="18"/>
              </w:rPr>
              <w:t>01_system_migration.py</w:t>
            </w:r>
          </w:p>
        </w:tc>
      </w:tr>
      <w:tr>
        <w:tc>
          <w:tcPr>
            <w:tcW w:type="dxa" w:w="5184"/>
            <w:vAlign w:val="top"/>
          </w:tcPr>
          <w:p>
            <w:r/>
            <w:r>
              <w:rPr>
                <w:rFonts w:ascii="Aptos" w:hAnsi="Aptos"/>
                <w:b w:val="0"/>
                <w:sz w:val="18"/>
              </w:rPr>
              <w:t>Primarna funkcija</w:t>
            </w:r>
          </w:p>
        </w:tc>
        <w:tc>
          <w:tcPr>
            <w:tcW w:type="dxa" w:w="5184"/>
            <w:vAlign w:val="top"/>
          </w:tcPr>
          <w:p>
            <w:r/>
            <w:r>
              <w:rPr>
                <w:rFonts w:ascii="Aptos" w:hAnsi="Aptos"/>
                <w:b w:val="0"/>
                <w:sz w:val="18"/>
              </w:rPr>
              <w:t>Prenos podataka Lenovo–Lenovo / kontrolisana migracija fajlova i foldera</w:t>
            </w:r>
          </w:p>
        </w:tc>
      </w:tr>
      <w:tr>
        <w:tc>
          <w:tcPr>
            <w:tcW w:type="dxa" w:w="5184"/>
            <w:vAlign w:val="top"/>
          </w:tcPr>
          <w:p>
            <w:r/>
            <w:r>
              <w:rPr>
                <w:rFonts w:ascii="Aptos" w:hAnsi="Aptos"/>
                <w:b w:val="0"/>
                <w:sz w:val="18"/>
              </w:rPr>
              <w:t>Pozicija u redosledu</w:t>
            </w:r>
          </w:p>
        </w:tc>
        <w:tc>
          <w:tcPr>
            <w:tcW w:type="dxa" w:w="5184"/>
            <w:vAlign w:val="top"/>
          </w:tcPr>
          <w:p>
            <w:r/>
            <w:r>
              <w:rPr>
                <w:rFonts w:ascii="Aptos" w:hAnsi="Aptos"/>
                <w:b w:val="0"/>
                <w:sz w:val="18"/>
              </w:rPr>
              <w:t>Poslije 00_guardian_v2.py, prije 02_monolith_init.py</w:t>
            </w:r>
          </w:p>
        </w:tc>
      </w:tr>
      <w:tr>
        <w:tc>
          <w:tcPr>
            <w:tcW w:type="dxa" w:w="5184"/>
            <w:vAlign w:val="top"/>
          </w:tcPr>
          <w:p>
            <w:r/>
            <w:r>
              <w:rPr>
                <w:rFonts w:ascii="Aptos" w:hAnsi="Aptos"/>
                <w:b w:val="0"/>
                <w:sz w:val="18"/>
              </w:rPr>
              <w:t>Kanonski status</w:t>
            </w:r>
          </w:p>
        </w:tc>
        <w:tc>
          <w:tcPr>
            <w:tcW w:type="dxa" w:w="5184"/>
            <w:vAlign w:val="top"/>
          </w:tcPr>
          <w:p>
            <w:r/>
            <w:r>
              <w:rPr>
                <w:rFonts w:ascii="Aptos" w:hAnsi="Aptos"/>
                <w:b w:val="0"/>
                <w:sz w:val="18"/>
              </w:rPr>
              <w:t>REVIEW_REQUIRED / NO FINAL USE</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NO</w:t>
            </w:r>
          </w:p>
        </w:tc>
      </w:tr>
      <w:tr>
        <w:tc>
          <w:tcPr>
            <w:tcW w:type="dxa" w:w="5184"/>
            <w:vAlign w:val="top"/>
          </w:tcPr>
          <w:p>
            <w:r/>
            <w:r>
              <w:rPr>
                <w:rFonts w:ascii="Aptos" w:hAnsi="Aptos"/>
                <w:b w:val="0"/>
                <w:sz w:val="18"/>
              </w:rPr>
              <w:t>SSoT write</w:t>
            </w:r>
          </w:p>
        </w:tc>
        <w:tc>
          <w:tcPr>
            <w:tcW w:type="dxa" w:w="5184"/>
            <w:vAlign w:val="top"/>
          </w:tcPr>
          <w:p>
            <w:r/>
            <w:r>
              <w:rPr>
                <w:rFonts w:ascii="Aptos" w:hAnsi="Aptos"/>
                <w:b w:val="0"/>
                <w:sz w:val="18"/>
              </w:rPr>
              <w:t>NO, osim ako je ručno odobreno u novom ciklusu i dokumentovano</w:t>
            </w:r>
          </w:p>
        </w:tc>
      </w:tr>
    </w:tbl>
    <w:p>
      <w:pPr>
        <w:pStyle w:val="Heading2"/>
      </w:pPr>
      <w:r>
        <w:rPr>
          <w:rFonts w:ascii="Aptos" w:hAnsi="Aptos"/>
        </w:rPr>
        <w:t>2. Šta skripta radi</w:t>
      </w:r>
    </w:p>
    <w:p>
      <w:r>
        <w:t>01_system_migration.py je migracioni sloj. Njena osnovna svrha je da prenese definisane podatke sa jednog Lenovo sistema ili izvornog foldera na ciljni sistem/folder, uz kontrolu integriteta. U v1.0 to je bio prenos podataka. U v2.0 obavezno postaje dokazivi transfer: svaki fajl mora imati putanju, veličinu, SHA-256 hash, status kopiranja i verifikacioni rezultat.</w:t>
      </w:r>
    </w:p>
    <w:p>
      <w:r>
        <w:t>Ova skripta ne smije odlučivati šta je finalna istina. Ona samo pomjera i verifikuje fajlove. Kanonska istina ostaje odvojena u SSoT sloju i pod SYSTEM RED zaključavanjem.</w:t>
      </w:r>
    </w:p>
    <w:p>
      <w:pPr>
        <w:pStyle w:val="Heading2"/>
      </w:pPr>
      <w:r>
        <w:rPr>
          <w:rFonts w:ascii="Aptos" w:hAnsi="Aptos"/>
        </w:rPr>
        <w:t>3. Zašto je bitna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Razlog</w:t>
            </w:r>
          </w:p>
        </w:tc>
        <w:tc>
          <w:tcPr>
            <w:tcW w:type="dxa" w:w="5184"/>
            <w:vAlign w:val="top"/>
            <w:shd w:fill="D9EAF7"/>
          </w:tcPr>
          <w:p>
            <w:r/>
            <w:r>
              <w:rPr>
                <w:rFonts w:ascii="Aptos" w:hAnsi="Aptos"/>
                <w:b/>
                <w:sz w:val="18"/>
              </w:rPr>
              <w:t>Objašnjenje</w:t>
            </w:r>
          </w:p>
        </w:tc>
      </w:tr>
      <w:tr>
        <w:tc>
          <w:tcPr>
            <w:tcW w:type="dxa" w:w="5184"/>
            <w:vAlign w:val="top"/>
          </w:tcPr>
          <w:p>
            <w:r/>
            <w:r>
              <w:rPr>
                <w:rFonts w:ascii="Aptos" w:hAnsi="Aptos"/>
                <w:b w:val="0"/>
                <w:sz w:val="18"/>
              </w:rPr>
              <w:t>Lanac dokaza</w:t>
            </w:r>
          </w:p>
        </w:tc>
        <w:tc>
          <w:tcPr>
            <w:tcW w:type="dxa" w:w="5184"/>
            <w:vAlign w:val="top"/>
          </w:tcPr>
          <w:p>
            <w:r/>
            <w:r>
              <w:rPr>
                <w:rFonts w:ascii="Aptos" w:hAnsi="Aptos"/>
                <w:b w:val="0"/>
                <w:sz w:val="18"/>
              </w:rPr>
              <w:t>Ako migracija nije dokaziva, svi kasniji skenovi i registri mogu biti zasnovani na nepotpunim ili izmijenjenim podacima.</w:t>
            </w:r>
          </w:p>
        </w:tc>
      </w:tr>
      <w:tr>
        <w:tc>
          <w:tcPr>
            <w:tcW w:type="dxa" w:w="5184"/>
            <w:vAlign w:val="top"/>
          </w:tcPr>
          <w:p>
            <w:r/>
            <w:r>
              <w:rPr>
                <w:rFonts w:ascii="Aptos" w:hAnsi="Aptos"/>
                <w:b w:val="0"/>
                <w:sz w:val="18"/>
              </w:rPr>
              <w:t>Reproducibilnost</w:t>
            </w:r>
          </w:p>
        </w:tc>
        <w:tc>
          <w:tcPr>
            <w:tcW w:type="dxa" w:w="5184"/>
            <w:vAlign w:val="top"/>
          </w:tcPr>
          <w:p>
            <w:r/>
            <w:r>
              <w:rPr>
                <w:rFonts w:ascii="Aptos" w:hAnsi="Aptos"/>
                <w:b w:val="0"/>
                <w:sz w:val="18"/>
              </w:rPr>
              <w:t>Revizor mora moći ponoviti ili provjeriti koji fajl je prebačen, kada i sa kojim hash-om.</w:t>
            </w:r>
          </w:p>
        </w:tc>
      </w:tr>
      <w:tr>
        <w:tc>
          <w:tcPr>
            <w:tcW w:type="dxa" w:w="5184"/>
            <w:vAlign w:val="top"/>
          </w:tcPr>
          <w:p>
            <w:r/>
            <w:r>
              <w:rPr>
                <w:rFonts w:ascii="Aptos" w:hAnsi="Aptos"/>
                <w:b w:val="0"/>
                <w:sz w:val="18"/>
              </w:rPr>
              <w:t>Forenzički baseline</w:t>
            </w:r>
          </w:p>
        </w:tc>
        <w:tc>
          <w:tcPr>
            <w:tcW w:type="dxa" w:w="5184"/>
            <w:vAlign w:val="top"/>
          </w:tcPr>
          <w:p>
            <w:r/>
            <w:r>
              <w:rPr>
                <w:rFonts w:ascii="Aptos" w:hAnsi="Aptos"/>
                <w:b w:val="0"/>
                <w:sz w:val="18"/>
              </w:rPr>
              <w:t>Ona formira tehničku osnovu za kasnije monolith, scanner, archive i evidence registre.</w:t>
            </w:r>
          </w:p>
        </w:tc>
      </w:tr>
      <w:tr>
        <w:tc>
          <w:tcPr>
            <w:tcW w:type="dxa" w:w="5184"/>
            <w:vAlign w:val="top"/>
          </w:tcPr>
          <w:p>
            <w:r/>
            <w:r>
              <w:rPr>
                <w:rFonts w:ascii="Aptos" w:hAnsi="Aptos"/>
                <w:b w:val="0"/>
                <w:sz w:val="18"/>
              </w:rPr>
              <w:t>Kontrola rizika</w:t>
            </w:r>
          </w:p>
        </w:tc>
        <w:tc>
          <w:tcPr>
            <w:tcW w:type="dxa" w:w="5184"/>
            <w:vAlign w:val="top"/>
          </w:tcPr>
          <w:p>
            <w:r/>
            <w:r>
              <w:rPr>
                <w:rFonts w:ascii="Aptos" w:hAnsi="Aptos"/>
                <w:b w:val="0"/>
                <w:sz w:val="18"/>
              </w:rPr>
              <w:t>Sprečava tihe greške: preskočen fajl, djelimična kopija, nečitljiv fajl, pogrešna destinacija.</w:t>
            </w:r>
          </w:p>
        </w:tc>
      </w:tr>
    </w:tbl>
    <w:p>
      <w:pPr>
        <w:pStyle w:val="Heading2"/>
      </w:pPr>
      <w:r>
        <w:rPr>
          <w:rFonts w:ascii="Aptos" w:hAnsi="Aptos"/>
        </w:rPr>
        <w:t>4. Ulazi i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Tip</w:t>
            </w:r>
          </w:p>
        </w:tc>
        <w:tc>
          <w:tcPr>
            <w:tcW w:type="dxa" w:w="3456"/>
            <w:vAlign w:val="top"/>
            <w:shd w:fill="D9EAF7"/>
          </w:tcPr>
          <w:p>
            <w:r/>
            <w:r>
              <w:rPr>
                <w:rFonts w:ascii="Aptos" w:hAnsi="Aptos"/>
                <w:b/>
                <w:sz w:val="18"/>
              </w:rPr>
              <w:t>Element</w:t>
            </w:r>
          </w:p>
        </w:tc>
        <w:tc>
          <w:tcPr>
            <w:tcW w:type="dxa" w:w="3456"/>
            <w:vAlign w:val="top"/>
            <w:shd w:fill="D9EAF7"/>
          </w:tcPr>
          <w:p>
            <w:r/>
            <w:r>
              <w:rPr>
                <w:rFonts w:ascii="Aptos" w:hAnsi="Aptos"/>
                <w:b/>
                <w:sz w:val="18"/>
              </w:rPr>
              <w:t>Napomena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Source root</w:t>
            </w:r>
          </w:p>
        </w:tc>
        <w:tc>
          <w:tcPr>
            <w:tcW w:type="dxa" w:w="3456"/>
            <w:vAlign w:val="top"/>
          </w:tcPr>
          <w:p>
            <w:r/>
            <w:r>
              <w:rPr>
                <w:rFonts w:ascii="Aptos" w:hAnsi="Aptos"/>
                <w:b w:val="0"/>
                <w:sz w:val="18"/>
              </w:rPr>
              <w:t>Izvorni folder ili disk, npr. C:/DANIJELA ili eksterni Lenovo backup.</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Destination root</w:t>
            </w:r>
          </w:p>
        </w:tc>
        <w:tc>
          <w:tcPr>
            <w:tcW w:type="dxa" w:w="3456"/>
            <w:vAlign w:val="top"/>
          </w:tcPr>
          <w:p>
            <w:r/>
            <w:r>
              <w:rPr>
                <w:rFonts w:ascii="Aptos" w:hAnsi="Aptos"/>
                <w:b w:val="0"/>
                <w:sz w:val="18"/>
              </w:rPr>
              <w:t>Ciljna lokacija unutar TITAN_KERNEL ili posebno definisan migration target.</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Migration config</w:t>
            </w:r>
          </w:p>
        </w:tc>
        <w:tc>
          <w:tcPr>
            <w:tcW w:type="dxa" w:w="3456"/>
            <w:vAlign w:val="top"/>
          </w:tcPr>
          <w:p>
            <w:r/>
            <w:r>
              <w:rPr>
                <w:rFonts w:ascii="Aptos" w:hAnsi="Aptos"/>
                <w:b w:val="0"/>
                <w:sz w:val="18"/>
              </w:rPr>
              <w:t>JSON/YAML konfiguracija sa listom dozvoljenih foldera, izuzetaka i limitima.</w:t>
            </w:r>
          </w:p>
        </w:tc>
      </w:tr>
      <w:tr>
        <w:tc>
          <w:tcPr>
            <w:tcW w:type="dxa" w:w="3456"/>
            <w:vAlign w:val="top"/>
          </w:tcPr>
          <w:p>
            <w:r/>
            <w:r>
              <w:rPr>
                <w:rFonts w:ascii="Aptos" w:hAnsi="Aptos"/>
                <w:b w:val="0"/>
                <w:sz w:val="18"/>
              </w:rPr>
              <w:t>Input</w:t>
            </w:r>
          </w:p>
        </w:tc>
        <w:tc>
          <w:tcPr>
            <w:tcW w:type="dxa" w:w="3456"/>
            <w:vAlign w:val="top"/>
          </w:tcPr>
          <w:p>
            <w:r/>
            <w:r>
              <w:rPr>
                <w:rFonts w:ascii="Aptos" w:hAnsi="Aptos"/>
                <w:b w:val="0"/>
                <w:sz w:val="18"/>
              </w:rPr>
              <w:t>Exclusion list</w:t>
            </w:r>
          </w:p>
        </w:tc>
        <w:tc>
          <w:tcPr>
            <w:tcW w:type="dxa" w:w="3456"/>
            <w:vAlign w:val="top"/>
          </w:tcPr>
          <w:p>
            <w:r/>
            <w:r>
              <w:rPr>
                <w:rFonts w:ascii="Aptos" w:hAnsi="Aptos"/>
                <w:b w:val="0"/>
                <w:sz w:val="18"/>
              </w:rPr>
              <w:t>Privremeni fajlovi, cache, sistemski lock fajlovi, nepotrebni binarni otpad.</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migration_manifest.json</w:t>
            </w:r>
          </w:p>
        </w:tc>
        <w:tc>
          <w:tcPr>
            <w:tcW w:type="dxa" w:w="3456"/>
            <w:vAlign w:val="top"/>
          </w:tcPr>
          <w:p>
            <w:r/>
            <w:r>
              <w:rPr>
                <w:rFonts w:ascii="Aptos" w:hAnsi="Aptos"/>
                <w:b w:val="0"/>
                <w:sz w:val="18"/>
              </w:rPr>
              <w:t>Glavni manifest migracije sa hash-ovima i statusima.</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migration_report.jsonl</w:t>
            </w:r>
          </w:p>
        </w:tc>
        <w:tc>
          <w:tcPr>
            <w:tcW w:type="dxa" w:w="3456"/>
            <w:vAlign w:val="top"/>
          </w:tcPr>
          <w:p>
            <w:r/>
            <w:r>
              <w:rPr>
                <w:rFonts w:ascii="Aptos" w:hAnsi="Aptos"/>
                <w:b w:val="0"/>
                <w:sz w:val="18"/>
              </w:rPr>
              <w:t>Line-by-line evidencija svake operacije.</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migration_errors.jsonl</w:t>
            </w:r>
          </w:p>
        </w:tc>
        <w:tc>
          <w:tcPr>
            <w:tcW w:type="dxa" w:w="3456"/>
            <w:vAlign w:val="top"/>
          </w:tcPr>
          <w:p>
            <w:r/>
            <w:r>
              <w:rPr>
                <w:rFonts w:ascii="Aptos" w:hAnsi="Aptos"/>
                <w:b w:val="0"/>
                <w:sz w:val="18"/>
              </w:rPr>
              <w:t>Samo greške, za brzu forenzičku reviziju.</w:t>
            </w:r>
          </w:p>
        </w:tc>
      </w:tr>
      <w:tr>
        <w:tc>
          <w:tcPr>
            <w:tcW w:type="dxa" w:w="3456"/>
            <w:vAlign w:val="top"/>
          </w:tcPr>
          <w:p>
            <w:r/>
            <w:r>
              <w:rPr>
                <w:rFonts w:ascii="Aptos" w:hAnsi="Aptos"/>
                <w:b w:val="0"/>
                <w:sz w:val="18"/>
              </w:rPr>
              <w:t>Output</w:t>
            </w:r>
          </w:p>
        </w:tc>
        <w:tc>
          <w:tcPr>
            <w:tcW w:type="dxa" w:w="3456"/>
            <w:vAlign w:val="top"/>
          </w:tcPr>
          <w:p>
            <w:r/>
            <w:r>
              <w:rPr>
                <w:rFonts w:ascii="Aptos" w:hAnsi="Aptos"/>
                <w:b w:val="0"/>
                <w:sz w:val="18"/>
              </w:rPr>
              <w:t>migration_summary.md</w:t>
            </w:r>
          </w:p>
        </w:tc>
        <w:tc>
          <w:tcPr>
            <w:tcW w:type="dxa" w:w="3456"/>
            <w:vAlign w:val="top"/>
          </w:tcPr>
          <w:p>
            <w:r/>
            <w:r>
              <w:rPr>
                <w:rFonts w:ascii="Aptos" w:hAnsi="Aptos"/>
                <w:b w:val="0"/>
                <w:sz w:val="18"/>
              </w:rPr>
              <w:t>Čitljiv izvještaj za čovjeka.</w:t>
            </w:r>
          </w:p>
        </w:tc>
      </w:tr>
    </w:tbl>
    <w:p>
      <w:pPr>
        <w:pStyle w:val="Heading2"/>
      </w:pPr>
      <w:r>
        <w:rPr>
          <w:rFonts w:ascii="Aptos" w:hAnsi="Aptos"/>
        </w:rP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Rizik</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Kontrola</w:t>
            </w:r>
          </w:p>
        </w:tc>
      </w:tr>
      <w:tr>
        <w:tc>
          <w:tcPr>
            <w:tcW w:type="dxa" w:w="3456"/>
            <w:vAlign w:val="top"/>
          </w:tcPr>
          <w:p>
            <w:r/>
            <w:r>
              <w:rPr>
                <w:rFonts w:ascii="Aptos" w:hAnsi="Aptos"/>
                <w:b w:val="0"/>
                <w:sz w:val="18"/>
              </w:rPr>
              <w:t>Tiha djelimična kopija</w:t>
            </w:r>
          </w:p>
        </w:tc>
        <w:tc>
          <w:tcPr>
            <w:tcW w:type="dxa" w:w="3456"/>
            <w:vAlign w:val="top"/>
          </w:tcPr>
          <w:p>
            <w:r/>
            <w:r>
              <w:rPr>
                <w:rFonts w:ascii="Aptos" w:hAnsi="Aptos"/>
                <w:b w:val="0"/>
                <w:sz w:val="18"/>
              </w:rPr>
              <w:t>Fajl postoji na cilju, ali nije kompletan.</w:t>
            </w:r>
          </w:p>
        </w:tc>
        <w:tc>
          <w:tcPr>
            <w:tcW w:type="dxa" w:w="3456"/>
            <w:vAlign w:val="top"/>
          </w:tcPr>
          <w:p>
            <w:r/>
            <w:r>
              <w:rPr>
                <w:rFonts w:ascii="Aptos" w:hAnsi="Aptos"/>
                <w:b w:val="0"/>
                <w:sz w:val="18"/>
              </w:rPr>
              <w:t>SHA-256 i size check poslije kopiranja.</w:t>
            </w:r>
          </w:p>
        </w:tc>
      </w:tr>
      <w:tr>
        <w:tc>
          <w:tcPr>
            <w:tcW w:type="dxa" w:w="3456"/>
            <w:vAlign w:val="top"/>
          </w:tcPr>
          <w:p>
            <w:r/>
            <w:r>
              <w:rPr>
                <w:rFonts w:ascii="Aptos" w:hAnsi="Aptos"/>
                <w:b w:val="0"/>
                <w:sz w:val="18"/>
              </w:rPr>
              <w:t>Pogrešna putanja</w:t>
            </w:r>
          </w:p>
        </w:tc>
        <w:tc>
          <w:tcPr>
            <w:tcW w:type="dxa" w:w="3456"/>
            <w:vAlign w:val="top"/>
          </w:tcPr>
          <w:p>
            <w:r/>
            <w:r>
              <w:rPr>
                <w:rFonts w:ascii="Aptos" w:hAnsi="Aptos"/>
                <w:b w:val="0"/>
                <w:sz w:val="18"/>
              </w:rPr>
              <w:t>Fajl ode u pogrešan folder zbog razlike u slash/backslash putanjama.</w:t>
            </w:r>
          </w:p>
        </w:tc>
        <w:tc>
          <w:tcPr>
            <w:tcW w:type="dxa" w:w="3456"/>
            <w:vAlign w:val="top"/>
          </w:tcPr>
          <w:p>
            <w:r/>
            <w:r>
              <w:rPr>
                <w:rFonts w:ascii="Aptos" w:hAnsi="Aptos"/>
                <w:b w:val="0"/>
                <w:sz w:val="18"/>
              </w:rPr>
              <w:t>Path normalization + dry-run manifest.</w:t>
            </w:r>
          </w:p>
        </w:tc>
      </w:tr>
      <w:tr>
        <w:tc>
          <w:tcPr>
            <w:tcW w:type="dxa" w:w="3456"/>
            <w:vAlign w:val="top"/>
          </w:tcPr>
          <w:p>
            <w:r/>
            <w:r>
              <w:rPr>
                <w:rFonts w:ascii="Aptos" w:hAnsi="Aptos"/>
                <w:b w:val="0"/>
                <w:sz w:val="18"/>
              </w:rPr>
              <w:t>Duplikati</w:t>
            </w:r>
          </w:p>
        </w:tc>
        <w:tc>
          <w:tcPr>
            <w:tcW w:type="dxa" w:w="3456"/>
            <w:vAlign w:val="top"/>
          </w:tcPr>
          <w:p>
            <w:r/>
            <w:r>
              <w:rPr>
                <w:rFonts w:ascii="Aptos" w:hAnsi="Aptos"/>
                <w:b w:val="0"/>
                <w:sz w:val="18"/>
              </w:rPr>
              <w:t>Više verzija istog fajla može zbuniti kasniji scanner.</w:t>
            </w:r>
          </w:p>
        </w:tc>
        <w:tc>
          <w:tcPr>
            <w:tcW w:type="dxa" w:w="3456"/>
            <w:vAlign w:val="top"/>
          </w:tcPr>
          <w:p>
            <w:r/>
            <w:r>
              <w:rPr>
                <w:rFonts w:ascii="Aptos" w:hAnsi="Aptos"/>
                <w:b w:val="0"/>
                <w:sz w:val="18"/>
              </w:rPr>
              <w:t>Ne brisati automatski; označiti duplicate_group_id.</w:t>
            </w:r>
          </w:p>
        </w:tc>
      </w:tr>
      <w:tr>
        <w:tc>
          <w:tcPr>
            <w:tcW w:type="dxa" w:w="3456"/>
            <w:vAlign w:val="top"/>
          </w:tcPr>
          <w:p>
            <w:r/>
            <w:r>
              <w:rPr>
                <w:rFonts w:ascii="Aptos" w:hAnsi="Aptos"/>
                <w:b w:val="0"/>
                <w:sz w:val="18"/>
              </w:rPr>
              <w:t>Metadata drift</w:t>
            </w:r>
          </w:p>
        </w:tc>
        <w:tc>
          <w:tcPr>
            <w:tcW w:type="dxa" w:w="3456"/>
            <w:vAlign w:val="top"/>
          </w:tcPr>
          <w:p>
            <w:r/>
            <w:r>
              <w:rPr>
                <w:rFonts w:ascii="Aptos" w:hAnsi="Aptos"/>
                <w:b w:val="0"/>
                <w:sz w:val="18"/>
              </w:rPr>
              <w:t>Promjena modified time ili permissions može sakriti trag.</w:t>
            </w:r>
          </w:p>
        </w:tc>
        <w:tc>
          <w:tcPr>
            <w:tcW w:type="dxa" w:w="3456"/>
            <w:vAlign w:val="top"/>
          </w:tcPr>
          <w:p>
            <w:r/>
            <w:r>
              <w:rPr>
                <w:rFonts w:ascii="Aptos" w:hAnsi="Aptos"/>
                <w:b w:val="0"/>
                <w:sz w:val="18"/>
              </w:rPr>
              <w:t>Bilježiti source stat i target stat odvojeno.</w:t>
            </w:r>
          </w:p>
        </w:tc>
      </w:tr>
      <w:tr>
        <w:tc>
          <w:tcPr>
            <w:tcW w:type="dxa" w:w="3456"/>
            <w:vAlign w:val="top"/>
          </w:tcPr>
          <w:p>
            <w:r/>
            <w:r>
              <w:rPr>
                <w:rFonts w:ascii="Aptos" w:hAnsi="Aptos"/>
                <w:b w:val="0"/>
                <w:sz w:val="18"/>
              </w:rPr>
              <w:t>Prepisivanje</w:t>
            </w:r>
          </w:p>
        </w:tc>
        <w:tc>
          <w:tcPr>
            <w:tcW w:type="dxa" w:w="3456"/>
            <w:vAlign w:val="top"/>
          </w:tcPr>
          <w:p>
            <w:r/>
            <w:r>
              <w:rPr>
                <w:rFonts w:ascii="Aptos" w:hAnsi="Aptos"/>
                <w:b w:val="0"/>
                <w:sz w:val="18"/>
              </w:rPr>
              <w:t>Ciljni fajl može biti pregažen.</w:t>
            </w:r>
          </w:p>
        </w:tc>
        <w:tc>
          <w:tcPr>
            <w:tcW w:type="dxa" w:w="3456"/>
            <w:vAlign w:val="top"/>
          </w:tcPr>
          <w:p>
            <w:r/>
            <w:r>
              <w:rPr>
                <w:rFonts w:ascii="Aptos" w:hAnsi="Aptos"/>
                <w:b w:val="0"/>
                <w:sz w:val="18"/>
              </w:rPr>
              <w:t>Default: no overwrite; ako postoji, napravi versioned copy.</w:t>
            </w:r>
          </w:p>
        </w:tc>
      </w:tr>
      <w:tr>
        <w:tc>
          <w:tcPr>
            <w:tcW w:type="dxa" w:w="3456"/>
            <w:vAlign w:val="top"/>
          </w:tcPr>
          <w:p>
            <w:r/>
            <w:r>
              <w:rPr>
                <w:rFonts w:ascii="Aptos" w:hAnsi="Aptos"/>
                <w:b w:val="0"/>
                <w:sz w:val="18"/>
              </w:rPr>
              <w:t>SSoT kontaminacija</w:t>
            </w:r>
          </w:p>
        </w:tc>
        <w:tc>
          <w:tcPr>
            <w:tcW w:type="dxa" w:w="3456"/>
            <w:vAlign w:val="top"/>
          </w:tcPr>
          <w:p>
            <w:r/>
            <w:r>
              <w:rPr>
                <w:rFonts w:ascii="Aptos" w:hAnsi="Aptos"/>
                <w:b w:val="0"/>
                <w:sz w:val="18"/>
              </w:rPr>
              <w:t>Migraciona skripta može direktno izmijeniti monolith/SSoT.</w:t>
            </w:r>
          </w:p>
        </w:tc>
        <w:tc>
          <w:tcPr>
            <w:tcW w:type="dxa" w:w="3456"/>
            <w:vAlign w:val="top"/>
          </w:tcPr>
          <w:p>
            <w:r/>
            <w:r>
              <w:rPr>
                <w:rFonts w:ascii="Aptos" w:hAnsi="Aptos"/>
                <w:b w:val="0"/>
                <w:sz w:val="18"/>
              </w:rPr>
              <w:t>Zabraniti direktan canonical write dok je SYSTEM RED.</w:t>
            </w:r>
          </w:p>
        </w:tc>
      </w:tr>
    </w:tbl>
    <w:p>
      <w:pPr>
        <w:pStyle w:val="Heading2"/>
      </w:pPr>
      <w:r>
        <w:rPr>
          <w:rFonts w:ascii="Aptos" w:hAnsi="Aptos"/>
        </w:rP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Blokada</w:t>
            </w:r>
          </w:p>
        </w:tc>
        <w:tc>
          <w:tcPr>
            <w:tcW w:type="dxa" w:w="5184"/>
            <w:vAlign w:val="top"/>
            <w:shd w:fill="D9EAF7"/>
          </w:tcPr>
          <w:p>
            <w:r/>
            <w:r>
              <w:rPr>
                <w:rFonts w:ascii="Aptos" w:hAnsi="Aptos"/>
                <w:b/>
                <w:sz w:val="18"/>
              </w:rPr>
              <w:t>Pravilo</w:t>
            </w:r>
          </w:p>
        </w:tc>
      </w:tr>
      <w:tr>
        <w:tc>
          <w:tcPr>
            <w:tcW w:type="dxa" w:w="5184"/>
            <w:vAlign w:val="top"/>
          </w:tcPr>
          <w:p>
            <w:r/>
            <w:r>
              <w:rPr>
                <w:rFonts w:ascii="Aptos" w:hAnsi="Aptos"/>
                <w:b w:val="0"/>
                <w:sz w:val="18"/>
              </w:rPr>
              <w:t>Canonical SSoT write</w:t>
            </w:r>
          </w:p>
        </w:tc>
        <w:tc>
          <w:tcPr>
            <w:tcW w:type="dxa" w:w="5184"/>
            <w:vAlign w:val="top"/>
          </w:tcPr>
          <w:p>
            <w:r/>
            <w:r>
              <w:rPr>
                <w:rFonts w:ascii="Aptos" w:hAnsi="Aptos"/>
                <w:b w:val="0"/>
                <w:sz w:val="18"/>
              </w:rPr>
              <w:t>Migracija ne smije pisati u kanonski SSoT dok je SSOT_WRITE_ALLOWED = NO.</w:t>
            </w:r>
          </w:p>
        </w:tc>
      </w:tr>
      <w:tr>
        <w:tc>
          <w:tcPr>
            <w:tcW w:type="dxa" w:w="5184"/>
            <w:vAlign w:val="top"/>
          </w:tcPr>
          <w:p>
            <w:r/>
            <w:r>
              <w:rPr>
                <w:rFonts w:ascii="Aptos" w:hAnsi="Aptos"/>
                <w:b w:val="0"/>
                <w:sz w:val="18"/>
              </w:rPr>
              <w:t>Evidence approval</w:t>
            </w:r>
          </w:p>
        </w:tc>
        <w:tc>
          <w:tcPr>
            <w:tcW w:type="dxa" w:w="5184"/>
            <w:vAlign w:val="top"/>
          </w:tcPr>
          <w:p>
            <w:r/>
            <w:r>
              <w:rPr>
                <w:rFonts w:ascii="Aptos" w:hAnsi="Aptos"/>
                <w:b w:val="0"/>
                <w:sz w:val="18"/>
              </w:rPr>
              <w:t>Migrirani fajl nije automatski odobren dokaz.</w:t>
            </w:r>
          </w:p>
        </w:tc>
      </w:tr>
      <w:tr>
        <w:tc>
          <w:tcPr>
            <w:tcW w:type="dxa" w:w="5184"/>
            <w:vAlign w:val="top"/>
          </w:tcPr>
          <w:p>
            <w:r/>
            <w:r>
              <w:rPr>
                <w:rFonts w:ascii="Aptos" w:hAnsi="Aptos"/>
                <w:b w:val="0"/>
                <w:sz w:val="18"/>
              </w:rPr>
              <w:t>Gate closure</w:t>
            </w:r>
          </w:p>
        </w:tc>
        <w:tc>
          <w:tcPr>
            <w:tcW w:type="dxa" w:w="5184"/>
            <w:vAlign w:val="top"/>
          </w:tcPr>
          <w:p>
            <w:r/>
            <w:r>
              <w:rPr>
                <w:rFonts w:ascii="Aptos" w:hAnsi="Aptos"/>
                <w:b w:val="0"/>
                <w:sz w:val="18"/>
              </w:rPr>
              <w:t>Uspješna migracija ne zatvara P0 gate.</w:t>
            </w:r>
          </w:p>
        </w:tc>
      </w:tr>
      <w:tr>
        <w:tc>
          <w:tcPr>
            <w:tcW w:type="dxa" w:w="5184"/>
            <w:vAlign w:val="top"/>
          </w:tcPr>
          <w:p>
            <w:r/>
            <w:r>
              <w:rPr>
                <w:rFonts w:ascii="Aptos" w:hAnsi="Aptos"/>
                <w:b w:val="0"/>
                <w:sz w:val="18"/>
              </w:rPr>
              <w:t>STEP102 acceptance</w:t>
            </w:r>
          </w:p>
        </w:tc>
        <w:tc>
          <w:tcPr>
            <w:tcW w:type="dxa" w:w="5184"/>
            <w:vAlign w:val="top"/>
          </w:tcPr>
          <w:p>
            <w:r/>
            <w:r>
              <w:rPr>
                <w:rFonts w:ascii="Aptos" w:hAnsi="Aptos"/>
                <w:b w:val="0"/>
                <w:sz w:val="18"/>
              </w:rPr>
              <w:t>Migracija ne može otključati ili prihvatiti STEP102.</w:t>
            </w:r>
          </w:p>
        </w:tc>
      </w:tr>
      <w:tr>
        <w:tc>
          <w:tcPr>
            <w:tcW w:type="dxa" w:w="5184"/>
            <w:vAlign w:val="top"/>
          </w:tcPr>
          <w:p>
            <w:r/>
            <w:r>
              <w:rPr>
                <w:rFonts w:ascii="Aptos" w:hAnsi="Aptos"/>
                <w:b w:val="0"/>
                <w:sz w:val="18"/>
              </w:rPr>
              <w:t>Final use</w:t>
            </w:r>
          </w:p>
        </w:tc>
        <w:tc>
          <w:tcPr>
            <w:tcW w:type="dxa" w:w="5184"/>
            <w:vAlign w:val="top"/>
          </w:tcPr>
          <w:p>
            <w:r/>
            <w:r>
              <w:rPr>
                <w:rFonts w:ascii="Aptos" w:hAnsi="Aptos"/>
                <w:b w:val="0"/>
                <w:sz w:val="18"/>
              </w:rPr>
              <w:t>Migrirani podaci nisu final-use materijal.</w:t>
            </w:r>
          </w:p>
        </w:tc>
      </w:tr>
      <w:tr>
        <w:tc>
          <w:tcPr>
            <w:tcW w:type="dxa" w:w="5184"/>
            <w:vAlign w:val="top"/>
          </w:tcPr>
          <w:p>
            <w:r/>
            <w:r>
              <w:rPr>
                <w:rFonts w:ascii="Aptos" w:hAnsi="Aptos"/>
                <w:b w:val="0"/>
                <w:sz w:val="18"/>
              </w:rPr>
              <w:t>Auto-delete</w:t>
            </w:r>
          </w:p>
        </w:tc>
        <w:tc>
          <w:tcPr>
            <w:tcW w:type="dxa" w:w="5184"/>
            <w:vAlign w:val="top"/>
          </w:tcPr>
          <w:p>
            <w:r/>
            <w:r>
              <w:rPr>
                <w:rFonts w:ascii="Aptos" w:hAnsi="Aptos"/>
                <w:b w:val="0"/>
                <w:sz w:val="18"/>
              </w:rPr>
              <w:t>Ne brisati izvorne fajlove i ne uklanjati duplikate bez human review.</w:t>
            </w:r>
          </w:p>
        </w:tc>
      </w:tr>
    </w:tbl>
    <w:p>
      <w:pPr>
        <w:pStyle w:val="Heading2"/>
      </w:pPr>
      <w:r>
        <w:rPr>
          <w:rFonts w:ascii="Aptos" w:hAnsi="Aptos"/>
        </w:rP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Sloj</w:t>
            </w:r>
          </w:p>
        </w:tc>
        <w:tc>
          <w:tcPr>
            <w:tcW w:type="dxa" w:w="3456"/>
            <w:vAlign w:val="top"/>
            <w:shd w:fill="D9EAF7"/>
          </w:tcPr>
          <w:p>
            <w:r/>
            <w:r>
              <w:rPr>
                <w:rFonts w:ascii="Aptos" w:hAnsi="Aptos"/>
                <w:b/>
                <w:sz w:val="18"/>
              </w:rPr>
              <w:t>Alat</w:t>
            </w:r>
          </w:p>
        </w:tc>
        <w:tc>
          <w:tcPr>
            <w:tcW w:type="dxa" w:w="3456"/>
            <w:vAlign w:val="top"/>
            <w:shd w:fill="D9EAF7"/>
          </w:tcPr>
          <w:p>
            <w:r/>
            <w:r>
              <w:rPr>
                <w:rFonts w:ascii="Aptos" w:hAnsi="Aptos"/>
                <w:b/>
                <w:sz w:val="18"/>
              </w:rPr>
              <w:t>Upotreba</w:t>
            </w:r>
          </w:p>
        </w:tc>
      </w:tr>
      <w:tr>
        <w:tc>
          <w:tcPr>
            <w:tcW w:type="dxa" w:w="3456"/>
            <w:vAlign w:val="top"/>
          </w:tcPr>
          <w:p>
            <w:r/>
            <w:r>
              <w:rPr>
                <w:rFonts w:ascii="Aptos" w:hAnsi="Aptos"/>
                <w:b w:val="0"/>
                <w:sz w:val="18"/>
              </w:rPr>
              <w:t>Python core</w:t>
            </w:r>
          </w:p>
        </w:tc>
        <w:tc>
          <w:tcPr>
            <w:tcW w:type="dxa" w:w="3456"/>
            <w:vAlign w:val="top"/>
          </w:tcPr>
          <w:p>
            <w:r/>
            <w:r>
              <w:rPr>
                <w:rFonts w:ascii="Aptos" w:hAnsi="Aptos"/>
                <w:b w:val="0"/>
                <w:sz w:val="18"/>
              </w:rPr>
              <w:t>pathlib, shutil, os, hashlib</w:t>
            </w:r>
          </w:p>
        </w:tc>
        <w:tc>
          <w:tcPr>
            <w:tcW w:type="dxa" w:w="3456"/>
            <w:vAlign w:val="top"/>
          </w:tcPr>
          <w:p>
            <w:r/>
            <w:r>
              <w:rPr>
                <w:rFonts w:ascii="Aptos" w:hAnsi="Aptos"/>
                <w:b w:val="0"/>
                <w:sz w:val="18"/>
              </w:rPr>
              <w:t>Stabilan cross-platform file copy i hash.</w:t>
            </w:r>
          </w:p>
        </w:tc>
      </w:tr>
      <w:tr>
        <w:tc>
          <w:tcPr>
            <w:tcW w:type="dxa" w:w="3456"/>
            <w:vAlign w:val="top"/>
          </w:tcPr>
          <w:p>
            <w:r/>
            <w:r>
              <w:rPr>
                <w:rFonts w:ascii="Aptos" w:hAnsi="Aptos"/>
                <w:b w:val="0"/>
                <w:sz w:val="18"/>
              </w:rPr>
              <w:t>Manifest</w:t>
            </w:r>
          </w:p>
        </w:tc>
        <w:tc>
          <w:tcPr>
            <w:tcW w:type="dxa" w:w="3456"/>
            <w:vAlign w:val="top"/>
          </w:tcPr>
          <w:p>
            <w:r/>
            <w:r>
              <w:rPr>
                <w:rFonts w:ascii="Aptos" w:hAnsi="Aptos"/>
                <w:b w:val="0"/>
                <w:sz w:val="18"/>
              </w:rPr>
              <w:t>json / jsonlines</w:t>
            </w:r>
          </w:p>
        </w:tc>
        <w:tc>
          <w:tcPr>
            <w:tcW w:type="dxa" w:w="3456"/>
            <w:vAlign w:val="top"/>
          </w:tcPr>
          <w:p>
            <w:r/>
            <w:r>
              <w:rPr>
                <w:rFonts w:ascii="Aptos" w:hAnsi="Aptos"/>
                <w:b w:val="0"/>
                <w:sz w:val="18"/>
              </w:rPr>
              <w:t>JSON manifest i JSONL event log.</w:t>
            </w:r>
          </w:p>
        </w:tc>
      </w:tr>
      <w:tr>
        <w:tc>
          <w:tcPr>
            <w:tcW w:type="dxa" w:w="3456"/>
            <w:vAlign w:val="top"/>
          </w:tcPr>
          <w:p>
            <w:r/>
            <w:r>
              <w:rPr>
                <w:rFonts w:ascii="Aptos" w:hAnsi="Aptos"/>
                <w:b w:val="0"/>
                <w:sz w:val="18"/>
              </w:rPr>
              <w:t>Excel review</w:t>
            </w:r>
          </w:p>
        </w:tc>
        <w:tc>
          <w:tcPr>
            <w:tcW w:type="dxa" w:w="3456"/>
            <w:vAlign w:val="top"/>
          </w:tcPr>
          <w:p>
            <w:r/>
            <w:r>
              <w:rPr>
                <w:rFonts w:ascii="Aptos" w:hAnsi="Aptos"/>
                <w:b w:val="0"/>
                <w:sz w:val="18"/>
              </w:rPr>
              <w:t>openpyxl</w:t>
            </w:r>
          </w:p>
        </w:tc>
        <w:tc>
          <w:tcPr>
            <w:tcW w:type="dxa" w:w="3456"/>
            <w:vAlign w:val="top"/>
          </w:tcPr>
          <w:p>
            <w:r/>
            <w:r>
              <w:rPr>
                <w:rFonts w:ascii="Aptos" w:hAnsi="Aptos"/>
                <w:b w:val="0"/>
                <w:sz w:val="18"/>
              </w:rPr>
              <w:t>Izvoz migration manifest-a u Excel za revizora.</w:t>
            </w:r>
          </w:p>
        </w:tc>
      </w:tr>
      <w:tr>
        <w:tc>
          <w:tcPr>
            <w:tcW w:type="dxa" w:w="3456"/>
            <w:vAlign w:val="top"/>
          </w:tcPr>
          <w:p>
            <w:r/>
            <w:r>
              <w:rPr>
                <w:rFonts w:ascii="Aptos" w:hAnsi="Aptos"/>
                <w:b w:val="0"/>
                <w:sz w:val="18"/>
              </w:rPr>
              <w:t>CLI</w:t>
            </w:r>
          </w:p>
        </w:tc>
        <w:tc>
          <w:tcPr>
            <w:tcW w:type="dxa" w:w="3456"/>
            <w:vAlign w:val="top"/>
          </w:tcPr>
          <w:p>
            <w:r/>
            <w:r>
              <w:rPr>
                <w:rFonts w:ascii="Aptos" w:hAnsi="Aptos"/>
                <w:b w:val="0"/>
                <w:sz w:val="18"/>
              </w:rPr>
              <w:t>argparse</w:t>
            </w:r>
          </w:p>
        </w:tc>
        <w:tc>
          <w:tcPr>
            <w:tcW w:type="dxa" w:w="3456"/>
            <w:vAlign w:val="top"/>
          </w:tcPr>
          <w:p>
            <w:r/>
            <w:r>
              <w:rPr>
                <w:rFonts w:ascii="Aptos" w:hAnsi="Aptos"/>
                <w:b w:val="0"/>
                <w:sz w:val="18"/>
              </w:rPr>
              <w:t>Jasan ulaz: --source, --dest, --manifest, --dry-run.</w:t>
            </w:r>
          </w:p>
        </w:tc>
      </w:tr>
      <w:tr>
        <w:tc>
          <w:tcPr>
            <w:tcW w:type="dxa" w:w="3456"/>
            <w:vAlign w:val="top"/>
          </w:tcPr>
          <w:p>
            <w:r/>
            <w:r>
              <w:rPr>
                <w:rFonts w:ascii="Aptos" w:hAnsi="Aptos"/>
                <w:b w:val="0"/>
                <w:sz w:val="18"/>
              </w:rPr>
              <w:t>Windows</w:t>
            </w:r>
          </w:p>
        </w:tc>
        <w:tc>
          <w:tcPr>
            <w:tcW w:type="dxa" w:w="3456"/>
            <w:vAlign w:val="top"/>
          </w:tcPr>
          <w:p>
            <w:r/>
            <w:r>
              <w:rPr>
                <w:rFonts w:ascii="Aptos" w:hAnsi="Aptos"/>
                <w:b w:val="0"/>
                <w:sz w:val="18"/>
              </w:rPr>
              <w:t>PowerShell wrapper</w:t>
            </w:r>
          </w:p>
        </w:tc>
        <w:tc>
          <w:tcPr>
            <w:tcW w:type="dxa" w:w="3456"/>
            <w:vAlign w:val="top"/>
          </w:tcPr>
          <w:p>
            <w:r/>
            <w:r>
              <w:rPr>
                <w:rFonts w:ascii="Aptos" w:hAnsi="Aptos"/>
                <w:b w:val="0"/>
                <w:sz w:val="18"/>
              </w:rPr>
              <w:t>Instalacija, pokretanje i logovanje na Windows sistemu.</w:t>
            </w:r>
          </w:p>
        </w:tc>
      </w:tr>
      <w:tr>
        <w:tc>
          <w:tcPr>
            <w:tcW w:type="dxa" w:w="3456"/>
            <w:vAlign w:val="top"/>
          </w:tcPr>
          <w:p>
            <w:r/>
            <w:r>
              <w:rPr>
                <w:rFonts w:ascii="Aptos" w:hAnsi="Aptos"/>
                <w:b w:val="0"/>
                <w:sz w:val="18"/>
              </w:rPr>
              <w:t>Forenzika</w:t>
            </w:r>
          </w:p>
        </w:tc>
        <w:tc>
          <w:tcPr>
            <w:tcW w:type="dxa" w:w="3456"/>
            <w:vAlign w:val="top"/>
          </w:tcPr>
          <w:p>
            <w:r/>
            <w:r>
              <w:rPr>
                <w:rFonts w:ascii="Aptos" w:hAnsi="Aptos"/>
                <w:b w:val="0"/>
                <w:sz w:val="18"/>
              </w:rPr>
              <w:t>SHA-256</w:t>
            </w:r>
          </w:p>
        </w:tc>
        <w:tc>
          <w:tcPr>
            <w:tcW w:type="dxa" w:w="3456"/>
            <w:vAlign w:val="top"/>
          </w:tcPr>
          <w:p>
            <w:r/>
            <w:r>
              <w:rPr>
                <w:rFonts w:ascii="Aptos" w:hAnsi="Aptos"/>
                <w:b w:val="0"/>
                <w:sz w:val="18"/>
              </w:rPr>
              <w:t>Minimum dokaz integriteta fajlova.</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xxhash</w:t>
            </w:r>
          </w:p>
        </w:tc>
        <w:tc>
          <w:tcPr>
            <w:tcW w:type="dxa" w:w="3456"/>
            <w:vAlign w:val="top"/>
          </w:tcPr>
          <w:p>
            <w:r/>
            <w:r>
              <w:rPr>
                <w:rFonts w:ascii="Aptos" w:hAnsi="Aptos"/>
                <w:b w:val="0"/>
                <w:sz w:val="18"/>
              </w:rPr>
              <w:t>Brz non-canonical hash za pre-scan, ali SHA-256 ostaje dokazni hash.</w:t>
            </w:r>
          </w:p>
        </w:tc>
      </w:tr>
      <w:tr>
        <w:tc>
          <w:tcPr>
            <w:tcW w:type="dxa" w:w="3456"/>
            <w:vAlign w:val="top"/>
          </w:tcPr>
          <w:p>
            <w:r/>
            <w:r>
              <w:rPr>
                <w:rFonts w:ascii="Aptos" w:hAnsi="Aptos"/>
                <w:b w:val="0"/>
                <w:sz w:val="18"/>
              </w:rPr>
              <w:t>Opcionalno</w:t>
            </w:r>
          </w:p>
        </w:tc>
        <w:tc>
          <w:tcPr>
            <w:tcW w:type="dxa" w:w="3456"/>
            <w:vAlign w:val="top"/>
          </w:tcPr>
          <w:p>
            <w:r/>
            <w:r>
              <w:rPr>
                <w:rFonts w:ascii="Aptos" w:hAnsi="Aptos"/>
                <w:b w:val="0"/>
                <w:sz w:val="18"/>
              </w:rPr>
              <w:t>robocopy</w:t>
            </w:r>
          </w:p>
        </w:tc>
        <w:tc>
          <w:tcPr>
            <w:tcW w:type="dxa" w:w="3456"/>
            <w:vAlign w:val="top"/>
          </w:tcPr>
          <w:p>
            <w:r/>
            <w:r>
              <w:rPr>
                <w:rFonts w:ascii="Aptos" w:hAnsi="Aptos"/>
                <w:b w:val="0"/>
                <w:sz w:val="18"/>
              </w:rPr>
              <w:t>Može se koristiti samo kao transport, ali Python manifest mora ostati source of audit truth.</w:t>
            </w:r>
          </w:p>
        </w:tc>
      </w:tr>
    </w:tbl>
    <w:p>
      <w:pPr>
        <w:pStyle w:val="Heading2"/>
      </w:pPr>
      <w:r>
        <w:rPr>
          <w:rFonts w:ascii="Aptos" w:hAnsi="Aptos"/>
        </w:rPr>
        <w:t>8. Lukavo umrežavanje</w:t>
      </w:r>
    </w:p>
    <w:p>
      <w:r>
        <w:t>Najpametnije umrežavanje za ovu skriptu nije direktno povezivanje sa svim kasnijim skriptama, već manifest-first model. 01_system_migration.py treba da generiše migracioni manifest koji ostale skripte čitaju read-only. Time se dobija dokazni lanac bez opasnosti da migracija sama odobrava ili zaključava sistem.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Veza</w:t>
            </w:r>
          </w:p>
        </w:tc>
        <w:tc>
          <w:tcPr>
            <w:tcW w:type="dxa" w:w="3456"/>
            <w:vAlign w:val="top"/>
            <w:shd w:fill="D9EAF7"/>
          </w:tcPr>
          <w:p>
            <w:r/>
            <w:r>
              <w:rPr>
                <w:rFonts w:ascii="Aptos" w:hAnsi="Aptos"/>
                <w:b/>
                <w:sz w:val="18"/>
              </w:rPr>
              <w:t>Model</w:t>
            </w:r>
          </w:p>
        </w:tc>
        <w:tc>
          <w:tcPr>
            <w:tcW w:type="dxa" w:w="3456"/>
            <w:vAlign w:val="top"/>
            <w:shd w:fill="D9EAF7"/>
          </w:tcPr>
          <w:p>
            <w:r/>
            <w:r>
              <w:rPr>
                <w:rFonts w:ascii="Aptos" w:hAnsi="Aptos"/>
                <w:b/>
                <w:sz w:val="18"/>
              </w:rPr>
              <w:t>Zašto je lukavo</w:t>
            </w:r>
          </w:p>
        </w:tc>
      </w:tr>
      <w:tr>
        <w:tc>
          <w:tcPr>
            <w:tcW w:type="dxa" w:w="3456"/>
            <w:vAlign w:val="top"/>
          </w:tcPr>
          <w:p>
            <w:r/>
            <w:r>
              <w:rPr>
                <w:rFonts w:ascii="Aptos" w:hAnsi="Aptos"/>
                <w:b w:val="0"/>
                <w:sz w:val="18"/>
              </w:rPr>
              <w:t>00_guardian_v2.py → 01_system_migration.py</w:t>
            </w:r>
          </w:p>
        </w:tc>
        <w:tc>
          <w:tcPr>
            <w:tcW w:type="dxa" w:w="3456"/>
            <w:vAlign w:val="top"/>
          </w:tcPr>
          <w:p>
            <w:r/>
            <w:r>
              <w:rPr>
                <w:rFonts w:ascii="Aptos" w:hAnsi="Aptos"/>
                <w:b w:val="0"/>
                <w:sz w:val="18"/>
              </w:rPr>
              <w:t>Pre-flight gate</w:t>
            </w:r>
          </w:p>
        </w:tc>
        <w:tc>
          <w:tcPr>
            <w:tcW w:type="dxa" w:w="3456"/>
            <w:vAlign w:val="top"/>
          </w:tcPr>
          <w:p>
            <w:r/>
            <w:r>
              <w:rPr>
                <w:rFonts w:ascii="Aptos" w:hAnsi="Aptos"/>
                <w:b w:val="0"/>
                <w:sz w:val="18"/>
              </w:rPr>
              <w:t>Guardian provjerava konfiguraciju prije migracije.</w:t>
            </w:r>
          </w:p>
        </w:tc>
      </w:tr>
      <w:tr>
        <w:tc>
          <w:tcPr>
            <w:tcW w:type="dxa" w:w="3456"/>
            <w:vAlign w:val="top"/>
          </w:tcPr>
          <w:p>
            <w:r/>
            <w:r>
              <w:rPr>
                <w:rFonts w:ascii="Aptos" w:hAnsi="Aptos"/>
                <w:b w:val="0"/>
                <w:sz w:val="18"/>
              </w:rPr>
              <w:t>01 → 02_monolith_init.py</w:t>
            </w:r>
          </w:p>
        </w:tc>
        <w:tc>
          <w:tcPr>
            <w:tcW w:type="dxa" w:w="3456"/>
            <w:vAlign w:val="top"/>
          </w:tcPr>
          <w:p>
            <w:r/>
            <w:r>
              <w:rPr>
                <w:rFonts w:ascii="Aptos" w:hAnsi="Aptos"/>
                <w:b w:val="0"/>
                <w:sz w:val="18"/>
              </w:rPr>
              <w:t>Read-only manifest input</w:t>
            </w:r>
          </w:p>
        </w:tc>
        <w:tc>
          <w:tcPr>
            <w:tcW w:type="dxa" w:w="3456"/>
            <w:vAlign w:val="top"/>
          </w:tcPr>
          <w:p>
            <w:r/>
            <w:r>
              <w:rPr>
                <w:rFonts w:ascii="Aptos" w:hAnsi="Aptos"/>
                <w:b w:val="0"/>
                <w:sz w:val="18"/>
              </w:rPr>
              <w:t>Monolith može čitati manifest, ali migracija ne piše direktno SSoT.</w:t>
            </w:r>
          </w:p>
        </w:tc>
      </w:tr>
      <w:tr>
        <w:tc>
          <w:tcPr>
            <w:tcW w:type="dxa" w:w="3456"/>
            <w:vAlign w:val="top"/>
          </w:tcPr>
          <w:p>
            <w:r/>
            <w:r>
              <w:rPr>
                <w:rFonts w:ascii="Aptos" w:hAnsi="Aptos"/>
                <w:b w:val="0"/>
                <w:sz w:val="18"/>
              </w:rPr>
              <w:t>01 → util_duplicate_finder.py</w:t>
            </w:r>
          </w:p>
        </w:tc>
        <w:tc>
          <w:tcPr>
            <w:tcW w:type="dxa" w:w="3456"/>
            <w:vAlign w:val="top"/>
          </w:tcPr>
          <w:p>
            <w:r/>
            <w:r>
              <w:rPr>
                <w:rFonts w:ascii="Aptos" w:hAnsi="Aptos"/>
                <w:b w:val="0"/>
                <w:sz w:val="18"/>
              </w:rPr>
              <w:t>Optional review feed</w:t>
            </w:r>
          </w:p>
        </w:tc>
        <w:tc>
          <w:tcPr>
            <w:tcW w:type="dxa" w:w="3456"/>
            <w:vAlign w:val="top"/>
          </w:tcPr>
          <w:p>
            <w:r/>
            <w:r>
              <w:rPr>
                <w:rFonts w:ascii="Aptos" w:hAnsi="Aptos"/>
                <w:b w:val="0"/>
                <w:sz w:val="18"/>
              </w:rPr>
              <w:t>Duplikati se označavaju, ne brišu.</w:t>
            </w:r>
          </w:p>
        </w:tc>
      </w:tr>
      <w:tr>
        <w:tc>
          <w:tcPr>
            <w:tcW w:type="dxa" w:w="3456"/>
            <w:vAlign w:val="top"/>
          </w:tcPr>
          <w:p>
            <w:r/>
            <w:r>
              <w:rPr>
                <w:rFonts w:ascii="Aptos" w:hAnsi="Aptos"/>
                <w:b w:val="0"/>
                <w:sz w:val="18"/>
              </w:rPr>
              <w:t>01 → 45_control_tower_validator.py</w:t>
            </w:r>
          </w:p>
        </w:tc>
        <w:tc>
          <w:tcPr>
            <w:tcW w:type="dxa" w:w="3456"/>
            <w:vAlign w:val="top"/>
          </w:tcPr>
          <w:p>
            <w:r/>
            <w:r>
              <w:rPr>
                <w:rFonts w:ascii="Aptos" w:hAnsi="Aptos"/>
                <w:b w:val="0"/>
                <w:sz w:val="18"/>
              </w:rPr>
              <w:t>Evidence status feed</w:t>
            </w:r>
          </w:p>
        </w:tc>
        <w:tc>
          <w:tcPr>
            <w:tcW w:type="dxa" w:w="3456"/>
            <w:vAlign w:val="top"/>
          </w:tcPr>
          <w:p>
            <w:r/>
            <w:r>
              <w:rPr>
                <w:rFonts w:ascii="Aptos" w:hAnsi="Aptos"/>
                <w:b w:val="0"/>
                <w:sz w:val="18"/>
              </w:rPr>
              <w:t>Validator može provjeriti da svaki migrated file ima hash i status.</w:t>
            </w:r>
          </w:p>
        </w:tc>
      </w:tr>
      <w:tr>
        <w:tc>
          <w:tcPr>
            <w:tcW w:type="dxa" w:w="3456"/>
            <w:vAlign w:val="top"/>
          </w:tcPr>
          <w:p>
            <w:r/>
            <w:r>
              <w:rPr>
                <w:rFonts w:ascii="Aptos" w:hAnsi="Aptos"/>
                <w:b w:val="0"/>
                <w:sz w:val="18"/>
              </w:rPr>
              <w:t>01 → final mega index</w:t>
            </w:r>
          </w:p>
        </w:tc>
        <w:tc>
          <w:tcPr>
            <w:tcW w:type="dxa" w:w="3456"/>
            <w:vAlign w:val="top"/>
          </w:tcPr>
          <w:p>
            <w:r/>
            <w:r>
              <w:rPr>
                <w:rFonts w:ascii="Aptos" w:hAnsi="Aptos"/>
                <w:b w:val="0"/>
                <w:sz w:val="18"/>
              </w:rPr>
              <w:t>Terminal inventory input</w:t>
            </w:r>
          </w:p>
        </w:tc>
        <w:tc>
          <w:tcPr>
            <w:tcW w:type="dxa" w:w="3456"/>
            <w:vAlign w:val="top"/>
          </w:tcPr>
          <w:p>
            <w:r/>
            <w:r>
              <w:rPr>
                <w:rFonts w:ascii="Aptos" w:hAnsi="Aptos"/>
                <w:b w:val="0"/>
                <w:sz w:val="18"/>
              </w:rPr>
              <w:t>Kasniji terminalni indeksi mogu arhivirati manifest kao dokazni artefakt.</w:t>
            </w:r>
          </w:p>
        </w:tc>
      </w:tr>
    </w:tbl>
    <w:p>
      <w:pPr>
        <w:pStyle w:val="Heading2"/>
      </w:pPr>
      <w:r>
        <w:rPr>
          <w:rFonts w:ascii="Aptos" w:hAnsi="Aptos"/>
        </w:rP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Upgrade</w:t>
            </w:r>
          </w:p>
        </w:tc>
        <w:tc>
          <w:tcPr>
            <w:tcW w:type="dxa" w:w="3456"/>
            <w:vAlign w:val="top"/>
            <w:shd w:fill="D9EAF7"/>
          </w:tcPr>
          <w:p>
            <w:r/>
            <w:r>
              <w:rPr>
                <w:rFonts w:ascii="Aptos" w:hAnsi="Aptos"/>
                <w:b/>
                <w:sz w:val="18"/>
              </w:rPr>
              <w:t>Opis</w:t>
            </w:r>
          </w:p>
        </w:tc>
        <w:tc>
          <w:tcPr>
            <w:tcW w:type="dxa" w:w="3456"/>
            <w:vAlign w:val="top"/>
            <w:shd w:fill="D9EAF7"/>
          </w:tcPr>
          <w:p>
            <w:r/>
            <w:r>
              <w:rPr>
                <w:rFonts w:ascii="Aptos" w:hAnsi="Aptos"/>
                <w:b/>
                <w:sz w:val="18"/>
              </w:rPr>
              <w:t>Prioritet</w:t>
            </w:r>
          </w:p>
        </w:tc>
      </w:tr>
      <w:tr>
        <w:tc>
          <w:tcPr>
            <w:tcW w:type="dxa" w:w="3456"/>
            <w:vAlign w:val="top"/>
          </w:tcPr>
          <w:p>
            <w:r/>
            <w:r>
              <w:rPr>
                <w:rFonts w:ascii="Aptos" w:hAnsi="Aptos"/>
                <w:b w:val="0"/>
                <w:sz w:val="18"/>
              </w:rPr>
              <w:t>Dry-run mode</w:t>
            </w:r>
          </w:p>
        </w:tc>
        <w:tc>
          <w:tcPr>
            <w:tcW w:type="dxa" w:w="3456"/>
            <w:vAlign w:val="top"/>
          </w:tcPr>
          <w:p>
            <w:r/>
            <w:r>
              <w:rPr>
                <w:rFonts w:ascii="Aptos" w:hAnsi="Aptos"/>
                <w:b w:val="0"/>
                <w:sz w:val="18"/>
              </w:rPr>
              <w:t>Prvo napravi plan migracije bez kopiranja.</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Atomic copy</w:t>
            </w:r>
          </w:p>
        </w:tc>
        <w:tc>
          <w:tcPr>
            <w:tcW w:type="dxa" w:w="3456"/>
            <w:vAlign w:val="top"/>
          </w:tcPr>
          <w:p>
            <w:r/>
            <w:r>
              <w:rPr>
                <w:rFonts w:ascii="Aptos" w:hAnsi="Aptos"/>
                <w:b w:val="0"/>
                <w:sz w:val="18"/>
              </w:rPr>
              <w:t>Kopiraj u .partial pa tek poslije hash verifikacije rename.</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SHA-256 per file</w:t>
            </w:r>
          </w:p>
        </w:tc>
        <w:tc>
          <w:tcPr>
            <w:tcW w:type="dxa" w:w="3456"/>
            <w:vAlign w:val="top"/>
          </w:tcPr>
          <w:p>
            <w:r/>
            <w:r>
              <w:rPr>
                <w:rFonts w:ascii="Aptos" w:hAnsi="Aptos"/>
                <w:b w:val="0"/>
                <w:sz w:val="18"/>
              </w:rPr>
              <w:t>Obavezni source i target hash.</w:t>
            </w:r>
          </w:p>
        </w:tc>
        <w:tc>
          <w:tcPr>
            <w:tcW w:type="dxa" w:w="3456"/>
            <w:vAlign w:val="top"/>
          </w:tcPr>
          <w:p>
            <w:r/>
            <w:r>
              <w:rPr>
                <w:rFonts w:ascii="Aptos" w:hAnsi="Aptos"/>
                <w:b w:val="0"/>
                <w:sz w:val="18"/>
              </w:rPr>
              <w:t>P0</w:t>
            </w:r>
          </w:p>
        </w:tc>
      </w:tr>
      <w:tr>
        <w:tc>
          <w:tcPr>
            <w:tcW w:type="dxa" w:w="3456"/>
            <w:vAlign w:val="top"/>
          </w:tcPr>
          <w:p>
            <w:r/>
            <w:r>
              <w:rPr>
                <w:rFonts w:ascii="Aptos" w:hAnsi="Aptos"/>
                <w:b w:val="0"/>
                <w:sz w:val="18"/>
              </w:rPr>
              <w:t>Resume support</w:t>
            </w:r>
          </w:p>
        </w:tc>
        <w:tc>
          <w:tcPr>
            <w:tcW w:type="dxa" w:w="3456"/>
            <w:vAlign w:val="top"/>
          </w:tcPr>
          <w:p>
            <w:r/>
            <w:r>
              <w:rPr>
                <w:rFonts w:ascii="Aptos" w:hAnsi="Aptos"/>
                <w:b w:val="0"/>
                <w:sz w:val="18"/>
              </w:rPr>
              <w:t>Preskoči već provjerene fajlove sa istim hash-om.</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No-overwrite default</w:t>
            </w:r>
          </w:p>
        </w:tc>
        <w:tc>
          <w:tcPr>
            <w:tcW w:type="dxa" w:w="3456"/>
            <w:vAlign w:val="top"/>
          </w:tcPr>
          <w:p>
            <w:r/>
            <w:r>
              <w:rPr>
                <w:rFonts w:ascii="Aptos" w:hAnsi="Aptos"/>
                <w:b w:val="0"/>
                <w:sz w:val="18"/>
              </w:rPr>
              <w:t>Postojeći target fajl ide u versioned conflict path.</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Excel manifest export</w:t>
            </w:r>
          </w:p>
        </w:tc>
        <w:tc>
          <w:tcPr>
            <w:tcW w:type="dxa" w:w="3456"/>
            <w:vAlign w:val="top"/>
          </w:tcPr>
          <w:p>
            <w:r/>
            <w:r>
              <w:rPr>
                <w:rFonts w:ascii="Aptos" w:hAnsi="Aptos"/>
                <w:b w:val="0"/>
                <w:sz w:val="18"/>
              </w:rPr>
              <w:t>Revizor dobija migration_manifest.xlsx.</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JSON schema validation</w:t>
            </w:r>
          </w:p>
        </w:tc>
        <w:tc>
          <w:tcPr>
            <w:tcW w:type="dxa" w:w="3456"/>
            <w:vAlign w:val="top"/>
          </w:tcPr>
          <w:p>
            <w:r/>
            <w:r>
              <w:rPr>
                <w:rFonts w:ascii="Aptos" w:hAnsi="Aptos"/>
                <w:b w:val="0"/>
                <w:sz w:val="18"/>
              </w:rPr>
              <w:t>Manifest mora proći schema check.</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Quarantine lane</w:t>
            </w:r>
          </w:p>
        </w:tc>
        <w:tc>
          <w:tcPr>
            <w:tcW w:type="dxa" w:w="3456"/>
            <w:vAlign w:val="top"/>
          </w:tcPr>
          <w:p>
            <w:r/>
            <w:r>
              <w:rPr>
                <w:rFonts w:ascii="Aptos" w:hAnsi="Aptos"/>
                <w:b w:val="0"/>
                <w:sz w:val="18"/>
              </w:rPr>
              <w:t>Nečitljivi ili sumnjivi fajlovi idu u QUARANTINED status.</w:t>
            </w:r>
          </w:p>
        </w:tc>
        <w:tc>
          <w:tcPr>
            <w:tcW w:type="dxa" w:w="3456"/>
            <w:vAlign w:val="top"/>
          </w:tcPr>
          <w:p>
            <w:r/>
            <w:r>
              <w:rPr>
                <w:rFonts w:ascii="Aptos" w:hAnsi="Aptos"/>
                <w:b w:val="0"/>
                <w:sz w:val="18"/>
              </w:rPr>
              <w:t>P1</w:t>
            </w:r>
          </w:p>
        </w:tc>
      </w:tr>
      <w:tr>
        <w:tc>
          <w:tcPr>
            <w:tcW w:type="dxa" w:w="3456"/>
            <w:vAlign w:val="top"/>
          </w:tcPr>
          <w:p>
            <w:r/>
            <w:r>
              <w:rPr>
                <w:rFonts w:ascii="Aptos" w:hAnsi="Aptos"/>
                <w:b w:val="0"/>
                <w:sz w:val="18"/>
              </w:rPr>
              <w:t>Hash-linked run ID</w:t>
            </w:r>
          </w:p>
        </w:tc>
        <w:tc>
          <w:tcPr>
            <w:tcW w:type="dxa" w:w="3456"/>
            <w:vAlign w:val="top"/>
          </w:tcPr>
          <w:p>
            <w:r/>
            <w:r>
              <w:rPr>
                <w:rFonts w:ascii="Aptos" w:hAnsi="Aptos"/>
                <w:b w:val="0"/>
                <w:sz w:val="18"/>
              </w:rPr>
              <w:t>Svaki run dobija migration_run_id i parent_guardian_hash.</w:t>
            </w:r>
          </w:p>
        </w:tc>
        <w:tc>
          <w:tcPr>
            <w:tcW w:type="dxa" w:w="3456"/>
            <w:vAlign w:val="top"/>
          </w:tcPr>
          <w:p>
            <w:r/>
            <w:r>
              <w:rPr>
                <w:rFonts w:ascii="Aptos" w:hAnsi="Aptos"/>
                <w:b w:val="0"/>
                <w:sz w:val="18"/>
              </w:rPr>
              <w:t>P2</w:t>
            </w:r>
          </w:p>
        </w:tc>
      </w:tr>
      <w:tr>
        <w:tc>
          <w:tcPr>
            <w:tcW w:type="dxa" w:w="3456"/>
            <w:vAlign w:val="top"/>
          </w:tcPr>
          <w:p>
            <w:r/>
            <w:r>
              <w:rPr>
                <w:rFonts w:ascii="Aptos" w:hAnsi="Aptos"/>
                <w:b w:val="0"/>
                <w:sz w:val="18"/>
              </w:rPr>
              <w:t>Read-only evidence bus</w:t>
            </w:r>
          </w:p>
        </w:tc>
        <w:tc>
          <w:tcPr>
            <w:tcW w:type="dxa" w:w="3456"/>
            <w:vAlign w:val="top"/>
          </w:tcPr>
          <w:p>
            <w:r/>
            <w:r>
              <w:rPr>
                <w:rFonts w:ascii="Aptos" w:hAnsi="Aptos"/>
                <w:b w:val="0"/>
                <w:sz w:val="18"/>
              </w:rPr>
              <w:t>Kasnije skripte čitaju manifest bez izmjena.</w:t>
            </w:r>
          </w:p>
        </w:tc>
        <w:tc>
          <w:tcPr>
            <w:tcW w:type="dxa" w:w="3456"/>
            <w:vAlign w:val="top"/>
          </w:tcPr>
          <w:p>
            <w:r/>
            <w:r>
              <w:rPr>
                <w:rFonts w:ascii="Aptos" w:hAnsi="Aptos"/>
                <w:b w:val="0"/>
                <w:sz w:val="18"/>
              </w:rPr>
              <w:t>P2</w:t>
            </w:r>
          </w:p>
        </w:tc>
      </w:tr>
    </w:tbl>
    <w:p>
      <w:pPr>
        <w:pStyle w:val="Heading2"/>
      </w:pPr>
      <w:r>
        <w:rPr>
          <w:rFonts w:ascii="Aptos" w:hAnsi="Aptos"/>
        </w:rPr>
        <w:t>10.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ptos" w:hAnsi="Aptos"/>
                <w:b/>
                <w:sz w:val="18"/>
              </w:rPr>
              <w:t>Test</w:t>
            </w:r>
          </w:p>
        </w:tc>
        <w:tc>
          <w:tcPr>
            <w:tcW w:type="dxa" w:w="5184"/>
            <w:vAlign w:val="top"/>
            <w:shd w:fill="D9EAF7"/>
          </w:tcPr>
          <w:p>
            <w:r/>
            <w:r>
              <w:rPr>
                <w:rFonts w:ascii="Aptos" w:hAnsi="Aptos"/>
                <w:b/>
                <w:sz w:val="18"/>
              </w:rPr>
              <w:t>Očekivani rezultat</w:t>
            </w:r>
          </w:p>
        </w:tc>
      </w:tr>
      <w:tr>
        <w:tc>
          <w:tcPr>
            <w:tcW w:type="dxa" w:w="5184"/>
            <w:vAlign w:val="top"/>
          </w:tcPr>
          <w:p>
            <w:r/>
            <w:r>
              <w:rPr>
                <w:rFonts w:ascii="Aptos" w:hAnsi="Aptos"/>
                <w:b w:val="0"/>
                <w:sz w:val="18"/>
              </w:rPr>
              <w:t>Pokreni --dry-run</w:t>
            </w:r>
          </w:p>
        </w:tc>
        <w:tc>
          <w:tcPr>
            <w:tcW w:type="dxa" w:w="5184"/>
            <w:vAlign w:val="top"/>
          </w:tcPr>
          <w:p>
            <w:r/>
            <w:r>
              <w:rPr>
                <w:rFonts w:ascii="Aptos" w:hAnsi="Aptos"/>
                <w:b w:val="0"/>
                <w:sz w:val="18"/>
              </w:rPr>
              <w:t>Dobija se plan bez kopiranja.</w:t>
            </w:r>
          </w:p>
        </w:tc>
      </w:tr>
      <w:tr>
        <w:tc>
          <w:tcPr>
            <w:tcW w:type="dxa" w:w="5184"/>
            <w:vAlign w:val="top"/>
          </w:tcPr>
          <w:p>
            <w:r/>
            <w:r>
              <w:rPr>
                <w:rFonts w:ascii="Aptos" w:hAnsi="Aptos"/>
                <w:b w:val="0"/>
                <w:sz w:val="18"/>
              </w:rPr>
              <w:t>Kopiraj test folder sa 3 fajla</w:t>
            </w:r>
          </w:p>
        </w:tc>
        <w:tc>
          <w:tcPr>
            <w:tcW w:type="dxa" w:w="5184"/>
            <w:vAlign w:val="top"/>
          </w:tcPr>
          <w:p>
            <w:r/>
            <w:r>
              <w:rPr>
                <w:rFonts w:ascii="Aptos" w:hAnsi="Aptos"/>
                <w:b w:val="0"/>
                <w:sz w:val="18"/>
              </w:rPr>
              <w:t>Sva 3 imaju source_sha256 i target_sha256.</w:t>
            </w:r>
          </w:p>
        </w:tc>
      </w:tr>
      <w:tr>
        <w:tc>
          <w:tcPr>
            <w:tcW w:type="dxa" w:w="5184"/>
            <w:vAlign w:val="top"/>
          </w:tcPr>
          <w:p>
            <w:r/>
            <w:r>
              <w:rPr>
                <w:rFonts w:ascii="Aptos" w:hAnsi="Aptos"/>
                <w:b w:val="0"/>
                <w:sz w:val="18"/>
              </w:rPr>
              <w:t>Namjerno promijeni jedan target fajl</w:t>
            </w:r>
          </w:p>
        </w:tc>
        <w:tc>
          <w:tcPr>
            <w:tcW w:type="dxa" w:w="5184"/>
            <w:vAlign w:val="top"/>
          </w:tcPr>
          <w:p>
            <w:r/>
            <w:r>
              <w:rPr>
                <w:rFonts w:ascii="Aptos" w:hAnsi="Aptos"/>
                <w:b w:val="0"/>
                <w:sz w:val="18"/>
              </w:rPr>
              <w:t>Validator prijavljuje hash mismatch.</w:t>
            </w:r>
          </w:p>
        </w:tc>
      </w:tr>
      <w:tr>
        <w:tc>
          <w:tcPr>
            <w:tcW w:type="dxa" w:w="5184"/>
            <w:vAlign w:val="top"/>
          </w:tcPr>
          <w:p>
            <w:r/>
            <w:r>
              <w:rPr>
                <w:rFonts w:ascii="Aptos" w:hAnsi="Aptos"/>
                <w:b w:val="0"/>
                <w:sz w:val="18"/>
              </w:rPr>
              <w:t>Dodaj postojeći target fajl</w:t>
            </w:r>
          </w:p>
        </w:tc>
        <w:tc>
          <w:tcPr>
            <w:tcW w:type="dxa" w:w="5184"/>
            <w:vAlign w:val="top"/>
          </w:tcPr>
          <w:p>
            <w:r/>
            <w:r>
              <w:rPr>
                <w:rFonts w:ascii="Aptos" w:hAnsi="Aptos"/>
                <w:b w:val="0"/>
                <w:sz w:val="18"/>
              </w:rPr>
              <w:t>Skripta ne prepisuje bez explicit --allow-overwrite.</w:t>
            </w:r>
          </w:p>
        </w:tc>
      </w:tr>
      <w:tr>
        <w:tc>
          <w:tcPr>
            <w:tcW w:type="dxa" w:w="5184"/>
            <w:vAlign w:val="top"/>
          </w:tcPr>
          <w:p>
            <w:r/>
            <w:r>
              <w:rPr>
                <w:rFonts w:ascii="Aptos" w:hAnsi="Aptos"/>
                <w:b w:val="0"/>
                <w:sz w:val="18"/>
              </w:rPr>
              <w:t>Dodaj locked/nečitljiv fajl</w:t>
            </w:r>
          </w:p>
        </w:tc>
        <w:tc>
          <w:tcPr>
            <w:tcW w:type="dxa" w:w="5184"/>
            <w:vAlign w:val="top"/>
          </w:tcPr>
          <w:p>
            <w:r/>
            <w:r>
              <w:rPr>
                <w:rFonts w:ascii="Aptos" w:hAnsi="Aptos"/>
                <w:b w:val="0"/>
                <w:sz w:val="18"/>
              </w:rPr>
              <w:t>Status postaje ERROR ili QUARANTINED, ne SUCCESS.</w:t>
            </w:r>
          </w:p>
        </w:tc>
      </w:tr>
      <w:tr>
        <w:tc>
          <w:tcPr>
            <w:tcW w:type="dxa" w:w="5184"/>
            <w:vAlign w:val="top"/>
          </w:tcPr>
          <w:p>
            <w:r/>
            <w:r>
              <w:rPr>
                <w:rFonts w:ascii="Aptos" w:hAnsi="Aptos"/>
                <w:b w:val="0"/>
                <w:sz w:val="18"/>
              </w:rPr>
              <w:t>Pokušaj da generiše FINAL_USE_ALLOWED=YES</w:t>
            </w:r>
          </w:p>
        </w:tc>
        <w:tc>
          <w:tcPr>
            <w:tcW w:type="dxa" w:w="5184"/>
            <w:vAlign w:val="top"/>
          </w:tcPr>
          <w:p>
            <w:r/>
            <w:r>
              <w:rPr>
                <w:rFonts w:ascii="Aptos" w:hAnsi="Aptos"/>
                <w:b w:val="0"/>
                <w:sz w:val="18"/>
              </w:rPr>
              <w:t>Mora biti blokirano ili prijavljeno kao violation.</w:t>
            </w:r>
          </w:p>
        </w:tc>
      </w:tr>
    </w:tbl>
    <w:p>
      <w:pPr>
        <w:pStyle w:val="Heading2"/>
      </w:pPr>
      <w:r>
        <w:rPr>
          <w:rFonts w:ascii="Aptos" w:hAnsi="Aptos"/>
        </w:rPr>
        <w:t>11. Predloženi v3 pseudoflow</w:t>
      </w:r>
    </w:p>
    <w:p>
      <w:r>
        <w:t>1. Učitaj config i canonical locks. 2. Provjeri da je SYSTEM RED aktivan i da je final_use_allowed = NO. 3. Napravi dry-run plan. 4. Za svaki fajl izračunaj source hash. 5. Kopiraj u temporary .partial fajl. 6. Izračunaj target hash. 7. Ako hash odgovara, atomically rename. 8. Zapiši JSONL event. 9. Na kraju generiši manifest, errors, summary i optional XLSX. 10. Vrati exit code 0 samo za tehnički uspješnu migraciju, ali nikad kao approval.</w:t>
      </w:r>
    </w:p>
    <w:p>
      <w:pPr>
        <w:pStyle w:val="Heading2"/>
      </w:pPr>
      <w:r>
        <w:rPr>
          <w:rFonts w:ascii="Aptos" w:hAnsi="Aptos"/>
        </w:rPr>
        <w:t>12. Preporučena polja migration_manifest.json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ptos" w:hAnsi="Aptos"/>
                <w:b/>
                <w:sz w:val="18"/>
              </w:rPr>
              <w:t>Field</w:t>
            </w:r>
          </w:p>
        </w:tc>
        <w:tc>
          <w:tcPr>
            <w:tcW w:type="dxa" w:w="3456"/>
            <w:vAlign w:val="top"/>
            <w:shd w:fill="D9EAF7"/>
          </w:tcPr>
          <w:p>
            <w:r/>
            <w:r>
              <w:rPr>
                <w:rFonts w:ascii="Aptos" w:hAnsi="Aptos"/>
                <w:b/>
                <w:sz w:val="18"/>
              </w:rPr>
              <w:t>Type</w:t>
            </w:r>
          </w:p>
        </w:tc>
        <w:tc>
          <w:tcPr>
            <w:tcW w:type="dxa" w:w="3456"/>
            <w:vAlign w:val="top"/>
            <w:shd w:fill="D9EAF7"/>
          </w:tcPr>
          <w:p>
            <w:r/>
            <w:r>
              <w:rPr>
                <w:rFonts w:ascii="Aptos" w:hAnsi="Aptos"/>
                <w:b/>
                <w:sz w:val="18"/>
              </w:rPr>
              <w:t>Opis</w:t>
            </w:r>
          </w:p>
        </w:tc>
      </w:tr>
      <w:tr>
        <w:tc>
          <w:tcPr>
            <w:tcW w:type="dxa" w:w="3456"/>
            <w:vAlign w:val="top"/>
          </w:tcPr>
          <w:p>
            <w:r/>
            <w:r>
              <w:rPr>
                <w:rFonts w:ascii="Aptos" w:hAnsi="Aptos"/>
                <w:b w:val="0"/>
                <w:sz w:val="18"/>
              </w:rPr>
              <w:t>migration_run_id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migracije.</w:t>
            </w:r>
          </w:p>
        </w:tc>
      </w:tr>
      <w:tr>
        <w:tc>
          <w:tcPr>
            <w:tcW w:type="dxa" w:w="3456"/>
            <w:vAlign w:val="top"/>
          </w:tcPr>
          <w:p>
            <w:r/>
            <w:r>
              <w:rPr>
                <w:rFonts w:ascii="Aptos" w:hAnsi="Aptos"/>
                <w:b w:val="0"/>
                <w:sz w:val="18"/>
              </w:rPr>
              <w:t>timestamp_start</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Početak migracije.</w:t>
            </w:r>
          </w:p>
        </w:tc>
      </w:tr>
      <w:tr>
        <w:tc>
          <w:tcPr>
            <w:tcW w:type="dxa" w:w="3456"/>
            <w:vAlign w:val="top"/>
          </w:tcPr>
          <w:p>
            <w:r/>
            <w:r>
              <w:rPr>
                <w:rFonts w:ascii="Aptos" w:hAnsi="Aptos"/>
                <w:b w:val="0"/>
                <w:sz w:val="18"/>
              </w:rPr>
              <w:t>timestamp_end</w:t>
            </w:r>
          </w:p>
        </w:tc>
        <w:tc>
          <w:tcPr>
            <w:tcW w:type="dxa" w:w="3456"/>
            <w:vAlign w:val="top"/>
          </w:tcPr>
          <w:p>
            <w:r/>
            <w:r>
              <w:rPr>
                <w:rFonts w:ascii="Aptos" w:hAnsi="Aptos"/>
                <w:b w:val="0"/>
                <w:sz w:val="18"/>
              </w:rPr>
              <w:t>datetime</w:t>
            </w:r>
          </w:p>
        </w:tc>
        <w:tc>
          <w:tcPr>
            <w:tcW w:type="dxa" w:w="3456"/>
            <w:vAlign w:val="top"/>
          </w:tcPr>
          <w:p>
            <w:r/>
            <w:r>
              <w:rPr>
                <w:rFonts w:ascii="Aptos" w:hAnsi="Aptos"/>
                <w:b w:val="0"/>
                <w:sz w:val="18"/>
              </w:rPr>
              <w:t>Kraj migracije.</w:t>
            </w:r>
          </w:p>
        </w:tc>
      </w:tr>
      <w:tr>
        <w:tc>
          <w:tcPr>
            <w:tcW w:type="dxa" w:w="3456"/>
            <w:vAlign w:val="top"/>
          </w:tcPr>
          <w:p>
            <w:r/>
            <w:r>
              <w:rPr>
                <w:rFonts w:ascii="Aptos" w:hAnsi="Aptos"/>
                <w:b w:val="0"/>
                <w:sz w:val="18"/>
              </w:rPr>
              <w:t>source_root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Izvor.</w:t>
            </w:r>
          </w:p>
        </w:tc>
      </w:tr>
      <w:tr>
        <w:tc>
          <w:tcPr>
            <w:tcW w:type="dxa" w:w="3456"/>
            <w:vAlign w:val="top"/>
          </w:tcPr>
          <w:p>
            <w:r/>
            <w:r>
              <w:rPr>
                <w:rFonts w:ascii="Aptos" w:hAnsi="Aptos"/>
                <w:b w:val="0"/>
                <w:sz w:val="18"/>
              </w:rPr>
              <w:t>destination_root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Cilj.</w:t>
            </w:r>
          </w:p>
        </w:tc>
      </w:tr>
      <w:tr>
        <w:tc>
          <w:tcPr>
            <w:tcW w:type="dxa" w:w="3456"/>
            <w:vAlign w:val="top"/>
          </w:tcPr>
          <w:p>
            <w:r/>
            <w:r>
              <w:rPr>
                <w:rFonts w:ascii="Aptos" w:hAnsi="Aptos"/>
                <w:b w:val="0"/>
                <w:sz w:val="18"/>
              </w:rPr>
              <w:t>file_id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Jedinstveni ID fajla.</w:t>
            </w:r>
          </w:p>
        </w:tc>
      </w:tr>
      <w:tr>
        <w:tc>
          <w:tcPr>
            <w:tcW w:type="dxa" w:w="3456"/>
            <w:vAlign w:val="top"/>
          </w:tcPr>
          <w:p>
            <w:r/>
            <w:r>
              <w:rPr>
                <w:rFonts w:ascii="Aptos" w:hAnsi="Aptos"/>
                <w:b w:val="0"/>
                <w:sz w:val="18"/>
              </w:rPr>
              <w:t>relative_path</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Relativna putanja.</w:t>
            </w:r>
          </w:p>
        </w:tc>
      </w:tr>
      <w:tr>
        <w:tc>
          <w:tcPr>
            <w:tcW w:type="dxa" w:w="3456"/>
            <w:vAlign w:val="top"/>
          </w:tcPr>
          <w:p>
            <w:r/>
            <w:r>
              <w:rPr>
                <w:rFonts w:ascii="Aptos" w:hAnsi="Aptos"/>
                <w:b w:val="0"/>
                <w:sz w:val="18"/>
              </w:rPr>
              <w:t>source_size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izvora.</w:t>
            </w:r>
          </w:p>
        </w:tc>
      </w:tr>
      <w:tr>
        <w:tc>
          <w:tcPr>
            <w:tcW w:type="dxa" w:w="3456"/>
            <w:vAlign w:val="top"/>
          </w:tcPr>
          <w:p>
            <w:r/>
            <w:r>
              <w:rPr>
                <w:rFonts w:ascii="Aptos" w:hAnsi="Aptos"/>
                <w:b w:val="0"/>
                <w:sz w:val="18"/>
              </w:rPr>
              <w:t>target_size</w:t>
            </w:r>
          </w:p>
        </w:tc>
        <w:tc>
          <w:tcPr>
            <w:tcW w:type="dxa" w:w="3456"/>
            <w:vAlign w:val="top"/>
          </w:tcPr>
          <w:p>
            <w:r/>
            <w:r>
              <w:rPr>
                <w:rFonts w:ascii="Aptos" w:hAnsi="Aptos"/>
                <w:b w:val="0"/>
                <w:sz w:val="18"/>
              </w:rPr>
              <w:t>integer</w:t>
            </w:r>
          </w:p>
        </w:tc>
        <w:tc>
          <w:tcPr>
            <w:tcW w:type="dxa" w:w="3456"/>
            <w:vAlign w:val="top"/>
          </w:tcPr>
          <w:p>
            <w:r/>
            <w:r>
              <w:rPr>
                <w:rFonts w:ascii="Aptos" w:hAnsi="Aptos"/>
                <w:b w:val="0"/>
                <w:sz w:val="18"/>
              </w:rPr>
              <w:t>Veličina cilja.</w:t>
            </w:r>
          </w:p>
        </w:tc>
      </w:tr>
      <w:tr>
        <w:tc>
          <w:tcPr>
            <w:tcW w:type="dxa" w:w="3456"/>
            <w:vAlign w:val="top"/>
          </w:tcPr>
          <w:p>
            <w:r/>
            <w:r>
              <w:rPr>
                <w:rFonts w:ascii="Aptos" w:hAnsi="Aptos"/>
                <w:b w:val="0"/>
                <w:sz w:val="18"/>
              </w:rPr>
              <w:t>source_sha256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izvora.</w:t>
            </w:r>
          </w:p>
        </w:tc>
      </w:tr>
      <w:tr>
        <w:tc>
          <w:tcPr>
            <w:tcW w:type="dxa" w:w="3456"/>
            <w:vAlign w:val="top"/>
          </w:tcPr>
          <w:p>
            <w:r/>
            <w:r>
              <w:rPr>
                <w:rFonts w:ascii="Aptos" w:hAnsi="Aptos"/>
                <w:b w:val="0"/>
                <w:sz w:val="18"/>
              </w:rPr>
              <w:t>target_sha256</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Hash cilja.</w:t>
            </w:r>
          </w:p>
        </w:tc>
      </w:tr>
      <w:tr>
        <w:tc>
          <w:tcPr>
            <w:tcW w:type="dxa" w:w="3456"/>
            <w:vAlign w:val="top"/>
          </w:tcPr>
          <w:p>
            <w:r/>
            <w:r>
              <w:rPr>
                <w:rFonts w:ascii="Aptos" w:hAnsi="Aptos"/>
                <w:b w:val="0"/>
                <w:sz w:val="18"/>
              </w:rPr>
              <w:t>status</w:t>
            </w:r>
          </w:p>
        </w:tc>
        <w:tc>
          <w:tcPr>
            <w:tcW w:type="dxa" w:w="3456"/>
            <w:vAlign w:val="top"/>
          </w:tcPr>
          <w:p>
            <w:r/>
            <w:r>
              <w:rPr>
                <w:rFonts w:ascii="Aptos" w:hAnsi="Aptos"/>
                <w:b w:val="0"/>
                <w:sz w:val="18"/>
              </w:rPr>
              <w:t>enum</w:t>
            </w:r>
          </w:p>
        </w:tc>
        <w:tc>
          <w:tcPr>
            <w:tcW w:type="dxa" w:w="3456"/>
            <w:vAlign w:val="top"/>
          </w:tcPr>
          <w:p>
            <w:r/>
            <w:r>
              <w:rPr>
                <w:rFonts w:ascii="Aptos" w:hAnsi="Aptos"/>
                <w:b w:val="0"/>
                <w:sz w:val="18"/>
              </w:rPr>
              <w:t>PLANNED / COPIED / VERIFIED / ERROR / QUARANTINED / SKIPPED.</w:t>
            </w:r>
          </w:p>
        </w:tc>
      </w:tr>
      <w:tr>
        <w:tc>
          <w:tcPr>
            <w:tcW w:type="dxa" w:w="3456"/>
            <w:vAlign w:val="top"/>
          </w:tcPr>
          <w:p>
            <w:r/>
            <w:r>
              <w:rPr>
                <w:rFonts w:ascii="Aptos" w:hAnsi="Aptos"/>
                <w:b w:val="0"/>
                <w:sz w:val="18"/>
              </w:rPr>
              <w:t>final_use_allowed</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w:t>
            </w:r>
          </w:p>
        </w:tc>
      </w:tr>
      <w:tr>
        <w:tc>
          <w:tcPr>
            <w:tcW w:type="dxa" w:w="3456"/>
            <w:vAlign w:val="top"/>
          </w:tcPr>
          <w:p>
            <w:r/>
            <w:r>
              <w:rPr>
                <w:rFonts w:ascii="Aptos" w:hAnsi="Aptos"/>
                <w:b w:val="0"/>
                <w:sz w:val="18"/>
              </w:rPr>
              <w:t>canonical_effect</w:t>
            </w:r>
          </w:p>
        </w:tc>
        <w:tc>
          <w:tcPr>
            <w:tcW w:type="dxa" w:w="3456"/>
            <w:vAlign w:val="top"/>
          </w:tcPr>
          <w:p>
            <w:r/>
            <w:r>
              <w:rPr>
                <w:rFonts w:ascii="Aptos" w:hAnsi="Aptos"/>
                <w:b w:val="0"/>
                <w:sz w:val="18"/>
              </w:rPr>
              <w:t>string</w:t>
            </w:r>
          </w:p>
        </w:tc>
        <w:tc>
          <w:tcPr>
            <w:tcW w:type="dxa" w:w="3456"/>
            <w:vAlign w:val="top"/>
          </w:tcPr>
          <w:p>
            <w:r/>
            <w:r>
              <w:rPr>
                <w:rFonts w:ascii="Aptos" w:hAnsi="Aptos"/>
                <w:b w:val="0"/>
                <w:sz w:val="18"/>
              </w:rPr>
              <w:t>Uvijek NONE.</w:t>
            </w:r>
          </w:p>
        </w:tc>
      </w:tr>
    </w:tbl>
    <w:p>
      <w:pPr>
        <w:pStyle w:val="Heading2"/>
      </w:pPr>
      <w:r>
        <w:rPr>
          <w:rFonts w:ascii="Aptos" w:hAnsi="Aptos"/>
        </w:rPr>
        <w:t>13. Forenzički zaključak za 01</w:t>
      </w:r>
    </w:p>
    <w:p>
      <w:r>
        <w:t>01_system_migration.py je jedna od najvažnijih skripti jer određuje da li su kasniji rezultati zasnovani na kompletnim i provjerljivim podacima. Maksimalno unapređenje je da postane atomic, hash-verified, resumable, schema-validating i manifest-first migrator. Ne smije postati approval engine. Ne smije pisati kanonski SSoT. Ne smije zatvoriti gate. Ne smije otključati STEP102.</w:t>
      </w:r>
    </w:p>
    <w:p>
      <w:r>
        <w:t>STATUS: SYSTEM RED — STEP102 LOCKED — NO FINAL USE</w:t>
      </w:r>
    </w:p>
    <w:p>
      <w:r>
        <w:br w:type="page"/>
      </w:r>
    </w:p>
    <w:p>
      <w:pPr>
        <w:pStyle w:val="Heading1"/>
      </w:pPr>
      <w:r>
        <w:t>SCRIPT 02 — 02_monolith_init.py — SSOT / Monolith Registry Initialization</w:t>
      </w:r>
    </w:p>
    <w:p>
      <w:r>
        <w:t>Forensic Treatment: REVIEW_REQUIRED_TECHNICAL_PARAMETER / SCHEMA_DIAMOND</w:t>
      </w:r>
    </w:p>
    <w:p>
      <w:r>
        <w:t>Canon Status: SYSTEM RED — STEP102 LOCKED — NO FINAL USE</w:t>
      </w:r>
    </w:p>
    <w:p>
      <w:r>
        <w:t>Purpose Summary: 02_monolith_init.py formira početni Single Source of Truth (SSOT) / monolith_registry.json kao centralni registar sistema. Ova skripta je temelj kasnijeg čitanja, validacije, inventara, arhiviranja i forenzičkog lanca, ali ne smije biti tretirana kao approval engine.</w:t>
      </w:r>
    </w:p>
    <w:p>
      <w:pPr>
        <w:pStyle w:val="Heading2"/>
      </w:pPr>
      <w:r>
        <w:t>1. Šta skripta radi</w:t>
      </w:r>
    </w:p>
    <w:p>
      <w:pPr>
        <w:pStyle w:val="ListBullet"/>
      </w:pPr>
      <w:r>
        <w:t>Kreira ili inicijalizuje CORE/monolith_registry.json kao centralni registar sistema.</w:t>
      </w:r>
    </w:p>
    <w:p>
      <w:pPr>
        <w:pStyle w:val="ListBullet"/>
      </w:pPr>
      <w:r>
        <w:t>Postavlja osnovne meta-podatke sistema: project_name, version, created_at, paths, signal count i statusne oznake.</w:t>
      </w:r>
    </w:p>
    <w:p>
      <w:pPr>
        <w:pStyle w:val="ListBullet"/>
      </w:pPr>
      <w:r>
        <w:t>U originalnoj strategiji v2.0 predviđena je AES-256 enkripcija registra.</w:t>
      </w:r>
    </w:p>
    <w:p>
      <w:pPr>
        <w:pStyle w:val="ListBullet"/>
      </w:pPr>
      <w:r>
        <w:t>Obezbjeđuje jednu referentnu tačku koju kasnije koriste guardian, scanner, index, archive i control tower slojevi.</w:t>
      </w:r>
    </w:p>
    <w:p>
      <w:pPr>
        <w:pStyle w:val="ListBullet"/>
      </w:pPr>
      <w:r>
        <w:t>Može biti prvi trenutak gdje sistem prelazi iz 'fajlovi postoje' u 'evidencioni registar postoji'.</w:t>
      </w:r>
    </w:p>
    <w:p>
      <w:pPr>
        <w:pStyle w:val="Heading2"/>
      </w:pPr>
      <w:r>
        <w:t>2. Zašto je bitna</w:t>
      </w:r>
    </w:p>
    <w:p>
      <w:pPr>
        <w:pStyle w:val="ListBullet"/>
      </w:pPr>
      <w:r>
        <w:t>Monolith/SSOT je mjesto iz kojeg 00_guardian_v2.py čita ključni signal i odlučuje da li sistem smije nastaviti.</w:t>
      </w:r>
    </w:p>
    <w:p>
      <w:pPr>
        <w:pStyle w:val="ListBullet"/>
      </w:pPr>
      <w:r>
        <w:t>Ako je SSOT pogrešno formiran, kasnije skripte mogu validirati pogrešnu stvar sa velikim autoritetom.</w:t>
      </w:r>
    </w:p>
    <w:p>
      <w:pPr>
        <w:pStyle w:val="ListBullet"/>
      </w:pPr>
      <w:r>
        <w:t>Forenzički gledano, 02 je 'root of trust candidate', ali u SYSTEM RED režimu ostaje samo referentni registar, ne dokaz odobrenja.</w:t>
      </w:r>
    </w:p>
    <w:p>
      <w:pPr>
        <w:pStyle w:val="ListBullet"/>
      </w:pPr>
      <w:r>
        <w:t>Svaka greška u schema, encoding, timestamp, hash ili path poljima kaskadno kvari sve kasnije izvještaje.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Rizik ako nije kontrolisano</w:t>
            </w:r>
          </w:p>
        </w:tc>
      </w:tr>
      <w:tr>
        <w:tc>
          <w:tcPr>
            <w:tcW w:type="dxa" w:w="3456"/>
            <w:vAlign w:val="top"/>
          </w:tcPr>
          <w:p>
            <w:r/>
            <w:r>
              <w:rPr>
                <w:b w:val="0"/>
                <w:sz w:val="18"/>
              </w:rPr>
              <w:t>Input</w:t>
            </w:r>
          </w:p>
        </w:tc>
        <w:tc>
          <w:tcPr>
            <w:tcW w:type="dxa" w:w="3456"/>
            <w:vAlign w:val="top"/>
          </w:tcPr>
          <w:p>
            <w:r/>
            <w:r>
              <w:rPr>
                <w:b w:val="0"/>
                <w:sz w:val="18"/>
              </w:rPr>
              <w:t>Opis</w:t>
            </w:r>
          </w:p>
        </w:tc>
        <w:tc>
          <w:tcPr>
            <w:tcW w:type="dxa" w:w="3456"/>
            <w:vAlign w:val="top"/>
          </w:tcPr>
          <w:p>
            <w:r/>
            <w:r>
              <w:rPr>
                <w:b w:val="0"/>
                <w:sz w:val="18"/>
              </w:rPr>
              <w:t>Rizik ako nije kontrolisano</w:t>
            </w:r>
          </w:p>
        </w:tc>
      </w:tr>
      <w:tr>
        <w:tc>
          <w:tcPr>
            <w:tcW w:type="dxa" w:w="3456"/>
            <w:vAlign w:val="top"/>
          </w:tcPr>
          <w:p>
            <w:r/>
            <w:r>
              <w:rPr>
                <w:b w:val="0"/>
                <w:sz w:val="18"/>
              </w:rPr>
              <w:t>config.json</w:t>
            </w:r>
          </w:p>
        </w:tc>
        <w:tc>
          <w:tcPr>
            <w:tcW w:type="dxa" w:w="3456"/>
            <w:vAlign w:val="top"/>
          </w:tcPr>
          <w:p>
            <w:r/>
            <w:r>
              <w:rPr>
                <w:b w:val="0"/>
                <w:sz w:val="18"/>
              </w:rPr>
              <w:t>Putanje, project_name, target_signals, logs, vdr_root</w:t>
            </w:r>
          </w:p>
        </w:tc>
        <w:tc>
          <w:tcPr>
            <w:tcW w:type="dxa" w:w="3456"/>
            <w:vAlign w:val="top"/>
          </w:tcPr>
          <w:p>
            <w:r/>
            <w:r>
              <w:rPr>
                <w:b w:val="0"/>
                <w:sz w:val="18"/>
              </w:rPr>
              <w:t>Pogrešan config kreira pogrešan SSOT</w:t>
            </w:r>
          </w:p>
        </w:tc>
      </w:tr>
      <w:tr>
        <w:tc>
          <w:tcPr>
            <w:tcW w:type="dxa" w:w="3456"/>
            <w:vAlign w:val="top"/>
          </w:tcPr>
          <w:p>
            <w:r/>
            <w:r>
              <w:rPr>
                <w:b w:val="0"/>
                <w:sz w:val="18"/>
              </w:rPr>
              <w:t>CORE folder</w:t>
            </w:r>
          </w:p>
        </w:tc>
        <w:tc>
          <w:tcPr>
            <w:tcW w:type="dxa" w:w="3456"/>
            <w:vAlign w:val="top"/>
          </w:tcPr>
          <w:p>
            <w:r/>
            <w:r>
              <w:rPr>
                <w:b w:val="0"/>
                <w:sz w:val="18"/>
              </w:rPr>
              <w:t>Lokacija gdje se čuva monolith_registry.json</w:t>
            </w:r>
          </w:p>
        </w:tc>
        <w:tc>
          <w:tcPr>
            <w:tcW w:type="dxa" w:w="3456"/>
            <w:vAlign w:val="top"/>
          </w:tcPr>
          <w:p>
            <w:r/>
            <w:r>
              <w:rPr>
                <w:b w:val="0"/>
                <w:sz w:val="18"/>
              </w:rPr>
              <w:t>Nedostatak foldera izaziva silent fallback ili ručni bypass</w:t>
            </w:r>
          </w:p>
        </w:tc>
      </w:tr>
      <w:tr>
        <w:tc>
          <w:tcPr>
            <w:tcW w:type="dxa" w:w="3456"/>
            <w:vAlign w:val="top"/>
          </w:tcPr>
          <w:p>
            <w:r/>
            <w:r>
              <w:rPr>
                <w:b w:val="0"/>
                <w:sz w:val="18"/>
              </w:rPr>
              <w:t>Postojeći monolith_registry.json</w:t>
            </w:r>
          </w:p>
        </w:tc>
        <w:tc>
          <w:tcPr>
            <w:tcW w:type="dxa" w:w="3456"/>
            <w:vAlign w:val="top"/>
          </w:tcPr>
          <w:p>
            <w:r/>
            <w:r>
              <w:rPr>
                <w:b w:val="0"/>
                <w:sz w:val="18"/>
              </w:rPr>
              <w:t>Ako postoji, mora se tretirati kao osjetljiv artefakt</w:t>
            </w:r>
          </w:p>
        </w:tc>
        <w:tc>
          <w:tcPr>
            <w:tcW w:type="dxa" w:w="3456"/>
            <w:vAlign w:val="top"/>
          </w:tcPr>
          <w:p>
            <w:r/>
            <w:r>
              <w:rPr>
                <w:b w:val="0"/>
                <w:sz w:val="18"/>
              </w:rPr>
              <w:t>Overwrite može uništiti audit trail</w:t>
            </w:r>
          </w:p>
        </w:tc>
      </w:tr>
      <w:tr>
        <w:tc>
          <w:tcPr>
            <w:tcW w:type="dxa" w:w="3456"/>
            <w:vAlign w:val="top"/>
          </w:tcPr>
          <w:p>
            <w:r/>
            <w:r>
              <w:rPr>
                <w:b w:val="0"/>
                <w:sz w:val="18"/>
              </w:rPr>
              <w:t>Operator context</w:t>
            </w:r>
          </w:p>
        </w:tc>
        <w:tc>
          <w:tcPr>
            <w:tcW w:type="dxa" w:w="3456"/>
            <w:vAlign w:val="top"/>
          </w:tcPr>
          <w:p>
            <w:r/>
            <w:r>
              <w:rPr>
                <w:b w:val="0"/>
                <w:sz w:val="18"/>
              </w:rPr>
              <w:t>Ko je pokrenuo inicijalizaciju</w:t>
            </w:r>
          </w:p>
        </w:tc>
        <w:tc>
          <w:tcPr>
            <w:tcW w:type="dxa" w:w="3456"/>
            <w:vAlign w:val="top"/>
          </w:tcPr>
          <w:p>
            <w:r/>
            <w:r>
              <w:rPr>
                <w:b w:val="0"/>
                <w:sz w:val="18"/>
              </w:rPr>
              <w:t>Bez operator ID-a nema odgovornosti</w:t>
            </w:r>
          </w:p>
        </w:tc>
      </w:tr>
      <w:tr>
        <w:tc>
          <w:tcPr>
            <w:tcW w:type="dxa" w:w="3456"/>
            <w:vAlign w:val="top"/>
          </w:tcPr>
          <w:p>
            <w:r/>
            <w:r>
              <w:rPr>
                <w:b w:val="0"/>
                <w:sz w:val="18"/>
              </w:rPr>
              <w:t>System clock</w:t>
            </w:r>
          </w:p>
        </w:tc>
        <w:tc>
          <w:tcPr>
            <w:tcW w:type="dxa" w:w="3456"/>
            <w:vAlign w:val="top"/>
          </w:tcPr>
          <w:p>
            <w:r/>
            <w:r>
              <w:rPr>
                <w:b w:val="0"/>
                <w:sz w:val="18"/>
              </w:rPr>
              <w:t>created_at / initialized_at</w:t>
            </w:r>
          </w:p>
        </w:tc>
        <w:tc>
          <w:tcPr>
            <w:tcW w:type="dxa" w:w="3456"/>
            <w:vAlign w:val="top"/>
          </w:tcPr>
          <w:p>
            <w:r/>
            <w:r>
              <w:rPr>
                <w:b w:val="0"/>
                <w:sz w:val="18"/>
              </w:rPr>
              <w:t>Pogrešno vrijeme slabi dokazni lanac</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Obavezno pravilo</w:t>
            </w:r>
          </w:p>
        </w:tc>
      </w:tr>
      <w:tr>
        <w:tc>
          <w:tcPr>
            <w:tcW w:type="dxa" w:w="3456"/>
            <w:vAlign w:val="top"/>
          </w:tcPr>
          <w:p>
            <w:r/>
            <w:r>
              <w:rPr>
                <w:b w:val="0"/>
                <w:sz w:val="18"/>
              </w:rPr>
              <w:t>Output</w:t>
            </w:r>
          </w:p>
        </w:tc>
        <w:tc>
          <w:tcPr>
            <w:tcW w:type="dxa" w:w="3456"/>
            <w:vAlign w:val="top"/>
          </w:tcPr>
          <w:p>
            <w:r/>
            <w:r>
              <w:rPr>
                <w:b w:val="0"/>
                <w:sz w:val="18"/>
              </w:rPr>
              <w:t>Opis</w:t>
            </w:r>
          </w:p>
        </w:tc>
        <w:tc>
          <w:tcPr>
            <w:tcW w:type="dxa" w:w="3456"/>
            <w:vAlign w:val="top"/>
          </w:tcPr>
          <w:p>
            <w:r/>
            <w:r>
              <w:rPr>
                <w:b w:val="0"/>
                <w:sz w:val="18"/>
              </w:rPr>
              <w:t>Obavezno pravilo</w:t>
            </w:r>
          </w:p>
        </w:tc>
      </w:tr>
      <w:tr>
        <w:tc>
          <w:tcPr>
            <w:tcW w:type="dxa" w:w="3456"/>
            <w:vAlign w:val="top"/>
          </w:tcPr>
          <w:p>
            <w:r/>
            <w:r>
              <w:rPr>
                <w:b w:val="0"/>
                <w:sz w:val="18"/>
              </w:rPr>
              <w:t>monolith_registry.json</w:t>
            </w:r>
          </w:p>
        </w:tc>
        <w:tc>
          <w:tcPr>
            <w:tcW w:type="dxa" w:w="3456"/>
            <w:vAlign w:val="top"/>
          </w:tcPr>
          <w:p>
            <w:r/>
            <w:r>
              <w:rPr>
                <w:b w:val="0"/>
                <w:sz w:val="18"/>
              </w:rPr>
              <w:t>Primarni SSOT/registry artefakt</w:t>
            </w:r>
          </w:p>
        </w:tc>
        <w:tc>
          <w:tcPr>
            <w:tcW w:type="dxa" w:w="3456"/>
            <w:vAlign w:val="top"/>
          </w:tcPr>
          <w:p>
            <w:r/>
            <w:r>
              <w:rPr>
                <w:b w:val="0"/>
                <w:sz w:val="18"/>
              </w:rPr>
              <w:t>Mora biti UTF-8 bez BOM ili čitljiv sa utf-8-sig</w:t>
            </w:r>
          </w:p>
        </w:tc>
      </w:tr>
      <w:tr>
        <w:tc>
          <w:tcPr>
            <w:tcW w:type="dxa" w:w="3456"/>
            <w:vAlign w:val="top"/>
          </w:tcPr>
          <w:p>
            <w:r/>
            <w:r>
              <w:rPr>
                <w:b w:val="0"/>
                <w:sz w:val="18"/>
              </w:rPr>
              <w:t>monolith_registry.sha256</w:t>
            </w:r>
          </w:p>
        </w:tc>
        <w:tc>
          <w:tcPr>
            <w:tcW w:type="dxa" w:w="3456"/>
            <w:vAlign w:val="top"/>
          </w:tcPr>
          <w:p>
            <w:r/>
            <w:r>
              <w:rPr>
                <w:b w:val="0"/>
                <w:sz w:val="18"/>
              </w:rPr>
              <w:t>Preporučeni hash sidecar</w:t>
            </w:r>
          </w:p>
        </w:tc>
        <w:tc>
          <w:tcPr>
            <w:tcW w:type="dxa" w:w="3456"/>
            <w:vAlign w:val="top"/>
          </w:tcPr>
          <w:p>
            <w:r/>
            <w:r>
              <w:rPr>
                <w:b w:val="0"/>
                <w:sz w:val="18"/>
              </w:rPr>
              <w:t>Mora se generisati poslije svakog write-a</w:t>
            </w:r>
          </w:p>
        </w:tc>
      </w:tr>
      <w:tr>
        <w:tc>
          <w:tcPr>
            <w:tcW w:type="dxa" w:w="3456"/>
            <w:vAlign w:val="top"/>
          </w:tcPr>
          <w:p>
            <w:r/>
            <w:r>
              <w:rPr>
                <w:b w:val="0"/>
                <w:sz w:val="18"/>
              </w:rPr>
              <w:t>monolith_registry.schema.json</w:t>
            </w:r>
          </w:p>
        </w:tc>
        <w:tc>
          <w:tcPr>
            <w:tcW w:type="dxa" w:w="3456"/>
            <w:vAlign w:val="top"/>
          </w:tcPr>
          <w:p>
            <w:r/>
            <w:r>
              <w:rPr>
                <w:b w:val="0"/>
                <w:sz w:val="18"/>
              </w:rPr>
              <w:t>Preporučena JSON schema</w:t>
            </w:r>
          </w:p>
        </w:tc>
        <w:tc>
          <w:tcPr>
            <w:tcW w:type="dxa" w:w="3456"/>
            <w:vAlign w:val="top"/>
          </w:tcPr>
          <w:p>
            <w:r/>
            <w:r>
              <w:rPr>
                <w:b w:val="0"/>
                <w:sz w:val="18"/>
              </w:rPr>
              <w:t>Mora validirati obavezna polja</w:t>
            </w:r>
          </w:p>
        </w:tc>
      </w:tr>
      <w:tr>
        <w:tc>
          <w:tcPr>
            <w:tcW w:type="dxa" w:w="3456"/>
            <w:vAlign w:val="top"/>
          </w:tcPr>
          <w:p>
            <w:r/>
            <w:r>
              <w:rPr>
                <w:b w:val="0"/>
                <w:sz w:val="18"/>
              </w:rPr>
              <w:t>system_events.jsonl</w:t>
            </w:r>
          </w:p>
        </w:tc>
        <w:tc>
          <w:tcPr>
            <w:tcW w:type="dxa" w:w="3456"/>
            <w:vAlign w:val="top"/>
          </w:tcPr>
          <w:p>
            <w:r/>
            <w:r>
              <w:rPr>
                <w:b w:val="0"/>
                <w:sz w:val="18"/>
              </w:rPr>
              <w:t>Audit log inicijalizacije</w:t>
            </w:r>
          </w:p>
        </w:tc>
        <w:tc>
          <w:tcPr>
            <w:tcW w:type="dxa" w:w="3456"/>
            <w:vAlign w:val="top"/>
          </w:tcPr>
          <w:p>
            <w:r/>
            <w:r>
              <w:rPr>
                <w:b w:val="0"/>
                <w:sz w:val="18"/>
              </w:rPr>
              <w:t>Append-only, bez brisanja prethodnih događaja</w:t>
            </w:r>
          </w:p>
        </w:tc>
      </w:tr>
      <w:tr>
        <w:tc>
          <w:tcPr>
            <w:tcW w:type="dxa" w:w="3456"/>
            <w:vAlign w:val="top"/>
          </w:tcPr>
          <w:p>
            <w:r/>
            <w:r>
              <w:rPr>
                <w:b w:val="0"/>
                <w:sz w:val="18"/>
              </w:rPr>
              <w:t>monolith_init_report.json</w:t>
            </w:r>
          </w:p>
        </w:tc>
        <w:tc>
          <w:tcPr>
            <w:tcW w:type="dxa" w:w="3456"/>
            <w:vAlign w:val="top"/>
          </w:tcPr>
          <w:p>
            <w:r/>
            <w:r>
              <w:rPr>
                <w:b w:val="0"/>
                <w:sz w:val="18"/>
              </w:rPr>
              <w:t>Detaljan izvještaj inicijalizacije</w:t>
            </w:r>
          </w:p>
        </w:tc>
        <w:tc>
          <w:tcPr>
            <w:tcW w:type="dxa" w:w="3456"/>
            <w:vAlign w:val="top"/>
          </w:tcPr>
          <w:p>
            <w:r/>
            <w:r>
              <w:rPr>
                <w:b w:val="0"/>
                <w:sz w:val="18"/>
              </w:rPr>
              <w:t>Review-only, bez approval efekta</w:t>
            </w:r>
          </w:p>
        </w:tc>
      </w:tr>
    </w:tbl>
    <w:p/>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Risk_ID</w:t>
            </w:r>
          </w:p>
        </w:tc>
        <w:tc>
          <w:tcPr>
            <w:tcW w:type="dxa" w:w="2592"/>
            <w:shd w:fill="D9EAF7"/>
            <w:vAlign w:val="center"/>
          </w:tcPr>
          <w:p>
            <w:r/>
            <w:r>
              <w:rPr>
                <w:b/>
                <w:sz w:val="18"/>
              </w:rPr>
              <w:t>Rizik</w:t>
            </w:r>
          </w:p>
        </w:tc>
        <w:tc>
          <w:tcPr>
            <w:tcW w:type="dxa" w:w="2592"/>
            <w:shd w:fill="D9EAF7"/>
            <w:vAlign w:val="center"/>
          </w:tcPr>
          <w:p>
            <w:r/>
            <w:r>
              <w:rPr>
                <w:b/>
                <w:sz w:val="18"/>
              </w:rPr>
              <w:t>Uticaj</w:t>
            </w:r>
          </w:p>
        </w:tc>
        <w:tc>
          <w:tcPr>
            <w:tcW w:type="dxa" w:w="2592"/>
            <w:shd w:fill="D9EAF7"/>
            <w:vAlign w:val="center"/>
          </w:tcPr>
          <w:p>
            <w:r/>
            <w:r>
              <w:rPr>
                <w:b/>
                <w:sz w:val="18"/>
              </w:rPr>
              <w:t>Kontrola</w:t>
            </w:r>
          </w:p>
        </w:tc>
      </w:tr>
      <w:tr>
        <w:tc>
          <w:tcPr>
            <w:tcW w:type="dxa" w:w="2592"/>
            <w:vAlign w:val="top"/>
          </w:tcPr>
          <w:p>
            <w:r/>
            <w:r>
              <w:rPr>
                <w:b w:val="0"/>
                <w:sz w:val="18"/>
              </w:rPr>
              <w:t>Risk_ID</w:t>
            </w:r>
          </w:p>
        </w:tc>
        <w:tc>
          <w:tcPr>
            <w:tcW w:type="dxa" w:w="2592"/>
            <w:vAlign w:val="top"/>
          </w:tcPr>
          <w:p>
            <w:r/>
            <w:r>
              <w:rPr>
                <w:b w:val="0"/>
                <w:sz w:val="18"/>
              </w:rPr>
              <w:t>Rizik</w:t>
            </w:r>
          </w:p>
        </w:tc>
        <w:tc>
          <w:tcPr>
            <w:tcW w:type="dxa" w:w="2592"/>
            <w:vAlign w:val="top"/>
          </w:tcPr>
          <w:p>
            <w:r/>
            <w:r>
              <w:rPr>
                <w:b w:val="0"/>
                <w:sz w:val="18"/>
              </w:rPr>
              <w:t>Uticaj</w:t>
            </w:r>
          </w:p>
        </w:tc>
        <w:tc>
          <w:tcPr>
            <w:tcW w:type="dxa" w:w="2592"/>
            <w:vAlign w:val="top"/>
          </w:tcPr>
          <w:p>
            <w:r/>
            <w:r>
              <w:rPr>
                <w:b w:val="0"/>
                <w:sz w:val="18"/>
              </w:rPr>
              <w:t>Kontrola</w:t>
            </w:r>
          </w:p>
        </w:tc>
      </w:tr>
      <w:tr>
        <w:tc>
          <w:tcPr>
            <w:tcW w:type="dxa" w:w="2592"/>
            <w:vAlign w:val="top"/>
          </w:tcPr>
          <w:p>
            <w:r/>
            <w:r>
              <w:rPr>
                <w:b w:val="0"/>
                <w:sz w:val="18"/>
              </w:rPr>
              <w:t>R-02-001</w:t>
            </w:r>
          </w:p>
        </w:tc>
        <w:tc>
          <w:tcPr>
            <w:tcW w:type="dxa" w:w="2592"/>
            <w:vAlign w:val="top"/>
          </w:tcPr>
          <w:p>
            <w:r/>
            <w:r>
              <w:rPr>
                <w:b w:val="0"/>
                <w:sz w:val="18"/>
              </w:rPr>
              <w:t>SSOT overwrite bez backup-a</w:t>
            </w:r>
          </w:p>
        </w:tc>
        <w:tc>
          <w:tcPr>
            <w:tcW w:type="dxa" w:w="2592"/>
            <w:vAlign w:val="top"/>
          </w:tcPr>
          <w:p>
            <w:r/>
            <w:r>
              <w:rPr>
                <w:b w:val="0"/>
                <w:sz w:val="18"/>
              </w:rPr>
              <w:t>Gubitak forenzičkog traga</w:t>
            </w:r>
          </w:p>
        </w:tc>
        <w:tc>
          <w:tcPr>
            <w:tcW w:type="dxa" w:w="2592"/>
            <w:vAlign w:val="top"/>
          </w:tcPr>
          <w:p>
            <w:r/>
            <w:r>
              <w:rPr>
                <w:b w:val="0"/>
                <w:sz w:val="18"/>
              </w:rPr>
              <w:t>Atomic write + timestamped backup</w:t>
            </w:r>
          </w:p>
        </w:tc>
      </w:tr>
      <w:tr>
        <w:tc>
          <w:tcPr>
            <w:tcW w:type="dxa" w:w="2592"/>
            <w:vAlign w:val="top"/>
          </w:tcPr>
          <w:p>
            <w:r/>
            <w:r>
              <w:rPr>
                <w:b w:val="0"/>
                <w:sz w:val="18"/>
              </w:rPr>
              <w:t>R-02-002</w:t>
            </w:r>
          </w:p>
        </w:tc>
        <w:tc>
          <w:tcPr>
            <w:tcW w:type="dxa" w:w="2592"/>
            <w:vAlign w:val="top"/>
          </w:tcPr>
          <w:p>
            <w:r/>
            <w:r>
              <w:rPr>
                <w:b w:val="0"/>
                <w:sz w:val="18"/>
              </w:rPr>
              <w:t>Nevalidna schema</w:t>
            </w:r>
          </w:p>
        </w:tc>
        <w:tc>
          <w:tcPr>
            <w:tcW w:type="dxa" w:w="2592"/>
            <w:vAlign w:val="top"/>
          </w:tcPr>
          <w:p>
            <w:r/>
            <w:r>
              <w:rPr>
                <w:b w:val="0"/>
                <w:sz w:val="18"/>
              </w:rPr>
              <w:t>Kasniji alati čitaju pogrešna polja</w:t>
            </w:r>
          </w:p>
        </w:tc>
        <w:tc>
          <w:tcPr>
            <w:tcW w:type="dxa" w:w="2592"/>
            <w:vAlign w:val="top"/>
          </w:tcPr>
          <w:p>
            <w:r/>
            <w:r>
              <w:rPr>
                <w:b w:val="0"/>
                <w:sz w:val="18"/>
              </w:rPr>
              <w:t>JSON schema validation</w:t>
            </w:r>
          </w:p>
        </w:tc>
      </w:tr>
      <w:tr>
        <w:tc>
          <w:tcPr>
            <w:tcW w:type="dxa" w:w="2592"/>
            <w:vAlign w:val="top"/>
          </w:tcPr>
          <w:p>
            <w:r/>
            <w:r>
              <w:rPr>
                <w:b w:val="0"/>
                <w:sz w:val="18"/>
              </w:rPr>
              <w:t>R-02-003</w:t>
            </w:r>
          </w:p>
        </w:tc>
        <w:tc>
          <w:tcPr>
            <w:tcW w:type="dxa" w:w="2592"/>
            <w:vAlign w:val="top"/>
          </w:tcPr>
          <w:p>
            <w:r/>
            <w:r>
              <w:rPr>
                <w:b w:val="0"/>
                <w:sz w:val="18"/>
              </w:rPr>
              <w:t>Lažni Lucky_Number / signal count</w:t>
            </w:r>
          </w:p>
        </w:tc>
        <w:tc>
          <w:tcPr>
            <w:tcW w:type="dxa" w:w="2592"/>
            <w:vAlign w:val="top"/>
          </w:tcPr>
          <w:p>
            <w:r/>
            <w:r>
              <w:rPr>
                <w:b w:val="0"/>
                <w:sz w:val="18"/>
              </w:rPr>
              <w:t>Guardian može pogrešno propustiti sistem</w:t>
            </w:r>
          </w:p>
        </w:tc>
        <w:tc>
          <w:tcPr>
            <w:tcW w:type="dxa" w:w="2592"/>
            <w:vAlign w:val="top"/>
          </w:tcPr>
          <w:p>
            <w:r/>
            <w:r>
              <w:rPr>
                <w:b w:val="0"/>
                <w:sz w:val="18"/>
              </w:rPr>
              <w:t>Signal mora biti izveden iz provjerljivog izvora</w:t>
            </w:r>
          </w:p>
        </w:tc>
      </w:tr>
      <w:tr>
        <w:tc>
          <w:tcPr>
            <w:tcW w:type="dxa" w:w="2592"/>
            <w:vAlign w:val="top"/>
          </w:tcPr>
          <w:p>
            <w:r/>
            <w:r>
              <w:rPr>
                <w:b w:val="0"/>
                <w:sz w:val="18"/>
              </w:rPr>
              <w:t>R-02-004</w:t>
            </w:r>
          </w:p>
        </w:tc>
        <w:tc>
          <w:tcPr>
            <w:tcW w:type="dxa" w:w="2592"/>
            <w:vAlign w:val="top"/>
          </w:tcPr>
          <w:p>
            <w:r/>
            <w:r>
              <w:rPr>
                <w:b w:val="0"/>
                <w:sz w:val="18"/>
              </w:rPr>
              <w:t>AES ključ hardkodovan u kodu</w:t>
            </w:r>
          </w:p>
        </w:tc>
        <w:tc>
          <w:tcPr>
            <w:tcW w:type="dxa" w:w="2592"/>
            <w:vAlign w:val="top"/>
          </w:tcPr>
          <w:p>
            <w:r/>
            <w:r>
              <w:rPr>
                <w:b w:val="0"/>
                <w:sz w:val="18"/>
              </w:rPr>
              <w:t>Gubitak tajnosti registra</w:t>
            </w:r>
          </w:p>
        </w:tc>
        <w:tc>
          <w:tcPr>
            <w:tcW w:type="dxa" w:w="2592"/>
            <w:vAlign w:val="top"/>
          </w:tcPr>
          <w:p>
            <w:r/>
            <w:r>
              <w:rPr>
                <w:b w:val="0"/>
                <w:sz w:val="18"/>
              </w:rPr>
              <w:t>Windows Credential Manager / DPAPI / .env van repoa</w:t>
            </w:r>
          </w:p>
        </w:tc>
      </w:tr>
      <w:tr>
        <w:tc>
          <w:tcPr>
            <w:tcW w:type="dxa" w:w="2592"/>
            <w:vAlign w:val="top"/>
          </w:tcPr>
          <w:p>
            <w:r/>
            <w:r>
              <w:rPr>
                <w:b w:val="0"/>
                <w:sz w:val="18"/>
              </w:rPr>
              <w:t>R-02-005</w:t>
            </w:r>
          </w:p>
        </w:tc>
        <w:tc>
          <w:tcPr>
            <w:tcW w:type="dxa" w:w="2592"/>
            <w:vAlign w:val="top"/>
          </w:tcPr>
          <w:p>
            <w:r/>
            <w:r>
              <w:rPr>
                <w:b w:val="0"/>
                <w:sz w:val="18"/>
              </w:rPr>
              <w:t>Encoding/BOM problem</w:t>
            </w:r>
          </w:p>
        </w:tc>
        <w:tc>
          <w:tcPr>
            <w:tcW w:type="dxa" w:w="2592"/>
            <w:vAlign w:val="top"/>
          </w:tcPr>
          <w:p>
            <w:r/>
            <w:r>
              <w:rPr>
                <w:b w:val="0"/>
                <w:sz w:val="18"/>
              </w:rPr>
              <w:t>JSON parse greške u kasnijim skriptama</w:t>
            </w:r>
          </w:p>
        </w:tc>
        <w:tc>
          <w:tcPr>
            <w:tcW w:type="dxa" w:w="2592"/>
            <w:vAlign w:val="top"/>
          </w:tcPr>
          <w:p>
            <w:r/>
            <w:r>
              <w:rPr>
                <w:b w:val="0"/>
                <w:sz w:val="18"/>
              </w:rPr>
              <w:t>util_bom_cleaner prije validacije</w:t>
            </w:r>
          </w:p>
        </w:tc>
      </w:tr>
      <w:tr>
        <w:tc>
          <w:tcPr>
            <w:tcW w:type="dxa" w:w="2592"/>
            <w:vAlign w:val="top"/>
          </w:tcPr>
          <w:p>
            <w:r/>
            <w:r>
              <w:rPr>
                <w:b w:val="0"/>
                <w:sz w:val="18"/>
              </w:rPr>
              <w:t>R-02-006</w:t>
            </w:r>
          </w:p>
        </w:tc>
        <w:tc>
          <w:tcPr>
            <w:tcW w:type="dxa" w:w="2592"/>
            <w:vAlign w:val="top"/>
          </w:tcPr>
          <w:p>
            <w:r/>
            <w:r>
              <w:rPr>
                <w:b w:val="0"/>
                <w:sz w:val="18"/>
              </w:rPr>
              <w:t>SSOT dobije approval semantiku</w:t>
            </w:r>
          </w:p>
        </w:tc>
        <w:tc>
          <w:tcPr>
            <w:tcW w:type="dxa" w:w="2592"/>
            <w:vAlign w:val="top"/>
          </w:tcPr>
          <w:p>
            <w:r/>
            <w:r>
              <w:rPr>
                <w:b w:val="0"/>
                <w:sz w:val="18"/>
              </w:rPr>
              <w:t>Lanac pogrešno izgleda kao odobren</w:t>
            </w:r>
          </w:p>
        </w:tc>
        <w:tc>
          <w:tcPr>
            <w:tcW w:type="dxa" w:w="2592"/>
            <w:vAlign w:val="top"/>
          </w:tcPr>
          <w:p>
            <w:r/>
            <w:r>
              <w:rPr>
                <w:b w:val="0"/>
                <w:sz w:val="18"/>
              </w:rPr>
              <w:t>Explicit flags: FINAL_USE_ALLOWED=NO</w:t>
            </w:r>
          </w:p>
        </w:tc>
      </w:tr>
    </w:tbl>
    <w:p/>
    <w:p>
      <w:pPr>
        <w:pStyle w:val="Heading2"/>
      </w:pPr>
      <w:r>
        <w:t>6. Šta mora biti blokirano</w:t>
      </w:r>
    </w:p>
    <w:p>
      <w:pPr>
        <w:pStyle w:val="ListBullet"/>
      </w:pPr>
      <w:r>
        <w:t>Blokirati overwrite postojećeg monolith_registry.json bez backup-a i bez hash loga.</w:t>
      </w:r>
    </w:p>
    <w:p>
      <w:pPr>
        <w:pStyle w:val="ListBullet"/>
      </w:pPr>
      <w:r>
        <w:t>Blokirati upis FINAL_USE_ALLOWED=YES, SSOT_WRITE_ALLOWED=YES, EVIDENCE_APPROVAL_ALLOWED=YES ili GATE_CLOSURE_ALLOWED=YES.</w:t>
      </w:r>
    </w:p>
    <w:p>
      <w:pPr>
        <w:pStyle w:val="ListBullet"/>
      </w:pPr>
      <w:r>
        <w:t>Blokirati STEP102=ACCEPTED, STEP102=UNLOCKED ili slične statuse.</w:t>
      </w:r>
    </w:p>
    <w:p>
      <w:pPr>
        <w:pStyle w:val="ListBullet"/>
      </w:pPr>
      <w:r>
        <w:t>Blokirati silent schema migration bez version bump-a.</w:t>
      </w:r>
    </w:p>
    <w:p>
      <w:pPr>
        <w:pStyle w:val="ListBullet"/>
      </w:pPr>
      <w:r>
        <w:t>Blokirati hardkodovane encryption key vrijednosti u Python skripti.</w:t>
      </w:r>
    </w:p>
    <w:p>
      <w:pPr>
        <w:pStyle w:val="ListBullet"/>
      </w:pPr>
      <w:r>
        <w:t>Blokirati kreiranje SSOT-a ako config.json nedostaje ili ako putanje nijesu validirane.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Alat/Biblioteka</w:t>
            </w:r>
          </w:p>
        </w:tc>
        <w:tc>
          <w:tcPr>
            <w:tcW w:type="dxa" w:w="3456"/>
            <w:shd w:fill="D9EAF7"/>
            <w:vAlign w:val="center"/>
          </w:tcPr>
          <w:p>
            <w:r/>
            <w:r>
              <w:rPr>
                <w:b/>
                <w:sz w:val="18"/>
              </w:rPr>
              <w:t>Namjena</w:t>
            </w:r>
          </w:p>
        </w:tc>
        <w:tc>
          <w:tcPr>
            <w:tcW w:type="dxa" w:w="3456"/>
            <w:shd w:fill="D9EAF7"/>
            <w:vAlign w:val="center"/>
          </w:tcPr>
          <w:p>
            <w:r/>
            <w:r>
              <w:rPr>
                <w:b/>
                <w:sz w:val="18"/>
              </w:rPr>
              <w:t>Napomena</w:t>
            </w:r>
          </w:p>
        </w:tc>
      </w:tr>
      <w:tr>
        <w:tc>
          <w:tcPr>
            <w:tcW w:type="dxa" w:w="3456"/>
            <w:vAlign w:val="top"/>
          </w:tcPr>
          <w:p>
            <w:r/>
            <w:r>
              <w:rPr>
                <w:b w:val="0"/>
                <w:sz w:val="18"/>
              </w:rPr>
              <w:t>Alat/Biblioteka</w:t>
            </w:r>
          </w:p>
        </w:tc>
        <w:tc>
          <w:tcPr>
            <w:tcW w:type="dxa" w:w="3456"/>
            <w:vAlign w:val="top"/>
          </w:tcPr>
          <w:p>
            <w:r/>
            <w:r>
              <w:rPr>
                <w:b w:val="0"/>
                <w:sz w:val="18"/>
              </w:rPr>
              <w:t>Namjena</w:t>
            </w:r>
          </w:p>
        </w:tc>
        <w:tc>
          <w:tcPr>
            <w:tcW w:type="dxa" w:w="3456"/>
            <w:vAlign w:val="top"/>
          </w:tcPr>
          <w:p>
            <w:r/>
            <w:r>
              <w:rPr>
                <w:b w:val="0"/>
                <w:sz w:val="18"/>
              </w:rPr>
              <w:t>Napomena</w:t>
            </w:r>
          </w:p>
        </w:tc>
      </w:tr>
      <w:tr>
        <w:tc>
          <w:tcPr>
            <w:tcW w:type="dxa" w:w="3456"/>
            <w:vAlign w:val="top"/>
          </w:tcPr>
          <w:p>
            <w:r/>
            <w:r>
              <w:rPr>
                <w:b w:val="0"/>
                <w:sz w:val="18"/>
              </w:rPr>
              <w:t>json / pathlib / datetime</w:t>
            </w:r>
          </w:p>
        </w:tc>
        <w:tc>
          <w:tcPr>
            <w:tcW w:type="dxa" w:w="3456"/>
            <w:vAlign w:val="top"/>
          </w:tcPr>
          <w:p>
            <w:r/>
            <w:r>
              <w:rPr>
                <w:b w:val="0"/>
                <w:sz w:val="18"/>
              </w:rPr>
              <w:t>Core Python za registry i putanje</w:t>
            </w:r>
          </w:p>
        </w:tc>
        <w:tc>
          <w:tcPr>
            <w:tcW w:type="dxa" w:w="3456"/>
            <w:vAlign w:val="top"/>
          </w:tcPr>
          <w:p>
            <w:r/>
            <w:r>
              <w:rPr>
                <w:b w:val="0"/>
                <w:sz w:val="18"/>
              </w:rPr>
              <w:t>Bez eksternih zavisnosti</w:t>
            </w:r>
          </w:p>
        </w:tc>
      </w:tr>
      <w:tr>
        <w:tc>
          <w:tcPr>
            <w:tcW w:type="dxa" w:w="3456"/>
            <w:vAlign w:val="top"/>
          </w:tcPr>
          <w:p>
            <w:r/>
            <w:r>
              <w:rPr>
                <w:b w:val="0"/>
                <w:sz w:val="18"/>
              </w:rPr>
              <w:t>jsonschema</w:t>
            </w:r>
          </w:p>
        </w:tc>
        <w:tc>
          <w:tcPr>
            <w:tcW w:type="dxa" w:w="3456"/>
            <w:vAlign w:val="top"/>
          </w:tcPr>
          <w:p>
            <w:r/>
            <w:r>
              <w:rPr>
                <w:b w:val="0"/>
                <w:sz w:val="18"/>
              </w:rPr>
              <w:t>Validacija monolith_registry.json</w:t>
            </w:r>
          </w:p>
        </w:tc>
        <w:tc>
          <w:tcPr>
            <w:tcW w:type="dxa" w:w="3456"/>
            <w:vAlign w:val="top"/>
          </w:tcPr>
          <w:p>
            <w:r/>
            <w:r>
              <w:rPr>
                <w:b w:val="0"/>
                <w:sz w:val="18"/>
              </w:rPr>
              <w:t>Preporučeno za v3</w:t>
            </w:r>
          </w:p>
        </w:tc>
      </w:tr>
      <w:tr>
        <w:tc>
          <w:tcPr>
            <w:tcW w:type="dxa" w:w="3456"/>
            <w:vAlign w:val="top"/>
          </w:tcPr>
          <w:p>
            <w:r/>
            <w:r>
              <w:rPr>
                <w:b w:val="0"/>
                <w:sz w:val="18"/>
              </w:rPr>
              <w:t>hashlib</w:t>
            </w:r>
          </w:p>
        </w:tc>
        <w:tc>
          <w:tcPr>
            <w:tcW w:type="dxa" w:w="3456"/>
            <w:vAlign w:val="top"/>
          </w:tcPr>
          <w:p>
            <w:r/>
            <w:r>
              <w:rPr>
                <w:b w:val="0"/>
                <w:sz w:val="18"/>
              </w:rPr>
              <w:t>SHA-256 sidecar i audit hash</w:t>
            </w:r>
          </w:p>
        </w:tc>
        <w:tc>
          <w:tcPr>
            <w:tcW w:type="dxa" w:w="3456"/>
            <w:vAlign w:val="top"/>
          </w:tcPr>
          <w:p>
            <w:r/>
            <w:r>
              <w:rPr>
                <w:b w:val="0"/>
                <w:sz w:val="18"/>
              </w:rPr>
              <w:t>Obavezno</w:t>
            </w:r>
          </w:p>
        </w:tc>
      </w:tr>
      <w:tr>
        <w:tc>
          <w:tcPr>
            <w:tcW w:type="dxa" w:w="3456"/>
            <w:vAlign w:val="top"/>
          </w:tcPr>
          <w:p>
            <w:r/>
            <w:r>
              <w:rPr>
                <w:b w:val="0"/>
                <w:sz w:val="18"/>
              </w:rPr>
              <w:t>tempfile + os.replace</w:t>
            </w:r>
          </w:p>
        </w:tc>
        <w:tc>
          <w:tcPr>
            <w:tcW w:type="dxa" w:w="3456"/>
            <w:vAlign w:val="top"/>
          </w:tcPr>
          <w:p>
            <w:r/>
            <w:r>
              <w:rPr>
                <w:b w:val="0"/>
                <w:sz w:val="18"/>
              </w:rPr>
              <w:t>Atomic write</w:t>
            </w:r>
          </w:p>
        </w:tc>
        <w:tc>
          <w:tcPr>
            <w:tcW w:type="dxa" w:w="3456"/>
            <w:vAlign w:val="top"/>
          </w:tcPr>
          <w:p>
            <w:r/>
            <w:r>
              <w:rPr>
                <w:b w:val="0"/>
                <w:sz w:val="18"/>
              </w:rPr>
              <w:t>Sprječava polovičan fajl</w:t>
            </w:r>
          </w:p>
        </w:tc>
      </w:tr>
      <w:tr>
        <w:tc>
          <w:tcPr>
            <w:tcW w:type="dxa" w:w="3456"/>
            <w:vAlign w:val="top"/>
          </w:tcPr>
          <w:p>
            <w:r/>
            <w:r>
              <w:rPr>
                <w:b w:val="0"/>
                <w:sz w:val="18"/>
              </w:rPr>
              <w:t>cryptography</w:t>
            </w:r>
          </w:p>
        </w:tc>
        <w:tc>
          <w:tcPr>
            <w:tcW w:type="dxa" w:w="3456"/>
            <w:vAlign w:val="top"/>
          </w:tcPr>
          <w:p>
            <w:r/>
            <w:r>
              <w:rPr>
                <w:b w:val="0"/>
                <w:sz w:val="18"/>
              </w:rPr>
              <w:t>AES-GCM enkripcija ako je stvarno potrebna</w:t>
            </w:r>
          </w:p>
        </w:tc>
        <w:tc>
          <w:tcPr>
            <w:tcW w:type="dxa" w:w="3456"/>
            <w:vAlign w:val="top"/>
          </w:tcPr>
          <w:p>
            <w:r/>
            <w:r>
              <w:rPr>
                <w:b w:val="0"/>
                <w:sz w:val="18"/>
              </w:rPr>
              <w:t>Koristiti authenticated encryption, ne samo AES-CBC</w:t>
            </w:r>
          </w:p>
        </w:tc>
      </w:tr>
      <w:tr>
        <w:tc>
          <w:tcPr>
            <w:tcW w:type="dxa" w:w="3456"/>
            <w:vAlign w:val="top"/>
          </w:tcPr>
          <w:p>
            <w:r/>
            <w:r>
              <w:rPr>
                <w:b w:val="0"/>
                <w:sz w:val="18"/>
              </w:rPr>
              <w:t>Windows DPAPI / Credential Manager</w:t>
            </w:r>
          </w:p>
        </w:tc>
        <w:tc>
          <w:tcPr>
            <w:tcW w:type="dxa" w:w="3456"/>
            <w:vAlign w:val="top"/>
          </w:tcPr>
          <w:p>
            <w:r/>
            <w:r>
              <w:rPr>
                <w:b w:val="0"/>
                <w:sz w:val="18"/>
              </w:rPr>
              <w:t>Čuvanje ključa</w:t>
            </w:r>
          </w:p>
        </w:tc>
        <w:tc>
          <w:tcPr>
            <w:tcW w:type="dxa" w:w="3456"/>
            <w:vAlign w:val="top"/>
          </w:tcPr>
          <w:p>
            <w:r/>
            <w:r>
              <w:rPr>
                <w:b w:val="0"/>
                <w:sz w:val="18"/>
              </w:rPr>
              <w:t>Ne čuvati ključ u skripti</w:t>
            </w:r>
          </w:p>
        </w:tc>
      </w:tr>
      <w:tr>
        <w:tc>
          <w:tcPr>
            <w:tcW w:type="dxa" w:w="3456"/>
            <w:vAlign w:val="top"/>
          </w:tcPr>
          <w:p>
            <w:r/>
            <w:r>
              <w:rPr>
                <w:b w:val="0"/>
                <w:sz w:val="18"/>
              </w:rPr>
              <w:t>PowerShell</w:t>
            </w:r>
          </w:p>
        </w:tc>
        <w:tc>
          <w:tcPr>
            <w:tcW w:type="dxa" w:w="3456"/>
            <w:vAlign w:val="top"/>
          </w:tcPr>
          <w:p>
            <w:r/>
            <w:r>
              <w:rPr>
                <w:b w:val="0"/>
                <w:sz w:val="18"/>
              </w:rPr>
              <w:t>Installer i folder bootstrap</w:t>
            </w:r>
          </w:p>
        </w:tc>
        <w:tc>
          <w:tcPr>
            <w:tcW w:type="dxa" w:w="3456"/>
            <w:vAlign w:val="top"/>
          </w:tcPr>
          <w:p>
            <w:r/>
            <w:r>
              <w:rPr>
                <w:b w:val="0"/>
                <w:sz w:val="18"/>
              </w:rPr>
              <w:t>Samo setup, ne approval</w:t>
            </w:r>
          </w:p>
        </w:tc>
      </w:tr>
      <w:tr>
        <w:tc>
          <w:tcPr>
            <w:tcW w:type="dxa" w:w="3456"/>
            <w:vAlign w:val="top"/>
          </w:tcPr>
          <w:p>
            <w:r/>
            <w:r>
              <w:rPr>
                <w:b w:val="0"/>
                <w:sz w:val="18"/>
              </w:rPr>
              <w:t>util_bom_cleaner.py</w:t>
            </w:r>
          </w:p>
        </w:tc>
        <w:tc>
          <w:tcPr>
            <w:tcW w:type="dxa" w:w="3456"/>
            <w:vAlign w:val="top"/>
          </w:tcPr>
          <w:p>
            <w:r/>
            <w:r>
              <w:rPr>
                <w:b w:val="0"/>
                <w:sz w:val="18"/>
              </w:rPr>
              <w:t>Encoding hygiene</w:t>
            </w:r>
          </w:p>
        </w:tc>
        <w:tc>
          <w:tcPr>
            <w:tcW w:type="dxa" w:w="3456"/>
            <w:vAlign w:val="top"/>
          </w:tcPr>
          <w:p>
            <w:r/>
            <w:r>
              <w:rPr>
                <w:b w:val="0"/>
                <w:sz w:val="18"/>
              </w:rPr>
              <w:t>Pokrenuti prije JSON čitanja</w:t>
            </w:r>
          </w:p>
        </w:tc>
      </w:tr>
      <w:tr>
        <w:tc>
          <w:tcPr>
            <w:tcW w:type="dxa" w:w="3456"/>
            <w:vAlign w:val="top"/>
          </w:tcPr>
          <w:p>
            <w:r/>
            <w:r>
              <w:rPr>
                <w:b w:val="0"/>
                <w:sz w:val="18"/>
              </w:rPr>
              <w:t>04_ssot_integrity_checker.py</w:t>
            </w:r>
          </w:p>
        </w:tc>
        <w:tc>
          <w:tcPr>
            <w:tcW w:type="dxa" w:w="3456"/>
            <w:vAlign w:val="top"/>
          </w:tcPr>
          <w:p>
            <w:r/>
            <w:r>
              <w:rPr>
                <w:b w:val="0"/>
                <w:sz w:val="18"/>
              </w:rPr>
              <w:t>Naknadna provjera SSOT integriteta</w:t>
            </w:r>
          </w:p>
        </w:tc>
        <w:tc>
          <w:tcPr>
            <w:tcW w:type="dxa" w:w="3456"/>
            <w:vAlign w:val="top"/>
          </w:tcPr>
          <w:p>
            <w:r/>
            <w:r>
              <w:rPr>
                <w:b w:val="0"/>
                <w:sz w:val="18"/>
              </w:rPr>
              <w:t>Read-only validator</w:t>
            </w:r>
          </w:p>
        </w:tc>
      </w:tr>
    </w:tbl>
    <w:p/>
    <w:p>
      <w:pPr>
        <w:pStyle w:val="Heading2"/>
      </w:pPr>
      <w:r>
        <w:t>8. Lukavo umrežavanje</w:t>
      </w:r>
    </w:p>
    <w:p>
      <w:pPr>
        <w:pStyle w:val="ListBullet"/>
      </w:pPr>
      <w:r>
        <w:t>02 treba da piše SSOT samo u inicijalizacionom režimu, dok sve kasnije skripte čitaju SSOT read-only.</w:t>
      </w:r>
    </w:p>
    <w:p>
      <w:pPr>
        <w:pStyle w:val="ListBullet"/>
      </w:pPr>
      <w:r>
        <w:t>Svaki registry write treba da emituje hash u monolith_registry.sha256 i event u system_events.jsonl.</w:t>
      </w:r>
    </w:p>
    <w:p>
      <w:pPr>
        <w:pStyle w:val="ListBullet"/>
      </w:pPr>
      <w:r>
        <w:t>00_guardian_v2.py ne treba da vjeruje samo polju Lucky_Number; treba da provjeri i schema_version, hash i canon flags.</w:t>
      </w:r>
    </w:p>
    <w:p>
      <w:pPr>
        <w:pStyle w:val="ListBullet"/>
      </w:pPr>
      <w:r>
        <w:t>04_ssot_integrity_checker.py treba da bude prvi read-only čuvar poslije 02.</w:t>
      </w:r>
    </w:p>
    <w:p>
      <w:pPr>
        <w:pStyle w:val="ListBullet"/>
      </w:pPr>
      <w:r>
        <w:t>05_script_manifest_builder.py treba da poveže verziju 02 skripte sa hashom SSOT-a koji je kreirala.</w:t>
      </w:r>
    </w:p>
    <w:p>
      <w:pPr>
        <w:pStyle w:val="ListBullet"/>
      </w:pPr>
      <w:r>
        <w:t>Control Tower skripte smiju citirati SSOT, ali ne smiju prepisivati kanonske blokade.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Upgrade</w:t>
            </w:r>
          </w:p>
        </w:tc>
        <w:tc>
          <w:tcPr>
            <w:tcW w:type="dxa" w:w="3456"/>
            <w:vAlign w:val="top"/>
          </w:tcPr>
          <w:p>
            <w:r/>
            <w:r>
              <w:rPr>
                <w:b w:val="0"/>
                <w:sz w:val="18"/>
              </w:rPr>
              <w:t>Opis</w:t>
            </w:r>
          </w:p>
        </w:tc>
        <w:tc>
          <w:tcPr>
            <w:tcW w:type="dxa" w:w="3456"/>
            <w:vAlign w:val="top"/>
          </w:tcPr>
          <w:p>
            <w:r/>
            <w:r>
              <w:rPr>
                <w:b w:val="0"/>
                <w:sz w:val="18"/>
              </w:rPr>
              <w:t>Prioritet</w:t>
            </w:r>
          </w:p>
        </w:tc>
      </w:tr>
      <w:tr>
        <w:tc>
          <w:tcPr>
            <w:tcW w:type="dxa" w:w="3456"/>
            <w:vAlign w:val="top"/>
          </w:tcPr>
          <w:p>
            <w:r/>
            <w:r>
              <w:rPr>
                <w:b w:val="0"/>
                <w:sz w:val="18"/>
              </w:rPr>
              <w:t>Atomic write</w:t>
            </w:r>
          </w:p>
        </w:tc>
        <w:tc>
          <w:tcPr>
            <w:tcW w:type="dxa" w:w="3456"/>
            <w:vAlign w:val="top"/>
          </w:tcPr>
          <w:p>
            <w:r/>
            <w:r>
              <w:rPr>
                <w:b w:val="0"/>
                <w:sz w:val="18"/>
              </w:rPr>
              <w:t>Pisanje u temp fajl pa os.replace</w:t>
            </w:r>
          </w:p>
        </w:tc>
        <w:tc>
          <w:tcPr>
            <w:tcW w:type="dxa" w:w="3456"/>
            <w:vAlign w:val="top"/>
          </w:tcPr>
          <w:p>
            <w:r/>
            <w:r>
              <w:rPr>
                <w:b w:val="0"/>
                <w:sz w:val="18"/>
              </w:rPr>
              <w:t>P0</w:t>
            </w:r>
          </w:p>
        </w:tc>
      </w:tr>
      <w:tr>
        <w:tc>
          <w:tcPr>
            <w:tcW w:type="dxa" w:w="3456"/>
            <w:vAlign w:val="top"/>
          </w:tcPr>
          <w:p>
            <w:r/>
            <w:r>
              <w:rPr>
                <w:b w:val="0"/>
                <w:sz w:val="18"/>
              </w:rPr>
              <w:t>Backup before write</w:t>
            </w:r>
          </w:p>
        </w:tc>
        <w:tc>
          <w:tcPr>
            <w:tcW w:type="dxa" w:w="3456"/>
            <w:vAlign w:val="top"/>
          </w:tcPr>
          <w:p>
            <w:r/>
            <w:r>
              <w:rPr>
                <w:b w:val="0"/>
                <w:sz w:val="18"/>
              </w:rPr>
              <w:t>Svaki postojeći SSOT ide u BACKUPS/SSOT prije promjene</w:t>
            </w:r>
          </w:p>
        </w:tc>
        <w:tc>
          <w:tcPr>
            <w:tcW w:type="dxa" w:w="3456"/>
            <w:vAlign w:val="top"/>
          </w:tcPr>
          <w:p>
            <w:r/>
            <w:r>
              <w:rPr>
                <w:b w:val="0"/>
                <w:sz w:val="18"/>
              </w:rPr>
              <w:t>P0</w:t>
            </w:r>
          </w:p>
        </w:tc>
      </w:tr>
      <w:tr>
        <w:tc>
          <w:tcPr>
            <w:tcW w:type="dxa" w:w="3456"/>
            <w:vAlign w:val="top"/>
          </w:tcPr>
          <w:p>
            <w:r/>
            <w:r>
              <w:rPr>
                <w:b w:val="0"/>
                <w:sz w:val="18"/>
              </w:rPr>
              <w:t>Schema validation</w:t>
            </w:r>
          </w:p>
        </w:tc>
        <w:tc>
          <w:tcPr>
            <w:tcW w:type="dxa" w:w="3456"/>
            <w:vAlign w:val="top"/>
          </w:tcPr>
          <w:p>
            <w:r/>
            <w:r>
              <w:rPr>
                <w:b w:val="0"/>
                <w:sz w:val="18"/>
              </w:rPr>
              <w:t>monolith_registry.schema.json kao obavezan validator</w:t>
            </w:r>
          </w:p>
        </w:tc>
        <w:tc>
          <w:tcPr>
            <w:tcW w:type="dxa" w:w="3456"/>
            <w:vAlign w:val="top"/>
          </w:tcPr>
          <w:p>
            <w:r/>
            <w:r>
              <w:rPr>
                <w:b w:val="0"/>
                <w:sz w:val="18"/>
              </w:rPr>
              <w:t>P0</w:t>
            </w:r>
          </w:p>
        </w:tc>
      </w:tr>
      <w:tr>
        <w:tc>
          <w:tcPr>
            <w:tcW w:type="dxa" w:w="3456"/>
            <w:vAlign w:val="top"/>
          </w:tcPr>
          <w:p>
            <w:r/>
            <w:r>
              <w:rPr>
                <w:b w:val="0"/>
                <w:sz w:val="18"/>
              </w:rPr>
              <w:t>Canonical lock fields</w:t>
            </w:r>
          </w:p>
        </w:tc>
        <w:tc>
          <w:tcPr>
            <w:tcW w:type="dxa" w:w="3456"/>
            <w:vAlign w:val="top"/>
          </w:tcPr>
          <w:p>
            <w:r/>
            <w:r>
              <w:rPr>
                <w:b w:val="0"/>
                <w:sz w:val="18"/>
              </w:rPr>
              <w:t>SYSTEM RED, STEP102 LOCKED, FINAL_USE_ALLOWED=NO kao hard lock</w:t>
            </w:r>
          </w:p>
        </w:tc>
        <w:tc>
          <w:tcPr>
            <w:tcW w:type="dxa" w:w="3456"/>
            <w:vAlign w:val="top"/>
          </w:tcPr>
          <w:p>
            <w:r/>
            <w:r>
              <w:rPr>
                <w:b w:val="0"/>
                <w:sz w:val="18"/>
              </w:rPr>
              <w:t>P0</w:t>
            </w:r>
          </w:p>
        </w:tc>
      </w:tr>
      <w:tr>
        <w:tc>
          <w:tcPr>
            <w:tcW w:type="dxa" w:w="3456"/>
            <w:vAlign w:val="top"/>
          </w:tcPr>
          <w:p>
            <w:r/>
            <w:r>
              <w:rPr>
                <w:b w:val="0"/>
                <w:sz w:val="18"/>
              </w:rPr>
              <w:t>Hash sidecar</w:t>
            </w:r>
          </w:p>
        </w:tc>
        <w:tc>
          <w:tcPr>
            <w:tcW w:type="dxa" w:w="3456"/>
            <w:vAlign w:val="top"/>
          </w:tcPr>
          <w:p>
            <w:r/>
            <w:r>
              <w:rPr>
                <w:b w:val="0"/>
                <w:sz w:val="18"/>
              </w:rPr>
              <w:t>monolith_registry.sha256 + hash u log</w:t>
            </w:r>
          </w:p>
        </w:tc>
        <w:tc>
          <w:tcPr>
            <w:tcW w:type="dxa" w:w="3456"/>
            <w:vAlign w:val="top"/>
          </w:tcPr>
          <w:p>
            <w:r/>
            <w:r>
              <w:rPr>
                <w:b w:val="0"/>
                <w:sz w:val="18"/>
              </w:rPr>
              <w:t>P0</w:t>
            </w:r>
          </w:p>
        </w:tc>
      </w:tr>
      <w:tr>
        <w:tc>
          <w:tcPr>
            <w:tcW w:type="dxa" w:w="3456"/>
            <w:vAlign w:val="top"/>
          </w:tcPr>
          <w:p>
            <w:r/>
            <w:r>
              <w:rPr>
                <w:b w:val="0"/>
                <w:sz w:val="18"/>
              </w:rPr>
              <w:t>Append-only event log</w:t>
            </w:r>
          </w:p>
        </w:tc>
        <w:tc>
          <w:tcPr>
            <w:tcW w:type="dxa" w:w="3456"/>
            <w:vAlign w:val="top"/>
          </w:tcPr>
          <w:p>
            <w:r/>
            <w:r>
              <w:rPr>
                <w:b w:val="0"/>
                <w:sz w:val="18"/>
              </w:rPr>
              <w:t>system_events.jsonl za svaku inicijalizaciju</w:t>
            </w:r>
          </w:p>
        </w:tc>
        <w:tc>
          <w:tcPr>
            <w:tcW w:type="dxa" w:w="3456"/>
            <w:vAlign w:val="top"/>
          </w:tcPr>
          <w:p>
            <w:r/>
            <w:r>
              <w:rPr>
                <w:b w:val="0"/>
                <w:sz w:val="18"/>
              </w:rPr>
              <w:t>P0</w:t>
            </w:r>
          </w:p>
        </w:tc>
      </w:tr>
      <w:tr>
        <w:tc>
          <w:tcPr>
            <w:tcW w:type="dxa" w:w="3456"/>
            <w:vAlign w:val="top"/>
          </w:tcPr>
          <w:p>
            <w:r/>
            <w:r>
              <w:rPr>
                <w:b w:val="0"/>
                <w:sz w:val="18"/>
              </w:rPr>
              <w:t>AES-GCM optional</w:t>
            </w:r>
          </w:p>
        </w:tc>
        <w:tc>
          <w:tcPr>
            <w:tcW w:type="dxa" w:w="3456"/>
            <w:vAlign w:val="top"/>
          </w:tcPr>
          <w:p>
            <w:r/>
            <w:r>
              <w:rPr>
                <w:b w:val="0"/>
                <w:sz w:val="18"/>
              </w:rPr>
              <w:t>Ako se enkripcija koristi, mora biti authenticated encryption</w:t>
            </w:r>
          </w:p>
        </w:tc>
        <w:tc>
          <w:tcPr>
            <w:tcW w:type="dxa" w:w="3456"/>
            <w:vAlign w:val="top"/>
          </w:tcPr>
          <w:p>
            <w:r/>
            <w:r>
              <w:rPr>
                <w:b w:val="0"/>
                <w:sz w:val="18"/>
              </w:rPr>
              <w:t>P1</w:t>
            </w:r>
          </w:p>
        </w:tc>
      </w:tr>
      <w:tr>
        <w:tc>
          <w:tcPr>
            <w:tcW w:type="dxa" w:w="3456"/>
            <w:vAlign w:val="top"/>
          </w:tcPr>
          <w:p>
            <w:r/>
            <w:r>
              <w:rPr>
                <w:b w:val="0"/>
                <w:sz w:val="18"/>
              </w:rPr>
              <w:t>Key isolation</w:t>
            </w:r>
          </w:p>
        </w:tc>
        <w:tc>
          <w:tcPr>
            <w:tcW w:type="dxa" w:w="3456"/>
            <w:vAlign w:val="top"/>
          </w:tcPr>
          <w:p>
            <w:r/>
            <w:r>
              <w:rPr>
                <w:b w:val="0"/>
                <w:sz w:val="18"/>
              </w:rPr>
              <w:t>Ključ iz DPAPI/Credential Manager, ne iz koda</w:t>
            </w:r>
          </w:p>
        </w:tc>
        <w:tc>
          <w:tcPr>
            <w:tcW w:type="dxa" w:w="3456"/>
            <w:vAlign w:val="top"/>
          </w:tcPr>
          <w:p>
            <w:r/>
            <w:r>
              <w:rPr>
                <w:b w:val="0"/>
                <w:sz w:val="18"/>
              </w:rPr>
              <w:t>P1</w:t>
            </w:r>
          </w:p>
        </w:tc>
      </w:tr>
      <w:tr>
        <w:tc>
          <w:tcPr>
            <w:tcW w:type="dxa" w:w="3456"/>
            <w:vAlign w:val="top"/>
          </w:tcPr>
          <w:p>
            <w:r/>
            <w:r>
              <w:rPr>
                <w:b w:val="0"/>
                <w:sz w:val="18"/>
              </w:rPr>
              <w:t>Dry-run mode</w:t>
            </w:r>
          </w:p>
        </w:tc>
        <w:tc>
          <w:tcPr>
            <w:tcW w:type="dxa" w:w="3456"/>
            <w:vAlign w:val="top"/>
          </w:tcPr>
          <w:p>
            <w:r/>
            <w:r>
              <w:rPr>
                <w:b w:val="0"/>
                <w:sz w:val="18"/>
              </w:rPr>
              <w:t>--dry-run generiše report bez pisanja</w:t>
            </w:r>
          </w:p>
        </w:tc>
        <w:tc>
          <w:tcPr>
            <w:tcW w:type="dxa" w:w="3456"/>
            <w:vAlign w:val="top"/>
          </w:tcPr>
          <w:p>
            <w:r/>
            <w:r>
              <w:rPr>
                <w:b w:val="0"/>
                <w:sz w:val="18"/>
              </w:rPr>
              <w:t>P1</w:t>
            </w:r>
          </w:p>
        </w:tc>
      </w:tr>
      <w:tr>
        <w:tc>
          <w:tcPr>
            <w:tcW w:type="dxa" w:w="3456"/>
            <w:vAlign w:val="top"/>
          </w:tcPr>
          <w:p>
            <w:r/>
            <w:r>
              <w:rPr>
                <w:b w:val="0"/>
                <w:sz w:val="18"/>
              </w:rPr>
              <w:t>Recovery mode</w:t>
            </w:r>
          </w:p>
        </w:tc>
        <w:tc>
          <w:tcPr>
            <w:tcW w:type="dxa" w:w="3456"/>
            <w:vAlign w:val="top"/>
          </w:tcPr>
          <w:p>
            <w:r/>
            <w:r>
              <w:rPr>
                <w:b w:val="0"/>
                <w:sz w:val="18"/>
              </w:rPr>
              <w:t>--restore-latest-backup za oštećen SSOT</w:t>
            </w:r>
          </w:p>
        </w:tc>
        <w:tc>
          <w:tcPr>
            <w:tcW w:type="dxa" w:w="3456"/>
            <w:vAlign w:val="top"/>
          </w:tcPr>
          <w:p>
            <w:r/>
            <w:r>
              <w:rPr>
                <w:b w:val="0"/>
                <w:sz w:val="18"/>
              </w:rPr>
              <w:t>P2</w:t>
            </w:r>
          </w:p>
        </w:tc>
      </w:tr>
    </w:tbl>
    <w:p/>
    <w:p>
      <w:pPr>
        <w:pStyle w:val="Heading2"/>
      </w:pPr>
      <w:r>
        <w:t>10. Preporučena minimalna schema za monolith_registry.json</w:t>
      </w:r>
    </w:p>
    <w:p>
      <w:r>
        <w:rPr>
          <w:rFonts w:ascii="Courier New" w:hAnsi="Courier New"/>
          <w:sz w:val="16"/>
        </w:rPr>
        <w:t>{</w:t>
        <w:br/>
        <w:t xml:space="preserve">  "schema_version": "3.0",</w:t>
        <w:br/>
        <w:t xml:space="preserve">  "project_name": "TITAN-GRID",</w:t>
        <w:br/>
        <w:t xml:space="preserve">  "system_status": "SYSTEM RED",</w:t>
        <w:br/>
        <w:t xml:space="preserve">  "step102_status": "LOCKED / NOT ACCEPTED",</w:t>
        <w:br/>
        <w:t xml:space="preserve">  "final_use_allowed": "NO",</w:t>
        <w:br/>
        <w:t xml:space="preserve">  "ssot_write_allowed": "NO",</w:t>
        <w:br/>
        <w:t xml:space="preserve">  "evidence_approval_allowed": "NO",</w:t>
        <w:br/>
        <w:t xml:space="preserve">  "gate_closure_allowed": "NO",</w:t>
        <w:br/>
        <w:t xml:space="preserve">  "target_signals": 888888,</w:t>
        <w:br/>
        <w:t xml:space="preserve">  "current_signals": 0,</w:t>
        <w:br/>
        <w:t xml:space="preserve">  "paths": {</w:t>
        <w:br/>
        <w:t xml:space="preserve">    "core": "C:/Users/Korisnik/Desktop/GEMINI SKRIPTE/TITAN_KERNEL/CORE",</w:t>
        <w:br/>
        <w:t xml:space="preserve">    "logs": "C:/Users/Korisnik/Desktop/GEMINI SKRIPTE/TITAN_KERNEL/LOGS",</w:t>
        <w:br/>
        <w:t xml:space="preserve">    "reports": "C:/Users/Korisnik/Desktop/GEMINI SKRIPTE/TITAN_KERNEL/REPORTS"</w:t>
        <w:br/>
        <w:t xml:space="preserve">  },</w:t>
        <w:br/>
        <w:t xml:space="preserve">  "created_at": "ISO-8601",</w:t>
        <w:br/>
        <w:t xml:space="preserve">  "created_by": "OPERATOR_NAME",</w:t>
        <w:br/>
        <w:t xml:space="preserve">  "registry_hash": "SHA256_AFTER_WRITE"</w:t>
        <w:br/>
        <w:t>}</w:t>
      </w:r>
    </w:p>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Test_ID</w:t>
            </w:r>
          </w:p>
        </w:tc>
        <w:tc>
          <w:tcPr>
            <w:tcW w:type="dxa" w:w="3456"/>
            <w:shd w:fill="D9EAF7"/>
            <w:vAlign w:val="center"/>
          </w:tcPr>
          <w:p>
            <w:r/>
            <w:r>
              <w:rPr>
                <w:b/>
                <w:sz w:val="18"/>
              </w:rPr>
              <w:t>Test</w:t>
            </w:r>
          </w:p>
        </w:tc>
        <w:tc>
          <w:tcPr>
            <w:tcW w:type="dxa" w:w="3456"/>
            <w:shd w:fill="D9EAF7"/>
            <w:vAlign w:val="center"/>
          </w:tcPr>
          <w:p>
            <w:r/>
            <w:r>
              <w:rPr>
                <w:b/>
                <w:sz w:val="18"/>
              </w:rPr>
              <w:t>Očekivani rezultat</w:t>
            </w:r>
          </w:p>
        </w:tc>
      </w:tr>
      <w:tr>
        <w:tc>
          <w:tcPr>
            <w:tcW w:type="dxa" w:w="3456"/>
            <w:vAlign w:val="top"/>
          </w:tcPr>
          <w:p>
            <w:r/>
            <w:r>
              <w:rPr>
                <w:b w:val="0"/>
                <w:sz w:val="18"/>
              </w:rPr>
              <w:t>Test_ID</w:t>
            </w:r>
          </w:p>
        </w:tc>
        <w:tc>
          <w:tcPr>
            <w:tcW w:type="dxa" w:w="3456"/>
            <w:vAlign w:val="top"/>
          </w:tcPr>
          <w:p>
            <w:r/>
            <w:r>
              <w:rPr>
                <w:b w:val="0"/>
                <w:sz w:val="18"/>
              </w:rPr>
              <w:t>Test</w:t>
            </w:r>
          </w:p>
        </w:tc>
        <w:tc>
          <w:tcPr>
            <w:tcW w:type="dxa" w:w="3456"/>
            <w:vAlign w:val="top"/>
          </w:tcPr>
          <w:p>
            <w:r/>
            <w:r>
              <w:rPr>
                <w:b w:val="0"/>
                <w:sz w:val="18"/>
              </w:rPr>
              <w:t>Očekivani rezultat</w:t>
            </w:r>
          </w:p>
        </w:tc>
      </w:tr>
      <w:tr>
        <w:tc>
          <w:tcPr>
            <w:tcW w:type="dxa" w:w="3456"/>
            <w:vAlign w:val="top"/>
          </w:tcPr>
          <w:p>
            <w:r/>
            <w:r>
              <w:rPr>
                <w:b w:val="0"/>
                <w:sz w:val="18"/>
              </w:rPr>
              <w:t>T-02-001</w:t>
            </w:r>
          </w:p>
        </w:tc>
        <w:tc>
          <w:tcPr>
            <w:tcW w:type="dxa" w:w="3456"/>
            <w:vAlign w:val="top"/>
          </w:tcPr>
          <w:p>
            <w:r/>
            <w:r>
              <w:rPr>
                <w:b w:val="0"/>
                <w:sz w:val="18"/>
              </w:rPr>
              <w:t>Pokreni 02 bez config.json</w:t>
            </w:r>
          </w:p>
        </w:tc>
        <w:tc>
          <w:tcPr>
            <w:tcW w:type="dxa" w:w="3456"/>
            <w:vAlign w:val="top"/>
          </w:tcPr>
          <w:p>
            <w:r/>
            <w:r>
              <w:rPr>
                <w:b w:val="0"/>
                <w:sz w:val="18"/>
              </w:rPr>
              <w:t>Exit != 0, nema SSOT write-a</w:t>
            </w:r>
          </w:p>
        </w:tc>
      </w:tr>
      <w:tr>
        <w:tc>
          <w:tcPr>
            <w:tcW w:type="dxa" w:w="3456"/>
            <w:vAlign w:val="top"/>
          </w:tcPr>
          <w:p>
            <w:r/>
            <w:r>
              <w:rPr>
                <w:b w:val="0"/>
                <w:sz w:val="18"/>
              </w:rPr>
              <w:t>T-02-002</w:t>
            </w:r>
          </w:p>
        </w:tc>
        <w:tc>
          <w:tcPr>
            <w:tcW w:type="dxa" w:w="3456"/>
            <w:vAlign w:val="top"/>
          </w:tcPr>
          <w:p>
            <w:r/>
            <w:r>
              <w:rPr>
                <w:b w:val="0"/>
                <w:sz w:val="18"/>
              </w:rPr>
              <w:t>Pokreni 02 sa postojećim SSOT-om</w:t>
            </w:r>
          </w:p>
        </w:tc>
        <w:tc>
          <w:tcPr>
            <w:tcW w:type="dxa" w:w="3456"/>
            <w:vAlign w:val="top"/>
          </w:tcPr>
          <w:p>
            <w:r/>
            <w:r>
              <w:rPr>
                <w:b w:val="0"/>
                <w:sz w:val="18"/>
              </w:rPr>
              <w:t>Backup kreiran prije bilo kakvog write-a</w:t>
            </w:r>
          </w:p>
        </w:tc>
      </w:tr>
      <w:tr>
        <w:tc>
          <w:tcPr>
            <w:tcW w:type="dxa" w:w="3456"/>
            <w:vAlign w:val="top"/>
          </w:tcPr>
          <w:p>
            <w:r/>
            <w:r>
              <w:rPr>
                <w:b w:val="0"/>
                <w:sz w:val="18"/>
              </w:rPr>
              <w:t>T-02-003</w:t>
            </w:r>
          </w:p>
        </w:tc>
        <w:tc>
          <w:tcPr>
            <w:tcW w:type="dxa" w:w="3456"/>
            <w:vAlign w:val="top"/>
          </w:tcPr>
          <w:p>
            <w:r/>
            <w:r>
              <w:rPr>
                <w:b w:val="0"/>
                <w:sz w:val="18"/>
              </w:rPr>
              <w:t>Validiraj schema</w:t>
            </w:r>
          </w:p>
        </w:tc>
        <w:tc>
          <w:tcPr>
            <w:tcW w:type="dxa" w:w="3456"/>
            <w:vAlign w:val="top"/>
          </w:tcPr>
          <w:p>
            <w:r/>
            <w:r>
              <w:rPr>
                <w:b w:val="0"/>
                <w:sz w:val="18"/>
              </w:rPr>
              <w:t>Sva obavezna polja prisutna</w:t>
            </w:r>
          </w:p>
        </w:tc>
      </w:tr>
      <w:tr>
        <w:tc>
          <w:tcPr>
            <w:tcW w:type="dxa" w:w="3456"/>
            <w:vAlign w:val="top"/>
          </w:tcPr>
          <w:p>
            <w:r/>
            <w:r>
              <w:rPr>
                <w:b w:val="0"/>
                <w:sz w:val="18"/>
              </w:rPr>
              <w:t>T-02-004</w:t>
            </w:r>
          </w:p>
        </w:tc>
        <w:tc>
          <w:tcPr>
            <w:tcW w:type="dxa" w:w="3456"/>
            <w:vAlign w:val="top"/>
          </w:tcPr>
          <w:p>
            <w:r/>
            <w:r>
              <w:rPr>
                <w:b w:val="0"/>
                <w:sz w:val="18"/>
              </w:rPr>
              <w:t>Provjeri canon flags</w:t>
            </w:r>
          </w:p>
        </w:tc>
        <w:tc>
          <w:tcPr>
            <w:tcW w:type="dxa" w:w="3456"/>
            <w:vAlign w:val="top"/>
          </w:tcPr>
          <w:p>
            <w:r/>
            <w:r>
              <w:rPr>
                <w:b w:val="0"/>
                <w:sz w:val="18"/>
              </w:rPr>
              <w:t>Svi authority flagovi ostaju NO</w:t>
            </w:r>
          </w:p>
        </w:tc>
      </w:tr>
      <w:tr>
        <w:tc>
          <w:tcPr>
            <w:tcW w:type="dxa" w:w="3456"/>
            <w:vAlign w:val="top"/>
          </w:tcPr>
          <w:p>
            <w:r/>
            <w:r>
              <w:rPr>
                <w:b w:val="0"/>
                <w:sz w:val="18"/>
              </w:rPr>
              <w:t>T-02-005</w:t>
            </w:r>
          </w:p>
        </w:tc>
        <w:tc>
          <w:tcPr>
            <w:tcW w:type="dxa" w:w="3456"/>
            <w:vAlign w:val="top"/>
          </w:tcPr>
          <w:p>
            <w:r/>
            <w:r>
              <w:rPr>
                <w:b w:val="0"/>
                <w:sz w:val="18"/>
              </w:rPr>
              <w:t>Provjeri STEP102</w:t>
            </w:r>
          </w:p>
        </w:tc>
        <w:tc>
          <w:tcPr>
            <w:tcW w:type="dxa" w:w="3456"/>
            <w:vAlign w:val="top"/>
          </w:tcPr>
          <w:p>
            <w:r/>
            <w:r>
              <w:rPr>
                <w:b w:val="0"/>
                <w:sz w:val="18"/>
              </w:rPr>
              <w:t>LOCKED / NOT ACCEPTED</w:t>
            </w:r>
          </w:p>
        </w:tc>
      </w:tr>
      <w:tr>
        <w:tc>
          <w:tcPr>
            <w:tcW w:type="dxa" w:w="3456"/>
            <w:vAlign w:val="top"/>
          </w:tcPr>
          <w:p>
            <w:r/>
            <w:r>
              <w:rPr>
                <w:b w:val="0"/>
                <w:sz w:val="18"/>
              </w:rPr>
              <w:t>T-02-006</w:t>
            </w:r>
          </w:p>
        </w:tc>
        <w:tc>
          <w:tcPr>
            <w:tcW w:type="dxa" w:w="3456"/>
            <w:vAlign w:val="top"/>
          </w:tcPr>
          <w:p>
            <w:r/>
            <w:r>
              <w:rPr>
                <w:b w:val="0"/>
                <w:sz w:val="18"/>
              </w:rPr>
              <w:t>Provjeri hash sidecar</w:t>
            </w:r>
          </w:p>
        </w:tc>
        <w:tc>
          <w:tcPr>
            <w:tcW w:type="dxa" w:w="3456"/>
            <w:vAlign w:val="top"/>
          </w:tcPr>
          <w:p>
            <w:r/>
            <w:r>
              <w:rPr>
                <w:b w:val="0"/>
                <w:sz w:val="18"/>
              </w:rPr>
              <w:t>SHA-256 odgovara registry fajlu</w:t>
            </w:r>
          </w:p>
        </w:tc>
      </w:tr>
      <w:tr>
        <w:tc>
          <w:tcPr>
            <w:tcW w:type="dxa" w:w="3456"/>
            <w:vAlign w:val="top"/>
          </w:tcPr>
          <w:p>
            <w:r/>
            <w:r>
              <w:rPr>
                <w:b w:val="0"/>
                <w:sz w:val="18"/>
              </w:rPr>
              <w:t>T-02-007</w:t>
            </w:r>
          </w:p>
        </w:tc>
        <w:tc>
          <w:tcPr>
            <w:tcW w:type="dxa" w:w="3456"/>
            <w:vAlign w:val="top"/>
          </w:tcPr>
          <w:p>
            <w:r/>
            <w:r>
              <w:rPr>
                <w:b w:val="0"/>
                <w:sz w:val="18"/>
              </w:rPr>
              <w:t>Provjeri log</w:t>
            </w:r>
          </w:p>
        </w:tc>
        <w:tc>
          <w:tcPr>
            <w:tcW w:type="dxa" w:w="3456"/>
            <w:vAlign w:val="top"/>
          </w:tcPr>
          <w:p>
            <w:r/>
            <w:r>
              <w:rPr>
                <w:b w:val="0"/>
                <w:sz w:val="18"/>
              </w:rPr>
              <w:t>system_events.jsonl ima INIT/WRITE/BACKUP evente</w:t>
            </w:r>
          </w:p>
        </w:tc>
      </w:tr>
      <w:tr>
        <w:tc>
          <w:tcPr>
            <w:tcW w:type="dxa" w:w="3456"/>
            <w:vAlign w:val="top"/>
          </w:tcPr>
          <w:p>
            <w:r/>
            <w:r>
              <w:rPr>
                <w:b w:val="0"/>
                <w:sz w:val="18"/>
              </w:rPr>
              <w:t>T-02-008</w:t>
            </w:r>
          </w:p>
        </w:tc>
        <w:tc>
          <w:tcPr>
            <w:tcW w:type="dxa" w:w="3456"/>
            <w:vAlign w:val="top"/>
          </w:tcPr>
          <w:p>
            <w:r/>
            <w:r>
              <w:rPr>
                <w:b w:val="0"/>
                <w:sz w:val="18"/>
              </w:rPr>
              <w:t>Simuliraj corrupt JSON</w:t>
            </w:r>
          </w:p>
        </w:tc>
        <w:tc>
          <w:tcPr>
            <w:tcW w:type="dxa" w:w="3456"/>
            <w:vAlign w:val="top"/>
          </w:tcPr>
          <w:p>
            <w:r/>
            <w:r>
              <w:rPr>
                <w:b w:val="0"/>
                <w:sz w:val="18"/>
              </w:rPr>
              <w:t>Recovery ili BLOCK, nikad silent overwrite</w:t>
            </w:r>
          </w:p>
        </w:tc>
      </w:tr>
    </w:tbl>
    <w:p/>
    <w:p>
      <w:pPr>
        <w:pStyle w:val="Heading2"/>
      </w:pPr>
      <w:r>
        <w:t>12. Forenzički zaključak</w:t>
      </w:r>
    </w:p>
    <w:p>
      <w:r>
        <w:t>02_monolith_init.py je jedna od najvažnijih skripti u cijelom lancu jer formira referentni registar iz kojeg kasnije komponente izvode stanje sistema. Njeno maksimalno unapređenje mora ići prema atomic, hash-verified, schema-validating, backup-first i read-only-after-init modelu.</w:t>
      </w:r>
    </w:p>
    <w:p>
      <w:r>
        <w:t>Najvažnije ograničenje: 02 smije formirati ili obnoviti registry, ali ne smije odobriti evidence, ne smije zatvoriti gate, ne smije promijeniti FINAL_USE_ALLOWED na YES, ne smije pisati kanonski SSoT mimo definisanog init/recovery režima i ne smije otključati STEP102.</w:t>
      </w:r>
    </w:p>
    <w:p>
      <w:pPr>
        <w:pStyle w:val="Heading2"/>
      </w:pPr>
      <w:r>
        <w:t>13.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Polje</w:t>
            </w:r>
          </w:p>
        </w:tc>
        <w:tc>
          <w:tcPr>
            <w:tcW w:type="dxa" w:w="5184"/>
            <w:vAlign w:val="top"/>
          </w:tcPr>
          <w:p>
            <w:r/>
            <w:r>
              <w:rPr>
                <w:b w:val="0"/>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 osim kontrolisanog init/recovery moda koji ne mijenja canon approval flags</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p>
      <w:r>
        <w:br w:type="page"/>
      </w:r>
    </w:p>
    <w:p>
      <w:pPr>
        <w:pStyle w:val="Heading1"/>
      </w:pPr>
      <w:r>
        <w:t>FORENZIČKA REVIZIJA — 03 — 11_signal_scanner.py</w:t>
      </w:r>
    </w:p>
    <w:p>
      <w:r>
        <w:t>Status revizije: REVIEW_REQUIRED — SYSTEM RED — STEP102 LOCKED — NO FINAL USE</w:t>
      </w:r>
    </w:p>
    <w:p>
      <w:r>
        <w:t>Skripta iz izvornog niza: 03 / 11_signal_scanner.py</w:t>
      </w:r>
    </w:p>
    <w:p>
      <w:r>
        <w:t>Primarna funkcija: skeniranje foldera C:\DANIJELA i izrada početne signal/file mape za kasnije forensic, VDR i evidence registre.</w:t>
      </w:r>
    </w:p>
    <w:p>
      <w:pPr>
        <w:pStyle w:val="Heading2"/>
      </w:pPr>
      <w:r>
        <w:t>1. Šta skripta radi</w:t>
      </w:r>
    </w:p>
    <w:p>
      <w:r>
        <w:t>11_signal_scanner.py je početni scanner sloj koji prolazi kroz definisani target folder, tipično C:\DANIJELA, i pronalazi fajlove koji mogu biti relevantni za TITAN evidencioni lanac. U v1.0 ona je zamišljena kao skener signala; u v2.0 strategiji treba da dobije multithreading radi bržeg prolaza kroz veliki broj fajlova.</w:t>
      </w:r>
    </w:p>
    <w:p>
      <w:pPr>
        <w:pStyle w:val="ListBullet"/>
      </w:pPr>
      <w:r>
        <w:t>Identifikuje fajlove u target direktorijumu i poddirektorijumima.</w:t>
      </w:r>
    </w:p>
    <w:p>
      <w:pPr>
        <w:pStyle w:val="ListBullet"/>
      </w:pPr>
      <w:r>
        <w:t>Prikuplja osnovne metapodatke: putanja, ime fajla, ekstenzija, veličina, datum izmjene, potencijalni tip dokumenta.</w:t>
      </w:r>
    </w:p>
    <w:p>
      <w:pPr>
        <w:pStyle w:val="ListBullet"/>
      </w:pPr>
      <w:r>
        <w:t>Pravi početni signal inventory koji kasnije koriste hyper scanner, VDR builder, index map i control tower validator.</w:t>
      </w:r>
    </w:p>
    <w:p>
      <w:pPr>
        <w:pStyle w:val="ListBullet"/>
      </w:pPr>
      <w:r>
        <w:t>Ne smije odobravati evidence, ne smije zatvarati gate i ne smije pisati kanonski SSoT dok je SYSTEM RED.</w:t>
      </w:r>
    </w:p>
    <w:p>
      <w:pPr>
        <w:pStyle w:val="Heading2"/>
      </w:pPr>
      <w:r>
        <w:t>2. Zašto je bitna</w:t>
      </w:r>
    </w:p>
    <w:p>
      <w:r>
        <w:t>Ova skripta je prva stvarna tačka kontakta sa dokaznim materijalom. Ako ona pogriješi, kasniji slojevi mogu raditi nad nepotpunom ili pogrešno mapiranom bazom fajlova. Zbog toga je 11_signal_scanner.py temelj za FileFinding Register, Evidence Gap Register i kasnije hash-linked dokazne tokove.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Dimenzija</w:t>
            </w:r>
          </w:p>
        </w:tc>
        <w:tc>
          <w:tcPr>
            <w:tcW w:type="dxa" w:w="5184"/>
            <w:shd w:fill="D9EAF7"/>
            <w:vAlign w:val="center"/>
          </w:tcPr>
          <w:p>
            <w:r/>
            <w:r>
              <w:rPr>
                <w:b/>
              </w:rPr>
              <w:t>Značaj</w:t>
            </w:r>
          </w:p>
        </w:tc>
      </w:tr>
      <w:tr>
        <w:tc>
          <w:tcPr>
            <w:tcW w:type="dxa" w:w="5184"/>
            <w:vAlign w:val="top"/>
          </w:tcPr>
          <w:p>
            <w:r/>
            <w:r>
              <w:rPr>
                <w:b w:val="0"/>
              </w:rPr>
              <w:t>Evidence discovery</w:t>
            </w:r>
          </w:p>
        </w:tc>
        <w:tc>
          <w:tcPr>
            <w:tcW w:type="dxa" w:w="5184"/>
            <w:vAlign w:val="top"/>
          </w:tcPr>
          <w:p>
            <w:r/>
            <w:r>
              <w:rPr>
                <w:b w:val="0"/>
              </w:rPr>
              <w:t>Bez skeniranja nema pouzdanog popisa fajlova koji ulaze u reviziju.</w:t>
            </w:r>
          </w:p>
        </w:tc>
      </w:tr>
      <w:tr>
        <w:tc>
          <w:tcPr>
            <w:tcW w:type="dxa" w:w="5184"/>
            <w:vAlign w:val="top"/>
          </w:tcPr>
          <w:p>
            <w:r/>
            <w:r>
              <w:rPr>
                <w:b w:val="0"/>
              </w:rPr>
              <w:t>Forensic traceability</w:t>
            </w:r>
          </w:p>
        </w:tc>
        <w:tc>
          <w:tcPr>
            <w:tcW w:type="dxa" w:w="5184"/>
            <w:vAlign w:val="top"/>
          </w:tcPr>
          <w:p>
            <w:r/>
            <w:r>
              <w:rPr>
                <w:b w:val="0"/>
              </w:rPr>
              <w:t>Svaki kasniji signal treba biti povezan sa konkretnim FileFinding ID.</w:t>
            </w:r>
          </w:p>
        </w:tc>
      </w:tr>
      <w:tr>
        <w:tc>
          <w:tcPr>
            <w:tcW w:type="dxa" w:w="5184"/>
            <w:vAlign w:val="top"/>
          </w:tcPr>
          <w:p>
            <w:r/>
            <w:r>
              <w:rPr>
                <w:b w:val="0"/>
              </w:rPr>
              <w:t>Risk control</w:t>
            </w:r>
          </w:p>
        </w:tc>
        <w:tc>
          <w:tcPr>
            <w:tcW w:type="dxa" w:w="5184"/>
            <w:vAlign w:val="top"/>
          </w:tcPr>
          <w:p>
            <w:r/>
            <w:r>
              <w:rPr>
                <w:b w:val="0"/>
              </w:rPr>
              <w:t>Nepotpuni scan može sakriti nedostajuće dokaze ili duplikate.</w:t>
            </w:r>
          </w:p>
        </w:tc>
      </w:tr>
      <w:tr>
        <w:tc>
          <w:tcPr>
            <w:tcW w:type="dxa" w:w="5184"/>
            <w:vAlign w:val="top"/>
          </w:tcPr>
          <w:p>
            <w:r/>
            <w:r>
              <w:rPr>
                <w:b w:val="0"/>
              </w:rPr>
              <w:t>Performance</w:t>
            </w:r>
          </w:p>
        </w:tc>
        <w:tc>
          <w:tcPr>
            <w:tcW w:type="dxa" w:w="5184"/>
            <w:vAlign w:val="top"/>
          </w:tcPr>
          <w:p>
            <w:r/>
            <w:r>
              <w:rPr>
                <w:b w:val="0"/>
              </w:rPr>
              <w:t>Veliki folderi zahtijevaju brz, ali kontrolisan multithreaded scan.</w:t>
            </w:r>
          </w:p>
        </w:tc>
      </w:tr>
      <w:tr>
        <w:tc>
          <w:tcPr>
            <w:tcW w:type="dxa" w:w="5184"/>
            <w:vAlign w:val="top"/>
          </w:tcPr>
          <w:p>
            <w:r/>
            <w:r>
              <w:rPr>
                <w:b w:val="0"/>
              </w:rPr>
              <w:t>Audit reproducibility</w:t>
            </w:r>
          </w:p>
        </w:tc>
        <w:tc>
          <w:tcPr>
            <w:tcW w:type="dxa" w:w="5184"/>
            <w:vAlign w:val="top"/>
          </w:tcPr>
          <w:p>
            <w:r/>
            <w:r>
              <w:rPr>
                <w:b w:val="0"/>
              </w:rPr>
              <w:t>Scanner mora dati ponovljiv rezultat uz hash i manifest.</w:t>
            </w:r>
          </w:p>
        </w:tc>
      </w:tr>
    </w:tbl>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Ulaz</w:t>
            </w:r>
          </w:p>
        </w:tc>
        <w:tc>
          <w:tcPr>
            <w:tcW w:type="dxa" w:w="2592"/>
            <w:shd w:fill="D9EAF7"/>
            <w:vAlign w:val="center"/>
          </w:tcPr>
          <w:p>
            <w:r/>
            <w:r>
              <w:rPr>
                <w:b/>
              </w:rPr>
              <w:t>Opis</w:t>
            </w:r>
          </w:p>
        </w:tc>
        <w:tc>
          <w:tcPr>
            <w:tcW w:type="dxa" w:w="2592"/>
            <w:shd w:fill="D9EAF7"/>
            <w:vAlign w:val="center"/>
          </w:tcPr>
          <w:p>
            <w:r/>
            <w:r>
              <w:rPr>
                <w:b/>
              </w:rPr>
              <w:t>Obavezno</w:t>
            </w:r>
          </w:p>
        </w:tc>
        <w:tc>
          <w:tcPr>
            <w:tcW w:type="dxa" w:w="2592"/>
            <w:shd w:fill="D9EAF7"/>
            <w:vAlign w:val="center"/>
          </w:tcPr>
          <w:p>
            <w:r/>
            <w:r>
              <w:rPr>
                <w:b/>
              </w:rPr>
              <w:t>Napomena</w:t>
            </w:r>
          </w:p>
        </w:tc>
      </w:tr>
      <w:tr>
        <w:tc>
          <w:tcPr>
            <w:tcW w:type="dxa" w:w="2592"/>
            <w:vAlign w:val="top"/>
          </w:tcPr>
          <w:p>
            <w:r/>
            <w:r>
              <w:rPr>
                <w:b w:val="0"/>
              </w:rPr>
              <w:t>target_root</w:t>
            </w:r>
          </w:p>
        </w:tc>
        <w:tc>
          <w:tcPr>
            <w:tcW w:type="dxa" w:w="2592"/>
            <w:vAlign w:val="top"/>
          </w:tcPr>
          <w:p>
            <w:r/>
            <w:r>
              <w:rPr>
                <w:b w:val="0"/>
              </w:rPr>
              <w:t>Glavni folder za scan, npr. C:\DANIJELA</w:t>
            </w:r>
          </w:p>
        </w:tc>
        <w:tc>
          <w:tcPr>
            <w:tcW w:type="dxa" w:w="2592"/>
            <w:vAlign w:val="top"/>
          </w:tcPr>
          <w:p>
            <w:r/>
            <w:r>
              <w:rPr>
                <w:b w:val="0"/>
              </w:rPr>
              <w:t>DA</w:t>
            </w:r>
          </w:p>
        </w:tc>
        <w:tc>
          <w:tcPr>
            <w:tcW w:type="dxa" w:w="2592"/>
            <w:vAlign w:val="top"/>
          </w:tcPr>
          <w:p>
            <w:r/>
            <w:r>
              <w:rPr>
                <w:b w:val="0"/>
              </w:rPr>
              <w:t>Mora biti read-only tretiran.</w:t>
            </w:r>
          </w:p>
        </w:tc>
      </w:tr>
      <w:tr>
        <w:tc>
          <w:tcPr>
            <w:tcW w:type="dxa" w:w="2592"/>
            <w:vAlign w:val="top"/>
          </w:tcPr>
          <w:p>
            <w:r/>
            <w:r>
              <w:rPr>
                <w:b w:val="0"/>
              </w:rPr>
              <w:t>config.json</w:t>
            </w:r>
          </w:p>
        </w:tc>
        <w:tc>
          <w:tcPr>
            <w:tcW w:type="dxa" w:w="2592"/>
            <w:vAlign w:val="top"/>
          </w:tcPr>
          <w:p>
            <w:r/>
            <w:r>
              <w:rPr>
                <w:b w:val="0"/>
              </w:rPr>
              <w:t>Centralna konfiguracija putanja i limita</w:t>
            </w:r>
          </w:p>
        </w:tc>
        <w:tc>
          <w:tcPr>
            <w:tcW w:type="dxa" w:w="2592"/>
            <w:vAlign w:val="top"/>
          </w:tcPr>
          <w:p>
            <w:r/>
            <w:r>
              <w:rPr>
                <w:b w:val="0"/>
              </w:rPr>
              <w:t>DA</w:t>
            </w:r>
          </w:p>
        </w:tc>
        <w:tc>
          <w:tcPr>
            <w:tcW w:type="dxa" w:w="2592"/>
            <w:vAlign w:val="top"/>
          </w:tcPr>
          <w:p>
            <w:r/>
            <w:r>
              <w:rPr>
                <w:b w:val="0"/>
              </w:rPr>
              <w:t>Ne smije automatski promijeniti canon.</w:t>
            </w:r>
          </w:p>
        </w:tc>
      </w:tr>
      <w:tr>
        <w:tc>
          <w:tcPr>
            <w:tcW w:type="dxa" w:w="2592"/>
            <w:vAlign w:val="top"/>
          </w:tcPr>
          <w:p>
            <w:r/>
            <w:r>
              <w:rPr>
                <w:b w:val="0"/>
              </w:rPr>
              <w:t>ignore_rules.json</w:t>
            </w:r>
          </w:p>
        </w:tc>
        <w:tc>
          <w:tcPr>
            <w:tcW w:type="dxa" w:w="2592"/>
            <w:vAlign w:val="top"/>
          </w:tcPr>
          <w:p>
            <w:r/>
            <w:r>
              <w:rPr>
                <w:b w:val="0"/>
              </w:rPr>
              <w:t>Opcioni skip patterni za cache/temp/system foldere</w:t>
            </w:r>
          </w:p>
        </w:tc>
        <w:tc>
          <w:tcPr>
            <w:tcW w:type="dxa" w:w="2592"/>
            <w:vAlign w:val="top"/>
          </w:tcPr>
          <w:p>
            <w:r/>
            <w:r>
              <w:rPr>
                <w:b w:val="0"/>
              </w:rPr>
              <w:t>PREPORUČENO</w:t>
            </w:r>
          </w:p>
        </w:tc>
        <w:tc>
          <w:tcPr>
            <w:tcW w:type="dxa" w:w="2592"/>
            <w:vAlign w:val="top"/>
          </w:tcPr>
          <w:p>
            <w:r/>
            <w:r>
              <w:rPr>
                <w:b w:val="0"/>
              </w:rPr>
              <w:t>Mora biti transparentno logovano.</w:t>
            </w:r>
          </w:p>
        </w:tc>
      </w:tr>
      <w:tr>
        <w:tc>
          <w:tcPr>
            <w:tcW w:type="dxa" w:w="2592"/>
            <w:vAlign w:val="top"/>
          </w:tcPr>
          <w:p>
            <w:r/>
            <w:r>
              <w:rPr>
                <w:b w:val="0"/>
              </w:rPr>
              <w:t>file_type_policy.json</w:t>
            </w:r>
          </w:p>
        </w:tc>
        <w:tc>
          <w:tcPr>
            <w:tcW w:type="dxa" w:w="2592"/>
            <w:vAlign w:val="top"/>
          </w:tcPr>
          <w:p>
            <w:r/>
            <w:r>
              <w:rPr>
                <w:b w:val="0"/>
              </w:rPr>
              <w:t>Lista relevantnih ekstenzija i kategorija</w:t>
            </w:r>
          </w:p>
        </w:tc>
        <w:tc>
          <w:tcPr>
            <w:tcW w:type="dxa" w:w="2592"/>
            <w:vAlign w:val="top"/>
          </w:tcPr>
          <w:p>
            <w:r/>
            <w:r>
              <w:rPr>
                <w:b w:val="0"/>
              </w:rPr>
              <w:t>PREPORUČENO</w:t>
            </w:r>
          </w:p>
        </w:tc>
        <w:tc>
          <w:tcPr>
            <w:tcW w:type="dxa" w:w="2592"/>
            <w:vAlign w:val="top"/>
          </w:tcPr>
          <w:p>
            <w:r/>
            <w:r>
              <w:rPr>
                <w:b w:val="0"/>
              </w:rPr>
              <w:t>Npr. PDF, DOCX, XLSX, CSV, TXT, ZIP.</w:t>
            </w:r>
          </w:p>
        </w:tc>
      </w:tr>
      <w:tr>
        <w:tc>
          <w:tcPr>
            <w:tcW w:type="dxa" w:w="2592"/>
            <w:vAlign w:val="top"/>
          </w:tcPr>
          <w:p>
            <w:r/>
            <w:r>
              <w:rPr>
                <w:b w:val="0"/>
              </w:rPr>
              <w:t>previous_scan_manifest.json</w:t>
            </w:r>
          </w:p>
        </w:tc>
        <w:tc>
          <w:tcPr>
            <w:tcW w:type="dxa" w:w="2592"/>
            <w:vAlign w:val="top"/>
          </w:tcPr>
          <w:p>
            <w:r/>
            <w:r>
              <w:rPr>
                <w:b w:val="0"/>
              </w:rPr>
              <w:t>Prethodni scan za diff/incremental mode</w:t>
            </w:r>
          </w:p>
        </w:tc>
        <w:tc>
          <w:tcPr>
            <w:tcW w:type="dxa" w:w="2592"/>
            <w:vAlign w:val="top"/>
          </w:tcPr>
          <w:p>
            <w:r/>
            <w:r>
              <w:rPr>
                <w:b w:val="0"/>
              </w:rPr>
              <w:t>OPCIONO</w:t>
            </w:r>
          </w:p>
        </w:tc>
        <w:tc>
          <w:tcPr>
            <w:tcW w:type="dxa" w:w="2592"/>
            <w:vAlign w:val="top"/>
          </w:tcPr>
          <w:p>
            <w:r/>
            <w:r>
              <w:rPr>
                <w:b w:val="0"/>
              </w:rPr>
              <w:t>Koristi se za delta scan.</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Izlaz</w:t>
            </w:r>
          </w:p>
        </w:tc>
        <w:tc>
          <w:tcPr>
            <w:tcW w:type="dxa" w:w="3456"/>
            <w:shd w:fill="D9EAF7"/>
            <w:vAlign w:val="center"/>
          </w:tcPr>
          <w:p>
            <w:r/>
            <w:r>
              <w:rPr>
                <w:b/>
              </w:rPr>
              <w:t>Opis</w:t>
            </w:r>
          </w:p>
        </w:tc>
        <w:tc>
          <w:tcPr>
            <w:tcW w:type="dxa" w:w="3456"/>
            <w:shd w:fill="D9EAF7"/>
            <w:vAlign w:val="center"/>
          </w:tcPr>
          <w:p>
            <w:r/>
            <w:r>
              <w:rPr>
                <w:b/>
              </w:rPr>
              <w:t>Status</w:t>
            </w:r>
          </w:p>
        </w:tc>
      </w:tr>
      <w:tr>
        <w:tc>
          <w:tcPr>
            <w:tcW w:type="dxa" w:w="3456"/>
            <w:vAlign w:val="top"/>
          </w:tcPr>
          <w:p>
            <w:r/>
            <w:r>
              <w:rPr>
                <w:b w:val="0"/>
              </w:rPr>
              <w:t>signal_scan_manifest.json</w:t>
            </w:r>
          </w:p>
        </w:tc>
        <w:tc>
          <w:tcPr>
            <w:tcW w:type="dxa" w:w="3456"/>
            <w:vAlign w:val="top"/>
          </w:tcPr>
          <w:p>
            <w:r/>
            <w:r>
              <w:rPr>
                <w:b w:val="0"/>
              </w:rPr>
              <w:t>Glavni manifest skeniranja: vrijeme, root, broj fajlova, hash policy, greške.</w:t>
            </w:r>
          </w:p>
        </w:tc>
        <w:tc>
          <w:tcPr>
            <w:tcW w:type="dxa" w:w="3456"/>
            <w:vAlign w:val="top"/>
          </w:tcPr>
          <w:p>
            <w:r/>
            <w:r>
              <w:rPr>
                <w:b w:val="0"/>
              </w:rPr>
              <w:t>DRAFT_REGISTER_CANDIDATE</w:t>
            </w:r>
          </w:p>
        </w:tc>
      </w:tr>
      <w:tr>
        <w:tc>
          <w:tcPr>
            <w:tcW w:type="dxa" w:w="3456"/>
            <w:vAlign w:val="top"/>
          </w:tcPr>
          <w:p>
            <w:r/>
            <w:r>
              <w:rPr>
                <w:b w:val="0"/>
              </w:rPr>
              <w:t>filefinding_register.tsv/json</w:t>
            </w:r>
          </w:p>
        </w:tc>
        <w:tc>
          <w:tcPr>
            <w:tcW w:type="dxa" w:w="3456"/>
            <w:vAlign w:val="top"/>
          </w:tcPr>
          <w:p>
            <w:r/>
            <w:r>
              <w:rPr>
                <w:b w:val="0"/>
              </w:rPr>
              <w:t>Red po fajlu sa FileFinding ID i metapodacima.</w:t>
            </w:r>
          </w:p>
        </w:tc>
        <w:tc>
          <w:tcPr>
            <w:tcW w:type="dxa" w:w="3456"/>
            <w:vAlign w:val="top"/>
          </w:tcPr>
          <w:p>
            <w:r/>
            <w:r>
              <w:rPr>
                <w:b w:val="0"/>
              </w:rPr>
              <w:t>DRAFT_REGISTER_CANDIDATE</w:t>
            </w:r>
          </w:p>
        </w:tc>
      </w:tr>
      <w:tr>
        <w:tc>
          <w:tcPr>
            <w:tcW w:type="dxa" w:w="3456"/>
            <w:vAlign w:val="top"/>
          </w:tcPr>
          <w:p>
            <w:r/>
            <w:r>
              <w:rPr>
                <w:b w:val="0"/>
              </w:rPr>
              <w:t>scan_errors.jsonl</w:t>
            </w:r>
          </w:p>
        </w:tc>
        <w:tc>
          <w:tcPr>
            <w:tcW w:type="dxa" w:w="3456"/>
            <w:vAlign w:val="top"/>
          </w:tcPr>
          <w:p>
            <w:r/>
            <w:r>
              <w:rPr>
                <w:b w:val="0"/>
              </w:rPr>
              <w:t>Greške pristupa, permission denied, unreadable paths.</w:t>
            </w:r>
          </w:p>
        </w:tc>
        <w:tc>
          <w:tcPr>
            <w:tcW w:type="dxa" w:w="3456"/>
            <w:vAlign w:val="top"/>
          </w:tcPr>
          <w:p>
            <w:r/>
            <w:r>
              <w:rPr>
                <w:b w:val="0"/>
              </w:rPr>
              <w:t>REVIEW_REQUIRED</w:t>
            </w:r>
          </w:p>
        </w:tc>
      </w:tr>
      <w:tr>
        <w:tc>
          <w:tcPr>
            <w:tcW w:type="dxa" w:w="3456"/>
            <w:vAlign w:val="top"/>
          </w:tcPr>
          <w:p>
            <w:r/>
            <w:r>
              <w:rPr>
                <w:b w:val="0"/>
              </w:rPr>
              <w:t>scan_summary.json</w:t>
            </w:r>
          </w:p>
        </w:tc>
        <w:tc>
          <w:tcPr>
            <w:tcW w:type="dxa" w:w="3456"/>
            <w:vAlign w:val="top"/>
          </w:tcPr>
          <w:p>
            <w:r/>
            <w:r>
              <w:rPr>
                <w:b w:val="0"/>
              </w:rPr>
              <w:t>Sažetak brojeva i tipova fajlova.</w:t>
            </w:r>
          </w:p>
        </w:tc>
        <w:tc>
          <w:tcPr>
            <w:tcW w:type="dxa" w:w="3456"/>
            <w:vAlign w:val="top"/>
          </w:tcPr>
          <w:p>
            <w:r/>
            <w:r>
              <w:rPr>
                <w:b w:val="0"/>
              </w:rPr>
              <w:t>REVIEW_REQUIRED</w:t>
            </w:r>
          </w:p>
        </w:tc>
      </w:tr>
      <w:tr>
        <w:tc>
          <w:tcPr>
            <w:tcW w:type="dxa" w:w="3456"/>
            <w:vAlign w:val="top"/>
          </w:tcPr>
          <w:p>
            <w:r/>
            <w:r>
              <w:rPr>
                <w:b w:val="0"/>
              </w:rPr>
              <w:t>scan_hash_ledger.jsonl</w:t>
            </w:r>
          </w:p>
        </w:tc>
        <w:tc>
          <w:tcPr>
            <w:tcW w:type="dxa" w:w="3456"/>
            <w:vAlign w:val="top"/>
          </w:tcPr>
          <w:p>
            <w:r/>
            <w:r>
              <w:rPr>
                <w:b w:val="0"/>
              </w:rPr>
              <w:t>Hash lista fajlova ako je omogućen hash mode.</w:t>
            </w:r>
          </w:p>
        </w:tc>
        <w:tc>
          <w:tcPr>
            <w:tcW w:type="dxa" w:w="3456"/>
            <w:vAlign w:val="top"/>
          </w:tcPr>
          <w:p>
            <w:r/>
            <w:r>
              <w:rPr>
                <w:b w:val="0"/>
              </w:rPr>
              <w:t>REVIEW_REQUIRED</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Rizik</w:t>
            </w:r>
          </w:p>
        </w:tc>
        <w:tc>
          <w:tcPr>
            <w:tcW w:type="dxa" w:w="3456"/>
            <w:shd w:fill="D9EAF7"/>
            <w:vAlign w:val="center"/>
          </w:tcPr>
          <w:p>
            <w:r/>
            <w:r>
              <w:rPr>
                <w:b/>
              </w:rPr>
              <w:t>Opis</w:t>
            </w:r>
          </w:p>
        </w:tc>
        <w:tc>
          <w:tcPr>
            <w:tcW w:type="dxa" w:w="3456"/>
            <w:shd w:fill="D9EAF7"/>
            <w:vAlign w:val="center"/>
          </w:tcPr>
          <w:p>
            <w:r/>
            <w:r>
              <w:rPr>
                <w:b/>
              </w:rPr>
              <w:t>Kontrola</w:t>
            </w:r>
          </w:p>
        </w:tc>
      </w:tr>
      <w:tr>
        <w:tc>
          <w:tcPr>
            <w:tcW w:type="dxa" w:w="3456"/>
            <w:vAlign w:val="top"/>
          </w:tcPr>
          <w:p>
            <w:r/>
            <w:r>
              <w:rPr>
                <w:b w:val="0"/>
              </w:rPr>
              <w:t>Nepotpuni scan</w:t>
            </w:r>
          </w:p>
        </w:tc>
        <w:tc>
          <w:tcPr>
            <w:tcW w:type="dxa" w:w="3456"/>
            <w:vAlign w:val="top"/>
          </w:tcPr>
          <w:p>
            <w:r/>
            <w:r>
              <w:rPr>
                <w:b w:val="0"/>
              </w:rPr>
              <w:t>Preskočeni fajlovi zbog permissions, long paths ili encoding problema.</w:t>
            </w:r>
          </w:p>
        </w:tc>
        <w:tc>
          <w:tcPr>
            <w:tcW w:type="dxa" w:w="3456"/>
            <w:vAlign w:val="top"/>
          </w:tcPr>
          <w:p>
            <w:r/>
            <w:r>
              <w:rPr>
                <w:b w:val="0"/>
              </w:rPr>
              <w:t>Logovati svaki skip i tretirati kao REVIEW_REQUIRED.</w:t>
            </w:r>
          </w:p>
        </w:tc>
      </w:tr>
      <w:tr>
        <w:tc>
          <w:tcPr>
            <w:tcW w:type="dxa" w:w="3456"/>
            <w:vAlign w:val="top"/>
          </w:tcPr>
          <w:p>
            <w:r/>
            <w:r>
              <w:rPr>
                <w:b w:val="0"/>
              </w:rPr>
              <w:t>Prebrzi multithreading</w:t>
            </w:r>
          </w:p>
        </w:tc>
        <w:tc>
          <w:tcPr>
            <w:tcW w:type="dxa" w:w="3456"/>
            <w:vAlign w:val="top"/>
          </w:tcPr>
          <w:p>
            <w:r/>
            <w:r>
              <w:rPr>
                <w:b w:val="0"/>
              </w:rPr>
              <w:t>Race condition, preveliko opterećenje diska, nedeterminističan redosled.</w:t>
            </w:r>
          </w:p>
        </w:tc>
        <w:tc>
          <w:tcPr>
            <w:tcW w:type="dxa" w:w="3456"/>
            <w:vAlign w:val="top"/>
          </w:tcPr>
          <w:p>
            <w:r/>
            <w:r>
              <w:rPr>
                <w:b w:val="0"/>
              </w:rPr>
              <w:t>Thread pool limit, deterministic sorting, retry policy.</w:t>
            </w:r>
          </w:p>
        </w:tc>
      </w:tr>
      <w:tr>
        <w:tc>
          <w:tcPr>
            <w:tcW w:type="dxa" w:w="3456"/>
            <w:vAlign w:val="top"/>
          </w:tcPr>
          <w:p>
            <w:r/>
            <w:r>
              <w:rPr>
                <w:b w:val="0"/>
              </w:rPr>
              <w:t>Path traversal / symlink loop</w:t>
            </w:r>
          </w:p>
        </w:tc>
        <w:tc>
          <w:tcPr>
            <w:tcW w:type="dxa" w:w="3456"/>
            <w:vAlign w:val="top"/>
          </w:tcPr>
          <w:p>
            <w:r/>
            <w:r>
              <w:rPr>
                <w:b w:val="0"/>
              </w:rPr>
              <w:t>Scanner može ući u neočekivane lokacije ili beskonačnu petlju.</w:t>
            </w:r>
          </w:p>
        </w:tc>
        <w:tc>
          <w:tcPr>
            <w:tcW w:type="dxa" w:w="3456"/>
            <w:vAlign w:val="top"/>
          </w:tcPr>
          <w:p>
            <w:r/>
            <w:r>
              <w:rPr>
                <w:b w:val="0"/>
              </w:rPr>
              <w:t>Realpath boundary check i symlink policy.</w:t>
            </w:r>
          </w:p>
        </w:tc>
      </w:tr>
      <w:tr>
        <w:tc>
          <w:tcPr>
            <w:tcW w:type="dxa" w:w="3456"/>
            <w:vAlign w:val="top"/>
          </w:tcPr>
          <w:p>
            <w:r/>
            <w:r>
              <w:rPr>
                <w:b w:val="0"/>
              </w:rPr>
              <w:t>Hash drift</w:t>
            </w:r>
          </w:p>
        </w:tc>
        <w:tc>
          <w:tcPr>
            <w:tcW w:type="dxa" w:w="3456"/>
            <w:vAlign w:val="top"/>
          </w:tcPr>
          <w:p>
            <w:r/>
            <w:r>
              <w:rPr>
                <w:b w:val="0"/>
              </w:rPr>
              <w:t>Fajl se promijeni tokom skeniranja.</w:t>
            </w:r>
          </w:p>
        </w:tc>
        <w:tc>
          <w:tcPr>
            <w:tcW w:type="dxa" w:w="3456"/>
            <w:vAlign w:val="top"/>
          </w:tcPr>
          <w:p>
            <w:r/>
            <w:r>
              <w:rPr>
                <w:b w:val="0"/>
              </w:rPr>
              <w:t>Size/mtime before-after check i drift flag.</w:t>
            </w:r>
          </w:p>
        </w:tc>
      </w:tr>
      <w:tr>
        <w:tc>
          <w:tcPr>
            <w:tcW w:type="dxa" w:w="3456"/>
            <w:vAlign w:val="top"/>
          </w:tcPr>
          <w:p>
            <w:r/>
            <w:r>
              <w:rPr>
                <w:b w:val="0"/>
              </w:rPr>
              <w:t>Implicit evidence approval</w:t>
            </w:r>
          </w:p>
        </w:tc>
        <w:tc>
          <w:tcPr>
            <w:tcW w:type="dxa" w:w="3456"/>
            <w:vAlign w:val="top"/>
          </w:tcPr>
          <w:p>
            <w:r/>
            <w:r>
              <w:rPr>
                <w:b w:val="0"/>
              </w:rPr>
              <w:t>Pronađen fajl se pogrešno tretira kao odobren dokaz.</w:t>
            </w:r>
          </w:p>
        </w:tc>
        <w:tc>
          <w:tcPr>
            <w:tcW w:type="dxa" w:w="3456"/>
            <w:vAlign w:val="top"/>
          </w:tcPr>
          <w:p>
            <w:r/>
            <w:r>
              <w:rPr>
                <w:b w:val="0"/>
              </w:rPr>
              <w:t>Scanner samo nalazi; nikad ne odobrava.</w:t>
            </w:r>
          </w:p>
        </w:tc>
      </w:tr>
      <w:tr>
        <w:tc>
          <w:tcPr>
            <w:tcW w:type="dxa" w:w="3456"/>
            <w:vAlign w:val="top"/>
          </w:tcPr>
          <w:p>
            <w:r/>
            <w:r>
              <w:rPr>
                <w:b w:val="0"/>
              </w:rPr>
              <w:t>Privacy overreach</w:t>
            </w:r>
          </w:p>
        </w:tc>
        <w:tc>
          <w:tcPr>
            <w:tcW w:type="dxa" w:w="3456"/>
            <w:vAlign w:val="top"/>
          </w:tcPr>
          <w:p>
            <w:r/>
            <w:r>
              <w:rPr>
                <w:b w:val="0"/>
              </w:rPr>
              <w:t>Scanner pokupi lične ili nerelevantne fajlove.</w:t>
            </w:r>
          </w:p>
        </w:tc>
        <w:tc>
          <w:tcPr>
            <w:tcW w:type="dxa" w:w="3456"/>
            <w:vAlign w:val="top"/>
          </w:tcPr>
          <w:p>
            <w:r/>
            <w:r>
              <w:rPr>
                <w:b w:val="0"/>
              </w:rPr>
              <w:t>Scope policy i review-only klasifikacija.</w:t>
            </w:r>
          </w:p>
        </w:tc>
      </w:tr>
    </w:tbl>
    <w:p/>
    <w:p>
      <w:pPr>
        <w:pStyle w:val="Heading2"/>
      </w:pPr>
      <w:r>
        <w:t>6. Šta mora biti blokirano</w:t>
      </w:r>
    </w:p>
    <w:p>
      <w:pPr>
        <w:pStyle w:val="ListBullet"/>
      </w:pPr>
      <w:r>
        <w:t>Bilo kakvo automatsko postavljanje EvidenceApproved = YES.</w:t>
      </w:r>
    </w:p>
    <w:p>
      <w:pPr>
        <w:pStyle w:val="ListBullet"/>
      </w:pPr>
      <w:r>
        <w:t>Bilo kakvo zatvaranje P0 gate-a na osnovu same činjenice da je fajl pronađen.</w:t>
      </w:r>
    </w:p>
    <w:p>
      <w:pPr>
        <w:pStyle w:val="ListBullet"/>
      </w:pPr>
      <w:r>
        <w:t>Bilo kakav canonical SSoT write iz scanner sloja.</w:t>
      </w:r>
    </w:p>
    <w:p>
      <w:pPr>
        <w:pStyle w:val="ListBullet"/>
      </w:pPr>
      <w:r>
        <w:t>Bilo kakav STEP102 unlock ili STEP102 accepted signal.</w:t>
      </w:r>
    </w:p>
    <w:p>
      <w:pPr>
        <w:pStyle w:val="ListBullet"/>
      </w:pPr>
      <w:r>
        <w:t>Bilo kakvo FINAL_USE_ALLOWED = YES.</w:t>
      </w:r>
    </w:p>
    <w:p>
      <w:pPr>
        <w:pStyle w:val="ListBullet"/>
      </w:pPr>
      <w:r>
        <w:t>Brisanje, premještanje ili modifikovanje target fajlova tokom scan-a.</w:t>
      </w:r>
    </w:p>
    <w:p>
      <w:pPr>
        <w:pStyle w:val="ListBullet"/>
      </w:pPr>
      <w:r>
        <w:t>Tiho ignorisanje grešaka pristupa, long path grešaka ili hash drift-a.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Sloj</w:t>
            </w:r>
          </w:p>
        </w:tc>
        <w:tc>
          <w:tcPr>
            <w:tcW w:type="dxa" w:w="3456"/>
            <w:shd w:fill="D9EAF7"/>
            <w:vAlign w:val="center"/>
          </w:tcPr>
          <w:p>
            <w:r/>
            <w:r>
              <w:rPr>
                <w:b/>
              </w:rPr>
              <w:t>Alati / biblioteke</w:t>
            </w:r>
          </w:p>
        </w:tc>
        <w:tc>
          <w:tcPr>
            <w:tcW w:type="dxa" w:w="3456"/>
            <w:shd w:fill="D9EAF7"/>
            <w:vAlign w:val="center"/>
          </w:tcPr>
          <w:p>
            <w:r/>
            <w:r>
              <w:rPr>
                <w:b/>
              </w:rPr>
              <w:t>Sigurna upotreba</w:t>
            </w:r>
          </w:p>
        </w:tc>
      </w:tr>
      <w:tr>
        <w:tc>
          <w:tcPr>
            <w:tcW w:type="dxa" w:w="3456"/>
            <w:vAlign w:val="top"/>
          </w:tcPr>
          <w:p>
            <w:r/>
            <w:r>
              <w:rPr>
                <w:b w:val="0"/>
              </w:rPr>
              <w:t>Python filesystem</w:t>
            </w:r>
          </w:p>
        </w:tc>
        <w:tc>
          <w:tcPr>
            <w:tcW w:type="dxa" w:w="3456"/>
            <w:vAlign w:val="top"/>
          </w:tcPr>
          <w:p>
            <w:r/>
            <w:r>
              <w:rPr>
                <w:b w:val="0"/>
              </w:rPr>
              <w:t>pathlib, os.scandir, stat</w:t>
            </w:r>
          </w:p>
        </w:tc>
        <w:tc>
          <w:tcPr>
            <w:tcW w:type="dxa" w:w="3456"/>
            <w:vAlign w:val="top"/>
          </w:tcPr>
          <w:p>
            <w:r/>
            <w:r>
              <w:rPr>
                <w:b w:val="0"/>
              </w:rPr>
              <w:t>Brz i kontrolisan traversal; pathlib za čitljivost.</w:t>
            </w:r>
          </w:p>
        </w:tc>
      </w:tr>
      <w:tr>
        <w:tc>
          <w:tcPr>
            <w:tcW w:type="dxa" w:w="3456"/>
            <w:vAlign w:val="top"/>
          </w:tcPr>
          <w:p>
            <w:r/>
            <w:r>
              <w:rPr>
                <w:b w:val="0"/>
              </w:rPr>
              <w:t>Hashing</w:t>
            </w:r>
          </w:p>
        </w:tc>
        <w:tc>
          <w:tcPr>
            <w:tcW w:type="dxa" w:w="3456"/>
            <w:vAlign w:val="top"/>
          </w:tcPr>
          <w:p>
            <w:r/>
            <w:r>
              <w:rPr>
                <w:b w:val="0"/>
              </w:rPr>
              <w:t>hashlib SHA-256</w:t>
            </w:r>
          </w:p>
        </w:tc>
        <w:tc>
          <w:tcPr>
            <w:tcW w:type="dxa" w:w="3456"/>
            <w:vAlign w:val="top"/>
          </w:tcPr>
          <w:p>
            <w:r/>
            <w:r>
              <w:rPr>
                <w:b w:val="0"/>
              </w:rPr>
              <w:t>Hash po fajlu ili staged hash za velike fajlove.</w:t>
            </w:r>
          </w:p>
        </w:tc>
      </w:tr>
      <w:tr>
        <w:tc>
          <w:tcPr>
            <w:tcW w:type="dxa" w:w="3456"/>
            <w:vAlign w:val="top"/>
          </w:tcPr>
          <w:p>
            <w:r/>
            <w:r>
              <w:rPr>
                <w:b w:val="0"/>
              </w:rPr>
              <w:t>Concurrency</w:t>
            </w:r>
          </w:p>
        </w:tc>
        <w:tc>
          <w:tcPr>
            <w:tcW w:type="dxa" w:w="3456"/>
            <w:vAlign w:val="top"/>
          </w:tcPr>
          <w:p>
            <w:r/>
            <w:r>
              <w:rPr>
                <w:b w:val="0"/>
              </w:rPr>
              <w:t>concurrent.futures.ThreadPoolExecutor</w:t>
            </w:r>
          </w:p>
        </w:tc>
        <w:tc>
          <w:tcPr>
            <w:tcW w:type="dxa" w:w="3456"/>
            <w:vAlign w:val="top"/>
          </w:tcPr>
          <w:p>
            <w:r/>
            <w:r>
              <w:rPr>
                <w:b w:val="0"/>
              </w:rPr>
              <w:t>Limitiran thread count, npr. 4–8 po defaultu.</w:t>
            </w:r>
          </w:p>
        </w:tc>
      </w:tr>
      <w:tr>
        <w:tc>
          <w:tcPr>
            <w:tcW w:type="dxa" w:w="3456"/>
            <w:vAlign w:val="top"/>
          </w:tcPr>
          <w:p>
            <w:r/>
            <w:r>
              <w:rPr>
                <w:b w:val="0"/>
              </w:rPr>
              <w:t>Output</w:t>
            </w:r>
          </w:p>
        </w:tc>
        <w:tc>
          <w:tcPr>
            <w:tcW w:type="dxa" w:w="3456"/>
            <w:vAlign w:val="top"/>
          </w:tcPr>
          <w:p>
            <w:r/>
            <w:r>
              <w:rPr>
                <w:b w:val="0"/>
              </w:rPr>
              <w:t>json, jsonlines, csv/tsv</w:t>
            </w:r>
          </w:p>
        </w:tc>
        <w:tc>
          <w:tcPr>
            <w:tcW w:type="dxa" w:w="3456"/>
            <w:vAlign w:val="top"/>
          </w:tcPr>
          <w:p>
            <w:r/>
            <w:r>
              <w:rPr>
                <w:b w:val="0"/>
              </w:rPr>
              <w:t>JSON za mašinsku obradu, TSV za Excel review.</w:t>
            </w:r>
          </w:p>
        </w:tc>
      </w:tr>
      <w:tr>
        <w:tc>
          <w:tcPr>
            <w:tcW w:type="dxa" w:w="3456"/>
            <w:vAlign w:val="top"/>
          </w:tcPr>
          <w:p>
            <w:r/>
            <w:r>
              <w:rPr>
                <w:b w:val="0"/>
              </w:rPr>
              <w:t>Schema validation</w:t>
            </w:r>
          </w:p>
        </w:tc>
        <w:tc>
          <w:tcPr>
            <w:tcW w:type="dxa" w:w="3456"/>
            <w:vAlign w:val="top"/>
          </w:tcPr>
          <w:p>
            <w:r/>
            <w:r>
              <w:rPr>
                <w:b w:val="0"/>
              </w:rPr>
              <w:t>jsonschema ili pydantic</w:t>
            </w:r>
          </w:p>
        </w:tc>
        <w:tc>
          <w:tcPr>
            <w:tcW w:type="dxa" w:w="3456"/>
            <w:vAlign w:val="top"/>
          </w:tcPr>
          <w:p>
            <w:r/>
            <w:r>
              <w:rPr>
                <w:b w:val="0"/>
              </w:rPr>
              <w:t>Validacija manifest/register strukture prije korišćenja downstream.</w:t>
            </w:r>
          </w:p>
        </w:tc>
      </w:tr>
      <w:tr>
        <w:tc>
          <w:tcPr>
            <w:tcW w:type="dxa" w:w="3456"/>
            <w:vAlign w:val="top"/>
          </w:tcPr>
          <w:p>
            <w:r/>
            <w:r>
              <w:rPr>
                <w:b w:val="0"/>
              </w:rPr>
              <w:t>Excel interoperabilnost</w:t>
            </w:r>
          </w:p>
        </w:tc>
        <w:tc>
          <w:tcPr>
            <w:tcW w:type="dxa" w:w="3456"/>
            <w:vAlign w:val="top"/>
          </w:tcPr>
          <w:p>
            <w:r/>
            <w:r>
              <w:rPr>
                <w:b w:val="0"/>
              </w:rPr>
              <w:t>TSV, openpyxl za opcioni XLSX</w:t>
            </w:r>
          </w:p>
        </w:tc>
        <w:tc>
          <w:tcPr>
            <w:tcW w:type="dxa" w:w="3456"/>
            <w:vAlign w:val="top"/>
          </w:tcPr>
          <w:p>
            <w:r/>
            <w:r>
              <w:rPr>
                <w:b w:val="0"/>
              </w:rPr>
              <w:t>TSV kao najstabilniji audit format.</w:t>
            </w:r>
          </w:p>
        </w:tc>
      </w:tr>
      <w:tr>
        <w:tc>
          <w:tcPr>
            <w:tcW w:type="dxa" w:w="3456"/>
            <w:vAlign w:val="top"/>
          </w:tcPr>
          <w:p>
            <w:r/>
            <w:r>
              <w:rPr>
                <w:b w:val="0"/>
              </w:rPr>
              <w:t>Windows path support</w:t>
            </w:r>
          </w:p>
        </w:tc>
        <w:tc>
          <w:tcPr>
            <w:tcW w:type="dxa" w:w="3456"/>
            <w:vAlign w:val="top"/>
          </w:tcPr>
          <w:p>
            <w:r/>
            <w:r>
              <w:rPr>
                <w:b w:val="0"/>
              </w:rPr>
              <w:t>\\?\ long path handling</w:t>
            </w:r>
          </w:p>
        </w:tc>
        <w:tc>
          <w:tcPr>
            <w:tcW w:type="dxa" w:w="3456"/>
            <w:vAlign w:val="top"/>
          </w:tcPr>
          <w:p>
            <w:r/>
            <w:r>
              <w:rPr>
                <w:b w:val="0"/>
              </w:rPr>
              <w:t>Posebna obrada dužih Windows putanja.</w:t>
            </w:r>
          </w:p>
        </w:tc>
      </w:tr>
      <w:tr>
        <w:tc>
          <w:tcPr>
            <w:tcW w:type="dxa" w:w="3456"/>
            <w:vAlign w:val="top"/>
          </w:tcPr>
          <w:p>
            <w:r/>
            <w:r>
              <w:rPr>
                <w:b w:val="0"/>
              </w:rPr>
              <w:t>Logging</w:t>
            </w:r>
          </w:p>
        </w:tc>
        <w:tc>
          <w:tcPr>
            <w:tcW w:type="dxa" w:w="3456"/>
            <w:vAlign w:val="top"/>
          </w:tcPr>
          <w:p>
            <w:r/>
            <w:r>
              <w:rPr>
                <w:b w:val="0"/>
              </w:rPr>
              <w:t>logging + JSONL handler</w:t>
            </w:r>
          </w:p>
        </w:tc>
        <w:tc>
          <w:tcPr>
            <w:tcW w:type="dxa" w:w="3456"/>
            <w:vAlign w:val="top"/>
          </w:tcPr>
          <w:p>
            <w:r/>
            <w:r>
              <w:rPr>
                <w:b w:val="0"/>
              </w:rPr>
              <w:t>Svaki skip/error mora biti jedan JSONL događaj.</w:t>
            </w:r>
          </w:p>
        </w:tc>
      </w:tr>
    </w:tbl>
    <w:p/>
    <w:p>
      <w:pPr>
        <w:pStyle w:val="Heading2"/>
      </w:pPr>
      <w:r>
        <w:t>8. Lukavo umrežavanje</w:t>
      </w:r>
    </w:p>
    <w:p>
      <w:r>
        <w:t>Najpametnije umrežavanje za 11_signal_scanner.py nije direktno pisanje u SSoT, nego povezivanje preko read-only evidence bus-a i stabilnih FileFinding ID vrijednosti.</w:t>
      </w:r>
    </w:p>
    <w:p>
      <w:pPr>
        <w:pStyle w:val="ListBullet"/>
      </w:pPr>
      <w:r>
        <w:t>11_signal_scanner.py proizvodi FileFinding Register, ali ga ne odobrava.</w:t>
      </w:r>
    </w:p>
    <w:p>
      <w:pPr>
        <w:pStyle w:val="ListBullet"/>
      </w:pPr>
      <w:r>
        <w:t>12_hyper_scanner.py čita FileFinding ID i dodaje duboke metapodatke kao poseban enrichment layer.</w:t>
      </w:r>
    </w:p>
    <w:p>
      <w:pPr>
        <w:pStyle w:val="ListBullet"/>
      </w:pPr>
      <w:r>
        <w:t>45_control_tower_validator.py provjerava da svaki AI signal ima FileFinding ID vezu.</w:t>
      </w:r>
    </w:p>
    <w:p>
      <w:pPr>
        <w:pStyle w:val="ListBullet"/>
      </w:pPr>
      <w:r>
        <w:t>23_vdr_index_map.py koristi samo REVIEW_REQUIRED ili DRAFT_REGISTER_CANDIDATE fajlove za index, bez final-use statusa.</w:t>
      </w:r>
    </w:p>
    <w:p>
      <w:pPr>
        <w:pStyle w:val="ListBullet"/>
      </w:pPr>
      <w:r>
        <w:t>Final human checklist provjerava da nijedan FileFinding nije pretvoren u EvidenceApproved bez ručne kontrole.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rPr>
              <w:t>Upgrade</w:t>
            </w:r>
          </w:p>
        </w:tc>
        <w:tc>
          <w:tcPr>
            <w:tcW w:type="dxa" w:w="3456"/>
            <w:shd w:fill="D9EAF7"/>
            <w:vAlign w:val="center"/>
          </w:tcPr>
          <w:p>
            <w:r/>
            <w:r>
              <w:rPr>
                <w:b/>
              </w:rPr>
              <w:t>Opis</w:t>
            </w:r>
          </w:p>
        </w:tc>
        <w:tc>
          <w:tcPr>
            <w:tcW w:type="dxa" w:w="3456"/>
            <w:shd w:fill="D9EAF7"/>
            <w:vAlign w:val="center"/>
          </w:tcPr>
          <w:p>
            <w:r/>
            <w:r>
              <w:rPr>
                <w:b/>
              </w:rPr>
              <w:t>Prioritet</w:t>
            </w:r>
          </w:p>
        </w:tc>
      </w:tr>
      <w:tr>
        <w:tc>
          <w:tcPr>
            <w:tcW w:type="dxa" w:w="3456"/>
            <w:vAlign w:val="top"/>
          </w:tcPr>
          <w:p>
            <w:r/>
            <w:r>
              <w:rPr>
                <w:b w:val="0"/>
              </w:rPr>
              <w:t>Manifest-first design</w:t>
            </w:r>
          </w:p>
        </w:tc>
        <w:tc>
          <w:tcPr>
            <w:tcW w:type="dxa" w:w="3456"/>
            <w:vAlign w:val="top"/>
          </w:tcPr>
          <w:p>
            <w:r/>
            <w:r>
              <w:rPr>
                <w:b w:val="0"/>
              </w:rPr>
              <w:t>Scanner prvo piše scan manifest sa root, policy, version, hash settings i timestamp.</w:t>
            </w:r>
          </w:p>
        </w:tc>
        <w:tc>
          <w:tcPr>
            <w:tcW w:type="dxa" w:w="3456"/>
            <w:vAlign w:val="top"/>
          </w:tcPr>
          <w:p>
            <w:r/>
            <w:r>
              <w:rPr>
                <w:b w:val="0"/>
              </w:rPr>
              <w:t>P0</w:t>
            </w:r>
          </w:p>
        </w:tc>
      </w:tr>
      <w:tr>
        <w:tc>
          <w:tcPr>
            <w:tcW w:type="dxa" w:w="3456"/>
            <w:vAlign w:val="top"/>
          </w:tcPr>
          <w:p>
            <w:r/>
            <w:r>
              <w:rPr>
                <w:b w:val="0"/>
              </w:rPr>
              <w:t>Stable FileFinding ID</w:t>
            </w:r>
          </w:p>
        </w:tc>
        <w:tc>
          <w:tcPr>
            <w:tcW w:type="dxa" w:w="3456"/>
            <w:vAlign w:val="top"/>
          </w:tcPr>
          <w:p>
            <w:r/>
            <w:r>
              <w:rPr>
                <w:b w:val="0"/>
              </w:rPr>
              <w:t>ID = hash normalizovane putanje + size + mtime ili UUID mapiran u manifestu.</w:t>
            </w:r>
          </w:p>
        </w:tc>
        <w:tc>
          <w:tcPr>
            <w:tcW w:type="dxa" w:w="3456"/>
            <w:vAlign w:val="top"/>
          </w:tcPr>
          <w:p>
            <w:r/>
            <w:r>
              <w:rPr>
                <w:b w:val="0"/>
              </w:rPr>
              <w:t>P0</w:t>
            </w:r>
          </w:p>
        </w:tc>
      </w:tr>
      <w:tr>
        <w:tc>
          <w:tcPr>
            <w:tcW w:type="dxa" w:w="3456"/>
            <w:vAlign w:val="top"/>
          </w:tcPr>
          <w:p>
            <w:r/>
            <w:r>
              <w:rPr>
                <w:b w:val="0"/>
              </w:rPr>
              <w:t>Two-pass scan</w:t>
            </w:r>
          </w:p>
        </w:tc>
        <w:tc>
          <w:tcPr>
            <w:tcW w:type="dxa" w:w="3456"/>
            <w:vAlign w:val="top"/>
          </w:tcPr>
          <w:p>
            <w:r/>
            <w:r>
              <w:rPr>
                <w:b w:val="0"/>
              </w:rPr>
              <w:t>Pass 1 inventory; Pass 2 optional hashing/enrichment.</w:t>
            </w:r>
          </w:p>
        </w:tc>
        <w:tc>
          <w:tcPr>
            <w:tcW w:type="dxa" w:w="3456"/>
            <w:vAlign w:val="top"/>
          </w:tcPr>
          <w:p>
            <w:r/>
            <w:r>
              <w:rPr>
                <w:b w:val="0"/>
              </w:rPr>
              <w:t>P0</w:t>
            </w:r>
          </w:p>
        </w:tc>
      </w:tr>
      <w:tr>
        <w:tc>
          <w:tcPr>
            <w:tcW w:type="dxa" w:w="3456"/>
            <w:vAlign w:val="top"/>
          </w:tcPr>
          <w:p>
            <w:r/>
            <w:r>
              <w:rPr>
                <w:b w:val="0"/>
              </w:rPr>
              <w:t>Deterministic ordering</w:t>
            </w:r>
          </w:p>
        </w:tc>
        <w:tc>
          <w:tcPr>
            <w:tcW w:type="dxa" w:w="3456"/>
            <w:vAlign w:val="top"/>
          </w:tcPr>
          <w:p>
            <w:r/>
            <w:r>
              <w:rPr>
                <w:b w:val="0"/>
              </w:rPr>
              <w:t>Sortiranje putanja prije outputa radi ponovljivosti.</w:t>
            </w:r>
          </w:p>
        </w:tc>
        <w:tc>
          <w:tcPr>
            <w:tcW w:type="dxa" w:w="3456"/>
            <w:vAlign w:val="top"/>
          </w:tcPr>
          <w:p>
            <w:r/>
            <w:r>
              <w:rPr>
                <w:b w:val="0"/>
              </w:rPr>
              <w:t>P0</w:t>
            </w:r>
          </w:p>
        </w:tc>
      </w:tr>
      <w:tr>
        <w:tc>
          <w:tcPr>
            <w:tcW w:type="dxa" w:w="3456"/>
            <w:vAlign w:val="top"/>
          </w:tcPr>
          <w:p>
            <w:r/>
            <w:r>
              <w:rPr>
                <w:b w:val="0"/>
              </w:rPr>
              <w:t>Safe multithreading</w:t>
            </w:r>
          </w:p>
        </w:tc>
        <w:tc>
          <w:tcPr>
            <w:tcW w:type="dxa" w:w="3456"/>
            <w:vAlign w:val="top"/>
          </w:tcPr>
          <w:p>
            <w:r/>
            <w:r>
              <w:rPr>
                <w:b w:val="0"/>
              </w:rPr>
              <w:t>ThreadPoolExecutor sa max_workers iz config-a i backpressure logikom.</w:t>
            </w:r>
          </w:p>
        </w:tc>
        <w:tc>
          <w:tcPr>
            <w:tcW w:type="dxa" w:w="3456"/>
            <w:vAlign w:val="top"/>
          </w:tcPr>
          <w:p>
            <w:r/>
            <w:r>
              <w:rPr>
                <w:b w:val="0"/>
              </w:rPr>
              <w:t>P1</w:t>
            </w:r>
          </w:p>
        </w:tc>
      </w:tr>
      <w:tr>
        <w:tc>
          <w:tcPr>
            <w:tcW w:type="dxa" w:w="3456"/>
            <w:vAlign w:val="top"/>
          </w:tcPr>
          <w:p>
            <w:r/>
            <w:r>
              <w:rPr>
                <w:b w:val="0"/>
              </w:rPr>
              <w:t>Drift detection</w:t>
            </w:r>
          </w:p>
        </w:tc>
        <w:tc>
          <w:tcPr>
            <w:tcW w:type="dxa" w:w="3456"/>
            <w:vAlign w:val="top"/>
          </w:tcPr>
          <w:p>
            <w:r/>
            <w:r>
              <w:rPr>
                <w:b w:val="0"/>
              </w:rPr>
              <w:t>Provjera size/mtime prije i poslije hash-a.</w:t>
            </w:r>
          </w:p>
        </w:tc>
        <w:tc>
          <w:tcPr>
            <w:tcW w:type="dxa" w:w="3456"/>
            <w:vAlign w:val="top"/>
          </w:tcPr>
          <w:p>
            <w:r/>
            <w:r>
              <w:rPr>
                <w:b w:val="0"/>
              </w:rPr>
              <w:t>P1</w:t>
            </w:r>
          </w:p>
        </w:tc>
      </w:tr>
      <w:tr>
        <w:tc>
          <w:tcPr>
            <w:tcW w:type="dxa" w:w="3456"/>
            <w:vAlign w:val="top"/>
          </w:tcPr>
          <w:p>
            <w:r/>
            <w:r>
              <w:rPr>
                <w:b w:val="0"/>
              </w:rPr>
              <w:t>Incremental scan</w:t>
            </w:r>
          </w:p>
        </w:tc>
        <w:tc>
          <w:tcPr>
            <w:tcW w:type="dxa" w:w="3456"/>
            <w:vAlign w:val="top"/>
          </w:tcPr>
          <w:p>
            <w:r/>
            <w:r>
              <w:rPr>
                <w:b w:val="0"/>
              </w:rPr>
              <w:t>Uporedi sa previous_scan_manifest i označi ADDED/MODIFIED/MISSING.</w:t>
            </w:r>
          </w:p>
        </w:tc>
        <w:tc>
          <w:tcPr>
            <w:tcW w:type="dxa" w:w="3456"/>
            <w:vAlign w:val="top"/>
          </w:tcPr>
          <w:p>
            <w:r/>
            <w:r>
              <w:rPr>
                <w:b w:val="0"/>
              </w:rPr>
              <w:t>P1</w:t>
            </w:r>
          </w:p>
        </w:tc>
      </w:tr>
      <w:tr>
        <w:tc>
          <w:tcPr>
            <w:tcW w:type="dxa" w:w="3456"/>
            <w:vAlign w:val="top"/>
          </w:tcPr>
          <w:p>
            <w:r/>
            <w:r>
              <w:rPr>
                <w:b w:val="0"/>
              </w:rPr>
              <w:t>Policy-based exclusions</w:t>
            </w:r>
          </w:p>
        </w:tc>
        <w:tc>
          <w:tcPr>
            <w:tcW w:type="dxa" w:w="3456"/>
            <w:vAlign w:val="top"/>
          </w:tcPr>
          <w:p>
            <w:r/>
            <w:r>
              <w:rPr>
                <w:b w:val="0"/>
              </w:rPr>
              <w:t>Transparentan ignore_rules.json sa logom za svaki skip.</w:t>
            </w:r>
          </w:p>
        </w:tc>
        <w:tc>
          <w:tcPr>
            <w:tcW w:type="dxa" w:w="3456"/>
            <w:vAlign w:val="top"/>
          </w:tcPr>
          <w:p>
            <w:r/>
            <w:r>
              <w:rPr>
                <w:b w:val="0"/>
              </w:rPr>
              <w:t>P1</w:t>
            </w:r>
          </w:p>
        </w:tc>
      </w:tr>
      <w:tr>
        <w:tc>
          <w:tcPr>
            <w:tcW w:type="dxa" w:w="3456"/>
            <w:vAlign w:val="top"/>
          </w:tcPr>
          <w:p>
            <w:r/>
            <w:r>
              <w:rPr>
                <w:b w:val="0"/>
              </w:rPr>
              <w:t>Schema validation</w:t>
            </w:r>
          </w:p>
        </w:tc>
        <w:tc>
          <w:tcPr>
            <w:tcW w:type="dxa" w:w="3456"/>
            <w:vAlign w:val="top"/>
          </w:tcPr>
          <w:p>
            <w:r/>
            <w:r>
              <w:rPr>
                <w:b w:val="0"/>
              </w:rPr>
              <w:t>Svi outputi moraju proći JSON schema prije downstream korišćenja.</w:t>
            </w:r>
          </w:p>
        </w:tc>
        <w:tc>
          <w:tcPr>
            <w:tcW w:type="dxa" w:w="3456"/>
            <w:vAlign w:val="top"/>
          </w:tcPr>
          <w:p>
            <w:r/>
            <w:r>
              <w:rPr>
                <w:b w:val="0"/>
              </w:rPr>
              <w:t>P1</w:t>
            </w:r>
          </w:p>
        </w:tc>
      </w:tr>
      <w:tr>
        <w:tc>
          <w:tcPr>
            <w:tcW w:type="dxa" w:w="3456"/>
            <w:vAlign w:val="top"/>
          </w:tcPr>
          <w:p>
            <w:r/>
            <w:r>
              <w:rPr>
                <w:b w:val="0"/>
              </w:rPr>
              <w:t>Privacy flags</w:t>
            </w:r>
          </w:p>
        </w:tc>
        <w:tc>
          <w:tcPr>
            <w:tcW w:type="dxa" w:w="3456"/>
            <w:vAlign w:val="top"/>
          </w:tcPr>
          <w:p>
            <w:r/>
            <w:r>
              <w:rPr>
                <w:b w:val="0"/>
              </w:rPr>
              <w:t>Označi potencijalno osjetljive tipove, ali ne otvaraj sadržaj bez policy dozvole.</w:t>
            </w:r>
          </w:p>
        </w:tc>
        <w:tc>
          <w:tcPr>
            <w:tcW w:type="dxa" w:w="3456"/>
            <w:vAlign w:val="top"/>
          </w:tcPr>
          <w:p>
            <w:r/>
            <w:r>
              <w:rPr>
                <w:b w:val="0"/>
              </w:rPr>
              <w:t>P2</w:t>
            </w:r>
          </w:p>
        </w:tc>
      </w:tr>
    </w:tbl>
    <w:p/>
    <w:p>
      <w:pPr>
        <w:pStyle w:val="Heading2"/>
      </w:pPr>
      <w:r>
        <w:t>10. Preporučena minimalna schema — filefinding_register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rPr>
              <w:t>Polje</w:t>
            </w:r>
          </w:p>
        </w:tc>
        <w:tc>
          <w:tcPr>
            <w:tcW w:type="dxa" w:w="2592"/>
            <w:shd w:fill="D9EAF7"/>
            <w:vAlign w:val="center"/>
          </w:tcPr>
          <w:p>
            <w:r/>
            <w:r>
              <w:rPr>
                <w:b/>
              </w:rPr>
              <w:t>Tip</w:t>
            </w:r>
          </w:p>
        </w:tc>
        <w:tc>
          <w:tcPr>
            <w:tcW w:type="dxa" w:w="2592"/>
            <w:shd w:fill="D9EAF7"/>
            <w:vAlign w:val="center"/>
          </w:tcPr>
          <w:p>
            <w:r/>
            <w:r>
              <w:rPr>
                <w:b/>
              </w:rPr>
              <w:t>Obavezno</w:t>
            </w:r>
          </w:p>
        </w:tc>
        <w:tc>
          <w:tcPr>
            <w:tcW w:type="dxa" w:w="2592"/>
            <w:shd w:fill="D9EAF7"/>
            <w:vAlign w:val="center"/>
          </w:tcPr>
          <w:p>
            <w:r/>
            <w:r>
              <w:rPr>
                <w:b/>
              </w:rPr>
              <w:t>Opis</w:t>
            </w:r>
          </w:p>
        </w:tc>
      </w:tr>
      <w:tr>
        <w:tc>
          <w:tcPr>
            <w:tcW w:type="dxa" w:w="2592"/>
            <w:vAlign w:val="top"/>
          </w:tcPr>
          <w:p>
            <w:r/>
            <w:r>
              <w:rPr>
                <w:b w:val="0"/>
              </w:rPr>
              <w:t>FileFinding_ID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Stabilan ID za svaki pronađeni fajl.</w:t>
            </w:r>
          </w:p>
        </w:tc>
      </w:tr>
      <w:tr>
        <w:tc>
          <w:tcPr>
            <w:tcW w:type="dxa" w:w="2592"/>
            <w:vAlign w:val="top"/>
          </w:tcPr>
          <w:p>
            <w:r/>
            <w:r>
              <w:rPr>
                <w:b w:val="0"/>
              </w:rPr>
              <w:t>Scan_ID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ID skeniranja koji povezuje red sa manifestom.</w:t>
            </w:r>
          </w:p>
        </w:tc>
      </w:tr>
      <w:tr>
        <w:tc>
          <w:tcPr>
            <w:tcW w:type="dxa" w:w="2592"/>
            <w:vAlign w:val="top"/>
          </w:tcPr>
          <w:p>
            <w:r/>
            <w:r>
              <w:rPr>
                <w:b w:val="0"/>
              </w:rPr>
              <w:t>Root</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Target root, npr. C:\DANIJELA.</w:t>
            </w:r>
          </w:p>
        </w:tc>
      </w:tr>
      <w:tr>
        <w:tc>
          <w:tcPr>
            <w:tcW w:type="dxa" w:w="2592"/>
            <w:vAlign w:val="top"/>
          </w:tcPr>
          <w:p>
            <w:r/>
            <w:r>
              <w:rPr>
                <w:b w:val="0"/>
              </w:rPr>
              <w:t>Relative_Path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Relativna putanja unutar root-a.</w:t>
            </w:r>
          </w:p>
        </w:tc>
      </w:tr>
      <w:tr>
        <w:tc>
          <w:tcPr>
            <w:tcW w:type="dxa" w:w="2592"/>
            <w:vAlign w:val="top"/>
          </w:tcPr>
          <w:p>
            <w:r/>
            <w:r>
              <w:rPr>
                <w:b w:val="0"/>
              </w:rPr>
              <w:t>Absolute_Path</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Puna putanja, za lokalni audit.</w:t>
            </w:r>
          </w:p>
        </w:tc>
      </w:tr>
      <w:tr>
        <w:tc>
          <w:tcPr>
            <w:tcW w:type="dxa" w:w="2592"/>
            <w:vAlign w:val="top"/>
          </w:tcPr>
          <w:p>
            <w:r/>
            <w:r>
              <w:rPr>
                <w:b w:val="0"/>
              </w:rPr>
              <w:t>Extension</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Ekstenzija fajla.</w:t>
            </w:r>
          </w:p>
        </w:tc>
      </w:tr>
      <w:tr>
        <w:tc>
          <w:tcPr>
            <w:tcW w:type="dxa" w:w="2592"/>
            <w:vAlign w:val="top"/>
          </w:tcPr>
          <w:p>
            <w:r/>
            <w:r>
              <w:rPr>
                <w:b w:val="0"/>
              </w:rPr>
              <w:t>Size_Bytes</w:t>
            </w:r>
          </w:p>
        </w:tc>
        <w:tc>
          <w:tcPr>
            <w:tcW w:type="dxa" w:w="2592"/>
            <w:vAlign w:val="top"/>
          </w:tcPr>
          <w:p>
            <w:r/>
            <w:r>
              <w:rPr>
                <w:b w:val="0"/>
              </w:rPr>
              <w:t>integer</w:t>
            </w:r>
          </w:p>
        </w:tc>
        <w:tc>
          <w:tcPr>
            <w:tcW w:type="dxa" w:w="2592"/>
            <w:vAlign w:val="top"/>
          </w:tcPr>
          <w:p>
            <w:r/>
            <w:r>
              <w:rPr>
                <w:b w:val="0"/>
              </w:rPr>
              <w:t>DA</w:t>
            </w:r>
          </w:p>
        </w:tc>
        <w:tc>
          <w:tcPr>
            <w:tcW w:type="dxa" w:w="2592"/>
            <w:vAlign w:val="top"/>
          </w:tcPr>
          <w:p>
            <w:r/>
            <w:r>
              <w:rPr>
                <w:b w:val="0"/>
              </w:rPr>
              <w:t>Veličina fajla u bajtovima.</w:t>
            </w:r>
          </w:p>
        </w:tc>
      </w:tr>
      <w:tr>
        <w:tc>
          <w:tcPr>
            <w:tcW w:type="dxa" w:w="2592"/>
            <w:vAlign w:val="top"/>
          </w:tcPr>
          <w:p>
            <w:r/>
            <w:r>
              <w:rPr>
                <w:b w:val="0"/>
              </w:rPr>
              <w:t>Modified_UTC</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Vrijeme izmjene.</w:t>
            </w:r>
          </w:p>
        </w:tc>
      </w:tr>
      <w:tr>
        <w:tc>
          <w:tcPr>
            <w:tcW w:type="dxa" w:w="2592"/>
            <w:vAlign w:val="top"/>
          </w:tcPr>
          <w:p>
            <w:r/>
            <w:r>
              <w:rPr>
                <w:b w:val="0"/>
              </w:rPr>
              <w:t>SHA256</w:t>
            </w:r>
          </w:p>
        </w:tc>
        <w:tc>
          <w:tcPr>
            <w:tcW w:type="dxa" w:w="2592"/>
            <w:vAlign w:val="top"/>
          </w:tcPr>
          <w:p>
            <w:r/>
            <w:r>
              <w:rPr>
                <w:b w:val="0"/>
              </w:rPr>
              <w:t>string</w:t>
            </w:r>
          </w:p>
        </w:tc>
        <w:tc>
          <w:tcPr>
            <w:tcW w:type="dxa" w:w="2592"/>
            <w:vAlign w:val="top"/>
          </w:tcPr>
          <w:p>
            <w:r/>
            <w:r>
              <w:rPr>
                <w:b w:val="0"/>
              </w:rPr>
              <w:t>OPCIONO</w:t>
            </w:r>
          </w:p>
        </w:tc>
        <w:tc>
          <w:tcPr>
            <w:tcW w:type="dxa" w:w="2592"/>
            <w:vAlign w:val="top"/>
          </w:tcPr>
          <w:p>
            <w:r/>
            <w:r>
              <w:rPr>
                <w:b w:val="0"/>
              </w:rPr>
              <w:t>Hash ako je hash mode uključen.</w:t>
            </w:r>
          </w:p>
        </w:tc>
      </w:tr>
      <w:tr>
        <w:tc>
          <w:tcPr>
            <w:tcW w:type="dxa" w:w="2592"/>
            <w:vAlign w:val="top"/>
          </w:tcPr>
          <w:p>
            <w:r/>
            <w:r>
              <w:rPr>
                <w:b w:val="0"/>
              </w:rPr>
              <w:t>Scan_Status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FOUND / HASHED / ERROR / SKIPPED / DRIFT.</w:t>
            </w:r>
          </w:p>
        </w:tc>
      </w:tr>
      <w:tr>
        <w:tc>
          <w:tcPr>
            <w:tcW w:type="dxa" w:w="2592"/>
            <w:vAlign w:val="top"/>
          </w:tcPr>
          <w:p>
            <w:r/>
            <w:r>
              <w:rPr>
                <w:b w:val="0"/>
              </w:rPr>
              <w:t>Evidence_Status</w:t>
            </w:r>
          </w:p>
        </w:tc>
        <w:tc>
          <w:tcPr>
            <w:tcW w:type="dxa" w:w="2592"/>
            <w:vAlign w:val="top"/>
          </w:tcPr>
          <w:p>
            <w:r/>
            <w:r>
              <w:rPr>
                <w:b w:val="0"/>
              </w:rPr>
              <w:t>enum</w:t>
            </w:r>
          </w:p>
        </w:tc>
        <w:tc>
          <w:tcPr>
            <w:tcW w:type="dxa" w:w="2592"/>
            <w:vAlign w:val="top"/>
          </w:tcPr>
          <w:p>
            <w:r/>
            <w:r>
              <w:rPr>
                <w:b w:val="0"/>
              </w:rPr>
              <w:t>DA</w:t>
            </w:r>
          </w:p>
        </w:tc>
        <w:tc>
          <w:tcPr>
            <w:tcW w:type="dxa" w:w="2592"/>
            <w:vAlign w:val="top"/>
          </w:tcPr>
          <w:p>
            <w:r/>
            <w:r>
              <w:rPr>
                <w:b w:val="0"/>
              </w:rPr>
              <w:t>Uvijek UNVERIFIED_REFERENCE ili REVIEW_REQUIRED.</w:t>
            </w:r>
          </w:p>
        </w:tc>
      </w:tr>
      <w:tr>
        <w:tc>
          <w:tcPr>
            <w:tcW w:type="dxa" w:w="2592"/>
            <w:vAlign w:val="top"/>
          </w:tcPr>
          <w:p>
            <w:r/>
            <w:r>
              <w:rPr>
                <w:b w:val="0"/>
              </w:rPr>
              <w:t>Final_Use_Allowed</w:t>
            </w:r>
          </w:p>
        </w:tc>
        <w:tc>
          <w:tcPr>
            <w:tcW w:type="dxa" w:w="2592"/>
            <w:vAlign w:val="top"/>
          </w:tcPr>
          <w:p>
            <w:r/>
            <w:r>
              <w:rPr>
                <w:b w:val="0"/>
              </w:rPr>
              <w:t>string</w:t>
            </w:r>
          </w:p>
        </w:tc>
        <w:tc>
          <w:tcPr>
            <w:tcW w:type="dxa" w:w="2592"/>
            <w:vAlign w:val="top"/>
          </w:tcPr>
          <w:p>
            <w:r/>
            <w:r>
              <w:rPr>
                <w:b w:val="0"/>
              </w:rPr>
              <w:t>DA</w:t>
            </w:r>
          </w:p>
        </w:tc>
        <w:tc>
          <w:tcPr>
            <w:tcW w:type="dxa" w:w="2592"/>
            <w:vAlign w:val="top"/>
          </w:tcPr>
          <w:p>
            <w:r/>
            <w:r>
              <w:rPr>
                <w:b w:val="0"/>
              </w:rPr>
              <w:t>Uvijek NO.</w:t>
            </w:r>
          </w:p>
        </w:tc>
      </w:tr>
    </w:tbl>
    <w:p/>
    <w:p>
      <w:pPr>
        <w:pStyle w:val="Heading2"/>
      </w:pPr>
      <w:r>
        <w:t>11. Minimalni forensic test</w:t>
      </w:r>
    </w:p>
    <w:p>
      <w:pPr>
        <w:pStyle w:val="ListNumber"/>
      </w:pPr>
      <w:r>
        <w:t>Napraviti test folder sa 10 fajlova različitih tipova: PDF, DOCX, XLSX, CSV, TXT, ZIP.</w:t>
      </w:r>
    </w:p>
    <w:p>
      <w:pPr>
        <w:pStyle w:val="ListNumber"/>
      </w:pPr>
      <w:r>
        <w:t>Dodati jedan read-protected ili locked fajl ako je moguće.</w:t>
      </w:r>
    </w:p>
    <w:p>
      <w:pPr>
        <w:pStyle w:val="ListNumber"/>
      </w:pPr>
      <w:r>
        <w:t>Pokrenuti scanner u read-only modu.</w:t>
      </w:r>
    </w:p>
    <w:p>
      <w:pPr>
        <w:pStyle w:val="ListNumber"/>
      </w:pPr>
      <w:r>
        <w:t>Provjeriti da broj pronađenih fajlova odgovara očekivanju.</w:t>
      </w:r>
    </w:p>
    <w:p>
      <w:pPr>
        <w:pStyle w:val="ListNumber"/>
      </w:pPr>
      <w:r>
        <w:t>Provjeriti da svaki fajl ima FileFinding_ID.</w:t>
      </w:r>
    </w:p>
    <w:p>
      <w:pPr>
        <w:pStyle w:val="ListNumber"/>
      </w:pPr>
      <w:r>
        <w:t>Provjeriti da greške nisu prećutane nego upisane u scan_errors.jsonl.</w:t>
      </w:r>
    </w:p>
    <w:p>
      <w:pPr>
        <w:pStyle w:val="ListNumber"/>
      </w:pPr>
      <w:r>
        <w:t>Provjeriti da nijedan red nema EvidenceApproved = YES.</w:t>
      </w:r>
    </w:p>
    <w:p>
      <w:pPr>
        <w:pStyle w:val="ListNumber"/>
      </w:pPr>
      <w:r>
        <w:t>Provjeriti da Final_Use_Allowed ostaje NO.</w:t>
      </w:r>
    </w:p>
    <w:p>
      <w:pPr>
        <w:pStyle w:val="ListNumber"/>
      </w:pPr>
      <w:r>
        <w:t>Ponoviti scan i potvrditi deterministic ordering i stabilne ID vrijednosti.</w:t>
      </w:r>
    </w:p>
    <w:p>
      <w:pPr>
        <w:pStyle w:val="ListNumber"/>
      </w:pPr>
      <w:r>
        <w:t>Izmijeniti jedan test fajl i potvrditi da delta scan označava MODIFIED ili DRIFT.</w:t>
      </w:r>
    </w:p>
    <w:p>
      <w:pPr>
        <w:pStyle w:val="Heading2"/>
      </w:pPr>
      <w:r>
        <w:t>12. Predlog v3 pseudo-algoritma</w:t>
      </w:r>
    </w:p>
    <w:p>
      <w:r>
        <w:t>1. Učitaj config i policy fajlove. 2. Validiraj target_root i zabrani izlaz iz scope-a. 3. Kreiraj Scan_ID. 4. Enumeriši fajlove deterministički. 5. Za svaki fajl izračunaj metapodatke i opcioni SHA-256. 6. Zapiši FileFinding red. 7. Zapiši sve greške kao JSONL. 8. Validiraj output schemu. 9. Vrati REVIEW_REQUIRED status. 10. Ne piši SSoT i ne odobravaj ništa.</w:t>
      </w:r>
    </w:p>
    <w:p>
      <w:pPr>
        <w:pStyle w:val="Heading2"/>
      </w:pPr>
      <w:r>
        <w:t>13. Forenzički zaključak</w:t>
      </w:r>
    </w:p>
    <w:p>
      <w:r>
        <w:t>11_signal_scanner.py je discovery engine, ne approval engine. Njegova maksimalna vrijednost je u tome da kreira potpun, ponovljiv i hash-verifikovan FileFinding sloj. Najvažnije unapređenje je prelazak na manifest-first arhitekturu sa stabilnim FileFinding ID-jem, safe multithreading-om, drift detekcijom i jasnim REVIEW_REQUIRED statusom za svaki nalaz.</w:t>
      </w:r>
    </w:p>
    <w:p>
      <w:r>
        <w:t>Kanonski zaključak: skripta smije pronaći i indeksirati fajlove,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rPr>
              <w:t>Kontrola</w:t>
            </w:r>
          </w:p>
        </w:tc>
        <w:tc>
          <w:tcPr>
            <w:tcW w:type="dxa" w:w="5184"/>
            <w:shd w:fill="D9EAF7"/>
            <w:vAlign w:val="center"/>
          </w:tcPr>
          <w:p>
            <w:r/>
            <w:r>
              <w:rPr>
                <w:b/>
              </w:rPr>
              <w:t>Vrijednost za 11_signal_scanner.py</w:t>
            </w:r>
          </w:p>
        </w:tc>
      </w:tr>
      <w:tr>
        <w:tc>
          <w:tcPr>
            <w:tcW w:type="dxa" w:w="5184"/>
            <w:vAlign w:val="top"/>
          </w:tcPr>
          <w:p>
            <w:r/>
            <w:r>
              <w:rPr>
                <w:b w:val="0"/>
              </w:rPr>
              <w:t>Current_Treatment</w:t>
            </w:r>
          </w:p>
        </w:tc>
        <w:tc>
          <w:tcPr>
            <w:tcW w:type="dxa" w:w="5184"/>
            <w:vAlign w:val="top"/>
          </w:tcPr>
          <w:p>
            <w:r/>
            <w:r>
              <w:rPr>
                <w:b w:val="0"/>
              </w:rPr>
              <w:t>DRAFT_REGISTER_CANDIDATE / REVIEW_REQUIRED</w:t>
            </w:r>
          </w:p>
        </w:tc>
      </w:tr>
      <w:tr>
        <w:tc>
          <w:tcPr>
            <w:tcW w:type="dxa" w:w="5184"/>
            <w:vAlign w:val="top"/>
          </w:tcPr>
          <w:p>
            <w:r/>
            <w:r>
              <w:rPr>
                <w:b w:val="0"/>
              </w:rPr>
              <w:t>Final_Use_Allowed</w:t>
            </w:r>
          </w:p>
        </w:tc>
        <w:tc>
          <w:tcPr>
            <w:tcW w:type="dxa" w:w="5184"/>
            <w:vAlign w:val="top"/>
          </w:tcPr>
          <w:p>
            <w:r/>
            <w:r>
              <w:rPr>
                <w:b w:val="0"/>
              </w:rPr>
              <w:t>NO</w:t>
            </w:r>
          </w:p>
        </w:tc>
      </w:tr>
      <w:tr>
        <w:tc>
          <w:tcPr>
            <w:tcW w:type="dxa" w:w="5184"/>
            <w:vAlign w:val="top"/>
          </w:tcPr>
          <w:p>
            <w:r/>
            <w:r>
              <w:rPr>
                <w:b w:val="0"/>
              </w:rPr>
              <w:t>SSOT_Write_Allowed</w:t>
            </w:r>
          </w:p>
        </w:tc>
        <w:tc>
          <w:tcPr>
            <w:tcW w:type="dxa" w:w="5184"/>
            <w:vAlign w:val="top"/>
          </w:tcPr>
          <w:p>
            <w:r/>
            <w:r>
              <w:rPr>
                <w:b w:val="0"/>
              </w:rPr>
              <w:t>NO</w:t>
            </w:r>
          </w:p>
        </w:tc>
      </w:tr>
      <w:tr>
        <w:tc>
          <w:tcPr>
            <w:tcW w:type="dxa" w:w="5184"/>
            <w:vAlign w:val="top"/>
          </w:tcPr>
          <w:p>
            <w:r/>
            <w:r>
              <w:rPr>
                <w:b w:val="0"/>
              </w:rPr>
              <w:t>Evidence_Approval_Allowed</w:t>
            </w:r>
          </w:p>
        </w:tc>
        <w:tc>
          <w:tcPr>
            <w:tcW w:type="dxa" w:w="5184"/>
            <w:vAlign w:val="top"/>
          </w:tcPr>
          <w:p>
            <w:r/>
            <w:r>
              <w:rPr>
                <w:b w:val="0"/>
              </w:rPr>
              <w:t>NO</w:t>
            </w:r>
          </w:p>
        </w:tc>
      </w:tr>
      <w:tr>
        <w:tc>
          <w:tcPr>
            <w:tcW w:type="dxa" w:w="5184"/>
            <w:vAlign w:val="top"/>
          </w:tcPr>
          <w:p>
            <w:r/>
            <w:r>
              <w:rPr>
                <w:b w:val="0"/>
              </w:rPr>
              <w:t>Gate_Closure_Allowed</w:t>
            </w:r>
          </w:p>
        </w:tc>
        <w:tc>
          <w:tcPr>
            <w:tcW w:type="dxa" w:w="5184"/>
            <w:vAlign w:val="top"/>
          </w:tcPr>
          <w:p>
            <w:r/>
            <w:r>
              <w:rPr>
                <w:b w:val="0"/>
              </w:rPr>
              <w:t>NO</w:t>
            </w:r>
          </w:p>
        </w:tc>
      </w:tr>
      <w:tr>
        <w:tc>
          <w:tcPr>
            <w:tcW w:type="dxa" w:w="5184"/>
            <w:vAlign w:val="top"/>
          </w:tcPr>
          <w:p>
            <w:r/>
            <w:r>
              <w:rPr>
                <w:b w:val="0"/>
              </w:rPr>
              <w:t>STEP102_Unlock_Allowed</w:t>
            </w:r>
          </w:p>
        </w:tc>
        <w:tc>
          <w:tcPr>
            <w:tcW w:type="dxa" w:w="5184"/>
            <w:vAlign w:val="top"/>
          </w:tcPr>
          <w:p>
            <w:r/>
            <w:r>
              <w:rPr>
                <w:b w:val="0"/>
              </w:rPr>
              <w:t>NO</w:t>
            </w:r>
          </w:p>
        </w:tc>
      </w:tr>
      <w:tr>
        <w:tc>
          <w:tcPr>
            <w:tcW w:type="dxa" w:w="5184"/>
            <w:vAlign w:val="top"/>
          </w:tcPr>
          <w:p>
            <w:r/>
            <w:r>
              <w:rPr>
                <w:b w:val="0"/>
              </w:rPr>
              <w:t>Allowed_Next_Action</w:t>
            </w:r>
          </w:p>
        </w:tc>
        <w:tc>
          <w:tcPr>
            <w:tcW w:type="dxa" w:w="5184"/>
            <w:vAlign w:val="top"/>
          </w:tcPr>
          <w:p>
            <w:r/>
            <w:r>
              <w:rPr>
                <w:b w:val="0"/>
              </w:rPr>
              <w:t>Read-only review / audit / downstream enrichment only</w:t>
            </w:r>
          </w:p>
        </w:tc>
      </w:tr>
    </w:tbl>
    <w:p/>
    <w:p>
      <w:r>
        <w:br w:type="page"/>
      </w:r>
    </w:p>
    <w:p>
      <w:pPr>
        <w:pStyle w:val="Heading1"/>
      </w:pPr>
      <w:r>
        <w:t>REVIZIJA 04 — 12_hyper_scanner.py</w:t>
      </w:r>
    </w:p>
    <w:p>
      <w:r>
        <w:t>Naziv skripte: 12_hyper_scanner.py</w:t>
      </w:r>
    </w:p>
    <w:p>
      <w:r>
        <w:t>Pozicija u lancu: 04</w:t>
      </w:r>
    </w:p>
    <w:p>
      <w:r>
        <w:t>Primarna uloga: duboka meta-ekstrakcija i enrichment prethodno pronađenih fajlova.</w:t>
      </w:r>
    </w:p>
    <w:p>
      <w:r>
        <w:t>Aktivni status: REVIEW_REQUIRED — SYSTEM RED — STEP102 LOCKED — NO FINAL USE</w:t>
      </w:r>
    </w:p>
    <w:p>
      <w:pPr>
        <w:pStyle w:val="Heading2"/>
      </w:pPr>
      <w:r>
        <w:t>1. Šta skripta radi</w:t>
      </w:r>
    </w:p>
    <w:p>
      <w:r>
        <w:t>12_hyper_scanner.py je drugi sloj skeniranja. Za razliku od 11_signal_scanner.py, koji primarno pronalazi fajlove i pravi osnovni FileFinding zapis, hyper scanner ulazi dublje u sadržaj i metapodatke dokumenta. Njegova uloga je da obogati svaki FileFinding_ID dodatnim informacijama kao što su tip dokumenta, naslov, autor, datumi, broj stranica, ključne riječi, potencijalni tender/ugovor signal, extraction confidence i greške pri čitanju.</w:t>
      </w:r>
    </w:p>
    <w:p>
      <w:r>
        <w:t>U v1.0 je opisana kao “duboka meta-ekstrakcija”. U v2.0 cilj je AI tagovanje Tender/Ugovor dokumenata, ali to mora ostati enrichment signal, ne dokazno odobrenje.</w:t>
      </w:r>
    </w:p>
    <w:p>
      <w:pPr>
        <w:pStyle w:val="Heading2"/>
      </w:pPr>
      <w:r>
        <w:t>2. Zašto je bitna</w:t>
      </w:r>
    </w:p>
    <w:p>
      <w:pPr>
        <w:pStyle w:val="ListBullet"/>
      </w:pPr>
      <w:r>
        <w:t>Pretvara sirovi file inventory u korisnu forenzičku mapu sadržaja.</w:t>
      </w:r>
    </w:p>
    <w:p>
      <w:pPr>
        <w:pStyle w:val="ListBullet"/>
      </w:pPr>
      <w:r>
        <w:t>Pomaže da se prioritetno izdvoje dokumenti koji mogu biti relevantni za tender, ugovor, banku, logistiku, VDR ili compliance.</w:t>
      </w:r>
    </w:p>
    <w:p>
      <w:pPr>
        <w:pStyle w:val="ListBullet"/>
      </w:pPr>
      <w:r>
        <w:t>Omogućava kasnije povezivanje sa 23_vdr_index_map.py, 21_vdr_builder.py i 45_control_tower_validator.py.</w:t>
      </w:r>
    </w:p>
    <w:p>
      <w:pPr>
        <w:pStyle w:val="ListBullet"/>
      </w:pPr>
      <w:r>
        <w:t>Daje osnov za Evidence Gap Register: dokument može biti pronađen, ali ako nema metapodatke, OCR status, hash i FileFinding vezu, ostaje gap.</w:t>
      </w:r>
    </w:p>
    <w:p>
      <w:pPr>
        <w:pStyle w:val="ListBullet"/>
      </w:pPr>
      <w:r>
        <w:t>Smanjuje ručni rad, ali ne smije zamijeniti ljudsku validaciju.</w:t>
      </w:r>
    </w:p>
    <w:p>
      <w:pPr>
        <w:pStyle w:val="Heading2"/>
      </w:pPr>
      <w:r>
        <w:t>3. Ulazi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Ulaz</w:t>
            </w:r>
          </w:p>
        </w:tc>
        <w:tc>
          <w:tcPr>
            <w:tcW w:type="dxa" w:w="2592"/>
            <w:shd w:fill="D9EAF7"/>
          </w:tcPr>
          <w:p>
            <w:r>
              <w:rPr>
                <w:b/>
              </w:rPr>
              <w:t>Opis</w:t>
            </w:r>
          </w:p>
        </w:tc>
        <w:tc>
          <w:tcPr>
            <w:tcW w:type="dxa" w:w="2592"/>
            <w:shd w:fill="D9EAF7"/>
          </w:tcPr>
          <w:p>
            <w:r>
              <w:rPr>
                <w:b/>
              </w:rPr>
              <w:t>Obavezno</w:t>
            </w:r>
          </w:p>
        </w:tc>
        <w:tc>
          <w:tcPr>
            <w:tcW w:type="dxa" w:w="2592"/>
            <w:shd w:fill="D9EAF7"/>
          </w:tcPr>
          <w:p>
            <w:r>
              <w:rPr>
                <w:b/>
              </w:rPr>
              <w:t>Napomena</w:t>
            </w:r>
          </w:p>
        </w:tc>
      </w:tr>
      <w:tr>
        <w:tc>
          <w:tcPr>
            <w:tcW w:type="dxa" w:w="2592"/>
          </w:tcPr>
          <w:p>
            <w:r>
              <w:t>filefinding_register.json / .xlsx</w:t>
            </w:r>
          </w:p>
        </w:tc>
        <w:tc>
          <w:tcPr>
            <w:tcW w:type="dxa" w:w="2592"/>
          </w:tcPr>
          <w:p>
            <w:r>
              <w:t>Lista fajlova iz 11_signal_scanner.py sa FileFinding_ID</w:t>
            </w:r>
          </w:p>
        </w:tc>
        <w:tc>
          <w:tcPr>
            <w:tcW w:type="dxa" w:w="2592"/>
          </w:tcPr>
          <w:p>
            <w:r>
              <w:t>DA</w:t>
            </w:r>
          </w:p>
        </w:tc>
        <w:tc>
          <w:tcPr>
            <w:tcW w:type="dxa" w:w="2592"/>
          </w:tcPr>
          <w:p>
            <w:r>
              <w:t>Glavni ulaz; bez njega AI signal nema dokaznu vezu.</w:t>
            </w:r>
          </w:p>
        </w:tc>
      </w:tr>
      <w:tr>
        <w:tc>
          <w:tcPr>
            <w:tcW w:type="dxa" w:w="2592"/>
          </w:tcPr>
          <w:p>
            <w:r>
              <w:t>Target file paths</w:t>
            </w:r>
          </w:p>
        </w:tc>
        <w:tc>
          <w:tcPr>
            <w:tcW w:type="dxa" w:w="2592"/>
          </w:tcPr>
          <w:p>
            <w:r>
              <w:t>Putanje do PDF/DOCX/XLSX/TXT/CSV/ZIP fajlova</w:t>
            </w:r>
          </w:p>
        </w:tc>
        <w:tc>
          <w:tcPr>
            <w:tcW w:type="dxa" w:w="2592"/>
          </w:tcPr>
          <w:p>
            <w:r>
              <w:t>DA</w:t>
            </w:r>
          </w:p>
        </w:tc>
        <w:tc>
          <w:tcPr>
            <w:tcW w:type="dxa" w:w="2592"/>
          </w:tcPr>
          <w:p>
            <w:r>
              <w:t>Mora biti read-only pristup.</w:t>
            </w:r>
          </w:p>
        </w:tc>
      </w:tr>
      <w:tr>
        <w:tc>
          <w:tcPr>
            <w:tcW w:type="dxa" w:w="2592"/>
          </w:tcPr>
          <w:p>
            <w:r>
              <w:t>config.json</w:t>
            </w:r>
          </w:p>
        </w:tc>
        <w:tc>
          <w:tcPr>
            <w:tcW w:type="dxa" w:w="2592"/>
          </w:tcPr>
          <w:p>
            <w:r>
              <w:t>Root paths, output folders, policy flags</w:t>
            </w:r>
          </w:p>
        </w:tc>
        <w:tc>
          <w:tcPr>
            <w:tcW w:type="dxa" w:w="2592"/>
          </w:tcPr>
          <w:p>
            <w:r>
              <w:t>DA</w:t>
            </w:r>
          </w:p>
        </w:tc>
        <w:tc>
          <w:tcPr>
            <w:tcW w:type="dxa" w:w="2592"/>
          </w:tcPr>
          <w:p>
            <w:r>
              <w:t>Mora imati no-write-to-SSoT režim.</w:t>
            </w:r>
          </w:p>
        </w:tc>
      </w:tr>
      <w:tr>
        <w:tc>
          <w:tcPr>
            <w:tcW w:type="dxa" w:w="2592"/>
          </w:tcPr>
          <w:p>
            <w:r>
              <w:t>scanner_policy.json</w:t>
            </w:r>
          </w:p>
        </w:tc>
        <w:tc>
          <w:tcPr>
            <w:tcW w:type="dxa" w:w="2592"/>
          </w:tcPr>
          <w:p>
            <w:r>
              <w:t>Dozvoljeni tipovi, max size, OCR policy, timeout policy</w:t>
            </w:r>
          </w:p>
        </w:tc>
        <w:tc>
          <w:tcPr>
            <w:tcW w:type="dxa" w:w="2592"/>
          </w:tcPr>
          <w:p>
            <w:r>
              <w:t>PREPORUČENO</w:t>
            </w:r>
          </w:p>
        </w:tc>
        <w:tc>
          <w:tcPr>
            <w:tcW w:type="dxa" w:w="2592"/>
          </w:tcPr>
          <w:p>
            <w:r>
              <w:t>Sprječava preopterećenje i nepredvidivo ponašanje.</w:t>
            </w:r>
          </w:p>
        </w:tc>
      </w:tr>
      <w:tr>
        <w:tc>
          <w:tcPr>
            <w:tcW w:type="dxa" w:w="2592"/>
          </w:tcPr>
          <w:p>
            <w:r>
              <w:t>classification_taxonomy.json</w:t>
            </w:r>
          </w:p>
        </w:tc>
        <w:tc>
          <w:tcPr>
            <w:tcW w:type="dxa" w:w="2592"/>
          </w:tcPr>
          <w:p>
            <w:r>
              <w:t>Tender/Ugovor/Finansije/Logistika tagovi</w:t>
            </w:r>
          </w:p>
        </w:tc>
        <w:tc>
          <w:tcPr>
            <w:tcW w:type="dxa" w:w="2592"/>
          </w:tcPr>
          <w:p>
            <w:r>
              <w:t>PREPORUČENO</w:t>
            </w:r>
          </w:p>
        </w:tc>
        <w:tc>
          <w:tcPr>
            <w:tcW w:type="dxa" w:w="2592"/>
          </w:tcPr>
          <w:p>
            <w:r>
              <w:t>Bolje od hardkodovanih tagova.</w:t>
            </w:r>
          </w:p>
        </w:tc>
      </w:tr>
      <w:tr>
        <w:tc>
          <w:tcPr>
            <w:tcW w:type="dxa" w:w="2592"/>
          </w:tcPr>
          <w:p>
            <w:r>
              <w:t>AI model / local classifier</w:t>
            </w:r>
          </w:p>
        </w:tc>
        <w:tc>
          <w:tcPr>
            <w:tcW w:type="dxa" w:w="2592"/>
          </w:tcPr>
          <w:p>
            <w:r>
              <w:t>Opcioni klasifikator za tagovanje</w:t>
            </w:r>
          </w:p>
        </w:tc>
        <w:tc>
          <w:tcPr>
            <w:tcW w:type="dxa" w:w="2592"/>
          </w:tcPr>
          <w:p>
            <w:r>
              <w:t>OPCIONO</w:t>
            </w:r>
          </w:p>
        </w:tc>
        <w:tc>
          <w:tcPr>
            <w:tcW w:type="dxa" w:w="2592"/>
          </w:tcPr>
          <w:p>
            <w:r>
              <w:t>AI izlaz mora biti REVIEW_REQUIRED_EVIDENCE_SIGNAL.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Izlaz</w:t>
            </w:r>
          </w:p>
        </w:tc>
        <w:tc>
          <w:tcPr>
            <w:tcW w:type="dxa" w:w="3456"/>
            <w:shd w:fill="D9EAF7"/>
          </w:tcPr>
          <w:p>
            <w:r>
              <w:rPr>
                <w:b/>
              </w:rPr>
              <w:t>Svrha</w:t>
            </w:r>
          </w:p>
        </w:tc>
        <w:tc>
          <w:tcPr>
            <w:tcW w:type="dxa" w:w="3456"/>
            <w:shd w:fill="D9EAF7"/>
          </w:tcPr>
          <w:p>
            <w:r>
              <w:rPr>
                <w:b/>
              </w:rPr>
              <w:t>Status</w:t>
            </w:r>
          </w:p>
        </w:tc>
      </w:tr>
      <w:tr>
        <w:tc>
          <w:tcPr>
            <w:tcW w:type="dxa" w:w="3456"/>
          </w:tcPr>
          <w:p>
            <w:r>
              <w:t>hyper_metadata_register.json</w:t>
            </w:r>
          </w:p>
        </w:tc>
        <w:tc>
          <w:tcPr>
            <w:tcW w:type="dxa" w:w="3456"/>
          </w:tcPr>
          <w:p>
            <w:r>
              <w:t>Glavni enrichment registar po FileFinding_ID</w:t>
            </w:r>
          </w:p>
        </w:tc>
        <w:tc>
          <w:tcPr>
            <w:tcW w:type="dxa" w:w="3456"/>
          </w:tcPr>
          <w:p>
            <w:r>
              <w:t>REVIEW_REQUIRED</w:t>
            </w:r>
          </w:p>
        </w:tc>
      </w:tr>
      <w:tr>
        <w:tc>
          <w:tcPr>
            <w:tcW w:type="dxa" w:w="3456"/>
          </w:tcPr>
          <w:p>
            <w:r>
              <w:t>hyper_metadata_register.xlsx</w:t>
            </w:r>
          </w:p>
        </w:tc>
        <w:tc>
          <w:tcPr>
            <w:tcW w:type="dxa" w:w="3456"/>
          </w:tcPr>
          <w:p>
            <w:r>
              <w:t>Excel pregled za revizora</w:t>
            </w:r>
          </w:p>
        </w:tc>
        <w:tc>
          <w:tcPr>
            <w:tcW w:type="dxa" w:w="3456"/>
          </w:tcPr>
          <w:p>
            <w:r>
              <w:t>REVIEW_REQUIRED</w:t>
            </w:r>
          </w:p>
        </w:tc>
      </w:tr>
      <w:tr>
        <w:tc>
          <w:tcPr>
            <w:tcW w:type="dxa" w:w="3456"/>
          </w:tcPr>
          <w:p>
            <w:r>
              <w:t>document_classification_signals.jsonl</w:t>
            </w:r>
          </w:p>
        </w:tc>
        <w:tc>
          <w:tcPr>
            <w:tcW w:type="dxa" w:w="3456"/>
          </w:tcPr>
          <w:p>
            <w:r>
              <w:t>Tagovi i confidence za Tender/Ugovor/Finansije itd.</w:t>
            </w:r>
          </w:p>
        </w:tc>
        <w:tc>
          <w:tcPr>
            <w:tcW w:type="dxa" w:w="3456"/>
          </w:tcPr>
          <w:p>
            <w:r>
              <w:t>REVIEW_REQUIRED_EVIDENCE_SIGNAL</w:t>
            </w:r>
          </w:p>
        </w:tc>
      </w:tr>
      <w:tr>
        <w:tc>
          <w:tcPr>
            <w:tcW w:type="dxa" w:w="3456"/>
          </w:tcPr>
          <w:p>
            <w:r>
              <w:t>extraction_errors.jsonl</w:t>
            </w:r>
          </w:p>
        </w:tc>
        <w:tc>
          <w:tcPr>
            <w:tcW w:type="dxa" w:w="3456"/>
          </w:tcPr>
          <w:p>
            <w:r>
              <w:t>Greške pri čitanju, timeout, password, corrupt file</w:t>
            </w:r>
          </w:p>
        </w:tc>
        <w:tc>
          <w:tcPr>
            <w:tcW w:type="dxa" w:w="3456"/>
          </w:tcPr>
          <w:p>
            <w:r>
              <w:t>REVIEW_REQUIRED</w:t>
            </w:r>
          </w:p>
        </w:tc>
      </w:tr>
      <w:tr>
        <w:tc>
          <w:tcPr>
            <w:tcW w:type="dxa" w:w="3456"/>
          </w:tcPr>
          <w:p>
            <w:r>
              <w:t>ocr_required_queue.json</w:t>
            </w:r>
          </w:p>
        </w:tc>
        <w:tc>
          <w:tcPr>
            <w:tcW w:type="dxa" w:w="3456"/>
          </w:tcPr>
          <w:p>
            <w:r>
              <w:t>Fajlovi za OCR ili ručnu provjeru</w:t>
            </w:r>
          </w:p>
        </w:tc>
        <w:tc>
          <w:tcPr>
            <w:tcW w:type="dxa" w:w="3456"/>
          </w:tcPr>
          <w:p>
            <w:r>
              <w:t>REVIEW_REQUIRED</w:t>
            </w:r>
          </w:p>
        </w:tc>
      </w:tr>
      <w:tr>
        <w:tc>
          <w:tcPr>
            <w:tcW w:type="dxa" w:w="3456"/>
          </w:tcPr>
          <w:p>
            <w:r>
              <w:t>hyper_scan_summary.json</w:t>
            </w:r>
          </w:p>
        </w:tc>
        <w:tc>
          <w:tcPr>
            <w:tcW w:type="dxa" w:w="3456"/>
          </w:tcPr>
          <w:p>
            <w:r>
              <w:t>Ukupan broj obrađenih, preskočenih i problematičnih fajlova</w:t>
            </w:r>
          </w:p>
        </w:tc>
        <w:tc>
          <w:tcPr>
            <w:tcW w:type="dxa" w:w="3456"/>
          </w:tcPr>
          <w:p>
            <w:r>
              <w:t>REVIEW_REQUIRED</w:t>
            </w:r>
          </w:p>
        </w:tc>
      </w:tr>
    </w:tbl>
    <w:p>
      <w:pPr>
        <w:pStyle w:val="Heading2"/>
      </w:pPr>
      <w:r>
        <w:t>5. Ključni rizici</w:t>
      </w:r>
    </w:p>
    <w:p>
      <w:pPr>
        <w:pStyle w:val="ListBullet"/>
      </w:pPr>
      <w:r>
        <w:t>AI tag može izgledati kao dokaz, ali je samo signal. Tender/Ugovor tag nije pravni dokaz.</w:t>
      </w:r>
    </w:p>
    <w:p>
      <w:pPr>
        <w:pStyle w:val="ListBullet"/>
      </w:pPr>
      <w:r>
        <w:t>Metapodaci mogu biti netačni, lažni, prazni ili izmijenjeni.</w:t>
      </w:r>
    </w:p>
    <w:p>
      <w:pPr>
        <w:pStyle w:val="ListBullet"/>
      </w:pPr>
      <w:r>
        <w:t>PDF i Office dokumenti mogu imati embedded sadržaj koji parser ne vidi.</w:t>
      </w:r>
    </w:p>
    <w:p>
      <w:pPr>
        <w:pStyle w:val="ListBullet"/>
      </w:pPr>
      <w:r>
        <w:t>Password-protected, skenirani ili corrupt fajlovi mogu proizvesti lažni “nema signala” rezultat.</w:t>
      </w:r>
    </w:p>
    <w:p>
      <w:pPr>
        <w:pStyle w:val="ListBullet"/>
      </w:pPr>
      <w:r>
        <w:t>OCR može pogriješiti kod tabela, pečata, potpisa i skeniranih ugovora.</w:t>
      </w:r>
    </w:p>
    <w:p>
      <w:pPr>
        <w:pStyle w:val="ListBullet"/>
      </w:pPr>
      <w:r>
        <w:t>Preveliki fajlovi, ZIP bombe ili duboko ugniježdene arhive mogu usporiti ili oboriti proces.</w:t>
      </w:r>
    </w:p>
    <w:p>
      <w:pPr>
        <w:pStyle w:val="ListBullet"/>
      </w:pPr>
      <w:r>
        <w:t>Ako skripta direktno piše u SSoT, može kontaminirati kanon neprovjerenim AI signalima.</w:t>
      </w:r>
    </w:p>
    <w:p>
      <w:pPr>
        <w:pStyle w:val="ListBullet"/>
      </w:pPr>
      <w:r>
        <w:t>Ako ista datoteka ima više kopija, metapodaci mogu biti konfliktni bez duplicate/hardlink logike.</w:t>
      </w:r>
    </w:p>
    <w:p>
      <w:pPr>
        <w:pStyle w:val="Heading2"/>
      </w:pPr>
      <w:r>
        <w:t>6. Šta mora biti blokirano</w:t>
      </w:r>
    </w:p>
    <w:p>
      <w:pPr>
        <w:pStyle w:val="ListBullet"/>
      </w:pPr>
      <w:r>
        <w:t>Bilo kakvo automatsko EvidenceApproved = YES na osnovu AI tagovanja.</w:t>
      </w:r>
    </w:p>
    <w:p>
      <w:pPr>
        <w:pStyle w:val="ListBullet"/>
      </w:pPr>
      <w:r>
        <w:t>Bilo kakvo GateClosed = YES ili STEP102 unlock na osnovu klasifikacije.</w:t>
      </w:r>
    </w:p>
    <w:p>
      <w:pPr>
        <w:pStyle w:val="ListBullet"/>
      </w:pPr>
      <w:r>
        <w:t>Bilo kakav canonical SSoT write iz hyper scanner sloja.</w:t>
      </w:r>
    </w:p>
    <w:p>
      <w:pPr>
        <w:pStyle w:val="ListBullet"/>
      </w:pPr>
      <w:r>
        <w:t>Bilo kakvo brisanje, izmjena, rename ili premještanje originalnih dokumenata.</w:t>
      </w:r>
    </w:p>
    <w:p>
      <w:pPr>
        <w:pStyle w:val="ListBullet"/>
      </w:pPr>
      <w:r>
        <w:t>Bilo kakvo tretiranje “Tender” ili “Ugovor” taga kao konačne pravne kvalifikacije.</w:t>
      </w:r>
    </w:p>
    <w:p>
      <w:pPr>
        <w:pStyle w:val="ListBullet"/>
      </w:pPr>
      <w:r>
        <w:t>Bilo kakvo tiho preskakanje password/corrupt/timeout fajlova bez error registra.</w:t>
      </w:r>
    </w:p>
    <w:p>
      <w:pPr>
        <w:pStyle w:val="ListBullet"/>
      </w:pPr>
      <w:r>
        <w:t>Bilo kakvo slanje osjetljivih dokumenata eksternom AI API-ju bez eksplicitnog odobrenja i redaction policy-ja.</w:t>
      </w:r>
    </w:p>
    <w:p>
      <w:pPr>
        <w:pStyle w:val="ListBullet"/>
      </w:pPr>
      <w:r>
        <w:t>Bilo kakvo FINAL_USE_ALLOWED = YES.</w:t>
      </w:r>
    </w:p>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Sloj</w:t>
            </w:r>
          </w:p>
        </w:tc>
        <w:tc>
          <w:tcPr>
            <w:tcW w:type="dxa" w:w="2592"/>
            <w:shd w:fill="D9EAF7"/>
          </w:tcPr>
          <w:p>
            <w:r>
              <w:rPr>
                <w:b/>
              </w:rPr>
              <w:t>Alat / biblioteka</w:t>
            </w:r>
          </w:p>
        </w:tc>
        <w:tc>
          <w:tcPr>
            <w:tcW w:type="dxa" w:w="2592"/>
            <w:shd w:fill="D9EAF7"/>
          </w:tcPr>
          <w:p>
            <w:r>
              <w:rPr>
                <w:b/>
              </w:rPr>
              <w:t>Upotreba</w:t>
            </w:r>
          </w:p>
        </w:tc>
        <w:tc>
          <w:tcPr>
            <w:tcW w:type="dxa" w:w="2592"/>
            <w:shd w:fill="D9EAF7"/>
          </w:tcPr>
          <w:p>
            <w:r>
              <w:rPr>
                <w:b/>
              </w:rPr>
              <w:t>Napomena</w:t>
            </w:r>
          </w:p>
        </w:tc>
      </w:tr>
      <w:tr>
        <w:tc>
          <w:tcPr>
            <w:tcW w:type="dxa" w:w="2592"/>
          </w:tcPr>
          <w:p>
            <w:r>
              <w:t>PDF metadata</w:t>
            </w:r>
          </w:p>
        </w:tc>
        <w:tc>
          <w:tcPr>
            <w:tcW w:type="dxa" w:w="2592"/>
          </w:tcPr>
          <w:p>
            <w:r>
              <w:t>pypdf / PyMuPDF</w:t>
            </w:r>
          </w:p>
        </w:tc>
        <w:tc>
          <w:tcPr>
            <w:tcW w:type="dxa" w:w="2592"/>
          </w:tcPr>
          <w:p>
            <w:r>
              <w:t>Broj stranica, tekst, osnovni metadata</w:t>
            </w:r>
          </w:p>
        </w:tc>
        <w:tc>
          <w:tcPr>
            <w:tcW w:type="dxa" w:w="2592"/>
          </w:tcPr>
          <w:p>
            <w:r>
              <w:t>PyMuPDF bolji za brzinu; pypdf dobar za metadata.</w:t>
            </w:r>
          </w:p>
        </w:tc>
      </w:tr>
      <w:tr>
        <w:tc>
          <w:tcPr>
            <w:tcW w:type="dxa" w:w="2592"/>
          </w:tcPr>
          <w:p>
            <w:r>
              <w:t>Office docs</w:t>
            </w:r>
          </w:p>
        </w:tc>
        <w:tc>
          <w:tcPr>
            <w:tcW w:type="dxa" w:w="2592"/>
          </w:tcPr>
          <w:p>
            <w:r>
              <w:t>python-docx, openpyxl, oletools</w:t>
            </w:r>
          </w:p>
        </w:tc>
        <w:tc>
          <w:tcPr>
            <w:tcW w:type="dxa" w:w="2592"/>
          </w:tcPr>
          <w:p>
            <w:r>
              <w:t>DOCX/XLSX metadata i sadržaj</w:t>
            </w:r>
          </w:p>
        </w:tc>
        <w:tc>
          <w:tcPr>
            <w:tcW w:type="dxa" w:w="2592"/>
          </w:tcPr>
          <w:p>
            <w:r>
              <w:t>oletools samo oprezno i read-only.</w:t>
            </w:r>
          </w:p>
        </w:tc>
      </w:tr>
      <w:tr>
        <w:tc>
          <w:tcPr>
            <w:tcW w:type="dxa" w:w="2592"/>
          </w:tcPr>
          <w:p>
            <w:r>
              <w:t>Text extraction</w:t>
            </w:r>
          </w:p>
        </w:tc>
        <w:tc>
          <w:tcPr>
            <w:tcW w:type="dxa" w:w="2592"/>
          </w:tcPr>
          <w:p>
            <w:r>
              <w:t>textract / tika / Apache Tika server</w:t>
            </w:r>
          </w:p>
        </w:tc>
        <w:tc>
          <w:tcPr>
            <w:tcW w:type="dxa" w:w="2592"/>
          </w:tcPr>
          <w:p>
            <w:r>
              <w:t>Uniformno čitanje raznih formata</w:t>
            </w:r>
          </w:p>
        </w:tc>
        <w:tc>
          <w:tcPr>
            <w:tcW w:type="dxa" w:w="2592"/>
          </w:tcPr>
          <w:p>
            <w:r>
              <w:t>Tika držati lokalno, ne eksterno.</w:t>
            </w:r>
          </w:p>
        </w:tc>
      </w:tr>
      <w:tr>
        <w:tc>
          <w:tcPr>
            <w:tcW w:type="dxa" w:w="2592"/>
          </w:tcPr>
          <w:p>
            <w:r>
              <w:t>OCR</w:t>
            </w:r>
          </w:p>
        </w:tc>
        <w:tc>
          <w:tcPr>
            <w:tcW w:type="dxa" w:w="2592"/>
          </w:tcPr>
          <w:p>
            <w:r>
              <w:t>Tesseract OCR</w:t>
            </w:r>
          </w:p>
        </w:tc>
        <w:tc>
          <w:tcPr>
            <w:tcW w:type="dxa" w:w="2592"/>
          </w:tcPr>
          <w:p>
            <w:r>
              <w:t>Skenirani dokumenti</w:t>
            </w:r>
          </w:p>
        </w:tc>
        <w:tc>
          <w:tcPr>
            <w:tcW w:type="dxa" w:w="2592"/>
          </w:tcPr>
          <w:p>
            <w:r>
              <w:t>Samo za queue, ne za automatsko odobrenje.</w:t>
            </w:r>
          </w:p>
        </w:tc>
      </w:tr>
      <w:tr>
        <w:tc>
          <w:tcPr>
            <w:tcW w:type="dxa" w:w="2592"/>
          </w:tcPr>
          <w:p>
            <w:r>
              <w:t>Hashing</w:t>
            </w:r>
          </w:p>
        </w:tc>
        <w:tc>
          <w:tcPr>
            <w:tcW w:type="dxa" w:w="2592"/>
          </w:tcPr>
          <w:p>
            <w:r>
              <w:t>hashlib SHA-256</w:t>
            </w:r>
          </w:p>
        </w:tc>
        <w:tc>
          <w:tcPr>
            <w:tcW w:type="dxa" w:w="2592"/>
          </w:tcPr>
          <w:p>
            <w:r>
              <w:t>Vezivanje enrichment-a za file hash</w:t>
            </w:r>
          </w:p>
        </w:tc>
        <w:tc>
          <w:tcPr>
            <w:tcW w:type="dxa" w:w="2592"/>
          </w:tcPr>
          <w:p>
            <w:r>
              <w:t>Obavezno.</w:t>
            </w:r>
          </w:p>
        </w:tc>
      </w:tr>
      <w:tr>
        <w:tc>
          <w:tcPr>
            <w:tcW w:type="dxa" w:w="2592"/>
          </w:tcPr>
          <w:p>
            <w:r>
              <w:t>Schema validation</w:t>
            </w:r>
          </w:p>
        </w:tc>
        <w:tc>
          <w:tcPr>
            <w:tcW w:type="dxa" w:w="2592"/>
          </w:tcPr>
          <w:p>
            <w:r>
              <w:t>jsonschema / pydantic</w:t>
            </w:r>
          </w:p>
        </w:tc>
        <w:tc>
          <w:tcPr>
            <w:tcW w:type="dxa" w:w="2592"/>
          </w:tcPr>
          <w:p>
            <w:r>
              <w:t>Validacija output-a</w:t>
            </w:r>
          </w:p>
        </w:tc>
        <w:tc>
          <w:tcPr>
            <w:tcW w:type="dxa" w:w="2592"/>
          </w:tcPr>
          <w:p>
            <w:r>
              <w:t>Obavezno za v3.</w:t>
            </w:r>
          </w:p>
        </w:tc>
      </w:tr>
      <w:tr>
        <w:tc>
          <w:tcPr>
            <w:tcW w:type="dxa" w:w="2592"/>
          </w:tcPr>
          <w:p>
            <w:r>
              <w:t>AI classification</w:t>
            </w:r>
          </w:p>
        </w:tc>
        <w:tc>
          <w:tcPr>
            <w:tcW w:type="dxa" w:w="2592"/>
          </w:tcPr>
          <w:p>
            <w:r>
              <w:t>Local model ili rules-first classifier</w:t>
            </w:r>
          </w:p>
        </w:tc>
        <w:tc>
          <w:tcPr>
            <w:tcW w:type="dxa" w:w="2592"/>
          </w:tcPr>
          <w:p>
            <w:r>
              <w:t>Tender/Ugovor/Finansije tagovi</w:t>
            </w:r>
          </w:p>
        </w:tc>
        <w:tc>
          <w:tcPr>
            <w:tcW w:type="dxa" w:w="2592"/>
          </w:tcPr>
          <w:p>
            <w:r>
              <w:t>AI signal mora imati confidence i explanation.</w:t>
            </w:r>
          </w:p>
        </w:tc>
      </w:tr>
      <w:tr>
        <w:tc>
          <w:tcPr>
            <w:tcW w:type="dxa" w:w="2592"/>
          </w:tcPr>
          <w:p>
            <w:r>
              <w:t>Excel export</w:t>
            </w:r>
          </w:p>
        </w:tc>
        <w:tc>
          <w:tcPr>
            <w:tcW w:type="dxa" w:w="2592"/>
          </w:tcPr>
          <w:p>
            <w:r>
              <w:t>openpyxl</w:t>
            </w:r>
          </w:p>
        </w:tc>
        <w:tc>
          <w:tcPr>
            <w:tcW w:type="dxa" w:w="2592"/>
          </w:tcPr>
          <w:p>
            <w:r>
              <w:t>Pregled za revizora</w:t>
            </w:r>
          </w:p>
        </w:tc>
        <w:tc>
          <w:tcPr>
            <w:tcW w:type="dxa" w:w="2592"/>
          </w:tcPr>
          <w:p>
            <w:r>
              <w:t>Bez makroa i bez final-use statusa.</w:t>
            </w:r>
          </w:p>
        </w:tc>
      </w:tr>
      <w:tr>
        <w:tc>
          <w:tcPr>
            <w:tcW w:type="dxa" w:w="2592"/>
          </w:tcPr>
          <w:p>
            <w:r>
              <w:t>Logging</w:t>
            </w:r>
          </w:p>
        </w:tc>
        <w:tc>
          <w:tcPr>
            <w:tcW w:type="dxa" w:w="2592"/>
          </w:tcPr>
          <w:p>
            <w:r>
              <w:t>jsonlines / standard logging</w:t>
            </w:r>
          </w:p>
        </w:tc>
        <w:tc>
          <w:tcPr>
            <w:tcW w:type="dxa" w:w="2592"/>
          </w:tcPr>
          <w:p>
            <w:r>
              <w:t>extraction_errors.jsonl</w:t>
            </w:r>
          </w:p>
        </w:tc>
        <w:tc>
          <w:tcPr>
            <w:tcW w:type="dxa" w:w="2592"/>
          </w:tcPr>
          <w:p>
            <w:r>
              <w:t>Svaki error mora biti auditabilan.</w:t>
            </w:r>
          </w:p>
        </w:tc>
      </w:tr>
    </w:tbl>
    <w:p>
      <w:pPr>
        <w:pStyle w:val="Heading2"/>
      </w:pPr>
      <w:r>
        <w:t>8. Lukavo umrežavanje</w:t>
      </w:r>
    </w:p>
    <w:p>
      <w:r>
        <w:t>Najpametnije umrežavanje za 12_hyper_scanner.py je da bude enrichment middle-layer, nikad approval layer. Skripta mora čitati FileFinding_ID iz 11_signal_scanner.py i za svaki enrichment zapis vratiti isti FileFinding_ID, originalni SHA-256, extraction status i confidence.</w:t>
      </w:r>
    </w:p>
    <w:p>
      <w:pPr>
        <w:pStyle w:val="ListBullet"/>
      </w:pPr>
      <w:r>
        <w:t>11_signal_scanner.py proizvodi FileFinding_ID i osnovni hash.</w:t>
      </w:r>
    </w:p>
    <w:p>
      <w:pPr>
        <w:pStyle w:val="ListBullet"/>
      </w:pPr>
      <w:r>
        <w:t>12_hyper_scanner.py dodaje metadata i AI/classifier signale bez promjene originalnog FileFinding zapisa.</w:t>
      </w:r>
    </w:p>
    <w:p>
      <w:pPr>
        <w:pStyle w:val="ListBullet"/>
      </w:pPr>
      <w:r>
        <w:t>45_control_tower_validator.py provjerava da svaki signal ima FileFinding_ID i hash vezu.</w:t>
      </w:r>
    </w:p>
    <w:p>
      <w:pPr>
        <w:pStyle w:val="ListBullet"/>
      </w:pPr>
      <w:r>
        <w:t>21_vdr_builder.py smije koristiti samo REVIEW_REQUIRED sadržaj za draft, ne final-use.</w:t>
      </w:r>
    </w:p>
    <w:p>
      <w:pPr>
        <w:pStyle w:val="ListBullet"/>
      </w:pPr>
      <w:r>
        <w:t>23_vdr_index_map.py koristi enrichment za filtere i linkove, ali ne za odobrenje.</w:t>
      </w:r>
    </w:p>
    <w:p>
      <w:pPr>
        <w:pStyle w:val="ListBullet"/>
      </w:pPr>
      <w:r>
        <w:t>Final human checklist ručno potvrđuje da AI tag nije tretiran kao dokaz.</w:t>
      </w:r>
    </w:p>
    <w:p>
      <w:r>
        <w:t>Lukavi dio je “signal bus”: svaki signal postaje mali JSONL događaj sa FileFinding_ID, Signal_ID, Source_Module, Confidence, Evidence_Status = UNVERIFIED i Final_Use_Allowed = NO. Tako se može graditi moćna mreža bez kontaminacije kanona.</w:t>
      </w:r>
    </w:p>
    <w:p>
      <w:pPr>
        <w:pStyle w:val="Heading2"/>
      </w:pPr>
      <w:r>
        <w:t>9. Maximum upgrade model v3</w:t>
      </w:r>
    </w:p>
    <w:p>
      <w:pPr>
        <w:pStyle w:val="ListBullet"/>
      </w:pPr>
      <w:r>
        <w:t>Manifest-first enrichment: svaki output red mora imati FileFinding_ID, original_sha256, parser_version i extraction_timestamp.</w:t>
      </w:r>
    </w:p>
    <w:p>
      <w:pPr>
        <w:pStyle w:val="ListBullet"/>
      </w:pPr>
      <w:r>
        <w:t>Plugin parser arhitektura: posebni parseri za PDF, DOCX, XLSX, TXT, CSV, ZIP, image/OCR queue.</w:t>
      </w:r>
    </w:p>
    <w:p>
      <w:pPr>
        <w:pStyle w:val="ListBullet"/>
      </w:pPr>
      <w:r>
        <w:t>Rules-first + AI-second klasifikacija: prvo deterministic keyword/rule score, zatim AI kao dodatni signal.</w:t>
      </w:r>
    </w:p>
    <w:p>
      <w:pPr>
        <w:pStyle w:val="ListBullet"/>
      </w:pPr>
      <w:r>
        <w:t>Confidence bands: LOW, MEDIUM, HIGH, ali nijedan band ne znači approval.</w:t>
      </w:r>
    </w:p>
    <w:p>
      <w:pPr>
        <w:pStyle w:val="ListBullet"/>
      </w:pPr>
      <w:r>
        <w:t>Error taxonomy: PASSWORD_PROTECTED, OCR_REQUIRED, CORRUPT, TIMEOUT, UNSUPPORTED_TYPE, HASH_DRIFT.</w:t>
      </w:r>
    </w:p>
    <w:p>
      <w:pPr>
        <w:pStyle w:val="ListBullet"/>
      </w:pPr>
      <w:r>
        <w:t>Delta enrichment: ne reprocessirati fajl ako je SHA-256 isti i parser version isti.</w:t>
      </w:r>
    </w:p>
    <w:p>
      <w:pPr>
        <w:pStyle w:val="ListBullet"/>
      </w:pPr>
      <w:r>
        <w:t>Safe sandbox: timeout, max file size, max pages, max archive depth.</w:t>
      </w:r>
    </w:p>
    <w:p>
      <w:pPr>
        <w:pStyle w:val="ListBullet"/>
      </w:pPr>
      <w:r>
        <w:t>PII/secrets detection: označiti potencijalno osjetljiv sadržaj kao REVIEW_REQUIRED_PRIVACY.</w:t>
      </w:r>
    </w:p>
    <w:p>
      <w:pPr>
        <w:pStyle w:val="ListBullet"/>
      </w:pPr>
      <w:r>
        <w:t>Cross-file correlation: grupisati dokumente po ugovornom broju, datumu, dobavljaču ili tender ID-u, ali bez pravnog zaključka.</w:t>
      </w:r>
    </w:p>
    <w:p>
      <w:pPr>
        <w:pStyle w:val="ListBullet"/>
      </w:pPr>
      <w:r>
        <w:t>Self-audit summary: koliko dokumenata je obrađeno, koliko nije, zašto nije, i koji su top evidence gaps.</w:t>
      </w:r>
    </w:p>
    <w:p>
      <w:pPr>
        <w:pStyle w:val="Heading2"/>
      </w:pPr>
      <w:r>
        <w:t>10. Preporučena minimalna schema — hyper_metadata_register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Field</w:t>
            </w:r>
          </w:p>
        </w:tc>
        <w:tc>
          <w:tcPr>
            <w:tcW w:type="dxa" w:w="2592"/>
            <w:shd w:fill="D9EAF7"/>
          </w:tcPr>
          <w:p>
            <w:r>
              <w:rPr>
                <w:b/>
              </w:rPr>
              <w:t>Tip</w:t>
            </w:r>
          </w:p>
        </w:tc>
        <w:tc>
          <w:tcPr>
            <w:tcW w:type="dxa" w:w="2592"/>
            <w:shd w:fill="D9EAF7"/>
          </w:tcPr>
          <w:p>
            <w:r>
              <w:rPr>
                <w:b/>
              </w:rPr>
              <w:t>Required</w:t>
            </w:r>
          </w:p>
        </w:tc>
        <w:tc>
          <w:tcPr>
            <w:tcW w:type="dxa" w:w="2592"/>
            <w:shd w:fill="D9EAF7"/>
          </w:tcPr>
          <w:p>
            <w:r>
              <w:rPr>
                <w:b/>
              </w:rPr>
              <w:t>Opis</w:t>
            </w:r>
          </w:p>
        </w:tc>
      </w:tr>
      <w:tr>
        <w:tc>
          <w:tcPr>
            <w:tcW w:type="dxa" w:w="2592"/>
          </w:tcPr>
          <w:p>
            <w:r>
              <w:t>HyperFinding_ID</w:t>
            </w:r>
          </w:p>
        </w:tc>
        <w:tc>
          <w:tcPr>
            <w:tcW w:type="dxa" w:w="2592"/>
          </w:tcPr>
          <w:p>
            <w:r>
              <w:t>string</w:t>
            </w:r>
          </w:p>
        </w:tc>
        <w:tc>
          <w:tcPr>
            <w:tcW w:type="dxa" w:w="2592"/>
          </w:tcPr>
          <w:p>
            <w:r>
              <w:t>DA</w:t>
            </w:r>
          </w:p>
        </w:tc>
        <w:tc>
          <w:tcPr>
            <w:tcW w:type="dxa" w:w="2592"/>
          </w:tcPr>
          <w:p>
            <w:r>
              <w:t>Jedinstveni ID enrichment zapisa.</w:t>
            </w:r>
          </w:p>
        </w:tc>
      </w:tr>
      <w:tr>
        <w:tc>
          <w:tcPr>
            <w:tcW w:type="dxa" w:w="2592"/>
          </w:tcPr>
          <w:p>
            <w:r>
              <w:t>FileFinding_ID</w:t>
            </w:r>
          </w:p>
        </w:tc>
        <w:tc>
          <w:tcPr>
            <w:tcW w:type="dxa" w:w="2592"/>
          </w:tcPr>
          <w:p>
            <w:r>
              <w:t>string</w:t>
            </w:r>
          </w:p>
        </w:tc>
        <w:tc>
          <w:tcPr>
            <w:tcW w:type="dxa" w:w="2592"/>
          </w:tcPr>
          <w:p>
            <w:r>
              <w:t>DA</w:t>
            </w:r>
          </w:p>
        </w:tc>
        <w:tc>
          <w:tcPr>
            <w:tcW w:type="dxa" w:w="2592"/>
          </w:tcPr>
          <w:p>
            <w:r>
              <w:t>Veza prema 11_signal_scanner.py.</w:t>
            </w:r>
          </w:p>
        </w:tc>
      </w:tr>
      <w:tr>
        <w:tc>
          <w:tcPr>
            <w:tcW w:type="dxa" w:w="2592"/>
          </w:tcPr>
          <w:p>
            <w:r>
              <w:t>Source_SHA256</w:t>
            </w:r>
          </w:p>
        </w:tc>
        <w:tc>
          <w:tcPr>
            <w:tcW w:type="dxa" w:w="2592"/>
          </w:tcPr>
          <w:p>
            <w:r>
              <w:t>string</w:t>
            </w:r>
          </w:p>
        </w:tc>
        <w:tc>
          <w:tcPr>
            <w:tcW w:type="dxa" w:w="2592"/>
          </w:tcPr>
          <w:p>
            <w:r>
              <w:t>DA</w:t>
            </w:r>
          </w:p>
        </w:tc>
        <w:tc>
          <w:tcPr>
            <w:tcW w:type="dxa" w:w="2592"/>
          </w:tcPr>
          <w:p>
            <w:r>
              <w:t>Hash originalnog fajla iz scan registra.</w:t>
            </w:r>
          </w:p>
        </w:tc>
      </w:tr>
      <w:tr>
        <w:tc>
          <w:tcPr>
            <w:tcW w:type="dxa" w:w="2592"/>
          </w:tcPr>
          <w:p>
            <w:r>
              <w:t>Current_SHA256</w:t>
            </w:r>
          </w:p>
        </w:tc>
        <w:tc>
          <w:tcPr>
            <w:tcW w:type="dxa" w:w="2592"/>
          </w:tcPr>
          <w:p>
            <w:r>
              <w:t>string</w:t>
            </w:r>
          </w:p>
        </w:tc>
        <w:tc>
          <w:tcPr>
            <w:tcW w:type="dxa" w:w="2592"/>
          </w:tcPr>
          <w:p>
            <w:r>
              <w:t>DA</w:t>
            </w:r>
          </w:p>
        </w:tc>
        <w:tc>
          <w:tcPr>
            <w:tcW w:type="dxa" w:w="2592"/>
          </w:tcPr>
          <w:p>
            <w:r>
              <w:t>Hash pri enrichment čitanju.</w:t>
            </w:r>
          </w:p>
        </w:tc>
      </w:tr>
      <w:tr>
        <w:tc>
          <w:tcPr>
            <w:tcW w:type="dxa" w:w="2592"/>
          </w:tcPr>
          <w:p>
            <w:r>
              <w:t>Hash_Status</w:t>
            </w:r>
          </w:p>
        </w:tc>
        <w:tc>
          <w:tcPr>
            <w:tcW w:type="dxa" w:w="2592"/>
          </w:tcPr>
          <w:p>
            <w:r>
              <w:t>enum</w:t>
            </w:r>
          </w:p>
        </w:tc>
        <w:tc>
          <w:tcPr>
            <w:tcW w:type="dxa" w:w="2592"/>
          </w:tcPr>
          <w:p>
            <w:r>
              <w:t>DA</w:t>
            </w:r>
          </w:p>
        </w:tc>
        <w:tc>
          <w:tcPr>
            <w:tcW w:type="dxa" w:w="2592"/>
          </w:tcPr>
          <w:p>
            <w:r>
              <w:t>MATCH / DRIFT / MISSING.</w:t>
            </w:r>
          </w:p>
        </w:tc>
      </w:tr>
      <w:tr>
        <w:tc>
          <w:tcPr>
            <w:tcW w:type="dxa" w:w="2592"/>
          </w:tcPr>
          <w:p>
            <w:r>
              <w:t>Document_Type</w:t>
            </w:r>
          </w:p>
        </w:tc>
        <w:tc>
          <w:tcPr>
            <w:tcW w:type="dxa" w:w="2592"/>
          </w:tcPr>
          <w:p>
            <w:r>
              <w:t>enum/string</w:t>
            </w:r>
          </w:p>
        </w:tc>
        <w:tc>
          <w:tcPr>
            <w:tcW w:type="dxa" w:w="2592"/>
          </w:tcPr>
          <w:p>
            <w:r>
              <w:t>DA</w:t>
            </w:r>
          </w:p>
        </w:tc>
        <w:tc>
          <w:tcPr>
            <w:tcW w:type="dxa" w:w="2592"/>
          </w:tcPr>
          <w:p>
            <w:r>
              <w:t>PDF, DOCX, XLSX, TXT, CSV, IMAGE, ZIP, UNKNOWN.</w:t>
            </w:r>
          </w:p>
        </w:tc>
      </w:tr>
      <w:tr>
        <w:tc>
          <w:tcPr>
            <w:tcW w:type="dxa" w:w="2592"/>
          </w:tcPr>
          <w:p>
            <w:r>
              <w:t>Extraction_Status</w:t>
            </w:r>
          </w:p>
        </w:tc>
        <w:tc>
          <w:tcPr>
            <w:tcW w:type="dxa" w:w="2592"/>
          </w:tcPr>
          <w:p>
            <w:r>
              <w:t>enum</w:t>
            </w:r>
          </w:p>
        </w:tc>
        <w:tc>
          <w:tcPr>
            <w:tcW w:type="dxa" w:w="2592"/>
          </w:tcPr>
          <w:p>
            <w:r>
              <w:t>DA</w:t>
            </w:r>
          </w:p>
        </w:tc>
        <w:tc>
          <w:tcPr>
            <w:tcW w:type="dxa" w:w="2592"/>
          </w:tcPr>
          <w:p>
            <w:r>
              <w:t>SUCCESS / PARTIAL / FAILED / OCR_REQUIRED / PASSWORD_PROTECTED.</w:t>
            </w:r>
          </w:p>
        </w:tc>
      </w:tr>
      <w:tr>
        <w:tc>
          <w:tcPr>
            <w:tcW w:type="dxa" w:w="2592"/>
          </w:tcPr>
          <w:p>
            <w:r>
              <w:t>Parser_Name</w:t>
            </w:r>
          </w:p>
        </w:tc>
        <w:tc>
          <w:tcPr>
            <w:tcW w:type="dxa" w:w="2592"/>
          </w:tcPr>
          <w:p>
            <w:r>
              <w:t>string</w:t>
            </w:r>
          </w:p>
        </w:tc>
        <w:tc>
          <w:tcPr>
            <w:tcW w:type="dxa" w:w="2592"/>
          </w:tcPr>
          <w:p>
            <w:r>
              <w:t>DA</w:t>
            </w:r>
          </w:p>
        </w:tc>
        <w:tc>
          <w:tcPr>
            <w:tcW w:type="dxa" w:w="2592"/>
          </w:tcPr>
          <w:p>
            <w:r>
              <w:t>Korišćeni parser.</w:t>
            </w:r>
          </w:p>
        </w:tc>
      </w:tr>
      <w:tr>
        <w:tc>
          <w:tcPr>
            <w:tcW w:type="dxa" w:w="2592"/>
          </w:tcPr>
          <w:p>
            <w:r>
              <w:t>Parser_Version</w:t>
            </w:r>
          </w:p>
        </w:tc>
        <w:tc>
          <w:tcPr>
            <w:tcW w:type="dxa" w:w="2592"/>
          </w:tcPr>
          <w:p>
            <w:r>
              <w:t>string</w:t>
            </w:r>
          </w:p>
        </w:tc>
        <w:tc>
          <w:tcPr>
            <w:tcW w:type="dxa" w:w="2592"/>
          </w:tcPr>
          <w:p>
            <w:r>
              <w:t>DA</w:t>
            </w:r>
          </w:p>
        </w:tc>
        <w:tc>
          <w:tcPr>
            <w:tcW w:type="dxa" w:w="2592"/>
          </w:tcPr>
          <w:p>
            <w:r>
              <w:t>Verzija parsera ili skripte.</w:t>
            </w:r>
          </w:p>
        </w:tc>
      </w:tr>
      <w:tr>
        <w:tc>
          <w:tcPr>
            <w:tcW w:type="dxa" w:w="2592"/>
          </w:tcPr>
          <w:p>
            <w:r>
              <w:t>Title</w:t>
            </w:r>
          </w:p>
        </w:tc>
        <w:tc>
          <w:tcPr>
            <w:tcW w:type="dxa" w:w="2592"/>
          </w:tcPr>
          <w:p>
            <w:r>
              <w:t>string</w:t>
            </w:r>
          </w:p>
        </w:tc>
        <w:tc>
          <w:tcPr>
            <w:tcW w:type="dxa" w:w="2592"/>
          </w:tcPr>
          <w:p>
            <w:r>
              <w:t>NE</w:t>
            </w:r>
          </w:p>
        </w:tc>
        <w:tc>
          <w:tcPr>
            <w:tcW w:type="dxa" w:w="2592"/>
          </w:tcPr>
          <w:p>
            <w:r>
              <w:t>Ekstrahovani title ako postoji.</w:t>
            </w:r>
          </w:p>
        </w:tc>
      </w:tr>
      <w:tr>
        <w:tc>
          <w:tcPr>
            <w:tcW w:type="dxa" w:w="2592"/>
          </w:tcPr>
          <w:p>
            <w:r>
              <w:t>Author</w:t>
            </w:r>
          </w:p>
        </w:tc>
        <w:tc>
          <w:tcPr>
            <w:tcW w:type="dxa" w:w="2592"/>
          </w:tcPr>
          <w:p>
            <w:r>
              <w:t>string</w:t>
            </w:r>
          </w:p>
        </w:tc>
        <w:tc>
          <w:tcPr>
            <w:tcW w:type="dxa" w:w="2592"/>
          </w:tcPr>
          <w:p>
            <w:r>
              <w:t>NE</w:t>
            </w:r>
          </w:p>
        </w:tc>
        <w:tc>
          <w:tcPr>
            <w:tcW w:type="dxa" w:w="2592"/>
          </w:tcPr>
          <w:p>
            <w:r>
              <w:t>Ekstrahovani autor ako postoji.</w:t>
            </w:r>
          </w:p>
        </w:tc>
      </w:tr>
      <w:tr>
        <w:tc>
          <w:tcPr>
            <w:tcW w:type="dxa" w:w="2592"/>
          </w:tcPr>
          <w:p>
            <w:r>
              <w:t>Created_Date</w:t>
            </w:r>
          </w:p>
        </w:tc>
        <w:tc>
          <w:tcPr>
            <w:tcW w:type="dxa" w:w="2592"/>
          </w:tcPr>
          <w:p>
            <w:r>
              <w:t>string/date</w:t>
            </w:r>
          </w:p>
        </w:tc>
        <w:tc>
          <w:tcPr>
            <w:tcW w:type="dxa" w:w="2592"/>
          </w:tcPr>
          <w:p>
            <w:r>
              <w:t>NE</w:t>
            </w:r>
          </w:p>
        </w:tc>
        <w:tc>
          <w:tcPr>
            <w:tcW w:type="dxa" w:w="2592"/>
          </w:tcPr>
          <w:p>
            <w:r>
              <w:t>Metadata datum kreiranja.</w:t>
            </w:r>
          </w:p>
        </w:tc>
      </w:tr>
      <w:tr>
        <w:tc>
          <w:tcPr>
            <w:tcW w:type="dxa" w:w="2592"/>
          </w:tcPr>
          <w:p>
            <w:r>
              <w:t>Modified_Date</w:t>
            </w:r>
          </w:p>
        </w:tc>
        <w:tc>
          <w:tcPr>
            <w:tcW w:type="dxa" w:w="2592"/>
          </w:tcPr>
          <w:p>
            <w:r>
              <w:t>string/date</w:t>
            </w:r>
          </w:p>
        </w:tc>
        <w:tc>
          <w:tcPr>
            <w:tcW w:type="dxa" w:w="2592"/>
          </w:tcPr>
          <w:p>
            <w:r>
              <w:t>NE</w:t>
            </w:r>
          </w:p>
        </w:tc>
        <w:tc>
          <w:tcPr>
            <w:tcW w:type="dxa" w:w="2592"/>
          </w:tcPr>
          <w:p>
            <w:r>
              <w:t>Metadata datum izmjene.</w:t>
            </w:r>
          </w:p>
        </w:tc>
      </w:tr>
      <w:tr>
        <w:tc>
          <w:tcPr>
            <w:tcW w:type="dxa" w:w="2592"/>
          </w:tcPr>
          <w:p>
            <w:r>
              <w:t>Page_Count</w:t>
            </w:r>
          </w:p>
        </w:tc>
        <w:tc>
          <w:tcPr>
            <w:tcW w:type="dxa" w:w="2592"/>
          </w:tcPr>
          <w:p>
            <w:r>
              <w:t>integer</w:t>
            </w:r>
          </w:p>
        </w:tc>
        <w:tc>
          <w:tcPr>
            <w:tcW w:type="dxa" w:w="2592"/>
          </w:tcPr>
          <w:p>
            <w:r>
              <w:t>NE</w:t>
            </w:r>
          </w:p>
        </w:tc>
        <w:tc>
          <w:tcPr>
            <w:tcW w:type="dxa" w:w="2592"/>
          </w:tcPr>
          <w:p>
            <w:r>
              <w:t>Broj stranica ako primjenjivo.</w:t>
            </w:r>
          </w:p>
        </w:tc>
      </w:tr>
      <w:tr>
        <w:tc>
          <w:tcPr>
            <w:tcW w:type="dxa" w:w="2592"/>
          </w:tcPr>
          <w:p>
            <w:r>
              <w:t>Sheet_Count</w:t>
            </w:r>
          </w:p>
        </w:tc>
        <w:tc>
          <w:tcPr>
            <w:tcW w:type="dxa" w:w="2592"/>
          </w:tcPr>
          <w:p>
            <w:r>
              <w:t>integer</w:t>
            </w:r>
          </w:p>
        </w:tc>
        <w:tc>
          <w:tcPr>
            <w:tcW w:type="dxa" w:w="2592"/>
          </w:tcPr>
          <w:p>
            <w:r>
              <w:t>NE</w:t>
            </w:r>
          </w:p>
        </w:tc>
        <w:tc>
          <w:tcPr>
            <w:tcW w:type="dxa" w:w="2592"/>
          </w:tcPr>
          <w:p>
            <w:r>
              <w:t>Broj sheetova ako primjenjivo.</w:t>
            </w:r>
          </w:p>
        </w:tc>
      </w:tr>
      <w:tr>
        <w:tc>
          <w:tcPr>
            <w:tcW w:type="dxa" w:w="2592"/>
          </w:tcPr>
          <w:p>
            <w:r>
              <w:t>Keyword_Signals</w:t>
            </w:r>
          </w:p>
        </w:tc>
        <w:tc>
          <w:tcPr>
            <w:tcW w:type="dxa" w:w="2592"/>
          </w:tcPr>
          <w:p>
            <w:r>
              <w:t>array</w:t>
            </w:r>
          </w:p>
        </w:tc>
        <w:tc>
          <w:tcPr>
            <w:tcW w:type="dxa" w:w="2592"/>
          </w:tcPr>
          <w:p>
            <w:r>
              <w:t>NE</w:t>
            </w:r>
          </w:p>
        </w:tc>
        <w:tc>
          <w:tcPr>
            <w:tcW w:type="dxa" w:w="2592"/>
          </w:tcPr>
          <w:p>
            <w:r>
              <w:t>Deterministički keyword signali.</w:t>
            </w:r>
          </w:p>
        </w:tc>
      </w:tr>
      <w:tr>
        <w:tc>
          <w:tcPr>
            <w:tcW w:type="dxa" w:w="2592"/>
          </w:tcPr>
          <w:p>
            <w:r>
              <w:t>AI_Tags</w:t>
            </w:r>
          </w:p>
        </w:tc>
        <w:tc>
          <w:tcPr>
            <w:tcW w:type="dxa" w:w="2592"/>
          </w:tcPr>
          <w:p>
            <w:r>
              <w:t>array</w:t>
            </w:r>
          </w:p>
        </w:tc>
        <w:tc>
          <w:tcPr>
            <w:tcW w:type="dxa" w:w="2592"/>
          </w:tcPr>
          <w:p>
            <w:r>
              <w:t>NE</w:t>
            </w:r>
          </w:p>
        </w:tc>
        <w:tc>
          <w:tcPr>
            <w:tcW w:type="dxa" w:w="2592"/>
          </w:tcPr>
          <w:p>
            <w:r>
              <w:t>AI tagovi kao neodobreni signali.</w:t>
            </w:r>
          </w:p>
        </w:tc>
      </w:tr>
      <w:tr>
        <w:tc>
          <w:tcPr>
            <w:tcW w:type="dxa" w:w="2592"/>
          </w:tcPr>
          <w:p>
            <w:r>
              <w:t>Confidence</w:t>
            </w:r>
          </w:p>
        </w:tc>
        <w:tc>
          <w:tcPr>
            <w:tcW w:type="dxa" w:w="2592"/>
          </w:tcPr>
          <w:p>
            <w:r>
              <w:t>number</w:t>
            </w:r>
          </w:p>
        </w:tc>
        <w:tc>
          <w:tcPr>
            <w:tcW w:type="dxa" w:w="2592"/>
          </w:tcPr>
          <w:p>
            <w:r>
              <w:t>DA</w:t>
            </w:r>
          </w:p>
        </w:tc>
        <w:tc>
          <w:tcPr>
            <w:tcW w:type="dxa" w:w="2592"/>
          </w:tcPr>
          <w:p>
            <w:r>
              <w:t>0.00–1.00, bez odobrenja.</w:t>
            </w:r>
          </w:p>
        </w:tc>
      </w:tr>
      <w:tr>
        <w:tc>
          <w:tcPr>
            <w:tcW w:type="dxa" w:w="2592"/>
          </w:tcPr>
          <w:p>
            <w:r>
              <w:t>Evidence_Status</w:t>
            </w:r>
          </w:p>
        </w:tc>
        <w:tc>
          <w:tcPr>
            <w:tcW w:type="dxa" w:w="2592"/>
          </w:tcPr>
          <w:p>
            <w:r>
              <w:t>enum</w:t>
            </w:r>
          </w:p>
        </w:tc>
        <w:tc>
          <w:tcPr>
            <w:tcW w:type="dxa" w:w="2592"/>
          </w:tcPr>
          <w:p>
            <w:r>
              <w:t>DA</w:t>
            </w:r>
          </w:p>
        </w:tc>
        <w:tc>
          <w:tcPr>
            <w:tcW w:type="dxa" w:w="2592"/>
          </w:tcPr>
          <w:p>
            <w:r>
              <w:t>UNVERIFIED / REVIEW_REQUIRED / GAP.</w:t>
            </w:r>
          </w:p>
        </w:tc>
      </w:tr>
      <w:tr>
        <w:tc>
          <w:tcPr>
            <w:tcW w:type="dxa" w:w="2592"/>
          </w:tcPr>
          <w:p>
            <w:r>
              <w:t>Final_Use_Allowed</w:t>
            </w:r>
          </w:p>
        </w:tc>
        <w:tc>
          <w:tcPr>
            <w:tcW w:type="dxa" w:w="2592"/>
          </w:tcPr>
          <w:p>
            <w:r>
              <w:t>enum</w:t>
            </w:r>
          </w:p>
        </w:tc>
        <w:tc>
          <w:tcPr>
            <w:tcW w:type="dxa" w:w="2592"/>
          </w:tcPr>
          <w:p>
            <w:r>
              <w:t>DA</w:t>
            </w:r>
          </w:p>
        </w:tc>
        <w:tc>
          <w:tcPr>
            <w:tcW w:type="dxa" w:w="2592"/>
          </w:tcPr>
          <w:p>
            <w:r>
              <w:t>Uvijek NO u aktivnom kanonu.</w:t>
            </w:r>
          </w:p>
        </w:tc>
      </w:tr>
    </w:tbl>
    <w:p>
      <w:pPr>
        <w:pStyle w:val="Heading2"/>
      </w:pPr>
      <w:r>
        <w:t>11. Minimalni forensic test</w:t>
      </w:r>
    </w:p>
    <w:p>
      <w:pPr>
        <w:pStyle w:val="ListNumber"/>
      </w:pPr>
      <w:r>
        <w:t>Napraviti test set sa PDF, DOCX, XLSX, TXT, skeniranim PDF-om i password-protected fajlom.</w:t>
      </w:r>
    </w:p>
    <w:p>
      <w:pPr>
        <w:pStyle w:val="ListNumber"/>
      </w:pPr>
      <w:r>
        <w:t>Pokrenuti 11_signal_scanner.py i generisati FileFinding_ID za svaki fajl.</w:t>
      </w:r>
    </w:p>
    <w:p>
      <w:pPr>
        <w:pStyle w:val="ListNumber"/>
      </w:pPr>
      <w:r>
        <w:t>Pokrenuti 12_hyper_scanner.py isključivo nad FileFinding registrom.</w:t>
      </w:r>
    </w:p>
    <w:p>
      <w:pPr>
        <w:pStyle w:val="ListNumber"/>
      </w:pPr>
      <w:r>
        <w:t>Provjeriti da svaki enrichment red ima FileFinding_ID i Source_SHA256.</w:t>
      </w:r>
    </w:p>
    <w:p>
      <w:pPr>
        <w:pStyle w:val="ListNumber"/>
      </w:pPr>
      <w:r>
        <w:t>Provjeriti da hash drift blokira enrichment ili ga označava kao DRIFT.</w:t>
      </w:r>
    </w:p>
    <w:p>
      <w:pPr>
        <w:pStyle w:val="ListNumber"/>
      </w:pPr>
      <w:r>
        <w:t>Provjeriti da Tender/Ugovor tagovi imaju confidence i Evidence_Status = UNVERIFIED ili REVIEW_REQUIRED.</w:t>
      </w:r>
    </w:p>
    <w:p>
      <w:pPr>
        <w:pStyle w:val="ListNumber"/>
      </w:pPr>
      <w:r>
        <w:t>Provjeriti da password-protected fajl ide u extraction_errors.jsonl i/ili ocr_required_queue.json.</w:t>
      </w:r>
    </w:p>
    <w:p>
      <w:pPr>
        <w:pStyle w:val="ListNumber"/>
      </w:pPr>
      <w:r>
        <w:t>Provjeriti da nijedan red nema EvidenceApproved = YES.</w:t>
      </w:r>
    </w:p>
    <w:p>
      <w:pPr>
        <w:pStyle w:val="ListNumber"/>
      </w:pPr>
      <w:r>
        <w:t>Provjeriti da nijedan output ne mijenja monolith_registry.json.</w:t>
      </w:r>
    </w:p>
    <w:p>
      <w:pPr>
        <w:pStyle w:val="ListNumber"/>
      </w:pPr>
      <w:r>
        <w:t>Provjeriti da Final_Use_Allowed ostaje NO.</w:t>
      </w:r>
    </w:p>
    <w:p>
      <w:pPr>
        <w:pStyle w:val="Heading2"/>
      </w:pPr>
      <w:r>
        <w:t>12. Predlog v3 pseudo-algoritma</w:t>
      </w:r>
    </w:p>
    <w:p>
      <w:r>
        <w:t>1. Učitaj config, policy i filefinding_register. 2. Validiraj schema-u ulaza. 3. Za svaki FileFinding_ID provjeri da fajl postoji i da je hash isti. 4. Odaberi parser prema tipu fajla. 5. Ekstrahuj metadata u sandbox režimu sa timeoutom. 6. Ako je tekst nedostupan, pošalji u OCR queue. 7. Izračunaj deterministic keyword score. 8. Opcionalno pokreni lokalni AI classifier. 9. Kreiraj HyperFinding_ID i upiši enrichment red. 10. Svaki error upiši u extraction_errors.jsonl. 11. Generiši summary. 12. Postavi Evidence_Status = REVIEW_REQUIRED i Final_Use_Allowed = NO.</w:t>
      </w:r>
    </w:p>
    <w:p>
      <w:pPr>
        <w:pStyle w:val="Heading2"/>
      </w:pPr>
      <w:r>
        <w:t>13. Forenzički zaključak</w:t>
      </w:r>
    </w:p>
    <w:p>
      <w:r>
        <w:t>12_hyper_scanner.py je enrichment engine. Njegova najveća vrijednost je da poveže pronađene fajlove sa korisnim metapodacima i klasifikacionim signalima, ali njegova najveća opasnost je da AI tag bude pogrešno shvaćen kao dokaz. Zato ova skripta mora biti strogo FileFinding-ID based, hash-aware, schema-validating, sandboxed i read-only.</w:t>
      </w:r>
    </w:p>
    <w:p>
      <w:r>
        <w:t>Kanonski zaključak: skripta smije obogatiti filefinding zapise metapodacima i signalima, ali ne smije odobriti evidence, ne smije zatvoriti gate, ne smije pisati kanonski SSoT, ne smije otključati STEP102 i ne smije omogućiti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Kontrola</w:t>
            </w:r>
          </w:p>
        </w:tc>
        <w:tc>
          <w:tcPr>
            <w:tcW w:type="dxa" w:w="5184"/>
            <w:shd w:fill="D9EAF7"/>
          </w:tcPr>
          <w:p>
            <w:r>
              <w:rPr>
                <w:b/>
              </w:rPr>
              <w:t>Vrijednost</w:t>
            </w:r>
          </w:p>
        </w:tc>
      </w:tr>
      <w:tr>
        <w:tc>
          <w:tcPr>
            <w:tcW w:type="dxa" w:w="5184"/>
          </w:tcPr>
          <w:p>
            <w:r>
              <w:t>Current_Treatment</w:t>
            </w:r>
          </w:p>
        </w:tc>
        <w:tc>
          <w:tcPr>
            <w:tcW w:type="dxa" w:w="5184"/>
          </w:tcPr>
          <w:p>
            <w:r>
              <w:t>REVIEW_REQUIRED_EVIDENCE_SIGNAL</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STEP102_Status</w:t>
            </w:r>
          </w:p>
        </w:tc>
        <w:tc>
          <w:tcPr>
            <w:tcW w:type="dxa" w:w="5184"/>
          </w:tcPr>
          <w:p>
            <w:r>
              <w:t>LOCKED / NOT ACCEPTED</w:t>
            </w:r>
          </w:p>
        </w:tc>
      </w:tr>
      <w:tr>
        <w:tc>
          <w:tcPr>
            <w:tcW w:type="dxa" w:w="5184"/>
          </w:tcPr>
          <w:p>
            <w:r>
              <w:t>System_Status</w:t>
            </w:r>
          </w:p>
        </w:tc>
        <w:tc>
          <w:tcPr>
            <w:tcW w:type="dxa" w:w="5184"/>
          </w:tcPr>
          <w:p>
            <w:r>
              <w:t>SYSTEM RED</w:t>
            </w:r>
          </w:p>
        </w:tc>
      </w:tr>
    </w:tbl>
    <w:p>
      <w:r>
        <w:br w:type="page"/>
      </w:r>
    </w:p>
    <w:p>
      <w:pPr>
        <w:pStyle w:val="Heading1"/>
      </w:pPr>
      <w:r>
        <w:t>SCRIPT 05 — 13_888_infinity.py — Forenzička revizija</w:t>
      </w:r>
    </w:p>
    <w:p>
      <w:r>
        <w:t>Status revizije: REVIEW_REQUIRED — SYSTEM RED — STEP102 LOCKED — NO FINAL USE</w:t>
      </w:r>
    </w:p>
    <w:p>
      <w:r>
        <w:t>Uloga skripte: forenzičko čitanje sistemskih registara/logova i mapiranje korisničkih akcija u kontrolisani audit trag. Skripta ne smije biti alat za prikriveno prodiranje, eskalaciju privilegija, bypass kontrole, ekstrakciju tajni ili manipulaciju dokazima.</w:t>
      </w:r>
    </w:p>
    <w:p>
      <w:pPr>
        <w:pStyle w:val="Heading2"/>
      </w:pPr>
      <w:r>
        <w:t>1. Šta skripta radi</w:t>
      </w:r>
    </w:p>
    <w:p>
      <w:r>
        <w:t>13_888_infinity.py je zamišljena kao forensic correlation layer: čita dozvoljene izvore kao što su Windows Event Logs, audit logovi aplikacija, osnovni registry artefakti i prethodno kreirani FileFinding/metadata registri, zatim pokušava izgraditi vremensku mapu korisničkih akcija.</w:t>
      </w:r>
    </w:p>
    <w:p>
      <w:r>
        <w:t>U sigurnoj interpretaciji, riječ 'prodiranje' mora biti zamijenjena terminom read-only forensic acquisition. To znači: čitanje, indeksiranje, hashovanje i korelacija, bez pisanja u sistemske izvore i bez mijenjanja originalnih logova.</w:t>
      </w:r>
    </w:p>
    <w:p>
      <w:pPr>
        <w:pStyle w:val="Heading2"/>
      </w:pPr>
      <w:r>
        <w:t>2. Zašto je bitna</w:t>
      </w:r>
    </w:p>
    <w:p>
      <w:r>
        <w:t>Ova skripta je bitna zato što povezuje fajlove pronađene skenerima sa događajima koji objašnjavaju kada, kako i potencijalno od koga su fajlovi korišćeni. Ona je most između file discovery sloja i evidence reasoning sloja.</w:t>
      </w:r>
    </w:p>
    <w:p>
      <w:r>
        <w:t>Bez ovog sloja, FileFinding ID može postojati kao statičan dokaz, ali bez konteksta: vrijeme kreiranja, izmjene, otvaranja, kopiranja, brisanja, premještanja ili pristupa ostaje nedovoljno mapirano.</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Pravila sigurnog korišćenja</w:t>
            </w:r>
          </w:p>
        </w:tc>
      </w:tr>
      <w:tr>
        <w:tc>
          <w:tcPr>
            <w:tcW w:type="dxa" w:w="3456"/>
            <w:vAlign w:val="top"/>
          </w:tcPr>
          <w:p>
            <w:r/>
            <w:r>
              <w:rPr>
                <w:b w:val="0"/>
                <w:sz w:val="18"/>
              </w:rPr>
              <w:t>FileFinding Register</w:t>
            </w:r>
          </w:p>
        </w:tc>
        <w:tc>
          <w:tcPr>
            <w:tcW w:type="dxa" w:w="3456"/>
            <w:vAlign w:val="top"/>
          </w:tcPr>
          <w:p>
            <w:r/>
            <w:r>
              <w:rPr>
                <w:b w:val="0"/>
                <w:sz w:val="18"/>
              </w:rPr>
              <w:t>Lista fajlova iz 11_signal_scanner.py</w:t>
            </w:r>
          </w:p>
        </w:tc>
        <w:tc>
          <w:tcPr>
            <w:tcW w:type="dxa" w:w="3456"/>
            <w:vAlign w:val="top"/>
          </w:tcPr>
          <w:p>
            <w:r/>
            <w:r>
              <w:rPr>
                <w:b w:val="0"/>
                <w:sz w:val="18"/>
              </w:rPr>
              <w:t>Read-only; svaki nalaz mora imati FileFinding ID</w:t>
            </w:r>
          </w:p>
        </w:tc>
      </w:tr>
      <w:tr>
        <w:tc>
          <w:tcPr>
            <w:tcW w:type="dxa" w:w="3456"/>
            <w:vAlign w:val="top"/>
          </w:tcPr>
          <w:p>
            <w:r/>
            <w:r>
              <w:rPr>
                <w:b w:val="0"/>
                <w:sz w:val="18"/>
              </w:rPr>
              <w:t>Hyper Metadata Register</w:t>
            </w:r>
          </w:p>
        </w:tc>
        <w:tc>
          <w:tcPr>
            <w:tcW w:type="dxa" w:w="3456"/>
            <w:vAlign w:val="top"/>
          </w:tcPr>
          <w:p>
            <w:r/>
            <w:r>
              <w:rPr>
                <w:b w:val="0"/>
                <w:sz w:val="18"/>
              </w:rPr>
              <w:t>Metapodaci iz 12_hyper_scanner.py</w:t>
            </w:r>
          </w:p>
        </w:tc>
        <w:tc>
          <w:tcPr>
            <w:tcW w:type="dxa" w:w="3456"/>
            <w:vAlign w:val="top"/>
          </w:tcPr>
          <w:p>
            <w:r/>
            <w:r>
              <w:rPr>
                <w:b w:val="0"/>
                <w:sz w:val="18"/>
              </w:rPr>
              <w:t>Read-only; AI tag nije dokaz bez FileFinding veze</w:t>
            </w:r>
          </w:p>
        </w:tc>
      </w:tr>
      <w:tr>
        <w:tc>
          <w:tcPr>
            <w:tcW w:type="dxa" w:w="3456"/>
            <w:vAlign w:val="top"/>
          </w:tcPr>
          <w:p>
            <w:r/>
            <w:r>
              <w:rPr>
                <w:b w:val="0"/>
                <w:sz w:val="18"/>
              </w:rPr>
              <w:t>Windows Event Logs</w:t>
            </w:r>
          </w:p>
        </w:tc>
        <w:tc>
          <w:tcPr>
            <w:tcW w:type="dxa" w:w="3456"/>
            <w:vAlign w:val="top"/>
          </w:tcPr>
          <w:p>
            <w:r/>
            <w:r>
              <w:rPr>
                <w:b w:val="0"/>
                <w:sz w:val="18"/>
              </w:rPr>
              <w:t>Security/System/Application/PowerShell logovi ako postoje</w:t>
            </w:r>
          </w:p>
        </w:tc>
        <w:tc>
          <w:tcPr>
            <w:tcW w:type="dxa" w:w="3456"/>
            <w:vAlign w:val="top"/>
          </w:tcPr>
          <w:p>
            <w:r/>
            <w:r>
              <w:rPr>
                <w:b w:val="0"/>
                <w:sz w:val="18"/>
              </w:rPr>
              <w:t>Samo autorizovano čitanje; bez brisanja ili resetovanja logova</w:t>
            </w:r>
          </w:p>
        </w:tc>
      </w:tr>
      <w:tr>
        <w:tc>
          <w:tcPr>
            <w:tcW w:type="dxa" w:w="3456"/>
            <w:vAlign w:val="top"/>
          </w:tcPr>
          <w:p>
            <w:r/>
            <w:r>
              <w:rPr>
                <w:b w:val="0"/>
                <w:sz w:val="18"/>
              </w:rPr>
              <w:t>Registry artefakti</w:t>
            </w:r>
          </w:p>
        </w:tc>
        <w:tc>
          <w:tcPr>
            <w:tcW w:type="dxa" w:w="3456"/>
            <w:vAlign w:val="top"/>
          </w:tcPr>
          <w:p>
            <w:r/>
            <w:r>
              <w:rPr>
                <w:b w:val="0"/>
                <w:sz w:val="18"/>
              </w:rPr>
              <w:t>Read-only pregled dozvoljenih ključeva relevantnih za user activity</w:t>
            </w:r>
          </w:p>
        </w:tc>
        <w:tc>
          <w:tcPr>
            <w:tcW w:type="dxa" w:w="3456"/>
            <w:vAlign w:val="top"/>
          </w:tcPr>
          <w:p>
            <w:r/>
            <w:r>
              <w:rPr>
                <w:b w:val="0"/>
                <w:sz w:val="18"/>
              </w:rPr>
              <w:t>Bez pisanja, bez promjene dozvola, bez dumpovanja tajni</w:t>
            </w:r>
          </w:p>
        </w:tc>
      </w:tr>
      <w:tr>
        <w:tc>
          <w:tcPr>
            <w:tcW w:type="dxa" w:w="3456"/>
            <w:vAlign w:val="top"/>
          </w:tcPr>
          <w:p>
            <w:r/>
            <w:r>
              <w:rPr>
                <w:b w:val="0"/>
                <w:sz w:val="18"/>
              </w:rPr>
              <w:t>System config</w:t>
            </w:r>
          </w:p>
        </w:tc>
        <w:tc>
          <w:tcPr>
            <w:tcW w:type="dxa" w:w="3456"/>
            <w:vAlign w:val="top"/>
          </w:tcPr>
          <w:p>
            <w:r/>
            <w:r>
              <w:rPr>
                <w:b w:val="0"/>
                <w:sz w:val="18"/>
              </w:rPr>
              <w:t>config.json / paths / policy flags</w:t>
            </w:r>
          </w:p>
        </w:tc>
        <w:tc>
          <w:tcPr>
            <w:tcW w:type="dxa" w:w="3456"/>
            <w:vAlign w:val="top"/>
          </w:tcPr>
          <w:p>
            <w:r/>
            <w:r>
              <w:rPr>
                <w:b w:val="0"/>
                <w:sz w:val="18"/>
              </w:rPr>
              <w:t>Ne smije promijeniti canon ili status</w:t>
            </w:r>
          </w:p>
        </w:tc>
      </w:tr>
      <w:tr>
        <w:tc>
          <w:tcPr>
            <w:tcW w:type="dxa" w:w="3456"/>
            <w:vAlign w:val="top"/>
          </w:tcPr>
          <w:p>
            <w:r/>
            <w:r>
              <w:rPr>
                <w:b w:val="0"/>
                <w:sz w:val="18"/>
              </w:rPr>
              <w:t>Prior manifests</w:t>
            </w:r>
          </w:p>
        </w:tc>
        <w:tc>
          <w:tcPr>
            <w:tcW w:type="dxa" w:w="3456"/>
            <w:vAlign w:val="top"/>
          </w:tcPr>
          <w:p>
            <w:r/>
            <w:r>
              <w:rPr>
                <w:b w:val="0"/>
                <w:sz w:val="18"/>
              </w:rPr>
              <w:t>Hash registri i archive manifesti</w:t>
            </w:r>
          </w:p>
        </w:tc>
        <w:tc>
          <w:tcPr>
            <w:tcW w:type="dxa" w:w="3456"/>
            <w:vAlign w:val="top"/>
          </w:tcPr>
          <w:p>
            <w:r/>
            <w:r>
              <w:rPr>
                <w:b w:val="0"/>
                <w:sz w:val="18"/>
              </w:rPr>
              <w:t>Koristi se za korelaciju, ne za approval</w:t>
            </w:r>
          </w:p>
        </w:tc>
      </w:tr>
    </w:tbl>
    <w:p>
      <w:pPr>
        <w:pStyle w:val="Heading2"/>
      </w:pPr>
      <w:r>
        <w:t>4. Izlazi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Output</w:t>
            </w:r>
          </w:p>
        </w:tc>
        <w:tc>
          <w:tcPr>
            <w:tcW w:type="dxa" w:w="2592"/>
            <w:shd w:fill="D9EAF7"/>
            <w:vAlign w:val="center"/>
          </w:tcPr>
          <w:p>
            <w:r/>
            <w:r>
              <w:rPr>
                <w:b/>
                <w:sz w:val="18"/>
              </w:rPr>
              <w:t>Preporučeni naziv</w:t>
            </w:r>
          </w:p>
        </w:tc>
        <w:tc>
          <w:tcPr>
            <w:tcW w:type="dxa" w:w="2592"/>
            <w:shd w:fill="D9EAF7"/>
            <w:vAlign w:val="center"/>
          </w:tcPr>
          <w:p>
            <w:r/>
            <w:r>
              <w:rPr>
                <w:b/>
                <w:sz w:val="18"/>
              </w:rPr>
              <w:t>Svrha</w:t>
            </w:r>
          </w:p>
        </w:tc>
        <w:tc>
          <w:tcPr>
            <w:tcW w:type="dxa" w:w="2592"/>
            <w:shd w:fill="D9EAF7"/>
            <w:vAlign w:val="center"/>
          </w:tcPr>
          <w:p>
            <w:r/>
            <w:r>
              <w:rPr>
                <w:b/>
                <w:sz w:val="18"/>
              </w:rPr>
              <w:t>Final-use efekat</w:t>
            </w:r>
          </w:p>
        </w:tc>
      </w:tr>
      <w:tr>
        <w:tc>
          <w:tcPr>
            <w:tcW w:type="dxa" w:w="2592"/>
            <w:vAlign w:val="top"/>
          </w:tcPr>
          <w:p>
            <w:r/>
            <w:r>
              <w:rPr>
                <w:b w:val="0"/>
                <w:sz w:val="18"/>
              </w:rPr>
              <w:t>User Activity Timeline</w:t>
            </w:r>
          </w:p>
        </w:tc>
        <w:tc>
          <w:tcPr>
            <w:tcW w:type="dxa" w:w="2592"/>
            <w:vAlign w:val="top"/>
          </w:tcPr>
          <w:p>
            <w:r/>
            <w:r>
              <w:rPr>
                <w:b w:val="0"/>
                <w:sz w:val="18"/>
              </w:rPr>
              <w:t>user_activity_timeline.jsonl</w:t>
            </w:r>
          </w:p>
        </w:tc>
        <w:tc>
          <w:tcPr>
            <w:tcW w:type="dxa" w:w="2592"/>
            <w:vAlign w:val="top"/>
          </w:tcPr>
          <w:p>
            <w:r/>
            <w:r>
              <w:rPr>
                <w:b w:val="0"/>
                <w:sz w:val="18"/>
              </w:rPr>
              <w:t>Hronološki niz aktivnosti vezanih za FileFinding ID</w:t>
            </w:r>
          </w:p>
        </w:tc>
        <w:tc>
          <w:tcPr>
            <w:tcW w:type="dxa" w:w="2592"/>
            <w:vAlign w:val="top"/>
          </w:tcPr>
          <w:p>
            <w:r/>
            <w:r>
              <w:rPr>
                <w:b w:val="0"/>
                <w:sz w:val="18"/>
              </w:rPr>
              <w:t>NONE</w:t>
            </w:r>
          </w:p>
        </w:tc>
      </w:tr>
      <w:tr>
        <w:tc>
          <w:tcPr>
            <w:tcW w:type="dxa" w:w="2592"/>
            <w:vAlign w:val="top"/>
          </w:tcPr>
          <w:p>
            <w:r/>
            <w:r>
              <w:rPr>
                <w:b w:val="0"/>
                <w:sz w:val="18"/>
              </w:rPr>
              <w:t>Registry Read Snapshot</w:t>
            </w:r>
          </w:p>
        </w:tc>
        <w:tc>
          <w:tcPr>
            <w:tcW w:type="dxa" w:w="2592"/>
            <w:vAlign w:val="top"/>
          </w:tcPr>
          <w:p>
            <w:r/>
            <w:r>
              <w:rPr>
                <w:b w:val="0"/>
                <w:sz w:val="18"/>
              </w:rPr>
              <w:t>registry_read_snapshot.json</w:t>
            </w:r>
          </w:p>
        </w:tc>
        <w:tc>
          <w:tcPr>
            <w:tcW w:type="dxa" w:w="2592"/>
            <w:vAlign w:val="top"/>
          </w:tcPr>
          <w:p>
            <w:r/>
            <w:r>
              <w:rPr>
                <w:b w:val="0"/>
                <w:sz w:val="18"/>
              </w:rPr>
              <w:t>Read-only snapshot relevantnih registry indikatora</w:t>
            </w:r>
          </w:p>
        </w:tc>
        <w:tc>
          <w:tcPr>
            <w:tcW w:type="dxa" w:w="2592"/>
            <w:vAlign w:val="top"/>
          </w:tcPr>
          <w:p>
            <w:r/>
            <w:r>
              <w:rPr>
                <w:b w:val="0"/>
                <w:sz w:val="18"/>
              </w:rPr>
              <w:t>NONE</w:t>
            </w:r>
          </w:p>
        </w:tc>
      </w:tr>
      <w:tr>
        <w:tc>
          <w:tcPr>
            <w:tcW w:type="dxa" w:w="2592"/>
            <w:vAlign w:val="top"/>
          </w:tcPr>
          <w:p>
            <w:r/>
            <w:r>
              <w:rPr>
                <w:b w:val="0"/>
                <w:sz w:val="18"/>
              </w:rPr>
              <w:t>Event Log Finding Map</w:t>
            </w:r>
          </w:p>
        </w:tc>
        <w:tc>
          <w:tcPr>
            <w:tcW w:type="dxa" w:w="2592"/>
            <w:vAlign w:val="top"/>
          </w:tcPr>
          <w:p>
            <w:r/>
            <w:r>
              <w:rPr>
                <w:b w:val="0"/>
                <w:sz w:val="18"/>
              </w:rPr>
              <w:t>eventlog_finding_map.jsonl</w:t>
            </w:r>
          </w:p>
        </w:tc>
        <w:tc>
          <w:tcPr>
            <w:tcW w:type="dxa" w:w="2592"/>
            <w:vAlign w:val="top"/>
          </w:tcPr>
          <w:p>
            <w:r/>
            <w:r>
              <w:rPr>
                <w:b w:val="0"/>
                <w:sz w:val="18"/>
              </w:rPr>
              <w:t>Mapiranje log događaja na FileFinding ID</w:t>
            </w:r>
          </w:p>
        </w:tc>
        <w:tc>
          <w:tcPr>
            <w:tcW w:type="dxa" w:w="2592"/>
            <w:vAlign w:val="top"/>
          </w:tcPr>
          <w:p>
            <w:r/>
            <w:r>
              <w:rPr>
                <w:b w:val="0"/>
                <w:sz w:val="18"/>
              </w:rPr>
              <w:t>NONE</w:t>
            </w:r>
          </w:p>
        </w:tc>
      </w:tr>
      <w:tr>
        <w:tc>
          <w:tcPr>
            <w:tcW w:type="dxa" w:w="2592"/>
            <w:vAlign w:val="top"/>
          </w:tcPr>
          <w:p>
            <w:r/>
            <w:r>
              <w:rPr>
                <w:b w:val="0"/>
                <w:sz w:val="18"/>
              </w:rPr>
              <w:t>Forensic Correlation Report</w:t>
            </w:r>
          </w:p>
        </w:tc>
        <w:tc>
          <w:tcPr>
            <w:tcW w:type="dxa" w:w="2592"/>
            <w:vAlign w:val="top"/>
          </w:tcPr>
          <w:p>
            <w:r/>
            <w:r>
              <w:rPr>
                <w:b w:val="0"/>
                <w:sz w:val="18"/>
              </w:rPr>
              <w:t>forensic_correlation_report.json</w:t>
            </w:r>
          </w:p>
        </w:tc>
        <w:tc>
          <w:tcPr>
            <w:tcW w:type="dxa" w:w="2592"/>
            <w:vAlign w:val="top"/>
          </w:tcPr>
          <w:p>
            <w:r/>
            <w:r>
              <w:rPr>
                <w:b w:val="0"/>
                <w:sz w:val="18"/>
              </w:rPr>
              <w:t>Sažetak korelacija i praznina</w:t>
            </w:r>
          </w:p>
        </w:tc>
        <w:tc>
          <w:tcPr>
            <w:tcW w:type="dxa" w:w="2592"/>
            <w:vAlign w:val="top"/>
          </w:tcPr>
          <w:p>
            <w:r/>
            <w:r>
              <w:rPr>
                <w:b w:val="0"/>
                <w:sz w:val="18"/>
              </w:rPr>
              <w:t>NONE</w:t>
            </w:r>
          </w:p>
        </w:tc>
      </w:tr>
      <w:tr>
        <w:tc>
          <w:tcPr>
            <w:tcW w:type="dxa" w:w="2592"/>
            <w:vAlign w:val="top"/>
          </w:tcPr>
          <w:p>
            <w:r/>
            <w:r>
              <w:rPr>
                <w:b w:val="0"/>
                <w:sz w:val="18"/>
              </w:rPr>
              <w:t>Evidence Gap Signals</w:t>
            </w:r>
          </w:p>
        </w:tc>
        <w:tc>
          <w:tcPr>
            <w:tcW w:type="dxa" w:w="2592"/>
            <w:vAlign w:val="top"/>
          </w:tcPr>
          <w:p>
            <w:r/>
            <w:r>
              <w:rPr>
                <w:b w:val="0"/>
                <w:sz w:val="18"/>
              </w:rPr>
              <w:t>evidence_gap_signals.jsonl</w:t>
            </w:r>
          </w:p>
        </w:tc>
        <w:tc>
          <w:tcPr>
            <w:tcW w:type="dxa" w:w="2592"/>
            <w:vAlign w:val="top"/>
          </w:tcPr>
          <w:p>
            <w:r/>
            <w:r>
              <w:rPr>
                <w:b w:val="0"/>
                <w:sz w:val="18"/>
              </w:rPr>
              <w:t>Signali koji pokazuju šta još nedostaje</w:t>
            </w:r>
          </w:p>
        </w:tc>
        <w:tc>
          <w:tcPr>
            <w:tcW w:type="dxa" w:w="2592"/>
            <w:vAlign w:val="top"/>
          </w:tcPr>
          <w:p>
            <w:r/>
            <w:r>
              <w:rPr>
                <w:b w:val="0"/>
                <w:sz w:val="18"/>
              </w:rPr>
              <w:t>NONE</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Risk ID</w:t>
            </w:r>
          </w:p>
        </w:tc>
        <w:tc>
          <w:tcPr>
            <w:tcW w:type="dxa" w:w="2592"/>
            <w:shd w:fill="D9EAF7"/>
            <w:vAlign w:val="center"/>
          </w:tcPr>
          <w:p>
            <w:r/>
            <w:r>
              <w:rPr>
                <w:b/>
                <w:sz w:val="18"/>
              </w:rPr>
              <w:t>Rizik</w:t>
            </w:r>
          </w:p>
        </w:tc>
        <w:tc>
          <w:tcPr>
            <w:tcW w:type="dxa" w:w="2592"/>
            <w:shd w:fill="D9EAF7"/>
            <w:vAlign w:val="center"/>
          </w:tcPr>
          <w:p>
            <w:r/>
            <w:r>
              <w:rPr>
                <w:b/>
                <w:sz w:val="18"/>
              </w:rPr>
              <w:t>Zašto je opasno</w:t>
            </w:r>
          </w:p>
        </w:tc>
        <w:tc>
          <w:tcPr>
            <w:tcW w:type="dxa" w:w="2592"/>
            <w:shd w:fill="D9EAF7"/>
            <w:vAlign w:val="center"/>
          </w:tcPr>
          <w:p>
            <w:r/>
            <w:r>
              <w:rPr>
                <w:b/>
                <w:sz w:val="18"/>
              </w:rPr>
              <w:t>Kontrola</w:t>
            </w:r>
          </w:p>
        </w:tc>
      </w:tr>
      <w:tr>
        <w:tc>
          <w:tcPr>
            <w:tcW w:type="dxa" w:w="2592"/>
            <w:vAlign w:val="top"/>
          </w:tcPr>
          <w:p>
            <w:r/>
            <w:r>
              <w:rPr>
                <w:b w:val="0"/>
                <w:sz w:val="18"/>
              </w:rPr>
              <w:t>R-05-001</w:t>
            </w:r>
          </w:p>
        </w:tc>
        <w:tc>
          <w:tcPr>
            <w:tcW w:type="dxa" w:w="2592"/>
            <w:vAlign w:val="top"/>
          </w:tcPr>
          <w:p>
            <w:r/>
            <w:r>
              <w:rPr>
                <w:b w:val="0"/>
                <w:sz w:val="18"/>
              </w:rPr>
              <w:t>Preširoko čitanje sistema</w:t>
            </w:r>
          </w:p>
        </w:tc>
        <w:tc>
          <w:tcPr>
            <w:tcW w:type="dxa" w:w="2592"/>
            <w:vAlign w:val="top"/>
          </w:tcPr>
          <w:p>
            <w:r/>
            <w:r>
              <w:rPr>
                <w:b w:val="0"/>
                <w:sz w:val="18"/>
              </w:rPr>
              <w:t>Može izložiti privatne ili nerelevantne podatke</w:t>
            </w:r>
          </w:p>
        </w:tc>
        <w:tc>
          <w:tcPr>
            <w:tcW w:type="dxa" w:w="2592"/>
            <w:vAlign w:val="top"/>
          </w:tcPr>
          <w:p>
            <w:r/>
            <w:r>
              <w:rPr>
                <w:b w:val="0"/>
                <w:sz w:val="18"/>
              </w:rPr>
              <w:t>Scope allowlist i minimizacija podataka</w:t>
            </w:r>
          </w:p>
        </w:tc>
      </w:tr>
      <w:tr>
        <w:tc>
          <w:tcPr>
            <w:tcW w:type="dxa" w:w="2592"/>
            <w:vAlign w:val="top"/>
          </w:tcPr>
          <w:p>
            <w:r/>
            <w:r>
              <w:rPr>
                <w:b w:val="0"/>
                <w:sz w:val="18"/>
              </w:rPr>
              <w:t>R-05-002</w:t>
            </w:r>
          </w:p>
        </w:tc>
        <w:tc>
          <w:tcPr>
            <w:tcW w:type="dxa" w:w="2592"/>
            <w:vAlign w:val="top"/>
          </w:tcPr>
          <w:p>
            <w:r/>
            <w:r>
              <w:rPr>
                <w:b w:val="0"/>
                <w:sz w:val="18"/>
              </w:rPr>
              <w:t>Miješanje korelacije i dokaza</w:t>
            </w:r>
          </w:p>
        </w:tc>
        <w:tc>
          <w:tcPr>
            <w:tcW w:type="dxa" w:w="2592"/>
            <w:vAlign w:val="top"/>
          </w:tcPr>
          <w:p>
            <w:r/>
            <w:r>
              <w:rPr>
                <w:b w:val="0"/>
                <w:sz w:val="18"/>
              </w:rPr>
              <w:t>AI/log korelacija može biti pogrešno tretirana kao dokaz</w:t>
            </w:r>
          </w:p>
        </w:tc>
        <w:tc>
          <w:tcPr>
            <w:tcW w:type="dxa" w:w="2592"/>
            <w:vAlign w:val="top"/>
          </w:tcPr>
          <w:p>
            <w:r/>
            <w:r>
              <w:rPr>
                <w:b w:val="0"/>
                <w:sz w:val="18"/>
              </w:rPr>
              <w:t>Svaki signal mora imati FileFinding ID i confidence</w:t>
            </w:r>
          </w:p>
        </w:tc>
      </w:tr>
      <w:tr>
        <w:tc>
          <w:tcPr>
            <w:tcW w:type="dxa" w:w="2592"/>
            <w:vAlign w:val="top"/>
          </w:tcPr>
          <w:p>
            <w:r/>
            <w:r>
              <w:rPr>
                <w:b w:val="0"/>
                <w:sz w:val="18"/>
              </w:rPr>
              <w:t>R-05-003</w:t>
            </w:r>
          </w:p>
        </w:tc>
        <w:tc>
          <w:tcPr>
            <w:tcW w:type="dxa" w:w="2592"/>
            <w:vAlign w:val="top"/>
          </w:tcPr>
          <w:p>
            <w:r/>
            <w:r>
              <w:rPr>
                <w:b w:val="0"/>
                <w:sz w:val="18"/>
              </w:rPr>
              <w:t>Pisanje u registry ili logove</w:t>
            </w:r>
          </w:p>
        </w:tc>
        <w:tc>
          <w:tcPr>
            <w:tcW w:type="dxa" w:w="2592"/>
            <w:vAlign w:val="top"/>
          </w:tcPr>
          <w:p>
            <w:r/>
            <w:r>
              <w:rPr>
                <w:b w:val="0"/>
                <w:sz w:val="18"/>
              </w:rPr>
              <w:t>Može narušiti forenzički integritet</w:t>
            </w:r>
          </w:p>
        </w:tc>
        <w:tc>
          <w:tcPr>
            <w:tcW w:type="dxa" w:w="2592"/>
            <w:vAlign w:val="top"/>
          </w:tcPr>
          <w:p>
            <w:r/>
            <w:r>
              <w:rPr>
                <w:b w:val="0"/>
                <w:sz w:val="18"/>
              </w:rPr>
              <w:t>Hard block za write/delete/reset operacije</w:t>
            </w:r>
          </w:p>
        </w:tc>
      </w:tr>
      <w:tr>
        <w:tc>
          <w:tcPr>
            <w:tcW w:type="dxa" w:w="2592"/>
            <w:vAlign w:val="top"/>
          </w:tcPr>
          <w:p>
            <w:r/>
            <w:r>
              <w:rPr>
                <w:b w:val="0"/>
                <w:sz w:val="18"/>
              </w:rPr>
              <w:t>R-05-004</w:t>
            </w:r>
          </w:p>
        </w:tc>
        <w:tc>
          <w:tcPr>
            <w:tcW w:type="dxa" w:w="2592"/>
            <w:vAlign w:val="top"/>
          </w:tcPr>
          <w:p>
            <w:r/>
            <w:r>
              <w:rPr>
                <w:b w:val="0"/>
                <w:sz w:val="18"/>
              </w:rPr>
              <w:t>Ekstrakcija tajni</w:t>
            </w:r>
          </w:p>
        </w:tc>
        <w:tc>
          <w:tcPr>
            <w:tcW w:type="dxa" w:w="2592"/>
            <w:vAlign w:val="top"/>
          </w:tcPr>
          <w:p>
            <w:r/>
            <w:r>
              <w:rPr>
                <w:b w:val="0"/>
                <w:sz w:val="18"/>
              </w:rPr>
              <w:t>Može preći u neautorizovano prikupljanje credential-a</w:t>
            </w:r>
          </w:p>
        </w:tc>
        <w:tc>
          <w:tcPr>
            <w:tcW w:type="dxa" w:w="2592"/>
            <w:vAlign w:val="top"/>
          </w:tcPr>
          <w:p>
            <w:r/>
            <w:r>
              <w:rPr>
                <w:b w:val="0"/>
                <w:sz w:val="18"/>
              </w:rPr>
              <w:t>Zabrana credential/token/secret extraction</w:t>
            </w:r>
          </w:p>
        </w:tc>
      </w:tr>
      <w:tr>
        <w:tc>
          <w:tcPr>
            <w:tcW w:type="dxa" w:w="2592"/>
            <w:vAlign w:val="top"/>
          </w:tcPr>
          <w:p>
            <w:r/>
            <w:r>
              <w:rPr>
                <w:b w:val="0"/>
                <w:sz w:val="18"/>
              </w:rPr>
              <w:t>R-05-005</w:t>
            </w:r>
          </w:p>
        </w:tc>
        <w:tc>
          <w:tcPr>
            <w:tcW w:type="dxa" w:w="2592"/>
            <w:vAlign w:val="top"/>
          </w:tcPr>
          <w:p>
            <w:r/>
            <w:r>
              <w:rPr>
                <w:b w:val="0"/>
                <w:sz w:val="18"/>
              </w:rPr>
              <w:t>Lažni timeline</w:t>
            </w:r>
          </w:p>
        </w:tc>
        <w:tc>
          <w:tcPr>
            <w:tcW w:type="dxa" w:w="2592"/>
            <w:vAlign w:val="top"/>
          </w:tcPr>
          <w:p>
            <w:r/>
            <w:r>
              <w:rPr>
                <w:b w:val="0"/>
                <w:sz w:val="18"/>
              </w:rPr>
              <w:t>Vrijeme iz više izvora može biti nekonzistentno</w:t>
            </w:r>
          </w:p>
        </w:tc>
        <w:tc>
          <w:tcPr>
            <w:tcW w:type="dxa" w:w="2592"/>
            <w:vAlign w:val="top"/>
          </w:tcPr>
          <w:p>
            <w:r/>
            <w:r>
              <w:rPr>
                <w:b w:val="0"/>
                <w:sz w:val="18"/>
              </w:rPr>
              <w:t>UTC normalizacija i source timestamp tracking</w:t>
            </w:r>
          </w:p>
        </w:tc>
      </w:tr>
      <w:tr>
        <w:tc>
          <w:tcPr>
            <w:tcW w:type="dxa" w:w="2592"/>
            <w:vAlign w:val="top"/>
          </w:tcPr>
          <w:p>
            <w:r/>
            <w:r>
              <w:rPr>
                <w:b w:val="0"/>
                <w:sz w:val="18"/>
              </w:rPr>
              <w:t>R-05-006</w:t>
            </w:r>
          </w:p>
        </w:tc>
        <w:tc>
          <w:tcPr>
            <w:tcW w:type="dxa" w:w="2592"/>
            <w:vAlign w:val="top"/>
          </w:tcPr>
          <w:p>
            <w:r/>
            <w:r>
              <w:rPr>
                <w:b w:val="0"/>
                <w:sz w:val="18"/>
              </w:rPr>
              <w:t>Privilegije</w:t>
            </w:r>
          </w:p>
        </w:tc>
        <w:tc>
          <w:tcPr>
            <w:tcW w:type="dxa" w:w="2592"/>
            <w:vAlign w:val="top"/>
          </w:tcPr>
          <w:p>
            <w:r/>
            <w:r>
              <w:rPr>
                <w:b w:val="0"/>
                <w:sz w:val="18"/>
              </w:rPr>
              <w:t>Pokretanje kao admin može proširiti opseg bez potrebe</w:t>
            </w:r>
          </w:p>
        </w:tc>
        <w:tc>
          <w:tcPr>
            <w:tcW w:type="dxa" w:w="2592"/>
            <w:vAlign w:val="top"/>
          </w:tcPr>
          <w:p>
            <w:r/>
            <w:r>
              <w:rPr>
                <w:b w:val="0"/>
                <w:sz w:val="18"/>
              </w:rPr>
              <w:t>Princip least privilege; admin samo ako je dokumentovano i autorizovano</w:t>
            </w:r>
          </w:p>
        </w:tc>
      </w:tr>
      <w:tr>
        <w:tc>
          <w:tcPr>
            <w:tcW w:type="dxa" w:w="2592"/>
            <w:vAlign w:val="top"/>
          </w:tcPr>
          <w:p>
            <w:r/>
            <w:r>
              <w:rPr>
                <w:b w:val="0"/>
                <w:sz w:val="18"/>
              </w:rPr>
              <w:t>R-05-007</w:t>
            </w:r>
          </w:p>
        </w:tc>
        <w:tc>
          <w:tcPr>
            <w:tcW w:type="dxa" w:w="2592"/>
            <w:vAlign w:val="top"/>
          </w:tcPr>
          <w:p>
            <w:r/>
            <w:r>
              <w:rPr>
                <w:b w:val="0"/>
                <w:sz w:val="18"/>
              </w:rPr>
              <w:t>Final-use interpretacija</w:t>
            </w:r>
          </w:p>
        </w:tc>
        <w:tc>
          <w:tcPr>
            <w:tcW w:type="dxa" w:w="2592"/>
            <w:vAlign w:val="top"/>
          </w:tcPr>
          <w:p>
            <w:r/>
            <w:r>
              <w:rPr>
                <w:b w:val="0"/>
                <w:sz w:val="18"/>
              </w:rPr>
              <w:t>Forenzički izvještaj može biti tretiran kao odobrenje</w:t>
            </w:r>
          </w:p>
        </w:tc>
        <w:tc>
          <w:tcPr>
            <w:tcW w:type="dxa" w:w="2592"/>
            <w:vAlign w:val="top"/>
          </w:tcPr>
          <w:p>
            <w:r/>
            <w:r>
              <w:rPr>
                <w:b w:val="0"/>
                <w:sz w:val="18"/>
              </w:rPr>
              <w:t>Output uvijek REVIEW_REQUIRED / NO FINAL USE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Registry write</w:t>
            </w:r>
          </w:p>
        </w:tc>
        <w:tc>
          <w:tcPr>
            <w:tcW w:type="dxa" w:w="5184"/>
            <w:vAlign w:val="top"/>
          </w:tcPr>
          <w:p>
            <w:r/>
            <w:r>
              <w:rPr>
                <w:b w:val="0"/>
                <w:sz w:val="18"/>
              </w:rPr>
              <w:t>Skripta ne smije mijenjati registry ključeve</w:t>
            </w:r>
          </w:p>
        </w:tc>
      </w:tr>
      <w:tr>
        <w:tc>
          <w:tcPr>
            <w:tcW w:type="dxa" w:w="5184"/>
            <w:vAlign w:val="top"/>
          </w:tcPr>
          <w:p>
            <w:r/>
            <w:r>
              <w:rPr>
                <w:b w:val="0"/>
                <w:sz w:val="18"/>
              </w:rPr>
              <w:t>Log clearing</w:t>
            </w:r>
          </w:p>
        </w:tc>
        <w:tc>
          <w:tcPr>
            <w:tcW w:type="dxa" w:w="5184"/>
            <w:vAlign w:val="top"/>
          </w:tcPr>
          <w:p>
            <w:r/>
            <w:r>
              <w:rPr>
                <w:b w:val="0"/>
                <w:sz w:val="18"/>
              </w:rPr>
              <w:t>Skripta ne smije brisati, resetovati ili kompresovati originalne logove</w:t>
            </w:r>
          </w:p>
        </w:tc>
      </w:tr>
      <w:tr>
        <w:tc>
          <w:tcPr>
            <w:tcW w:type="dxa" w:w="5184"/>
            <w:vAlign w:val="top"/>
          </w:tcPr>
          <w:p>
            <w:r/>
            <w:r>
              <w:rPr>
                <w:b w:val="0"/>
                <w:sz w:val="18"/>
              </w:rPr>
              <w:t>Credential extraction</w:t>
            </w:r>
          </w:p>
        </w:tc>
        <w:tc>
          <w:tcPr>
            <w:tcW w:type="dxa" w:w="5184"/>
            <w:vAlign w:val="top"/>
          </w:tcPr>
          <w:p>
            <w:r/>
            <w:r>
              <w:rPr>
                <w:b w:val="0"/>
                <w:sz w:val="18"/>
              </w:rPr>
              <w:t>Skripta ne smije vaditi lozinke, tokene, cookie-je, ključeve ili hash-eve tajni</w:t>
            </w:r>
          </w:p>
        </w:tc>
      </w:tr>
      <w:tr>
        <w:tc>
          <w:tcPr>
            <w:tcW w:type="dxa" w:w="5184"/>
            <w:vAlign w:val="top"/>
          </w:tcPr>
          <w:p>
            <w:r/>
            <w:r>
              <w:rPr>
                <w:b w:val="0"/>
                <w:sz w:val="18"/>
              </w:rPr>
              <w:t>Privilege escalation</w:t>
            </w:r>
          </w:p>
        </w:tc>
        <w:tc>
          <w:tcPr>
            <w:tcW w:type="dxa" w:w="5184"/>
            <w:vAlign w:val="top"/>
          </w:tcPr>
          <w:p>
            <w:r/>
            <w:r>
              <w:rPr>
                <w:b w:val="0"/>
                <w:sz w:val="18"/>
              </w:rPr>
              <w:t>Skripta ne smije pokušavati zaobilaženje dozvola ili UAC-a</w:t>
            </w:r>
          </w:p>
        </w:tc>
      </w:tr>
      <w:tr>
        <w:tc>
          <w:tcPr>
            <w:tcW w:type="dxa" w:w="5184"/>
            <w:vAlign w:val="top"/>
          </w:tcPr>
          <w:p>
            <w:r/>
            <w:r>
              <w:rPr>
                <w:b w:val="0"/>
                <w:sz w:val="18"/>
              </w:rPr>
              <w:t>Remote collection bez odobrenja</w:t>
            </w:r>
          </w:p>
        </w:tc>
        <w:tc>
          <w:tcPr>
            <w:tcW w:type="dxa" w:w="5184"/>
            <w:vAlign w:val="top"/>
          </w:tcPr>
          <w:p>
            <w:r/>
            <w:r>
              <w:rPr>
                <w:b w:val="0"/>
                <w:sz w:val="18"/>
              </w:rPr>
              <w:t>Nema mrežnog prikupljanja bez eksplicitnog scope-a i autorizacije</w:t>
            </w:r>
          </w:p>
        </w:tc>
      </w:tr>
      <w:tr>
        <w:tc>
          <w:tcPr>
            <w:tcW w:type="dxa" w:w="5184"/>
            <w:vAlign w:val="top"/>
          </w:tcPr>
          <w:p>
            <w:r/>
            <w:r>
              <w:rPr>
                <w:b w:val="0"/>
                <w:sz w:val="18"/>
              </w:rPr>
              <w:t>SSoT write</w:t>
            </w:r>
          </w:p>
        </w:tc>
        <w:tc>
          <w:tcPr>
            <w:tcW w:type="dxa" w:w="5184"/>
            <w:vAlign w:val="top"/>
          </w:tcPr>
          <w:p>
            <w:r/>
            <w:r>
              <w:rPr>
                <w:b w:val="0"/>
                <w:sz w:val="18"/>
              </w:rPr>
              <w:t>Nema kanonskog upisa u SSoT</w:t>
            </w:r>
          </w:p>
        </w:tc>
      </w:tr>
      <w:tr>
        <w:tc>
          <w:tcPr>
            <w:tcW w:type="dxa" w:w="5184"/>
            <w:vAlign w:val="top"/>
          </w:tcPr>
          <w:p>
            <w:r/>
            <w:r>
              <w:rPr>
                <w:b w:val="0"/>
                <w:sz w:val="18"/>
              </w:rPr>
              <w:t>Evidence approval</w:t>
            </w:r>
          </w:p>
        </w:tc>
        <w:tc>
          <w:tcPr>
            <w:tcW w:type="dxa" w:w="5184"/>
            <w:vAlign w:val="top"/>
          </w:tcPr>
          <w:p>
            <w:r/>
            <w:r>
              <w:rPr>
                <w:b w:val="0"/>
                <w:sz w:val="18"/>
              </w:rPr>
              <w:t>Nema odobravanja dokaza</w:t>
            </w:r>
          </w:p>
        </w:tc>
      </w:tr>
      <w:tr>
        <w:tc>
          <w:tcPr>
            <w:tcW w:type="dxa" w:w="5184"/>
            <w:vAlign w:val="top"/>
          </w:tcPr>
          <w:p>
            <w:r/>
            <w:r>
              <w:rPr>
                <w:b w:val="0"/>
                <w:sz w:val="18"/>
              </w:rPr>
              <w:t>Gate closure</w:t>
            </w:r>
          </w:p>
        </w:tc>
        <w:tc>
          <w:tcPr>
            <w:tcW w:type="dxa" w:w="5184"/>
            <w:vAlign w:val="top"/>
          </w:tcPr>
          <w:p>
            <w:r/>
            <w:r>
              <w:rPr>
                <w:b w:val="0"/>
                <w:sz w:val="18"/>
              </w:rPr>
              <w:t>Nema zatvaranja gate-ova</w:t>
            </w:r>
          </w:p>
        </w:tc>
      </w:tr>
      <w:tr>
        <w:tc>
          <w:tcPr>
            <w:tcW w:type="dxa" w:w="5184"/>
            <w:vAlign w:val="top"/>
          </w:tcPr>
          <w:p>
            <w:r/>
            <w:r>
              <w:rPr>
                <w:b w:val="0"/>
                <w:sz w:val="18"/>
              </w:rPr>
              <w:t>STEP102 unlock</w:t>
            </w:r>
          </w:p>
        </w:tc>
        <w:tc>
          <w:tcPr>
            <w:tcW w:type="dxa" w:w="5184"/>
            <w:vAlign w:val="top"/>
          </w:tcPr>
          <w:p>
            <w:r/>
            <w:r>
              <w:rPr>
                <w:b w:val="0"/>
                <w:sz w:val="18"/>
              </w:rPr>
              <w:t>Nema promjene STEP102 statusa</w:t>
            </w:r>
          </w:p>
        </w:tc>
      </w:tr>
      <w:tr>
        <w:tc>
          <w:tcPr>
            <w:tcW w:type="dxa" w:w="5184"/>
            <w:vAlign w:val="top"/>
          </w:tcPr>
          <w:p>
            <w:r/>
            <w:r>
              <w:rPr>
                <w:b w:val="0"/>
                <w:sz w:val="18"/>
              </w:rPr>
              <w:t>Final use</w:t>
            </w:r>
          </w:p>
        </w:tc>
        <w:tc>
          <w:tcPr>
            <w:tcW w:type="dxa" w:w="5184"/>
            <w:vAlign w:val="top"/>
          </w:tcPr>
          <w:p>
            <w:r/>
            <w:r>
              <w:rPr>
                <w:b w:val="0"/>
                <w:sz w:val="18"/>
              </w:rPr>
              <w:t>Nema final-use efekta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Sloj</w:t>
            </w:r>
          </w:p>
        </w:tc>
        <w:tc>
          <w:tcPr>
            <w:tcW w:type="dxa" w:w="3456"/>
            <w:shd w:fill="D9EAF7"/>
            <w:vAlign w:val="center"/>
          </w:tcPr>
          <w:p>
            <w:r/>
            <w:r>
              <w:rPr>
                <w:b/>
                <w:sz w:val="18"/>
              </w:rPr>
              <w:t>Alati</w:t>
            </w:r>
          </w:p>
        </w:tc>
        <w:tc>
          <w:tcPr>
            <w:tcW w:type="dxa" w:w="3456"/>
            <w:shd w:fill="D9EAF7"/>
            <w:vAlign w:val="center"/>
          </w:tcPr>
          <w:p>
            <w:r/>
            <w:r>
              <w:rPr>
                <w:b/>
                <w:sz w:val="18"/>
              </w:rPr>
              <w:t>Sigurna upotreba</w:t>
            </w:r>
          </w:p>
        </w:tc>
      </w:tr>
      <w:tr>
        <w:tc>
          <w:tcPr>
            <w:tcW w:type="dxa" w:w="3456"/>
            <w:vAlign w:val="top"/>
          </w:tcPr>
          <w:p>
            <w:r/>
            <w:r>
              <w:rPr>
                <w:b w:val="0"/>
                <w:sz w:val="18"/>
              </w:rPr>
              <w:t>Windows log čitanje</w:t>
            </w:r>
          </w:p>
        </w:tc>
        <w:tc>
          <w:tcPr>
            <w:tcW w:type="dxa" w:w="3456"/>
            <w:vAlign w:val="top"/>
          </w:tcPr>
          <w:p>
            <w:r/>
            <w:r>
              <w:rPr>
                <w:b w:val="0"/>
                <w:sz w:val="18"/>
              </w:rPr>
              <w:t>Event Viewer, Get-WinEvent, wevtutil qe</w:t>
            </w:r>
          </w:p>
        </w:tc>
        <w:tc>
          <w:tcPr>
            <w:tcW w:type="dxa" w:w="3456"/>
            <w:vAlign w:val="top"/>
          </w:tcPr>
          <w:p>
            <w:r/>
            <w:r>
              <w:rPr>
                <w:b w:val="0"/>
                <w:sz w:val="18"/>
              </w:rPr>
              <w:t>Read-only query; export kopija, ne brisanje</w:t>
            </w:r>
          </w:p>
        </w:tc>
      </w:tr>
      <w:tr>
        <w:tc>
          <w:tcPr>
            <w:tcW w:type="dxa" w:w="3456"/>
            <w:vAlign w:val="top"/>
          </w:tcPr>
          <w:p>
            <w:r/>
            <w:r>
              <w:rPr>
                <w:b w:val="0"/>
                <w:sz w:val="18"/>
              </w:rPr>
              <w:t>Registry read-only pregled</w:t>
            </w:r>
          </w:p>
        </w:tc>
        <w:tc>
          <w:tcPr>
            <w:tcW w:type="dxa" w:w="3456"/>
            <w:vAlign w:val="top"/>
          </w:tcPr>
          <w:p>
            <w:r/>
            <w:r>
              <w:rPr>
                <w:b w:val="0"/>
                <w:sz w:val="18"/>
              </w:rPr>
              <w:t>reg query, PowerShell Registry provider</w:t>
            </w:r>
          </w:p>
        </w:tc>
        <w:tc>
          <w:tcPr>
            <w:tcW w:type="dxa" w:w="3456"/>
            <w:vAlign w:val="top"/>
          </w:tcPr>
          <w:p>
            <w:r/>
            <w:r>
              <w:rPr>
                <w:b w:val="0"/>
                <w:sz w:val="18"/>
              </w:rPr>
              <w:t>Samo allowlisted ključevi; bez set/delete</w:t>
            </w:r>
          </w:p>
        </w:tc>
      </w:tr>
      <w:tr>
        <w:tc>
          <w:tcPr>
            <w:tcW w:type="dxa" w:w="3456"/>
            <w:vAlign w:val="top"/>
          </w:tcPr>
          <w:p>
            <w:r/>
            <w:r>
              <w:rPr>
                <w:b w:val="0"/>
                <w:sz w:val="18"/>
              </w:rPr>
              <w:t>Endpoint monitoring</w:t>
            </w:r>
          </w:p>
        </w:tc>
        <w:tc>
          <w:tcPr>
            <w:tcW w:type="dxa" w:w="3456"/>
            <w:vAlign w:val="top"/>
          </w:tcPr>
          <w:p>
            <w:r/>
            <w:r>
              <w:rPr>
                <w:b w:val="0"/>
                <w:sz w:val="18"/>
              </w:rPr>
              <w:t>Sysmon ako je već instaliran i autorizovan</w:t>
            </w:r>
          </w:p>
        </w:tc>
        <w:tc>
          <w:tcPr>
            <w:tcW w:type="dxa" w:w="3456"/>
            <w:vAlign w:val="top"/>
          </w:tcPr>
          <w:p>
            <w:r/>
            <w:r>
              <w:rPr>
                <w:b w:val="0"/>
                <w:sz w:val="18"/>
              </w:rPr>
              <w:t>Koristiti postojeće logove; ne instalirati bez odobrenja</w:t>
            </w:r>
          </w:p>
        </w:tc>
      </w:tr>
      <w:tr>
        <w:tc>
          <w:tcPr>
            <w:tcW w:type="dxa" w:w="3456"/>
            <w:vAlign w:val="top"/>
          </w:tcPr>
          <w:p>
            <w:r/>
            <w:r>
              <w:rPr>
                <w:b w:val="0"/>
                <w:sz w:val="18"/>
              </w:rPr>
              <w:t>Timeline analiza</w:t>
            </w:r>
          </w:p>
        </w:tc>
        <w:tc>
          <w:tcPr>
            <w:tcW w:type="dxa" w:w="3456"/>
            <w:vAlign w:val="top"/>
          </w:tcPr>
          <w:p>
            <w:r/>
            <w:r>
              <w:rPr>
                <w:b w:val="0"/>
                <w:sz w:val="18"/>
              </w:rPr>
              <w:t>Plaso/log2timeline, Timesketch, CSV/JSONL pipeline</w:t>
            </w:r>
          </w:p>
        </w:tc>
        <w:tc>
          <w:tcPr>
            <w:tcW w:type="dxa" w:w="3456"/>
            <w:vAlign w:val="top"/>
          </w:tcPr>
          <w:p>
            <w:r/>
            <w:r>
              <w:rPr>
                <w:b w:val="0"/>
                <w:sz w:val="18"/>
              </w:rPr>
              <w:t>Rad nad kopijama, ne nad originalima</w:t>
            </w:r>
          </w:p>
        </w:tc>
      </w:tr>
      <w:tr>
        <w:tc>
          <w:tcPr>
            <w:tcW w:type="dxa" w:w="3456"/>
            <w:vAlign w:val="top"/>
          </w:tcPr>
          <w:p>
            <w:r/>
            <w:r>
              <w:rPr>
                <w:b w:val="0"/>
                <w:sz w:val="18"/>
              </w:rPr>
              <w:t>Rule matching</w:t>
            </w:r>
          </w:p>
        </w:tc>
        <w:tc>
          <w:tcPr>
            <w:tcW w:type="dxa" w:w="3456"/>
            <w:vAlign w:val="top"/>
          </w:tcPr>
          <w:p>
            <w:r/>
            <w:r>
              <w:rPr>
                <w:b w:val="0"/>
                <w:sz w:val="18"/>
              </w:rPr>
              <w:t>Sigma-like pravila za log pattern-e</w:t>
            </w:r>
          </w:p>
        </w:tc>
        <w:tc>
          <w:tcPr>
            <w:tcW w:type="dxa" w:w="3456"/>
            <w:vAlign w:val="top"/>
          </w:tcPr>
          <w:p>
            <w:r/>
            <w:r>
              <w:rPr>
                <w:b w:val="0"/>
                <w:sz w:val="18"/>
              </w:rPr>
              <w:t>Signali su REVIEW_REQUIRED, ne evidence approval</w:t>
            </w:r>
          </w:p>
        </w:tc>
      </w:tr>
      <w:tr>
        <w:tc>
          <w:tcPr>
            <w:tcW w:type="dxa" w:w="3456"/>
            <w:vAlign w:val="top"/>
          </w:tcPr>
          <w:p>
            <w:r/>
            <w:r>
              <w:rPr>
                <w:b w:val="0"/>
                <w:sz w:val="18"/>
              </w:rPr>
              <w:t>Python biblioteke</w:t>
            </w:r>
          </w:p>
        </w:tc>
        <w:tc>
          <w:tcPr>
            <w:tcW w:type="dxa" w:w="3456"/>
            <w:vAlign w:val="top"/>
          </w:tcPr>
          <w:p>
            <w:r/>
            <w:r>
              <w:rPr>
                <w:b w:val="0"/>
                <w:sz w:val="18"/>
              </w:rPr>
              <w:t>json, pathlib, hashlib, csv, datetime, concurrent.futures</w:t>
            </w:r>
          </w:p>
        </w:tc>
        <w:tc>
          <w:tcPr>
            <w:tcW w:type="dxa" w:w="3456"/>
            <w:vAlign w:val="top"/>
          </w:tcPr>
          <w:p>
            <w:r/>
            <w:r>
              <w:rPr>
                <w:b w:val="0"/>
                <w:sz w:val="18"/>
              </w:rPr>
              <w:t>Standardna biblioteka prioritetno; minimalne zavisnosti</w:t>
            </w:r>
          </w:p>
        </w:tc>
      </w:tr>
      <w:tr>
        <w:tc>
          <w:tcPr>
            <w:tcW w:type="dxa" w:w="3456"/>
            <w:vAlign w:val="top"/>
          </w:tcPr>
          <w:p>
            <w:r/>
            <w:r>
              <w:rPr>
                <w:b w:val="0"/>
                <w:sz w:val="18"/>
              </w:rPr>
              <w:t>Izvještavanje</w:t>
            </w:r>
          </w:p>
        </w:tc>
        <w:tc>
          <w:tcPr>
            <w:tcW w:type="dxa" w:w="3456"/>
            <w:vAlign w:val="top"/>
          </w:tcPr>
          <w:p>
            <w:r/>
            <w:r>
              <w:rPr>
                <w:b w:val="0"/>
                <w:sz w:val="18"/>
              </w:rPr>
              <w:t>JSONL, Markdown, DOCX/PDF export</w:t>
            </w:r>
          </w:p>
        </w:tc>
        <w:tc>
          <w:tcPr>
            <w:tcW w:type="dxa" w:w="3456"/>
            <w:vAlign w:val="top"/>
          </w:tcPr>
          <w:p>
            <w:r/>
            <w:r>
              <w:rPr>
                <w:b w:val="0"/>
                <w:sz w:val="18"/>
              </w:rPr>
              <w:t>Output mora nositi NO FINAL USE banner</w:t>
            </w:r>
          </w:p>
        </w:tc>
      </w:tr>
    </w:tbl>
    <w:p>
      <w:pPr>
        <w:pStyle w:val="Heading2"/>
      </w:pPr>
      <w:r>
        <w:t>8. Lukavo umrežavanje</w:t>
      </w:r>
    </w:p>
    <w:p>
      <w:r>
        <w:t>Lukavo umrežavanje za ovu skriptu znači pametno, hash-linked i read-only povezivanje sa prethodnim slojevima, a ne agresivno prikupljanje podataka.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Veza</w:t>
            </w:r>
          </w:p>
        </w:tc>
        <w:tc>
          <w:tcPr>
            <w:tcW w:type="dxa" w:w="3456"/>
            <w:shd w:fill="D9EAF7"/>
            <w:vAlign w:val="center"/>
          </w:tcPr>
          <w:p>
            <w:r/>
            <w:r>
              <w:rPr>
                <w:b/>
                <w:sz w:val="18"/>
              </w:rPr>
              <w:t>Kako se povezuje</w:t>
            </w:r>
          </w:p>
        </w:tc>
        <w:tc>
          <w:tcPr>
            <w:tcW w:type="dxa" w:w="3456"/>
            <w:shd w:fill="D9EAF7"/>
            <w:vAlign w:val="center"/>
          </w:tcPr>
          <w:p>
            <w:r/>
            <w:r>
              <w:rPr>
                <w:b/>
                <w:sz w:val="18"/>
              </w:rPr>
              <w:t>Zašto je korisno</w:t>
            </w:r>
          </w:p>
        </w:tc>
      </w:tr>
      <w:tr>
        <w:tc>
          <w:tcPr>
            <w:tcW w:type="dxa" w:w="3456"/>
            <w:vAlign w:val="top"/>
          </w:tcPr>
          <w:p>
            <w:r/>
            <w:r>
              <w:rPr>
                <w:b w:val="0"/>
                <w:sz w:val="18"/>
              </w:rPr>
              <w:t>11_signal_scanner.py → 13_888_infinity.py</w:t>
            </w:r>
          </w:p>
        </w:tc>
        <w:tc>
          <w:tcPr>
            <w:tcW w:type="dxa" w:w="3456"/>
            <w:vAlign w:val="top"/>
          </w:tcPr>
          <w:p>
            <w:r/>
            <w:r>
              <w:rPr>
                <w:b w:val="0"/>
                <w:sz w:val="18"/>
              </w:rPr>
              <w:t>Svaki log signal mora se mapirati na FileFinding ID</w:t>
            </w:r>
          </w:p>
        </w:tc>
        <w:tc>
          <w:tcPr>
            <w:tcW w:type="dxa" w:w="3456"/>
            <w:vAlign w:val="top"/>
          </w:tcPr>
          <w:p>
            <w:r/>
            <w:r>
              <w:rPr>
                <w:b w:val="0"/>
                <w:sz w:val="18"/>
              </w:rPr>
              <w:t>Sprečava nepovezane i neprovjerene tvrdnje</w:t>
            </w:r>
          </w:p>
        </w:tc>
      </w:tr>
      <w:tr>
        <w:tc>
          <w:tcPr>
            <w:tcW w:type="dxa" w:w="3456"/>
            <w:vAlign w:val="top"/>
          </w:tcPr>
          <w:p>
            <w:r/>
            <w:r>
              <w:rPr>
                <w:b w:val="0"/>
                <w:sz w:val="18"/>
              </w:rPr>
              <w:t>12_hyper_scanner.py → 13_888_infinity.py</w:t>
            </w:r>
          </w:p>
        </w:tc>
        <w:tc>
          <w:tcPr>
            <w:tcW w:type="dxa" w:w="3456"/>
            <w:vAlign w:val="top"/>
          </w:tcPr>
          <w:p>
            <w:r/>
            <w:r>
              <w:rPr>
                <w:b w:val="0"/>
                <w:sz w:val="18"/>
              </w:rPr>
              <w:t>AI tagovi se koriste samo kao kontekst</w:t>
            </w:r>
          </w:p>
        </w:tc>
        <w:tc>
          <w:tcPr>
            <w:tcW w:type="dxa" w:w="3456"/>
            <w:vAlign w:val="top"/>
          </w:tcPr>
          <w:p>
            <w:r/>
            <w:r>
              <w:rPr>
                <w:b w:val="0"/>
                <w:sz w:val="18"/>
              </w:rPr>
              <w:t>AI signal ne postaje dokaz bez log/fajl veze</w:t>
            </w:r>
          </w:p>
        </w:tc>
      </w:tr>
      <w:tr>
        <w:tc>
          <w:tcPr>
            <w:tcW w:type="dxa" w:w="3456"/>
            <w:vAlign w:val="top"/>
          </w:tcPr>
          <w:p>
            <w:r/>
            <w:r>
              <w:rPr>
                <w:b w:val="0"/>
                <w:sz w:val="18"/>
              </w:rPr>
              <w:t>45_control_tower_validator.py → 13_888_infinity.py</w:t>
            </w:r>
          </w:p>
        </w:tc>
        <w:tc>
          <w:tcPr>
            <w:tcW w:type="dxa" w:w="3456"/>
            <w:vAlign w:val="top"/>
          </w:tcPr>
          <w:p>
            <w:r/>
            <w:r>
              <w:rPr>
                <w:b w:val="0"/>
                <w:sz w:val="18"/>
              </w:rPr>
              <w:t>Control tower čita gap signale</w:t>
            </w:r>
          </w:p>
        </w:tc>
        <w:tc>
          <w:tcPr>
            <w:tcW w:type="dxa" w:w="3456"/>
            <w:vAlign w:val="top"/>
          </w:tcPr>
          <w:p>
            <w:r/>
            <w:r>
              <w:rPr>
                <w:b w:val="0"/>
                <w:sz w:val="18"/>
              </w:rPr>
              <w:t>Evidence gaps ostaju otvoreni dok nema dokaza</w:t>
            </w:r>
          </w:p>
        </w:tc>
      </w:tr>
      <w:tr>
        <w:tc>
          <w:tcPr>
            <w:tcW w:type="dxa" w:w="3456"/>
            <w:vAlign w:val="top"/>
          </w:tcPr>
          <w:p>
            <w:r/>
            <w:r>
              <w:rPr>
                <w:b w:val="0"/>
                <w:sz w:val="18"/>
              </w:rPr>
              <w:t>Terminal validators → 13_888_infinity.py</w:t>
            </w:r>
          </w:p>
        </w:tc>
        <w:tc>
          <w:tcPr>
            <w:tcW w:type="dxa" w:w="3456"/>
            <w:vAlign w:val="top"/>
          </w:tcPr>
          <w:p>
            <w:r/>
            <w:r>
              <w:rPr>
                <w:b w:val="0"/>
                <w:sz w:val="18"/>
              </w:rPr>
              <w:t>Output se skenira za forbidden authority signale</w:t>
            </w:r>
          </w:p>
        </w:tc>
        <w:tc>
          <w:tcPr>
            <w:tcW w:type="dxa" w:w="3456"/>
            <w:vAlign w:val="top"/>
          </w:tcPr>
          <w:p>
            <w:r/>
            <w:r>
              <w:rPr>
                <w:b w:val="0"/>
                <w:sz w:val="18"/>
              </w:rPr>
              <w:t>Sprječava final-use interpretaciju</w:t>
            </w:r>
          </w:p>
        </w:tc>
      </w:tr>
      <w:tr>
        <w:tc>
          <w:tcPr>
            <w:tcW w:type="dxa" w:w="3456"/>
            <w:vAlign w:val="top"/>
          </w:tcPr>
          <w:p>
            <w:r/>
            <w:r>
              <w:rPr>
                <w:b w:val="0"/>
                <w:sz w:val="18"/>
              </w:rPr>
              <w:t>Archive builders → 13_888_infinity.py</w:t>
            </w:r>
          </w:p>
        </w:tc>
        <w:tc>
          <w:tcPr>
            <w:tcW w:type="dxa" w:w="3456"/>
            <w:vAlign w:val="top"/>
          </w:tcPr>
          <w:p>
            <w:r/>
            <w:r>
              <w:rPr>
                <w:b w:val="0"/>
                <w:sz w:val="18"/>
              </w:rPr>
              <w:t>Timeline/report se arhivira sa hashom</w:t>
            </w:r>
          </w:p>
        </w:tc>
        <w:tc>
          <w:tcPr>
            <w:tcW w:type="dxa" w:w="3456"/>
            <w:vAlign w:val="top"/>
          </w:tcPr>
          <w:p>
            <w:r/>
            <w:r>
              <w:rPr>
                <w:b w:val="0"/>
                <w:sz w:val="18"/>
              </w:rPr>
              <w:t>Čuva dokazni lanac bez promjene originala</w:t>
            </w:r>
          </w:p>
        </w:tc>
      </w:tr>
    </w:tbl>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Benefit</w:t>
            </w:r>
          </w:p>
        </w:tc>
      </w:tr>
      <w:tr>
        <w:tc>
          <w:tcPr>
            <w:tcW w:type="dxa" w:w="3456"/>
            <w:vAlign w:val="top"/>
          </w:tcPr>
          <w:p>
            <w:r/>
            <w:r>
              <w:rPr>
                <w:b w:val="0"/>
                <w:sz w:val="18"/>
              </w:rPr>
              <w:t>Read-only acquisition mode</w:t>
            </w:r>
          </w:p>
        </w:tc>
        <w:tc>
          <w:tcPr>
            <w:tcW w:type="dxa" w:w="3456"/>
            <w:vAlign w:val="top"/>
          </w:tcPr>
          <w:p>
            <w:r/>
            <w:r>
              <w:rPr>
                <w:b w:val="0"/>
                <w:sz w:val="18"/>
              </w:rPr>
              <w:t>Jedinstveni flag --readonly koji je obavezan i default</w:t>
            </w:r>
          </w:p>
        </w:tc>
        <w:tc>
          <w:tcPr>
            <w:tcW w:type="dxa" w:w="3456"/>
            <w:vAlign w:val="top"/>
          </w:tcPr>
          <w:p>
            <w:r/>
            <w:r>
              <w:rPr>
                <w:b w:val="0"/>
                <w:sz w:val="18"/>
              </w:rPr>
              <w:t>Smanjuje rizik od promjene sistema</w:t>
            </w:r>
          </w:p>
        </w:tc>
      </w:tr>
      <w:tr>
        <w:tc>
          <w:tcPr>
            <w:tcW w:type="dxa" w:w="3456"/>
            <w:vAlign w:val="top"/>
          </w:tcPr>
          <w:p>
            <w:r/>
            <w:r>
              <w:rPr>
                <w:b w:val="0"/>
                <w:sz w:val="18"/>
              </w:rPr>
              <w:t>Scope allowlist</w:t>
            </w:r>
          </w:p>
        </w:tc>
        <w:tc>
          <w:tcPr>
            <w:tcW w:type="dxa" w:w="3456"/>
            <w:vAlign w:val="top"/>
          </w:tcPr>
          <w:p>
            <w:r/>
            <w:r>
              <w:rPr>
                <w:b w:val="0"/>
                <w:sz w:val="18"/>
              </w:rPr>
              <w:t>Dozvoljeni logovi, registry paths i folderi se definišu u config-u</w:t>
            </w:r>
          </w:p>
        </w:tc>
        <w:tc>
          <w:tcPr>
            <w:tcW w:type="dxa" w:w="3456"/>
            <w:vAlign w:val="top"/>
          </w:tcPr>
          <w:p>
            <w:r/>
            <w:r>
              <w:rPr>
                <w:b w:val="0"/>
                <w:sz w:val="18"/>
              </w:rPr>
              <w:t>Kontrolisan opseg forenzike</w:t>
            </w:r>
          </w:p>
        </w:tc>
      </w:tr>
      <w:tr>
        <w:tc>
          <w:tcPr>
            <w:tcW w:type="dxa" w:w="3456"/>
            <w:vAlign w:val="top"/>
          </w:tcPr>
          <w:p>
            <w:r/>
            <w:r>
              <w:rPr>
                <w:b w:val="0"/>
                <w:sz w:val="18"/>
              </w:rPr>
              <w:t>UTC timeline normalizer</w:t>
            </w:r>
          </w:p>
        </w:tc>
        <w:tc>
          <w:tcPr>
            <w:tcW w:type="dxa" w:w="3456"/>
            <w:vAlign w:val="top"/>
          </w:tcPr>
          <w:p>
            <w:r/>
            <w:r>
              <w:rPr>
                <w:b w:val="0"/>
                <w:sz w:val="18"/>
              </w:rPr>
              <w:t>Svi događaji se normalizuju u UTC uz original timezone</w:t>
            </w:r>
          </w:p>
        </w:tc>
        <w:tc>
          <w:tcPr>
            <w:tcW w:type="dxa" w:w="3456"/>
            <w:vAlign w:val="top"/>
          </w:tcPr>
          <w:p>
            <w:r/>
            <w:r>
              <w:rPr>
                <w:b w:val="0"/>
                <w:sz w:val="18"/>
              </w:rPr>
              <w:t>Pouzdanija hronologija</w:t>
            </w:r>
          </w:p>
        </w:tc>
      </w:tr>
      <w:tr>
        <w:tc>
          <w:tcPr>
            <w:tcW w:type="dxa" w:w="3456"/>
            <w:vAlign w:val="top"/>
          </w:tcPr>
          <w:p>
            <w:r/>
            <w:r>
              <w:rPr>
                <w:b w:val="0"/>
                <w:sz w:val="18"/>
              </w:rPr>
              <w:t>FileFinding correlation engine</w:t>
            </w:r>
          </w:p>
        </w:tc>
        <w:tc>
          <w:tcPr>
            <w:tcW w:type="dxa" w:w="3456"/>
            <w:vAlign w:val="top"/>
          </w:tcPr>
          <w:p>
            <w:r/>
            <w:r>
              <w:rPr>
                <w:b w:val="0"/>
                <w:sz w:val="18"/>
              </w:rPr>
              <w:t>Svaki event dobija linked_filefinding_ids listu</w:t>
            </w:r>
          </w:p>
        </w:tc>
        <w:tc>
          <w:tcPr>
            <w:tcW w:type="dxa" w:w="3456"/>
            <w:vAlign w:val="top"/>
          </w:tcPr>
          <w:p>
            <w:r/>
            <w:r>
              <w:rPr>
                <w:b w:val="0"/>
                <w:sz w:val="18"/>
              </w:rPr>
              <w:t>Rule 02 može stvarno raditi</w:t>
            </w:r>
          </w:p>
        </w:tc>
      </w:tr>
      <w:tr>
        <w:tc>
          <w:tcPr>
            <w:tcW w:type="dxa" w:w="3456"/>
            <w:vAlign w:val="top"/>
          </w:tcPr>
          <w:p>
            <w:r/>
            <w:r>
              <w:rPr>
                <w:b w:val="0"/>
                <w:sz w:val="18"/>
              </w:rPr>
              <w:t>Confidence scoring</w:t>
            </w:r>
          </w:p>
        </w:tc>
        <w:tc>
          <w:tcPr>
            <w:tcW w:type="dxa" w:w="3456"/>
            <w:vAlign w:val="top"/>
          </w:tcPr>
          <w:p>
            <w:r/>
            <w:r>
              <w:rPr>
                <w:b w:val="0"/>
                <w:sz w:val="18"/>
              </w:rPr>
              <w:t>LOW/MEDIUM/HIGH za korelacije</w:t>
            </w:r>
          </w:p>
        </w:tc>
        <w:tc>
          <w:tcPr>
            <w:tcW w:type="dxa" w:w="3456"/>
            <w:vAlign w:val="top"/>
          </w:tcPr>
          <w:p>
            <w:r/>
            <w:r>
              <w:rPr>
                <w:b w:val="0"/>
                <w:sz w:val="18"/>
              </w:rPr>
              <w:t>Razdvaja indiciju od jakog signala</w:t>
            </w:r>
          </w:p>
        </w:tc>
      </w:tr>
      <w:tr>
        <w:tc>
          <w:tcPr>
            <w:tcW w:type="dxa" w:w="3456"/>
            <w:vAlign w:val="top"/>
          </w:tcPr>
          <w:p>
            <w:r/>
            <w:r>
              <w:rPr>
                <w:b w:val="0"/>
                <w:sz w:val="18"/>
              </w:rPr>
              <w:t>Privacy minimization</w:t>
            </w:r>
          </w:p>
        </w:tc>
        <w:tc>
          <w:tcPr>
            <w:tcW w:type="dxa" w:w="3456"/>
            <w:vAlign w:val="top"/>
          </w:tcPr>
          <w:p>
            <w:r/>
            <w:r>
              <w:rPr>
                <w:b w:val="0"/>
                <w:sz w:val="18"/>
              </w:rPr>
              <w:t>Redakcija korisničkih podataka koji nijesu potrebni za review</w:t>
            </w:r>
          </w:p>
        </w:tc>
        <w:tc>
          <w:tcPr>
            <w:tcW w:type="dxa" w:w="3456"/>
            <w:vAlign w:val="top"/>
          </w:tcPr>
          <w:p>
            <w:r/>
            <w:r>
              <w:rPr>
                <w:b w:val="0"/>
                <w:sz w:val="18"/>
              </w:rPr>
              <w:t>Manje rizika za privatnost</w:t>
            </w:r>
          </w:p>
        </w:tc>
      </w:tr>
      <w:tr>
        <w:tc>
          <w:tcPr>
            <w:tcW w:type="dxa" w:w="3456"/>
            <w:vAlign w:val="top"/>
          </w:tcPr>
          <w:p>
            <w:r/>
            <w:r>
              <w:rPr>
                <w:b w:val="0"/>
                <w:sz w:val="18"/>
              </w:rPr>
              <w:t>Negative authority scanner</w:t>
            </w:r>
          </w:p>
        </w:tc>
        <w:tc>
          <w:tcPr>
            <w:tcW w:type="dxa" w:w="3456"/>
            <w:vAlign w:val="top"/>
          </w:tcPr>
          <w:p>
            <w:r/>
            <w:r>
              <w:rPr>
                <w:b w:val="0"/>
                <w:sz w:val="18"/>
              </w:rPr>
              <w:t>Provjera da output nema YES za final-use/approval</w:t>
            </w:r>
          </w:p>
        </w:tc>
        <w:tc>
          <w:tcPr>
            <w:tcW w:type="dxa" w:w="3456"/>
            <w:vAlign w:val="top"/>
          </w:tcPr>
          <w:p>
            <w:r/>
            <w:r>
              <w:rPr>
                <w:b w:val="0"/>
                <w:sz w:val="18"/>
              </w:rPr>
              <w:t>Usklađeno sa SYSTEM RED</w:t>
            </w:r>
          </w:p>
        </w:tc>
      </w:tr>
      <w:tr>
        <w:tc>
          <w:tcPr>
            <w:tcW w:type="dxa" w:w="3456"/>
            <w:vAlign w:val="top"/>
          </w:tcPr>
          <w:p>
            <w:r/>
            <w:r>
              <w:rPr>
                <w:b w:val="0"/>
                <w:sz w:val="18"/>
              </w:rPr>
              <w:t>Signed manifest hash</w:t>
            </w:r>
          </w:p>
        </w:tc>
        <w:tc>
          <w:tcPr>
            <w:tcW w:type="dxa" w:w="3456"/>
            <w:vAlign w:val="top"/>
          </w:tcPr>
          <w:p>
            <w:r/>
            <w:r>
              <w:rPr>
                <w:b w:val="0"/>
                <w:sz w:val="18"/>
              </w:rPr>
              <w:t>Hash outputa i input manifest hash chain</w:t>
            </w:r>
          </w:p>
        </w:tc>
        <w:tc>
          <w:tcPr>
            <w:tcW w:type="dxa" w:w="3456"/>
            <w:vAlign w:val="top"/>
          </w:tcPr>
          <w:p>
            <w:r/>
            <w:r>
              <w:rPr>
                <w:b w:val="0"/>
                <w:sz w:val="18"/>
              </w:rPr>
              <w:t>Jača integritet revizije</w:t>
            </w:r>
          </w:p>
        </w:tc>
      </w:tr>
      <w:tr>
        <w:tc>
          <w:tcPr>
            <w:tcW w:type="dxa" w:w="3456"/>
            <w:vAlign w:val="top"/>
          </w:tcPr>
          <w:p>
            <w:r/>
            <w:r>
              <w:rPr>
                <w:b w:val="0"/>
                <w:sz w:val="18"/>
              </w:rPr>
              <w:t>Dry-run mode</w:t>
            </w:r>
          </w:p>
        </w:tc>
        <w:tc>
          <w:tcPr>
            <w:tcW w:type="dxa" w:w="3456"/>
            <w:vAlign w:val="top"/>
          </w:tcPr>
          <w:p>
            <w:r/>
            <w:r>
              <w:rPr>
                <w:b w:val="0"/>
                <w:sz w:val="18"/>
              </w:rPr>
              <w:t>Prikaže šta bi čitao bez čitanja osjetljivih izvora</w:t>
            </w:r>
          </w:p>
        </w:tc>
        <w:tc>
          <w:tcPr>
            <w:tcW w:type="dxa" w:w="3456"/>
            <w:vAlign w:val="top"/>
          </w:tcPr>
          <w:p>
            <w:r/>
            <w:r>
              <w:rPr>
                <w:b w:val="0"/>
                <w:sz w:val="18"/>
              </w:rPr>
              <w:t>Sigurnije testiranje</w:t>
            </w:r>
          </w:p>
        </w:tc>
      </w:tr>
      <w:tr>
        <w:tc>
          <w:tcPr>
            <w:tcW w:type="dxa" w:w="3456"/>
            <w:vAlign w:val="top"/>
          </w:tcPr>
          <w:p>
            <w:r/>
            <w:r>
              <w:rPr>
                <w:b w:val="0"/>
                <w:sz w:val="18"/>
              </w:rPr>
              <w:t>Unit tests + fixtures</w:t>
            </w:r>
          </w:p>
        </w:tc>
        <w:tc>
          <w:tcPr>
            <w:tcW w:type="dxa" w:w="3456"/>
            <w:vAlign w:val="top"/>
          </w:tcPr>
          <w:p>
            <w:r/>
            <w:r>
              <w:rPr>
                <w:b w:val="0"/>
                <w:sz w:val="18"/>
              </w:rPr>
              <w:t>Test logovi i registry mock podaci</w:t>
            </w:r>
          </w:p>
        </w:tc>
        <w:tc>
          <w:tcPr>
            <w:tcW w:type="dxa" w:w="3456"/>
            <w:vAlign w:val="top"/>
          </w:tcPr>
          <w:p>
            <w:r/>
            <w:r>
              <w:rPr>
                <w:b w:val="0"/>
                <w:sz w:val="18"/>
              </w:rPr>
              <w:t>Reproducibilna provjera bez živog sistema</w:t>
            </w:r>
          </w:p>
        </w:tc>
      </w:tr>
    </w:tbl>
    <w:p>
      <w:pPr>
        <w:pStyle w:val="Heading2"/>
      </w:pPr>
      <w:r>
        <w:t>10. Preporučena schema — user_activity_timeline.jsonl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w:t>
            </w:r>
          </w:p>
        </w:tc>
        <w:tc>
          <w:tcPr>
            <w:tcW w:type="dxa" w:w="2592"/>
            <w:shd w:fill="D9EAF7"/>
            <w:vAlign w:val="center"/>
          </w:tcPr>
          <w:p>
            <w:r/>
            <w:r>
              <w:rPr>
                <w:b/>
                <w:sz w:val="18"/>
              </w:rPr>
              <w:t>Tip</w:t>
            </w:r>
          </w:p>
        </w:tc>
        <w:tc>
          <w:tcPr>
            <w:tcW w:type="dxa" w:w="2592"/>
            <w:shd w:fill="D9EAF7"/>
            <w:vAlign w:val="center"/>
          </w:tcPr>
          <w:p>
            <w:r/>
            <w:r>
              <w:rPr>
                <w:b/>
                <w:sz w:val="18"/>
              </w:rPr>
              <w:t>Obavezno</w:t>
            </w:r>
          </w:p>
        </w:tc>
        <w:tc>
          <w:tcPr>
            <w:tcW w:type="dxa" w:w="2592"/>
            <w:shd w:fill="D9EAF7"/>
            <w:vAlign w:val="center"/>
          </w:tcPr>
          <w:p>
            <w:r/>
            <w:r>
              <w:rPr>
                <w:b/>
                <w:sz w:val="18"/>
              </w:rPr>
              <w:t>Opis</w:t>
            </w:r>
          </w:p>
        </w:tc>
      </w:tr>
      <w:tr>
        <w:tc>
          <w:tcPr>
            <w:tcW w:type="dxa" w:w="2592"/>
            <w:vAlign w:val="top"/>
          </w:tcPr>
          <w:p>
            <w:r/>
            <w:r>
              <w:rPr>
                <w:b w:val="0"/>
                <w:sz w:val="18"/>
              </w:rPr>
              <w:t>event_id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Jedinstveni ID događaja</w:t>
            </w:r>
          </w:p>
        </w:tc>
      </w:tr>
      <w:tr>
        <w:tc>
          <w:tcPr>
            <w:tcW w:type="dxa" w:w="2592"/>
            <w:vAlign w:val="top"/>
          </w:tcPr>
          <w:p>
            <w:r/>
            <w:r>
              <w:rPr>
                <w:b w:val="0"/>
                <w:sz w:val="18"/>
              </w:rPr>
              <w:t>timestamp_utc</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Normalizovano vrijeme</w:t>
            </w:r>
          </w:p>
        </w:tc>
      </w:tr>
      <w:tr>
        <w:tc>
          <w:tcPr>
            <w:tcW w:type="dxa" w:w="2592"/>
            <w:vAlign w:val="top"/>
          </w:tcPr>
          <w:p>
            <w:r/>
            <w:r>
              <w:rPr>
                <w:b w:val="0"/>
                <w:sz w:val="18"/>
              </w:rPr>
              <w:t>timestamp_original</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Originalni timestamp iz izvora</w:t>
            </w:r>
          </w:p>
        </w:tc>
      </w:tr>
      <w:tr>
        <w:tc>
          <w:tcPr>
            <w:tcW w:type="dxa" w:w="2592"/>
            <w:vAlign w:val="top"/>
          </w:tcPr>
          <w:p>
            <w:r/>
            <w:r>
              <w:rPr>
                <w:b w:val="0"/>
                <w:sz w:val="18"/>
              </w:rPr>
              <w:t>source_type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EVENT_LOG / REGISTRY / FILE_METADATA / APP_LOG</w:t>
            </w:r>
          </w:p>
        </w:tc>
      </w:tr>
      <w:tr>
        <w:tc>
          <w:tcPr>
            <w:tcW w:type="dxa" w:w="2592"/>
            <w:vAlign w:val="top"/>
          </w:tcPr>
          <w:p>
            <w:r/>
            <w:r>
              <w:rPr>
                <w:b w:val="0"/>
                <w:sz w:val="18"/>
              </w:rPr>
              <w:t>source_name</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Naziv loga ili izvora</w:t>
            </w:r>
          </w:p>
        </w:tc>
      </w:tr>
      <w:tr>
        <w:tc>
          <w:tcPr>
            <w:tcW w:type="dxa" w:w="2592"/>
            <w:vAlign w:val="top"/>
          </w:tcPr>
          <w:p>
            <w:r/>
            <w:r>
              <w:rPr>
                <w:b w:val="0"/>
                <w:sz w:val="18"/>
              </w:rPr>
              <w:t>source_record_id</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Record ID ako postoji</w:t>
            </w:r>
          </w:p>
        </w:tc>
      </w:tr>
      <w:tr>
        <w:tc>
          <w:tcPr>
            <w:tcW w:type="dxa" w:w="2592"/>
            <w:vAlign w:val="top"/>
          </w:tcPr>
          <w:p>
            <w:r/>
            <w:r>
              <w:rPr>
                <w:b w:val="0"/>
                <w:sz w:val="18"/>
              </w:rPr>
              <w:t>user_context</w:t>
            </w:r>
          </w:p>
        </w:tc>
        <w:tc>
          <w:tcPr>
            <w:tcW w:type="dxa" w:w="2592"/>
            <w:vAlign w:val="top"/>
          </w:tcPr>
          <w:p>
            <w:r/>
            <w:r>
              <w:rPr>
                <w:b w:val="0"/>
                <w:sz w:val="18"/>
              </w:rPr>
              <w:t>string</w:t>
            </w:r>
          </w:p>
        </w:tc>
        <w:tc>
          <w:tcPr>
            <w:tcW w:type="dxa" w:w="2592"/>
            <w:vAlign w:val="top"/>
          </w:tcPr>
          <w:p>
            <w:r/>
            <w:r>
              <w:rPr>
                <w:b w:val="0"/>
                <w:sz w:val="18"/>
              </w:rPr>
              <w:t>NO</w:t>
            </w:r>
          </w:p>
        </w:tc>
        <w:tc>
          <w:tcPr>
            <w:tcW w:type="dxa" w:w="2592"/>
            <w:vAlign w:val="top"/>
          </w:tcPr>
          <w:p>
            <w:r/>
            <w:r>
              <w:rPr>
                <w:b w:val="0"/>
                <w:sz w:val="18"/>
              </w:rPr>
              <w:t>Minimalni korisnički kontekst, bez tajni</w:t>
            </w:r>
          </w:p>
        </w:tc>
      </w:tr>
      <w:tr>
        <w:tc>
          <w:tcPr>
            <w:tcW w:type="dxa" w:w="2592"/>
            <w:vAlign w:val="top"/>
          </w:tcPr>
          <w:p>
            <w:r/>
            <w:r>
              <w:rPr>
                <w:b w:val="0"/>
                <w:sz w:val="18"/>
              </w:rPr>
              <w:t>action_type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OPEN / CREATE / MODIFY / DELETE / LOGIN / EXECUTE / UNKNOWN</w:t>
            </w:r>
          </w:p>
        </w:tc>
      </w:tr>
      <w:tr>
        <w:tc>
          <w:tcPr>
            <w:tcW w:type="dxa" w:w="2592"/>
            <w:vAlign w:val="top"/>
          </w:tcPr>
          <w:p>
            <w:r/>
            <w:r>
              <w:rPr>
                <w:b w:val="0"/>
                <w:sz w:val="18"/>
              </w:rPr>
              <w:t>linked_filefinding_ids</w:t>
            </w:r>
          </w:p>
        </w:tc>
        <w:tc>
          <w:tcPr>
            <w:tcW w:type="dxa" w:w="2592"/>
            <w:vAlign w:val="top"/>
          </w:tcPr>
          <w:p>
            <w:r/>
            <w:r>
              <w:rPr>
                <w:b w:val="0"/>
                <w:sz w:val="18"/>
              </w:rPr>
              <w:t>array</w:t>
            </w:r>
          </w:p>
        </w:tc>
        <w:tc>
          <w:tcPr>
            <w:tcW w:type="dxa" w:w="2592"/>
            <w:vAlign w:val="top"/>
          </w:tcPr>
          <w:p>
            <w:r/>
            <w:r>
              <w:rPr>
                <w:b w:val="0"/>
                <w:sz w:val="18"/>
              </w:rPr>
              <w:t>YES</w:t>
            </w:r>
          </w:p>
        </w:tc>
        <w:tc>
          <w:tcPr>
            <w:tcW w:type="dxa" w:w="2592"/>
            <w:vAlign w:val="top"/>
          </w:tcPr>
          <w:p>
            <w:r/>
            <w:r>
              <w:rPr>
                <w:b w:val="0"/>
                <w:sz w:val="18"/>
              </w:rPr>
              <w:t>FileFinding ID veze</w:t>
            </w:r>
          </w:p>
        </w:tc>
      </w:tr>
      <w:tr>
        <w:tc>
          <w:tcPr>
            <w:tcW w:type="dxa" w:w="2592"/>
            <w:vAlign w:val="top"/>
          </w:tcPr>
          <w:p>
            <w:r/>
            <w:r>
              <w:rPr>
                <w:b w:val="0"/>
                <w:sz w:val="18"/>
              </w:rPr>
              <w:t>confidence</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LOW / MEDIUM / HIGH</w:t>
            </w:r>
          </w:p>
        </w:tc>
      </w:tr>
      <w:tr>
        <w:tc>
          <w:tcPr>
            <w:tcW w:type="dxa" w:w="2592"/>
            <w:vAlign w:val="top"/>
          </w:tcPr>
          <w:p>
            <w:r/>
            <w:r>
              <w:rPr>
                <w:b w:val="0"/>
                <w:sz w:val="18"/>
              </w:rPr>
              <w:t>evidence_status</w:t>
            </w:r>
          </w:p>
        </w:tc>
        <w:tc>
          <w:tcPr>
            <w:tcW w:type="dxa" w:w="2592"/>
            <w:vAlign w:val="top"/>
          </w:tcPr>
          <w:p>
            <w:r/>
            <w:r>
              <w:rPr>
                <w:b w:val="0"/>
                <w:sz w:val="18"/>
              </w:rPr>
              <w:t>enum</w:t>
            </w:r>
          </w:p>
        </w:tc>
        <w:tc>
          <w:tcPr>
            <w:tcW w:type="dxa" w:w="2592"/>
            <w:vAlign w:val="top"/>
          </w:tcPr>
          <w:p>
            <w:r/>
            <w:r>
              <w:rPr>
                <w:b w:val="0"/>
                <w:sz w:val="18"/>
              </w:rPr>
              <w:t>YES</w:t>
            </w:r>
          </w:p>
        </w:tc>
        <w:tc>
          <w:tcPr>
            <w:tcW w:type="dxa" w:w="2592"/>
            <w:vAlign w:val="top"/>
          </w:tcPr>
          <w:p>
            <w:r/>
            <w:r>
              <w:rPr>
                <w:b w:val="0"/>
                <w:sz w:val="18"/>
              </w:rPr>
              <w:t>UNVERIFIED_REFERENCE / REVIEW_REQUIRED_EVIDENCE_SIGNAL</w:t>
            </w:r>
          </w:p>
        </w:tc>
      </w:tr>
      <w:tr>
        <w:tc>
          <w:tcPr>
            <w:tcW w:type="dxa" w:w="2592"/>
            <w:vAlign w:val="top"/>
          </w:tcPr>
          <w:p>
            <w:r/>
            <w:r>
              <w:rPr>
                <w:b w:val="0"/>
                <w:sz w:val="18"/>
              </w:rPr>
              <w:t>final_use_allowed</w:t>
            </w:r>
          </w:p>
        </w:tc>
        <w:tc>
          <w:tcPr>
            <w:tcW w:type="dxa" w:w="2592"/>
            <w:vAlign w:val="top"/>
          </w:tcPr>
          <w:p>
            <w:r/>
            <w:r>
              <w:rPr>
                <w:b w:val="0"/>
                <w:sz w:val="18"/>
              </w:rPr>
              <w:t>string</w:t>
            </w:r>
          </w:p>
        </w:tc>
        <w:tc>
          <w:tcPr>
            <w:tcW w:type="dxa" w:w="2592"/>
            <w:vAlign w:val="top"/>
          </w:tcPr>
          <w:p>
            <w:r/>
            <w:r>
              <w:rPr>
                <w:b w:val="0"/>
                <w:sz w:val="18"/>
              </w:rPr>
              <w:t>YES</w:t>
            </w:r>
          </w:p>
        </w:tc>
        <w:tc>
          <w:tcPr>
            <w:tcW w:type="dxa" w:w="2592"/>
            <w:vAlign w:val="top"/>
          </w:tcPr>
          <w:p>
            <w:r/>
            <w:r>
              <w:rPr>
                <w:b w:val="0"/>
                <w:sz w:val="18"/>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Pokrenuti nad test folderom i mock logovima</w:t>
            </w:r>
          </w:p>
        </w:tc>
        <w:tc>
          <w:tcPr>
            <w:tcW w:type="dxa" w:w="5184"/>
            <w:vAlign w:val="top"/>
          </w:tcPr>
          <w:p>
            <w:r/>
            <w:r>
              <w:rPr>
                <w:b w:val="0"/>
                <w:sz w:val="18"/>
              </w:rPr>
              <w:t>Output nastaje bez pisanja u sistemske izvore</w:t>
            </w:r>
          </w:p>
        </w:tc>
      </w:tr>
      <w:tr>
        <w:tc>
          <w:tcPr>
            <w:tcW w:type="dxa" w:w="5184"/>
            <w:vAlign w:val="top"/>
          </w:tcPr>
          <w:p>
            <w:r/>
            <w:r>
              <w:rPr>
                <w:b w:val="0"/>
                <w:sz w:val="18"/>
              </w:rPr>
              <w:t>Ubaci event bez FileFinding ID</w:t>
            </w:r>
          </w:p>
        </w:tc>
        <w:tc>
          <w:tcPr>
            <w:tcW w:type="dxa" w:w="5184"/>
            <w:vAlign w:val="top"/>
          </w:tcPr>
          <w:p>
            <w:r/>
            <w:r>
              <w:rPr>
                <w:b w:val="0"/>
                <w:sz w:val="18"/>
              </w:rPr>
              <w:t>Signal dobija evidence_status=UNVERIFIED_REFERENCE ili težinu 0</w:t>
            </w:r>
          </w:p>
        </w:tc>
      </w:tr>
      <w:tr>
        <w:tc>
          <w:tcPr>
            <w:tcW w:type="dxa" w:w="5184"/>
            <w:vAlign w:val="top"/>
          </w:tcPr>
          <w:p>
            <w:r/>
            <w:r>
              <w:rPr>
                <w:b w:val="0"/>
                <w:sz w:val="18"/>
              </w:rPr>
              <w:t>Ubaci event sa FileFinding ID</w:t>
            </w:r>
          </w:p>
        </w:tc>
        <w:tc>
          <w:tcPr>
            <w:tcW w:type="dxa" w:w="5184"/>
            <w:vAlign w:val="top"/>
          </w:tcPr>
          <w:p>
            <w:r/>
            <w:r>
              <w:rPr>
                <w:b w:val="0"/>
                <w:sz w:val="18"/>
              </w:rPr>
              <w:t>Korelacija se upisuje kao REVIEW_REQUIRED_EVIDENCE_SIGNAL</w:t>
            </w:r>
          </w:p>
        </w:tc>
      </w:tr>
      <w:tr>
        <w:tc>
          <w:tcPr>
            <w:tcW w:type="dxa" w:w="5184"/>
            <w:vAlign w:val="top"/>
          </w:tcPr>
          <w:p>
            <w:r/>
            <w:r>
              <w:rPr>
                <w:b w:val="0"/>
                <w:sz w:val="18"/>
              </w:rPr>
              <w:t>Provjeri output za FINAL_USE_ALLOWED=YES</w:t>
            </w:r>
          </w:p>
        </w:tc>
        <w:tc>
          <w:tcPr>
            <w:tcW w:type="dxa" w:w="5184"/>
            <w:vAlign w:val="top"/>
          </w:tcPr>
          <w:p>
            <w:r/>
            <w:r>
              <w:rPr>
                <w:b w:val="0"/>
                <w:sz w:val="18"/>
              </w:rPr>
              <w:t>Validator mora blokirati</w:t>
            </w:r>
          </w:p>
        </w:tc>
      </w:tr>
      <w:tr>
        <w:tc>
          <w:tcPr>
            <w:tcW w:type="dxa" w:w="5184"/>
            <w:vAlign w:val="top"/>
          </w:tcPr>
          <w:p>
            <w:r/>
            <w:r>
              <w:rPr>
                <w:b w:val="0"/>
                <w:sz w:val="18"/>
              </w:rPr>
              <w:t>Provjeri registry write pokušaj</w:t>
            </w:r>
          </w:p>
        </w:tc>
        <w:tc>
          <w:tcPr>
            <w:tcW w:type="dxa" w:w="5184"/>
            <w:vAlign w:val="top"/>
          </w:tcPr>
          <w:p>
            <w:r/>
            <w:r>
              <w:rPr>
                <w:b w:val="0"/>
                <w:sz w:val="18"/>
              </w:rPr>
              <w:t>Skripta mora odbiti operaciju</w:t>
            </w:r>
          </w:p>
        </w:tc>
      </w:tr>
      <w:tr>
        <w:tc>
          <w:tcPr>
            <w:tcW w:type="dxa" w:w="5184"/>
            <w:vAlign w:val="top"/>
          </w:tcPr>
          <w:p>
            <w:r/>
            <w:r>
              <w:rPr>
                <w:b w:val="0"/>
                <w:sz w:val="18"/>
              </w:rPr>
              <w:t>Provjeri log clearing pokušaj</w:t>
            </w:r>
          </w:p>
        </w:tc>
        <w:tc>
          <w:tcPr>
            <w:tcW w:type="dxa" w:w="5184"/>
            <w:vAlign w:val="top"/>
          </w:tcPr>
          <w:p>
            <w:r/>
            <w:r>
              <w:rPr>
                <w:b w:val="0"/>
                <w:sz w:val="18"/>
              </w:rPr>
              <w:t>Skripta mora odbiti operaciju</w:t>
            </w:r>
          </w:p>
        </w:tc>
      </w:tr>
      <w:tr>
        <w:tc>
          <w:tcPr>
            <w:tcW w:type="dxa" w:w="5184"/>
            <w:vAlign w:val="top"/>
          </w:tcPr>
          <w:p>
            <w:r/>
            <w:r>
              <w:rPr>
                <w:b w:val="0"/>
                <w:sz w:val="18"/>
              </w:rPr>
              <w:t>Provjeri hash izlaza</w:t>
            </w:r>
          </w:p>
        </w:tc>
        <w:tc>
          <w:tcPr>
            <w:tcW w:type="dxa" w:w="5184"/>
            <w:vAlign w:val="top"/>
          </w:tcPr>
          <w:p>
            <w:r/>
            <w:r>
              <w:rPr>
                <w:b w:val="0"/>
                <w:sz w:val="18"/>
              </w:rPr>
              <w:t>Manifest sadrži SHA-256 i input reference</w:t>
            </w:r>
          </w:p>
        </w:tc>
      </w:tr>
    </w:tbl>
    <w:p>
      <w:pPr>
        <w:pStyle w:val="Heading2"/>
      </w:pPr>
      <w:r>
        <w:t>12. V3 pseudo-algoritam</w:t>
      </w:r>
    </w:p>
    <w:p>
      <w:r>
        <w:t>1. Učitaj config i hardcoded SYSTEM RED canon.</w:t>
      </w:r>
    </w:p>
    <w:p>
      <w:r>
        <w:t>2. Verifikuj da je mode read-only.</w:t>
      </w:r>
    </w:p>
    <w:p>
      <w:r>
        <w:t>3. Učitaj FileFinding Register i Hyper Metadata Register.</w:t>
      </w:r>
    </w:p>
    <w:p>
      <w:r>
        <w:t>4. Učitaj dozvoljene event log izvore iz allowlist-e.</w:t>
      </w:r>
    </w:p>
    <w:p>
      <w:r>
        <w:t>5. Učitaj dozvoljene registry read paths iz allowlist-e.</w:t>
      </w:r>
    </w:p>
    <w:p>
      <w:r>
        <w:t>6. Normalizuj timestamp-e i sačuvaj originalne vrijednosti.</w:t>
      </w:r>
    </w:p>
    <w:p>
      <w:r>
        <w:t>7. Poveži svaki log/registry signal sa FileFinding ID ako postoji.</w:t>
      </w:r>
    </w:p>
    <w:p>
      <w:r>
        <w:t>8. Ako signal nema FileFinding ID, označi ga kao UNVERIFIED_REFERENCE i weight=0.</w:t>
      </w:r>
    </w:p>
    <w:p>
      <w:r>
        <w:t>9. Izračunaj confidence score bez approval efekta.</w:t>
      </w:r>
    </w:p>
    <w:p>
      <w:r>
        <w:t>10. Izvezi JSONL timeline, correlation report i hash manifest.</w:t>
      </w:r>
    </w:p>
    <w:p>
      <w:r>
        <w:t>11. Pokreni negative authority scan nad outputom.</w:t>
      </w:r>
    </w:p>
    <w:p>
      <w:r>
        <w:t>12. Vrati REVIEW_REQUIRED ili BLOCK, nikad APPROVED.</w:t>
      </w:r>
    </w:p>
    <w:p>
      <w:pPr>
        <w:pStyle w:val="Heading2"/>
      </w:pPr>
      <w:r>
        <w:t>13. Forenzički zaključak</w:t>
      </w:r>
    </w:p>
    <w:p>
      <w:r>
        <w:t>13_888_infinity.py je jedan od najosjetljivijih modula jer dodiruje sistemski kontekst, logove i registry artefakte. Njegova prava vrijednost je u korelaciji i vremenskom mapiranju, ne u pristupu dubljem od autorizovanog scope-a.</w:t>
      </w:r>
    </w:p>
    <w:p>
      <w:r>
        <w:t>Najvažnija nadogradnja je da skripta postane read-only forensic correlator: deterministička, hash-linked, FileFinding-ID based, privacy-minimized i strogo odvojena od approval funkcija.</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 Treatment</w:t>
            </w:r>
          </w:p>
        </w:tc>
        <w:tc>
          <w:tcPr>
            <w:tcW w:type="dxa" w:w="5184"/>
            <w:vAlign w:val="top"/>
          </w:tcPr>
          <w:p>
            <w:r/>
            <w:r>
              <w:rPr>
                <w:b w:val="0"/>
                <w:sz w:val="18"/>
              </w:rPr>
              <w:t>REVIEW_REQUIRED_EVIDENCE_SIGNAL</w:t>
            </w:r>
          </w:p>
        </w:tc>
      </w:tr>
      <w:tr>
        <w:tc>
          <w:tcPr>
            <w:tcW w:type="dxa" w:w="5184"/>
            <w:vAlign w:val="top"/>
          </w:tcPr>
          <w:p>
            <w:r/>
            <w:r>
              <w:rPr>
                <w:b w:val="0"/>
                <w:sz w:val="18"/>
              </w:rPr>
              <w:t>Final Use Allowed</w:t>
            </w:r>
          </w:p>
        </w:tc>
        <w:tc>
          <w:tcPr>
            <w:tcW w:type="dxa" w:w="5184"/>
            <w:vAlign w:val="top"/>
          </w:tcPr>
          <w:p>
            <w:r/>
            <w:r>
              <w:rPr>
                <w:b w:val="0"/>
                <w:sz w:val="18"/>
              </w:rPr>
              <w:t>NO</w:t>
            </w:r>
          </w:p>
        </w:tc>
      </w:tr>
      <w:tr>
        <w:tc>
          <w:tcPr>
            <w:tcW w:type="dxa" w:w="5184"/>
            <w:vAlign w:val="top"/>
          </w:tcPr>
          <w:p>
            <w:r/>
            <w:r>
              <w:rPr>
                <w:b w:val="0"/>
                <w:sz w:val="18"/>
              </w:rPr>
              <w:t>SSoT Write Allowed</w:t>
            </w:r>
          </w:p>
        </w:tc>
        <w:tc>
          <w:tcPr>
            <w:tcW w:type="dxa" w:w="5184"/>
            <w:vAlign w:val="top"/>
          </w:tcPr>
          <w:p>
            <w:r/>
            <w:r>
              <w:rPr>
                <w:b w:val="0"/>
                <w:sz w:val="18"/>
              </w:rPr>
              <w:t>NO</w:t>
            </w:r>
          </w:p>
        </w:tc>
      </w:tr>
      <w:tr>
        <w:tc>
          <w:tcPr>
            <w:tcW w:type="dxa" w:w="5184"/>
            <w:vAlign w:val="top"/>
          </w:tcPr>
          <w:p>
            <w:r/>
            <w:r>
              <w:rPr>
                <w:b w:val="0"/>
                <w:sz w:val="18"/>
              </w:rPr>
              <w:t>Evidence Approval Allowed</w:t>
            </w:r>
          </w:p>
        </w:tc>
        <w:tc>
          <w:tcPr>
            <w:tcW w:type="dxa" w:w="5184"/>
            <w:vAlign w:val="top"/>
          </w:tcPr>
          <w:p>
            <w:r/>
            <w:r>
              <w:rPr>
                <w:b w:val="0"/>
                <w:sz w:val="18"/>
              </w:rPr>
              <w:t>NO</w:t>
            </w:r>
          </w:p>
        </w:tc>
      </w:tr>
      <w:tr>
        <w:tc>
          <w:tcPr>
            <w:tcW w:type="dxa" w:w="5184"/>
            <w:vAlign w:val="top"/>
          </w:tcPr>
          <w:p>
            <w:r/>
            <w:r>
              <w:rPr>
                <w:b w:val="0"/>
                <w:sz w:val="18"/>
              </w:rPr>
              <w:t>Gate Closure 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r>
        <w:tc>
          <w:tcPr>
            <w:tcW w:type="dxa" w:w="5184"/>
            <w:vAlign w:val="top"/>
          </w:tcPr>
          <w:p>
            <w:r/>
            <w:r>
              <w:rPr>
                <w:b w:val="0"/>
                <w:sz w:val="18"/>
              </w:rPr>
              <w:t>System Status</w:t>
            </w:r>
          </w:p>
        </w:tc>
        <w:tc>
          <w:tcPr>
            <w:tcW w:type="dxa" w:w="5184"/>
            <w:vAlign w:val="top"/>
          </w:tcPr>
          <w:p>
            <w:r/>
            <w:r>
              <w:rPr>
                <w:b w:val="0"/>
                <w:sz w:val="18"/>
              </w:rPr>
              <w:t>SYSTEM RED</w:t>
            </w:r>
          </w:p>
        </w:tc>
      </w:tr>
    </w:tbl>
    <w:p>
      <w:r>
        <w:br w:type="page"/>
      </w:r>
    </w:p>
    <w:p>
      <w:pPr>
        <w:pStyle w:val="Heading1"/>
      </w:pPr>
      <w:r>
        <w:t>SCRIPT 06 — 14_lucky_888.py</w:t>
      </w:r>
    </w:p>
    <w:p>
      <w:r>
        <w:t>Forensic Revision Status: REVIEW_REQUIRED / CANONICAL_REFERENCE_ONLY</w:t>
      </w:r>
    </w:p>
    <w:p>
      <w:r>
        <w:t>Active Canon: SYSTEM RED — STEP102 LOCKED — NO FINAL USE</w:t>
      </w:r>
    </w:p>
    <w:p>
      <w:pPr>
        <w:pStyle w:val="Heading2"/>
      </w:pPr>
      <w:r>
        <w:t>1. Šta skripta radi</w:t>
      </w:r>
    </w:p>
    <w:p>
      <w:r>
        <w:t>14_lucky_888.py je u početnoj listi opisana kao skripta za “kvantnu petlju signala” i automatsku stabilizaciju '888' balansa. U forenzičkoj reviziji ovaj opis treba prevesti iz simboličkog jezika u operativni model: skripta smije biti samo signal-balancer / consistency-checker koji čita već postojeće metrike, računa odstupanja i generiše review report. Ne smije mijenjati kanonski status, ne smije povećavati signal score bez dokaza i ne smije tretirati numerički balans kao odobrenje.</w:t>
      </w:r>
    </w:p>
    <w:p>
      <w:pPr>
        <w:pStyle w:val="Heading2"/>
      </w:pPr>
      <w:r>
        <w:t>2. Zašto je bitna</w:t>
      </w:r>
    </w:p>
    <w:p>
      <w:r>
        <w:t>Ova skripta je bitna jer dolazi neposredno nakon 13_888_infinity.py, koja mapira forensic activity signale. Ako 14_lucky_888.py pogrešno interpretira '888' balans kao dokaz kvaliteta, može stvoriti lažni osjećaj stabilnosti sistema. Zato mora biti strogo ograničena na read-only validaciju: signal može imati dijagnostičku težinu samo ako je vezan za FileFinding ID, hash, izvorni fajl i jasno pravilo mapiranja.</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Input</w:t>
            </w:r>
          </w:p>
        </w:tc>
        <w:tc>
          <w:tcPr>
            <w:tcW w:type="dxa" w:w="3456"/>
          </w:tcPr>
          <w:p>
            <w:r>
              <w:rPr>
                <w:b/>
              </w:rPr>
              <w:t>Opis</w:t>
            </w:r>
          </w:p>
        </w:tc>
        <w:tc>
          <w:tcPr>
            <w:tcW w:type="dxa" w:w="3456"/>
          </w:tcPr>
          <w:p>
            <w:r>
              <w:rPr>
                <w:b/>
              </w:rPr>
              <w:t>Forenzički uslov</w:t>
            </w:r>
          </w:p>
        </w:tc>
      </w:tr>
      <w:tr>
        <w:tc>
          <w:tcPr>
            <w:tcW w:type="dxa" w:w="3456"/>
          </w:tcPr>
          <w:p>
            <w:r>
              <w:t>monolith_registry.json</w:t>
            </w:r>
          </w:p>
        </w:tc>
        <w:tc>
          <w:tcPr>
            <w:tcW w:type="dxa" w:w="3456"/>
          </w:tcPr>
          <w:p>
            <w:r>
              <w:t>Centralni registar / SSOT kandidat</w:t>
            </w:r>
          </w:p>
        </w:tc>
        <w:tc>
          <w:tcPr>
            <w:tcW w:type="dxa" w:w="3456"/>
          </w:tcPr>
          <w:p>
            <w:r>
              <w:t>Čitati read-only; ne pisati u kanonski SSoT</w:t>
            </w:r>
          </w:p>
        </w:tc>
      </w:tr>
      <w:tr>
        <w:tc>
          <w:tcPr>
            <w:tcW w:type="dxa" w:w="3456"/>
          </w:tcPr>
          <w:p>
            <w:r>
              <w:t>signal_scan_report.json / jsonl</w:t>
            </w:r>
          </w:p>
        </w:tc>
        <w:tc>
          <w:tcPr>
            <w:tcW w:type="dxa" w:w="3456"/>
          </w:tcPr>
          <w:p>
            <w:r>
              <w:t>Signal output iz 11_signal_scanner.py</w:t>
            </w:r>
          </w:p>
        </w:tc>
        <w:tc>
          <w:tcPr>
            <w:tcW w:type="dxa" w:w="3456"/>
          </w:tcPr>
          <w:p>
            <w:r>
              <w:t>Svaki signal mora imati FileFinding ID</w:t>
            </w:r>
          </w:p>
        </w:tc>
      </w:tr>
      <w:tr>
        <w:tc>
          <w:tcPr>
            <w:tcW w:type="dxa" w:w="3456"/>
          </w:tcPr>
          <w:p>
            <w:r>
              <w:t>hyper_metadata_register.json</w:t>
            </w:r>
          </w:p>
        </w:tc>
        <w:tc>
          <w:tcPr>
            <w:tcW w:type="dxa" w:w="3456"/>
          </w:tcPr>
          <w:p>
            <w:r>
              <w:t>Metapodaci i AI tagovi iz 12_hyper_scanner.py</w:t>
            </w:r>
          </w:p>
        </w:tc>
        <w:tc>
          <w:tcPr>
            <w:tcW w:type="dxa" w:w="3456"/>
          </w:tcPr>
          <w:p>
            <w:r>
              <w:t>AI tag ne smije biti evidence approval</w:t>
            </w:r>
          </w:p>
        </w:tc>
      </w:tr>
      <w:tr>
        <w:tc>
          <w:tcPr>
            <w:tcW w:type="dxa" w:w="3456"/>
          </w:tcPr>
          <w:p>
            <w:r>
              <w:t>user_activity_timeline.jsonl</w:t>
            </w:r>
          </w:p>
        </w:tc>
        <w:tc>
          <w:tcPr>
            <w:tcW w:type="dxa" w:w="3456"/>
          </w:tcPr>
          <w:p>
            <w:r>
              <w:t>Korelacije iz 13_888_infinity.py</w:t>
            </w:r>
          </w:p>
        </w:tc>
        <w:tc>
          <w:tcPr>
            <w:tcW w:type="dxa" w:w="3456"/>
          </w:tcPr>
          <w:p>
            <w:r>
              <w:t>Samo read-only korelacija</w:t>
            </w:r>
          </w:p>
        </w:tc>
      </w:tr>
      <w:tr>
        <w:tc>
          <w:tcPr>
            <w:tcW w:type="dxa" w:w="3456"/>
          </w:tcPr>
          <w:p>
            <w:r>
              <w:t>config.json</w:t>
            </w:r>
          </w:p>
        </w:tc>
        <w:tc>
          <w:tcPr>
            <w:tcW w:type="dxa" w:w="3456"/>
          </w:tcPr>
          <w:p>
            <w:r>
              <w:t>Target vrijednosti i pragovi</w:t>
            </w:r>
          </w:p>
        </w:tc>
        <w:tc>
          <w:tcPr>
            <w:tcW w:type="dxa" w:w="3456"/>
          </w:tcPr>
          <w:p>
            <w:r>
              <w:t>Pragovi moraju biti eksplicitni, ne implicitni</w:t>
            </w:r>
          </w:p>
        </w:tc>
      </w:tr>
      <w:tr>
        <w:tc>
          <w:tcPr>
            <w:tcW w:type="dxa" w:w="3456"/>
          </w:tcPr>
          <w:p>
            <w:r>
              <w:t>policy/canon_locks.json</w:t>
            </w:r>
          </w:p>
        </w:tc>
        <w:tc>
          <w:tcPr>
            <w:tcW w:type="dxa" w:w="3456"/>
          </w:tcPr>
          <w:p>
            <w:r>
              <w:t>SYSTEM RED / STEP102 lock pravila</w:t>
            </w:r>
          </w:p>
        </w:tc>
        <w:tc>
          <w:tcPr>
            <w:tcW w:type="dxa" w:w="3456"/>
          </w:tcPr>
          <w:p>
            <w:r>
              <w:t>Ako nedostaje, skripta mora fail-closed</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Output</w:t>
            </w:r>
          </w:p>
        </w:tc>
        <w:tc>
          <w:tcPr>
            <w:tcW w:type="dxa" w:w="3456"/>
          </w:tcPr>
          <w:p>
            <w:r>
              <w:rPr>
                <w:b/>
              </w:rPr>
              <w:t>Svrha</w:t>
            </w:r>
          </w:p>
        </w:tc>
        <w:tc>
          <w:tcPr>
            <w:tcW w:type="dxa" w:w="3456"/>
          </w:tcPr>
          <w:p>
            <w:r>
              <w:rPr>
                <w:b/>
              </w:rPr>
              <w:t>Dozvoljeni efekat</w:t>
            </w:r>
          </w:p>
        </w:tc>
      </w:tr>
      <w:tr>
        <w:tc>
          <w:tcPr>
            <w:tcW w:type="dxa" w:w="3456"/>
          </w:tcPr>
          <w:p>
            <w:r>
              <w:t>lucky_888_balance_report.json</w:t>
            </w:r>
          </w:p>
        </w:tc>
        <w:tc>
          <w:tcPr>
            <w:tcW w:type="dxa" w:w="3456"/>
          </w:tcPr>
          <w:p>
            <w:r>
              <w:t>Izvještaj o signalnom balansu</w:t>
            </w:r>
          </w:p>
        </w:tc>
        <w:tc>
          <w:tcPr>
            <w:tcW w:type="dxa" w:w="3456"/>
          </w:tcPr>
          <w:p>
            <w:r>
              <w:t>Review-only</w:t>
            </w:r>
          </w:p>
        </w:tc>
      </w:tr>
      <w:tr>
        <w:tc>
          <w:tcPr>
            <w:tcW w:type="dxa" w:w="3456"/>
          </w:tcPr>
          <w:p>
            <w:r>
              <w:t>lucky_888_balance_report.md</w:t>
            </w:r>
          </w:p>
        </w:tc>
        <w:tc>
          <w:tcPr>
            <w:tcW w:type="dxa" w:w="3456"/>
          </w:tcPr>
          <w:p>
            <w:r>
              <w:t>Human-readable objašnjenje</w:t>
            </w:r>
          </w:p>
        </w:tc>
        <w:tc>
          <w:tcPr>
            <w:tcW w:type="dxa" w:w="3456"/>
          </w:tcPr>
          <w:p>
            <w:r>
              <w:t>Review-only</w:t>
            </w:r>
          </w:p>
        </w:tc>
      </w:tr>
      <w:tr>
        <w:tc>
          <w:tcPr>
            <w:tcW w:type="dxa" w:w="3456"/>
          </w:tcPr>
          <w:p>
            <w:r>
              <w:t>signal_balance_findings.jsonl</w:t>
            </w:r>
          </w:p>
        </w:tc>
        <w:tc>
          <w:tcPr>
            <w:tcW w:type="dxa" w:w="3456"/>
          </w:tcPr>
          <w:p>
            <w:r>
              <w:t>Detaljni redovi nalaza</w:t>
            </w:r>
          </w:p>
        </w:tc>
        <w:tc>
          <w:tcPr>
            <w:tcW w:type="dxa" w:w="3456"/>
          </w:tcPr>
          <w:p>
            <w:r>
              <w:t>Evidence candidate only</w:t>
            </w:r>
          </w:p>
        </w:tc>
      </w:tr>
      <w:tr>
        <w:tc>
          <w:tcPr>
            <w:tcW w:type="dxa" w:w="3456"/>
          </w:tcPr>
          <w:p>
            <w:r>
              <w:t>signal_balance_exceptions.jsonl</w:t>
            </w:r>
          </w:p>
        </w:tc>
        <w:tc>
          <w:tcPr>
            <w:tcW w:type="dxa" w:w="3456"/>
          </w:tcPr>
          <w:p>
            <w:r>
              <w:t>Nedostaci i anomalije</w:t>
            </w:r>
          </w:p>
        </w:tc>
        <w:tc>
          <w:tcPr>
            <w:tcW w:type="dxa" w:w="3456"/>
          </w:tcPr>
          <w:p>
            <w:r>
              <w:t>REVIEW_REQUIRED</w:t>
            </w:r>
          </w:p>
        </w:tc>
      </w:tr>
      <w:tr>
        <w:tc>
          <w:tcPr>
            <w:tcW w:type="dxa" w:w="3456"/>
          </w:tcPr>
          <w:p>
            <w:r>
              <w:t>system_events.jsonl</w:t>
            </w:r>
          </w:p>
        </w:tc>
        <w:tc>
          <w:tcPr>
            <w:tcW w:type="dxa" w:w="3456"/>
          </w:tcPr>
          <w:p>
            <w:r>
              <w:t>Log izvršavanja</w:t>
            </w:r>
          </w:p>
        </w:tc>
        <w:tc>
          <w:tcPr>
            <w:tcW w:type="dxa" w:w="3456"/>
          </w:tcPr>
          <w:p>
            <w:r>
              <w:t>Audit log only</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Rizik</w:t>
            </w:r>
          </w:p>
        </w:tc>
        <w:tc>
          <w:tcPr>
            <w:tcW w:type="dxa" w:w="3456"/>
          </w:tcPr>
          <w:p>
            <w:r>
              <w:rPr>
                <w:b/>
              </w:rPr>
              <w:t>Opis</w:t>
            </w:r>
          </w:p>
        </w:tc>
        <w:tc>
          <w:tcPr>
            <w:tcW w:type="dxa" w:w="3456"/>
          </w:tcPr>
          <w:p>
            <w:r>
              <w:rPr>
                <w:b/>
              </w:rPr>
              <w:t>Kontrola</w:t>
            </w:r>
          </w:p>
        </w:tc>
      </w:tr>
      <w:tr>
        <w:tc>
          <w:tcPr>
            <w:tcW w:type="dxa" w:w="3456"/>
          </w:tcPr>
          <w:p>
            <w:r>
              <w:t>Numerology bias</w:t>
            </w:r>
          </w:p>
        </w:tc>
        <w:tc>
          <w:tcPr>
            <w:tcW w:type="dxa" w:w="3456"/>
          </w:tcPr>
          <w:p>
            <w:r>
              <w:t>Broj 888 se može tretirati kao magični dokaz stabilnosti</w:t>
            </w:r>
          </w:p>
        </w:tc>
        <w:tc>
          <w:tcPr>
            <w:tcW w:type="dxa" w:w="3456"/>
          </w:tcPr>
          <w:p>
            <w:r>
              <w:t>Svaki score mora biti dokazno objašnjen</w:t>
            </w:r>
          </w:p>
        </w:tc>
      </w:tr>
      <w:tr>
        <w:tc>
          <w:tcPr>
            <w:tcW w:type="dxa" w:w="3456"/>
          </w:tcPr>
          <w:p>
            <w:r>
              <w:t>False stabilization</w:t>
            </w:r>
          </w:p>
        </w:tc>
        <w:tc>
          <w:tcPr>
            <w:tcW w:type="dxa" w:w="3456"/>
          </w:tcPr>
          <w:p>
            <w:r>
              <w:t>Skripta može 'popraviti' score bez stvarnog evidence-a</w:t>
            </w:r>
          </w:p>
        </w:tc>
        <w:tc>
          <w:tcPr>
            <w:tcW w:type="dxa" w:w="3456"/>
          </w:tcPr>
          <w:p>
            <w:r>
              <w:t>Zabraniti auto-write i auto-correction u canon</w:t>
            </w:r>
          </w:p>
        </w:tc>
      </w:tr>
      <w:tr>
        <w:tc>
          <w:tcPr>
            <w:tcW w:type="dxa" w:w="3456"/>
          </w:tcPr>
          <w:p>
            <w:r>
              <w:t>Evidence laundering</w:t>
            </w:r>
          </w:p>
        </w:tc>
        <w:tc>
          <w:tcPr>
            <w:tcW w:type="dxa" w:w="3456"/>
          </w:tcPr>
          <w:p>
            <w:r>
              <w:t>AI/tag signal se pretvara u dokaz bez FileFinding ID</w:t>
            </w:r>
          </w:p>
        </w:tc>
        <w:tc>
          <w:tcPr>
            <w:tcW w:type="dxa" w:w="3456"/>
          </w:tcPr>
          <w:p>
            <w:r>
              <w:t>Signal bez dokaza ima težinu 0</w:t>
            </w:r>
          </w:p>
        </w:tc>
      </w:tr>
      <w:tr>
        <w:tc>
          <w:tcPr>
            <w:tcW w:type="dxa" w:w="3456"/>
          </w:tcPr>
          <w:p>
            <w:r>
              <w:t>Gate bypass</w:t>
            </w:r>
          </w:p>
        </w:tc>
        <w:tc>
          <w:tcPr>
            <w:tcW w:type="dxa" w:w="3456"/>
          </w:tcPr>
          <w:p>
            <w:r>
              <w:t>Balans se tumači kao uslov za gate closure</w:t>
            </w:r>
          </w:p>
        </w:tc>
        <w:tc>
          <w:tcPr>
            <w:tcW w:type="dxa" w:w="3456"/>
          </w:tcPr>
          <w:p>
            <w:r>
              <w:t>Gate closure allowed = NO</w:t>
            </w:r>
          </w:p>
        </w:tc>
      </w:tr>
      <w:tr>
        <w:tc>
          <w:tcPr>
            <w:tcW w:type="dxa" w:w="3456"/>
          </w:tcPr>
          <w:p>
            <w:r>
              <w:t>SSOT contamination</w:t>
            </w:r>
          </w:p>
        </w:tc>
        <w:tc>
          <w:tcPr>
            <w:tcW w:type="dxa" w:w="3456"/>
          </w:tcPr>
          <w:p>
            <w:r>
              <w:t>Skripta upisuje status u monolith kao final</w:t>
            </w:r>
          </w:p>
        </w:tc>
        <w:tc>
          <w:tcPr>
            <w:tcW w:type="dxa" w:w="3456"/>
          </w:tcPr>
          <w:p>
            <w:r>
              <w:t>SSOT write allowed = NO</w:t>
            </w:r>
          </w:p>
        </w:tc>
      </w:tr>
      <w:tr>
        <w:tc>
          <w:tcPr>
            <w:tcW w:type="dxa" w:w="3456"/>
          </w:tcPr>
          <w:p>
            <w:r>
              <w:t>Silent threshold drift</w:t>
            </w:r>
          </w:p>
        </w:tc>
        <w:tc>
          <w:tcPr>
            <w:tcW w:type="dxa" w:w="3456"/>
          </w:tcPr>
          <w:p>
            <w:r>
              <w:t>Promjena pragova bez audit loga</w:t>
            </w:r>
          </w:p>
        </w:tc>
        <w:tc>
          <w:tcPr>
            <w:tcW w:type="dxa" w:w="3456"/>
          </w:tcPr>
          <w:p>
            <w:r>
              <w:t>Threshold config hash + report</w:t>
            </w:r>
          </w:p>
        </w:tc>
      </w:tr>
    </w:tbl>
    <w:p/>
    <w:p>
      <w:pPr>
        <w:pStyle w:val="Heading2"/>
      </w:pPr>
      <w:r>
        <w:t>6. Šta mora biti blokirano</w:t>
      </w:r>
    </w:p>
    <w:p>
      <w:pPr>
        <w:pStyle w:val="ListBullet"/>
      </w:pPr>
      <w:r>
        <w:t>Bilo kakvo mijenjanje FINAL_USE_ALLOWED u YES.</w:t>
      </w:r>
    </w:p>
    <w:p>
      <w:pPr>
        <w:pStyle w:val="ListBullet"/>
      </w:pPr>
      <w:r>
        <w:t>Bilo kakvo mijenjanje STEP102 u ACCEPTED, APPROVED ili UNLOCKED.</w:t>
      </w:r>
    </w:p>
    <w:p>
      <w:pPr>
        <w:pStyle w:val="ListBullet"/>
      </w:pPr>
      <w:r>
        <w:t>Bilo kakvo zatvaranje P0 gate-a.</w:t>
      </w:r>
    </w:p>
    <w:p>
      <w:pPr>
        <w:pStyle w:val="ListBullet"/>
      </w:pPr>
      <w:r>
        <w:t>Bilo kakvo odobravanje evidence-a.</w:t>
      </w:r>
    </w:p>
    <w:p>
      <w:pPr>
        <w:pStyle w:val="ListBullet"/>
      </w:pPr>
      <w:r>
        <w:t>Bilo kakav kanonski SSoT write.</w:t>
      </w:r>
    </w:p>
    <w:p>
      <w:pPr>
        <w:pStyle w:val="ListBullet"/>
      </w:pPr>
      <w:r>
        <w:t>Automatska 'stabilizacija' koja mijenja izvorne nalaze.</w:t>
      </w:r>
    </w:p>
    <w:p>
      <w:pPr>
        <w:pStyle w:val="ListBullet"/>
      </w:pPr>
      <w:r>
        <w:t>Davanje težine signalu koji nema FileFinding ID i hash dokaz.</w:t>
      </w:r>
    </w:p>
    <w:p>
      <w:pPr>
        <w:pStyle w:val="ListBullet"/>
      </w:pPr>
      <w:r>
        <w:t>Tumačenje 888 balansa kao produkcione spremnosti.</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Alat / biblioteka</w:t>
            </w:r>
          </w:p>
        </w:tc>
        <w:tc>
          <w:tcPr>
            <w:tcW w:type="dxa" w:w="3456"/>
          </w:tcPr>
          <w:p>
            <w:r>
              <w:rPr>
                <w:b/>
              </w:rPr>
              <w:t>Namjena</w:t>
            </w:r>
          </w:p>
        </w:tc>
        <w:tc>
          <w:tcPr>
            <w:tcW w:type="dxa" w:w="3456"/>
          </w:tcPr>
          <w:p>
            <w:r>
              <w:rPr>
                <w:b/>
              </w:rPr>
              <w:t>Napomena</w:t>
            </w:r>
          </w:p>
        </w:tc>
      </w:tr>
      <w:tr>
        <w:tc>
          <w:tcPr>
            <w:tcW w:type="dxa" w:w="3456"/>
          </w:tcPr>
          <w:p>
            <w:r>
              <w:t>Python pathlib / json / hashlib</w:t>
            </w:r>
          </w:p>
        </w:tc>
        <w:tc>
          <w:tcPr>
            <w:tcW w:type="dxa" w:w="3456"/>
          </w:tcPr>
          <w:p>
            <w:r>
              <w:t>Čitanje fajlova, JSON output, SHA-256</w:t>
            </w:r>
          </w:p>
        </w:tc>
        <w:tc>
          <w:tcPr>
            <w:tcW w:type="dxa" w:w="3456"/>
          </w:tcPr>
          <w:p>
            <w:r>
              <w:t>Standardna biblioteka; preporučeno</w:t>
            </w:r>
          </w:p>
        </w:tc>
      </w:tr>
      <w:tr>
        <w:tc>
          <w:tcPr>
            <w:tcW w:type="dxa" w:w="3456"/>
          </w:tcPr>
          <w:p>
            <w:r>
              <w:t>jsonschema</w:t>
            </w:r>
          </w:p>
        </w:tc>
        <w:tc>
          <w:tcPr>
            <w:tcW w:type="dxa" w:w="3456"/>
          </w:tcPr>
          <w:p>
            <w:r>
              <w:t>Validacija signal_balance schema</w:t>
            </w:r>
          </w:p>
        </w:tc>
        <w:tc>
          <w:tcPr>
            <w:tcW w:type="dxa" w:w="3456"/>
          </w:tcPr>
          <w:p>
            <w:r>
              <w:t>Fail-closed ako schema ne prođe</w:t>
            </w:r>
          </w:p>
        </w:tc>
      </w:tr>
      <w:tr>
        <w:tc>
          <w:tcPr>
            <w:tcW w:type="dxa" w:w="3456"/>
          </w:tcPr>
          <w:p>
            <w:r>
              <w:t>pandas / openpyxl</w:t>
            </w:r>
          </w:p>
        </w:tc>
        <w:tc>
          <w:tcPr>
            <w:tcW w:type="dxa" w:w="3456"/>
          </w:tcPr>
          <w:p>
            <w:r>
              <w:t>Opcionalni XLSX review export</w:t>
            </w:r>
          </w:p>
        </w:tc>
        <w:tc>
          <w:tcPr>
            <w:tcW w:type="dxa" w:w="3456"/>
          </w:tcPr>
          <w:p>
            <w:r>
              <w:t>Samo review output</w:t>
            </w:r>
          </w:p>
        </w:tc>
      </w:tr>
      <w:tr>
        <w:tc>
          <w:tcPr>
            <w:tcW w:type="dxa" w:w="3456"/>
          </w:tcPr>
          <w:p>
            <w:r>
              <w:t>rich</w:t>
            </w:r>
          </w:p>
        </w:tc>
        <w:tc>
          <w:tcPr>
            <w:tcW w:type="dxa" w:w="3456"/>
          </w:tcPr>
          <w:p>
            <w:r>
              <w:t>Čitljiv console output</w:t>
            </w:r>
          </w:p>
        </w:tc>
        <w:tc>
          <w:tcPr>
            <w:tcW w:type="dxa" w:w="3456"/>
          </w:tcPr>
          <w:p>
            <w:r>
              <w:t>Estetika, ne logika</w:t>
            </w:r>
          </w:p>
        </w:tc>
      </w:tr>
      <w:tr>
        <w:tc>
          <w:tcPr>
            <w:tcW w:type="dxa" w:w="3456"/>
          </w:tcPr>
          <w:p>
            <w:r>
              <w:t>networkx</w:t>
            </w:r>
          </w:p>
        </w:tc>
        <w:tc>
          <w:tcPr>
            <w:tcW w:type="dxa" w:w="3456"/>
          </w:tcPr>
          <w:p>
            <w:r>
              <w:t>Graf veze FileFinding → signal → policy</w:t>
            </w:r>
          </w:p>
        </w:tc>
        <w:tc>
          <w:tcPr>
            <w:tcW w:type="dxa" w:w="3456"/>
          </w:tcPr>
          <w:p>
            <w:r>
              <w:t>Korisno za v3 signal graph</w:t>
            </w:r>
          </w:p>
        </w:tc>
      </w:tr>
      <w:tr>
        <w:tc>
          <w:tcPr>
            <w:tcW w:type="dxa" w:w="3456"/>
          </w:tcPr>
          <w:p>
            <w:r>
              <w:t>SQLite</w:t>
            </w:r>
          </w:p>
        </w:tc>
        <w:tc>
          <w:tcPr>
            <w:tcW w:type="dxa" w:w="3456"/>
          </w:tcPr>
          <w:p>
            <w:r>
              <w:t>Lokalni read-only cache i upiti</w:t>
            </w:r>
          </w:p>
        </w:tc>
        <w:tc>
          <w:tcPr>
            <w:tcW w:type="dxa" w:w="3456"/>
          </w:tcPr>
          <w:p>
            <w:r>
              <w:t>Ne smije biti canonical SSoT</w:t>
            </w:r>
          </w:p>
        </w:tc>
      </w:tr>
      <w:tr>
        <w:tc>
          <w:tcPr>
            <w:tcW w:type="dxa" w:w="3456"/>
          </w:tcPr>
          <w:p>
            <w:r>
              <w:t>PowerShell wrapper</w:t>
            </w:r>
          </w:p>
        </w:tc>
        <w:tc>
          <w:tcPr>
            <w:tcW w:type="dxa" w:w="3456"/>
          </w:tcPr>
          <w:p>
            <w:r>
              <w:t>Kontrolisano pokretanje u nizu</w:t>
            </w:r>
          </w:p>
        </w:tc>
        <w:tc>
          <w:tcPr>
            <w:tcW w:type="dxa" w:w="3456"/>
          </w:tcPr>
          <w:p>
            <w:r>
              <w:t>Mora propagirati non-zero exit code</w:t>
            </w:r>
          </w:p>
        </w:tc>
      </w:tr>
    </w:tbl>
    <w:p/>
    <w:p>
      <w:pPr>
        <w:pStyle w:val="Heading2"/>
      </w:pPr>
      <w:r>
        <w:t>8. Lukavo umrežavanje</w:t>
      </w:r>
    </w:p>
    <w:p>
      <w:r>
        <w:t>Najpametnije umrežavanje je da 14_lucky_888.py ne bude 'stabilizator' koji popravlja sistem, već 'balance referee' koji poredi signale iz više registara i pravi mapu odstupanja. Svaki signal treba da ide kroz lanac: FileFinding ID → source hash → extracted metadata → AI tag / rule tag → balance score → review treatment. Ako bilo koji dio lanca nedostaje, signal se tretira kao težina 0 i ide u signal_balance_exceptions.jsonl.</w:t>
      </w:r>
    </w:p>
    <w:p>
      <w:pPr>
        <w:pStyle w:val="ListBullet"/>
      </w:pPr>
      <w:r>
        <w:t>Povezati 11_signal_scanner.py kroz FileFinding ID, ne kroz ime fajla.</w:t>
      </w:r>
    </w:p>
    <w:p>
      <w:pPr>
        <w:pStyle w:val="ListBullet"/>
      </w:pPr>
      <w:r>
        <w:t>Povezati 12_hyper_scanner.py kroz MetadataFinding ID i hash izvora.</w:t>
      </w:r>
    </w:p>
    <w:p>
      <w:pPr>
        <w:pStyle w:val="ListBullet"/>
      </w:pPr>
      <w:r>
        <w:t>Povezati 13_888_infinity.py kroz UserActivityEvent ID, ali bez čitanja tajni ili promjene registry-a.</w:t>
      </w:r>
    </w:p>
    <w:p>
      <w:pPr>
        <w:pStyle w:val="ListBullet"/>
      </w:pPr>
      <w:r>
        <w:t>Povezati 45_control_tower_validator.py kao policy gate koji potvrđuje da SYSTEM RED ostaje aktivan.</w:t>
      </w:r>
    </w:p>
    <w:p>
      <w:pPr>
        <w:pStyle w:val="ListBullet"/>
      </w:pPr>
      <w:r>
        <w:t>Povezati 173–200 terminalne skripte samo kao finalni review/audit dokaz, ne kao odobrenje.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Upgrade</w:t>
            </w:r>
          </w:p>
        </w:tc>
        <w:tc>
          <w:tcPr>
            <w:tcW w:type="dxa" w:w="3456"/>
          </w:tcPr>
          <w:p>
            <w:r>
              <w:rPr>
                <w:b/>
              </w:rPr>
              <w:t>Opis</w:t>
            </w:r>
          </w:p>
        </w:tc>
        <w:tc>
          <w:tcPr>
            <w:tcW w:type="dxa" w:w="3456"/>
          </w:tcPr>
          <w:p>
            <w:r>
              <w:rPr>
                <w:b/>
              </w:rPr>
              <w:t>Zašto je bitno</w:t>
            </w:r>
          </w:p>
        </w:tc>
      </w:tr>
      <w:tr>
        <w:tc>
          <w:tcPr>
            <w:tcW w:type="dxa" w:w="3456"/>
          </w:tcPr>
          <w:p>
            <w:r>
              <w:t>Evidence-weight engine</w:t>
            </w:r>
          </w:p>
        </w:tc>
        <w:tc>
          <w:tcPr>
            <w:tcW w:type="dxa" w:w="3456"/>
          </w:tcPr>
          <w:p>
            <w:r>
              <w:t>Svaki signal dobija težinu samo ako ima dokazni lanac</w:t>
            </w:r>
          </w:p>
        </w:tc>
        <w:tc>
          <w:tcPr>
            <w:tcW w:type="dxa" w:w="3456"/>
          </w:tcPr>
          <w:p>
            <w:r>
              <w:t>Smanjuje false positive stabilnost</w:t>
            </w:r>
          </w:p>
        </w:tc>
      </w:tr>
      <w:tr>
        <w:tc>
          <w:tcPr>
            <w:tcW w:type="dxa" w:w="3456"/>
          </w:tcPr>
          <w:p>
            <w:r>
              <w:t>Zero-weight orphan signals</w:t>
            </w:r>
          </w:p>
        </w:tc>
        <w:tc>
          <w:tcPr>
            <w:tcW w:type="dxa" w:w="3456"/>
          </w:tcPr>
          <w:p>
            <w:r>
              <w:t>Signal bez FileFinding ID automatski ima weight=0</w:t>
            </w:r>
          </w:p>
        </w:tc>
        <w:tc>
          <w:tcPr>
            <w:tcW w:type="dxa" w:w="3456"/>
          </w:tcPr>
          <w:p>
            <w:r>
              <w:t>Implementira Rule 02</w:t>
            </w:r>
          </w:p>
        </w:tc>
      </w:tr>
      <w:tr>
        <w:tc>
          <w:tcPr>
            <w:tcW w:type="dxa" w:w="3456"/>
          </w:tcPr>
          <w:p>
            <w:r>
              <w:t>Threshold manifest</w:t>
            </w:r>
          </w:p>
        </w:tc>
        <w:tc>
          <w:tcPr>
            <w:tcW w:type="dxa" w:w="3456"/>
          </w:tcPr>
          <w:p>
            <w:r>
              <w:t>Pragovi se čuvaju u posebnom hashovanom manifestu</w:t>
            </w:r>
          </w:p>
        </w:tc>
        <w:tc>
          <w:tcPr>
            <w:tcW w:type="dxa" w:w="3456"/>
          </w:tcPr>
          <w:p>
            <w:r>
              <w:t>Sprečava silent drift</w:t>
            </w:r>
          </w:p>
        </w:tc>
      </w:tr>
      <w:tr>
        <w:tc>
          <w:tcPr>
            <w:tcW w:type="dxa" w:w="3456"/>
          </w:tcPr>
          <w:p>
            <w:r>
              <w:t>Balance explanation</w:t>
            </w:r>
          </w:p>
        </w:tc>
        <w:tc>
          <w:tcPr>
            <w:tcW w:type="dxa" w:w="3456"/>
          </w:tcPr>
          <w:p>
            <w:r>
              <w:t>Svaki score ima explainable reason</w:t>
            </w:r>
          </w:p>
        </w:tc>
        <w:tc>
          <w:tcPr>
            <w:tcW w:type="dxa" w:w="3456"/>
          </w:tcPr>
          <w:p>
            <w:r>
              <w:t>Human reviewer može provjeriti logiku</w:t>
            </w:r>
          </w:p>
        </w:tc>
      </w:tr>
      <w:tr>
        <w:tc>
          <w:tcPr>
            <w:tcW w:type="dxa" w:w="3456"/>
          </w:tcPr>
          <w:p>
            <w:r>
              <w:t>Negative validator</w:t>
            </w:r>
          </w:p>
        </w:tc>
        <w:tc>
          <w:tcPr>
            <w:tcW w:type="dxa" w:w="3456"/>
          </w:tcPr>
          <w:p>
            <w:r>
              <w:t>Traži forbidden authority signale u outputu</w:t>
            </w:r>
          </w:p>
        </w:tc>
        <w:tc>
          <w:tcPr>
            <w:tcW w:type="dxa" w:w="3456"/>
          </w:tcPr>
          <w:p>
            <w:r>
              <w:t>Sprečava approval laundering</w:t>
            </w:r>
          </w:p>
        </w:tc>
      </w:tr>
      <w:tr>
        <w:tc>
          <w:tcPr>
            <w:tcW w:type="dxa" w:w="3456"/>
          </w:tcPr>
          <w:p>
            <w:r>
              <w:t>Drift detection</w:t>
            </w:r>
          </w:p>
        </w:tc>
        <w:tc>
          <w:tcPr>
            <w:tcW w:type="dxa" w:w="3456"/>
          </w:tcPr>
          <w:p>
            <w:r>
              <w:t>Poredi prethodni i novi balance report</w:t>
            </w:r>
          </w:p>
        </w:tc>
        <w:tc>
          <w:tcPr>
            <w:tcW w:type="dxa" w:w="3456"/>
          </w:tcPr>
          <w:p>
            <w:r>
              <w:t>Hvata promjene bez evidence-a</w:t>
            </w:r>
          </w:p>
        </w:tc>
      </w:tr>
      <w:tr>
        <w:tc>
          <w:tcPr>
            <w:tcW w:type="dxa" w:w="3456"/>
          </w:tcPr>
          <w:p>
            <w:r>
              <w:t>Graph export</w:t>
            </w:r>
          </w:p>
        </w:tc>
        <w:tc>
          <w:tcPr>
            <w:tcW w:type="dxa" w:w="3456"/>
          </w:tcPr>
          <w:p>
            <w:r>
              <w:t>Export .puml ili .json graph veze signala</w:t>
            </w:r>
          </w:p>
        </w:tc>
        <w:tc>
          <w:tcPr>
            <w:tcW w:type="dxa" w:w="3456"/>
          </w:tcPr>
          <w:p>
            <w:r>
              <w:t>Bolji audit trail</w:t>
            </w:r>
          </w:p>
        </w:tc>
      </w:tr>
      <w:tr>
        <w:tc>
          <w:tcPr>
            <w:tcW w:type="dxa" w:w="3456"/>
          </w:tcPr>
          <w:p>
            <w:r>
              <w:t>Fail-closed policy</w:t>
            </w:r>
          </w:p>
        </w:tc>
        <w:tc>
          <w:tcPr>
            <w:tcW w:type="dxa" w:w="3456"/>
          </w:tcPr>
          <w:p>
            <w:r>
              <w:t>Ako config/policy/schema nedostaje, exit code 1</w:t>
            </w:r>
          </w:p>
        </w:tc>
        <w:tc>
          <w:tcPr>
            <w:tcW w:type="dxa" w:w="3456"/>
          </w:tcPr>
          <w:p>
            <w:r>
              <w:t>Sigurno ponašanje</w:t>
            </w:r>
          </w:p>
        </w:tc>
      </w:tr>
    </w:tbl>
    <w:p/>
    <w:p>
      <w:pPr>
        <w:pStyle w:val="Heading2"/>
      </w:pPr>
      <w:r>
        <w:t>10. Preporučena schema: lucky_888_balance_report.json</w:t>
      </w:r>
    </w:p>
    <w:p>
      <w:r>
        <w:rPr>
          <w:rFonts w:ascii="Courier New" w:hAnsi="Courier New"/>
          <w:sz w:val="16"/>
        </w:rPr>
        <w:t>{</w:t>
        <w:br/>
        <w:t xml:space="preserve">  "timestamp": "ISO-8601",</w:t>
        <w:br/>
        <w:t xml:space="preserve">  "component": "LUCKY_888_BALANCER",</w:t>
        <w:br/>
        <w:t xml:space="preserve">  "status": "REVIEW_REQUIRED",</w:t>
        <w:br/>
        <w:t xml:space="preserve">  "system_status": "SYSTEM RED",</w:t>
        <w:br/>
        <w:t xml:space="preserve">  "step102": "LOCKED / NOT ACCEPTED",</w:t>
        <w:br/>
        <w:t xml:space="preserve">  "final_use_allowed": "NO",</w:t>
        <w:br/>
        <w:t xml:space="preserve">  "balance_score": 0,</w:t>
        <w:br/>
        <w:t xml:space="preserve">  "target_signal": 888888,</w:t>
        <w:br/>
        <w:t xml:space="preserve">  "verified_signal_count": 0,</w:t>
        <w:br/>
        <w:t xml:space="preserve">  "orphan_signal_count": 0,</w:t>
        <w:br/>
        <w:t xml:space="preserve">  "zero_weight_signal_count": 0,</w:t>
        <w:br/>
        <w:t xml:space="preserve">  "evidence_approved": 0,</w:t>
        <w:br/>
        <w:t xml:space="preserve">  "gates_closed": 0,</w:t>
        <w:br/>
        <w:t xml:space="preserve">  "signals": [</w:t>
        <w:br/>
        <w:t xml:space="preserve">    {</w:t>
        <w:br/>
        <w:t xml:space="preserve">      "signal_id": "SIG-000001",</w:t>
        <w:br/>
        <w:t xml:space="preserve">      "filefinding_id": "FF-000001",</w:t>
        <w:br/>
        <w:t xml:space="preserve">      "source_hash": "sha256",</w:t>
        <w:br/>
        <w:t xml:space="preserve">      "signal_type": "document|metadata|activity|policy",</w:t>
        <w:br/>
        <w:t xml:space="preserve">      "weight": 0,</w:t>
        <w:br/>
        <w:t xml:space="preserve">      "reason": "review-only candidate",</w:t>
        <w:br/>
        <w:t xml:space="preserve">      "treatment": "REVIEW_REQUIRED_EVIDENCE_SIGNAL"</w:t>
        <w:br/>
        <w:t xml:space="preserve">    }</w:t>
        <w:br/>
        <w:t xml:space="preserve">  ],</w:t>
        <w:br/>
        <w:t xml:space="preserve">  "decision": "No approval. Review-only signal balance."</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Test</w:t>
            </w:r>
          </w:p>
        </w:tc>
        <w:tc>
          <w:tcPr>
            <w:tcW w:type="dxa" w:w="5184"/>
          </w:tcPr>
          <w:p>
            <w:r>
              <w:rPr>
                <w:b/>
              </w:rPr>
              <w:t>Očekivanje</w:t>
            </w:r>
          </w:p>
        </w:tc>
      </w:tr>
      <w:tr>
        <w:tc>
          <w:tcPr>
            <w:tcW w:type="dxa" w:w="5184"/>
          </w:tcPr>
          <w:p>
            <w:r>
              <w:t>Pokrenuti sa validnim FileFinding ID signalima</w:t>
            </w:r>
          </w:p>
        </w:tc>
        <w:tc>
          <w:tcPr>
            <w:tcW w:type="dxa" w:w="5184"/>
          </w:tcPr>
          <w:p>
            <w:r>
              <w:t>Generiše REVIEW_REQUIRED report, bez approval-a</w:t>
            </w:r>
          </w:p>
        </w:tc>
      </w:tr>
      <w:tr>
        <w:tc>
          <w:tcPr>
            <w:tcW w:type="dxa" w:w="5184"/>
          </w:tcPr>
          <w:p>
            <w:r>
              <w:t>Pokrenuti sa signalom bez FileFinding ID</w:t>
            </w:r>
          </w:p>
        </w:tc>
        <w:tc>
          <w:tcPr>
            <w:tcW w:type="dxa" w:w="5184"/>
          </w:tcPr>
          <w:p>
            <w:r>
              <w:t>Signal dobija weight=0 i ide u exceptions</w:t>
            </w:r>
          </w:p>
        </w:tc>
      </w:tr>
      <w:tr>
        <w:tc>
          <w:tcPr>
            <w:tcW w:type="dxa" w:w="5184"/>
          </w:tcPr>
          <w:p>
            <w:r>
              <w:t>Pokrenuti bez policy/canon_locks.json</w:t>
            </w:r>
          </w:p>
        </w:tc>
        <w:tc>
          <w:tcPr>
            <w:tcW w:type="dxa" w:w="5184"/>
          </w:tcPr>
          <w:p>
            <w:r>
              <w:t>Fail-closed / exit code 1</w:t>
            </w:r>
          </w:p>
        </w:tc>
      </w:tr>
      <w:tr>
        <w:tc>
          <w:tcPr>
            <w:tcW w:type="dxa" w:w="5184"/>
          </w:tcPr>
          <w:p>
            <w:r>
              <w:t>Pokušati ubaciti FINAL_USE_ALLOWED=YES u output</w:t>
            </w:r>
          </w:p>
        </w:tc>
        <w:tc>
          <w:tcPr>
            <w:tcW w:type="dxa" w:w="5184"/>
          </w:tcPr>
          <w:p>
            <w:r>
              <w:t>Validator mora blokirati</w:t>
            </w:r>
          </w:p>
        </w:tc>
      </w:tr>
      <w:tr>
        <w:tc>
          <w:tcPr>
            <w:tcW w:type="dxa" w:w="5184"/>
          </w:tcPr>
          <w:p>
            <w:r>
              <w:t>Pokušati promijeniti STEP102 u ACCEPTED</w:t>
            </w:r>
          </w:p>
        </w:tc>
        <w:tc>
          <w:tcPr>
            <w:tcW w:type="dxa" w:w="5184"/>
          </w:tcPr>
          <w:p>
            <w:r>
              <w:t>Validator mora blokirati</w:t>
            </w:r>
          </w:p>
        </w:tc>
      </w:tr>
      <w:tr>
        <w:tc>
          <w:tcPr>
            <w:tcW w:type="dxa" w:w="5184"/>
          </w:tcPr>
          <w:p>
            <w:r>
              <w:t>Porediti hash prije/poslije monolith_registry.json</w:t>
            </w:r>
          </w:p>
        </w:tc>
        <w:tc>
          <w:tcPr>
            <w:tcW w:type="dxa" w:w="5184"/>
          </w:tcPr>
          <w:p>
            <w:r>
              <w:t>Hash mora ostati isti</w:t>
            </w:r>
          </w:p>
        </w:tc>
      </w:tr>
    </w:tbl>
    <w:p/>
    <w:p>
      <w:pPr>
        <w:pStyle w:val="Heading2"/>
      </w:pPr>
      <w:r>
        <w:t>12. v3 pseudo-algoritam</w:t>
      </w:r>
    </w:p>
    <w:p>
      <w:r>
        <w:rPr>
          <w:rFonts w:ascii="Courier New" w:hAnsi="Courier New"/>
          <w:sz w:val="16"/>
        </w:rPr>
        <w:t>1. Učitaj config, canon locks i schema.</w:t>
        <w:br/>
        <w:t>2. Ako SYSTEM_STATUS nije SYSTEM RED ili STEP102 nije LOCKED / NOT ACCEPTED, fail-closed.</w:t>
        <w:br/>
        <w:t>3. Učitaj signalne registre iz 11/12/13.</w:t>
        <w:br/>
        <w:t>4. Za svaki signal provjeri FileFinding ID i source_hash.</w:t>
        <w:br/>
        <w:t>5. Ako nema dokazni lanac, weight = 0 i treatment = REVIEW_REQUIRED_EVIDENCE_SIGNAL.</w:t>
        <w:br/>
        <w:t>6. Izračunaj balance_score samo iz verificiranih, ali neodobrenih signala.</w:t>
        <w:br/>
        <w:t>7. Generiši lucky_888_balance_report.json i exceptions.jsonl.</w:t>
        <w:br/>
        <w:t>8. Pokreni negative validator nad outputom.</w:t>
        <w:br/>
        <w:t>9. Ne piši u monolith kao canonical update.</w:t>
        <w:br/>
        <w:t>10. Vrati exit code 0 samo za uspješan review report; exit code 1 za policy/schema/block problem.</w:t>
      </w:r>
    </w:p>
    <w:p>
      <w:pPr>
        <w:pStyle w:val="Heading2"/>
      </w:pPr>
      <w:r>
        <w:t>13. Forenzički zaključak</w:t>
      </w:r>
    </w:p>
    <w:p>
      <w:r>
        <w:t>14_lucky_888.py smije biti koristan samo kao signal consistency / balance report generator. Njegova maksimalna vrijednost je u tome što može pokazati gdje se signalni lanac raspada: orphan signali, signali bez FileFinding ID, hash drift, threshold drift i AI tagovi bez dokaza. Najveća opasnost je da se '888 balans' pogrešno predstavi kao dokaz spremnosti. Zato u v3 mora biti striktno read-only, explainable, zero-weight za orphan signale i povezan sa negative validatorom.</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Polje</w:t>
            </w:r>
          </w:p>
        </w:tc>
        <w:tc>
          <w:tcPr>
            <w:tcW w:type="dxa" w:w="5184"/>
          </w:tcPr>
          <w:p>
            <w:r>
              <w:rPr>
                <w:b/>
              </w:rPr>
              <w:t>Vrijednost</w:t>
            </w:r>
          </w:p>
        </w:tc>
      </w:tr>
      <w:tr>
        <w:tc>
          <w:tcPr>
            <w:tcW w:type="dxa" w:w="5184"/>
          </w:tcPr>
          <w:p>
            <w:r>
              <w:t>Current Treatment</w:t>
            </w:r>
          </w:p>
        </w:tc>
        <w:tc>
          <w:tcPr>
            <w:tcW w:type="dxa" w:w="5184"/>
          </w:tcPr>
          <w:p>
            <w:r>
              <w:t>REVIEW_REQUIRED_EVIDENCE_SIGNAL</w:t>
            </w:r>
          </w:p>
        </w:tc>
      </w:tr>
      <w:tr>
        <w:tc>
          <w:tcPr>
            <w:tcW w:type="dxa" w:w="5184"/>
          </w:tcPr>
          <w:p>
            <w:r>
              <w:t>Final Use Allowed</w:t>
            </w:r>
          </w:p>
        </w:tc>
        <w:tc>
          <w:tcPr>
            <w:tcW w:type="dxa" w:w="5184"/>
          </w:tcPr>
          <w:p>
            <w:r>
              <w:t>NO</w:t>
            </w:r>
          </w:p>
        </w:tc>
      </w:tr>
      <w:tr>
        <w:tc>
          <w:tcPr>
            <w:tcW w:type="dxa" w:w="5184"/>
          </w:tcPr>
          <w:p>
            <w:r>
              <w:t>SSOT Write Allowed</w:t>
            </w:r>
          </w:p>
        </w:tc>
        <w:tc>
          <w:tcPr>
            <w:tcW w:type="dxa" w:w="5184"/>
          </w:tcPr>
          <w:p>
            <w:r>
              <w:t>NO</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STEP102</w:t>
            </w:r>
          </w:p>
        </w:tc>
        <w:tc>
          <w:tcPr>
            <w:tcW w:type="dxa" w:w="5184"/>
          </w:tcPr>
          <w:p>
            <w:r>
              <w:t>LOCKED / NOT ACCEPTED</w:t>
            </w:r>
          </w:p>
        </w:tc>
      </w:tr>
      <w:tr>
        <w:tc>
          <w:tcPr>
            <w:tcW w:type="dxa" w:w="5184"/>
          </w:tcPr>
          <w:p>
            <w:r>
              <w:t>Zaključak</w:t>
            </w:r>
          </w:p>
        </w:tc>
        <w:tc>
          <w:tcPr>
            <w:tcW w:type="dxa" w:w="5184"/>
          </w:tcPr>
          <w:p>
            <w:r>
              <w:t>Signal balance is not approval</w:t>
            </w:r>
          </w:p>
        </w:tc>
      </w:tr>
    </w:tbl>
    <w:p/>
    <w:p>
      <w:r>
        <w:t>FINAL STATUS: SYSTEM RED — STEP102 LOCKED — NO FINAL USE</w:t>
      </w:r>
    </w:p>
    <w:p>
      <w:r>
        <w:br w:type="page"/>
      </w:r>
    </w:p>
    <w:p>
      <w:pPr>
        <w:pStyle w:val="Heading1"/>
      </w:pPr>
      <w:r>
        <w:t>07 — 21_vdr_builder.py — Forenzička revizija i maximum upgrade</w:t>
      </w:r>
    </w:p>
    <w:p>
      <w:r>
        <w:rPr>
          <w:b/>
          <w:i w:val="0"/>
          <w:sz w:val="21"/>
        </w:rPr>
        <w:t>Kanon za ovu reviziju: SYSTEM RED — STEP102 LOCKED — NO FINAL USE.</w:t>
      </w:r>
    </w:p>
    <w:p>
      <w:r>
        <w:rPr>
          <w:b w:val="0"/>
          <w:i w:val="0"/>
          <w:sz w:val="21"/>
        </w:rPr>
        <w:t>Skripta 21_vdr_builder.py je generator VDR/Word Feasibility dokumentacije. U arhitekturi smije proizvoditi nacrte, indeksirane izvještaje i read-only dokumente, ali ne smije pretvoriti nedokazane signale u odobrenu evidenciju, niti smije zatvoriti bilo koji gate.</w:t>
      </w:r>
    </w:p>
    <w:p>
      <w:pPr>
        <w:pStyle w:val="Heading2"/>
      </w:pPr>
      <w:r>
        <w:t>1. Šta skripta radi</w:t>
      </w:r>
    </w:p>
    <w:p>
      <w:pPr>
        <w:pStyle w:val="ListBullet"/>
      </w:pPr>
      <w:r>
        <w:rPr>
          <w:sz w:val="20"/>
        </w:rPr>
        <w:t>Generiše Word/Feasibility dokument ili VDR paket iz prethodno prikupljenih FileFinding, metadata i signal registara.</w:t>
      </w:r>
    </w:p>
    <w:p>
      <w:pPr>
        <w:pStyle w:val="ListBullet"/>
      </w:pPr>
      <w:r>
        <w:rPr>
          <w:sz w:val="20"/>
        </w:rPr>
        <w:t>Pretvara tehničke nalaze u čitljiv dokument za review/audit tim.</w:t>
      </w:r>
    </w:p>
    <w:p>
      <w:pPr>
        <w:pStyle w:val="ListBullet"/>
      </w:pPr>
      <w:r>
        <w:rPr>
          <w:sz w:val="20"/>
        </w:rPr>
        <w:t>Može objediniti skenirane fajlove, poglavlja studije, tabele resursa, signalne mape i zaključke u jedan strukturiran output.</w:t>
      </w:r>
    </w:p>
    <w:p>
      <w:pPr>
        <w:pStyle w:val="ListBullet"/>
      </w:pPr>
      <w:r>
        <w:rPr>
          <w:sz w:val="20"/>
        </w:rPr>
        <w:t>U v1.0 je opisana kao Word Feasibility generator; u v2.0 je planirano AI sumiranje poglavlja studije.</w:t>
      </w:r>
    </w:p>
    <w:p>
      <w:pPr>
        <w:pStyle w:val="Heading2"/>
      </w:pPr>
      <w:r>
        <w:t>2. Zašto je bitna</w:t>
      </w:r>
    </w:p>
    <w:p>
      <w:pPr>
        <w:pStyle w:val="ListBullet"/>
      </w:pPr>
      <w:r>
        <w:rPr>
          <w:sz w:val="20"/>
        </w:rPr>
        <w:t>Ovo je prva skripta koja forenzičke nalaze pretvara u dokument koji ljudi mogu čitati, dijeliti i revidirati.</w:t>
      </w:r>
    </w:p>
    <w:p>
      <w:pPr>
        <w:pStyle w:val="ListBullet"/>
      </w:pPr>
      <w:r>
        <w:rPr>
          <w:sz w:val="20"/>
        </w:rPr>
        <w:t>Ako je loše dizajnirana, može pogrešno predstaviti nacrt kao finalni dokaz ili poslovnu odluku.</w:t>
      </w:r>
    </w:p>
    <w:p>
      <w:pPr>
        <w:pStyle w:val="ListBullet"/>
      </w:pPr>
      <w:r>
        <w:rPr>
          <w:sz w:val="20"/>
        </w:rPr>
        <w:t>Ako je dobro dizajnirana, postaje ključni review/audit layer između sirovih fajlova i upravljačkih odluka.</w:t>
      </w:r>
    </w:p>
    <w:p>
      <w:pPr>
        <w:pStyle w:val="ListBullet"/>
      </w:pPr>
      <w:r>
        <w:rPr>
          <w:sz w:val="20"/>
        </w:rPr>
        <w:t>Najveća vrijednost je traceability: svaka rečenica, tabela ili AI sažetak mora biti povezan sa FileFinding ID ili Evidence Gap ID.</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Input</w:t>
            </w:r>
          </w:p>
        </w:tc>
        <w:tc>
          <w:tcPr>
            <w:tcW w:type="dxa" w:w="3456"/>
            <w:vAlign w:val="center"/>
          </w:tcPr>
          <w:p>
            <w:r>
              <w:rPr>
                <w:b/>
                <w:sz w:val="18"/>
              </w:rPr>
              <w:t>Opis</w:t>
            </w:r>
          </w:p>
        </w:tc>
        <w:tc>
          <w:tcPr>
            <w:tcW w:type="dxa" w:w="3456"/>
            <w:vAlign w:val="center"/>
          </w:tcPr>
          <w:p>
            <w:r>
              <w:rPr>
                <w:b/>
                <w:sz w:val="18"/>
              </w:rPr>
              <w:t>Obavezna kontrola</w:t>
            </w:r>
          </w:p>
        </w:tc>
      </w:tr>
      <w:tr>
        <w:tc>
          <w:tcPr>
            <w:tcW w:type="dxa" w:w="3456"/>
            <w:vAlign w:val="top"/>
          </w:tcPr>
          <w:p>
            <w:r>
              <w:rPr>
                <w:sz w:val="17"/>
              </w:rPr>
              <w:t>filefinding_register.json/xlsx</w:t>
            </w:r>
          </w:p>
        </w:tc>
        <w:tc>
          <w:tcPr>
            <w:tcW w:type="dxa" w:w="3456"/>
            <w:vAlign w:val="top"/>
          </w:tcPr>
          <w:p>
            <w:r>
              <w:rPr>
                <w:sz w:val="17"/>
              </w:rPr>
              <w:t>Registar pronađenih fajlova i hash identiteta</w:t>
            </w:r>
          </w:p>
        </w:tc>
        <w:tc>
          <w:tcPr>
            <w:tcW w:type="dxa" w:w="3456"/>
            <w:vAlign w:val="top"/>
          </w:tcPr>
          <w:p>
            <w:r>
              <w:rPr>
                <w:sz w:val="17"/>
              </w:rPr>
              <w:t>Svaki korišćeni nalaz mora imati FileFinding ID</w:t>
            </w:r>
          </w:p>
        </w:tc>
      </w:tr>
      <w:tr>
        <w:tc>
          <w:tcPr>
            <w:tcW w:type="dxa" w:w="3456"/>
            <w:vAlign w:val="top"/>
          </w:tcPr>
          <w:p>
            <w:r>
              <w:rPr>
                <w:sz w:val="17"/>
              </w:rPr>
              <w:t>hyper_metadata_register.json</w:t>
            </w:r>
          </w:p>
        </w:tc>
        <w:tc>
          <w:tcPr>
            <w:tcW w:type="dxa" w:w="3456"/>
            <w:vAlign w:val="top"/>
          </w:tcPr>
          <w:p>
            <w:r>
              <w:rPr>
                <w:sz w:val="17"/>
              </w:rPr>
              <w:t>Metapodaci i klasifikacioni tagovi iz hyper scanner-a</w:t>
            </w:r>
          </w:p>
        </w:tc>
        <w:tc>
          <w:tcPr>
            <w:tcW w:type="dxa" w:w="3456"/>
            <w:vAlign w:val="top"/>
          </w:tcPr>
          <w:p>
            <w:r>
              <w:rPr>
                <w:sz w:val="17"/>
              </w:rPr>
              <w:t>Tagovi su UNVERIFIED dok nisu ručno provjereni</w:t>
            </w:r>
          </w:p>
        </w:tc>
      </w:tr>
      <w:tr>
        <w:tc>
          <w:tcPr>
            <w:tcW w:type="dxa" w:w="3456"/>
            <w:vAlign w:val="top"/>
          </w:tcPr>
          <w:p>
            <w:r>
              <w:rPr>
                <w:sz w:val="17"/>
              </w:rPr>
              <w:t>signal_map_inventory.json/xlsx</w:t>
            </w:r>
          </w:p>
        </w:tc>
        <w:tc>
          <w:tcPr>
            <w:tcW w:type="dxa" w:w="3456"/>
            <w:vAlign w:val="top"/>
          </w:tcPr>
          <w:p>
            <w:r>
              <w:rPr>
                <w:sz w:val="17"/>
              </w:rPr>
              <w:t>Mapiranje signala na owner lane, gate i evidence requirement</w:t>
            </w:r>
          </w:p>
        </w:tc>
        <w:tc>
          <w:tcPr>
            <w:tcW w:type="dxa" w:w="3456"/>
            <w:vAlign w:val="top"/>
          </w:tcPr>
          <w:p>
            <w:r>
              <w:rPr>
                <w:sz w:val="17"/>
              </w:rPr>
              <w:t>Signal bez dokaza ima težinu 0</w:t>
            </w:r>
          </w:p>
        </w:tc>
      </w:tr>
      <w:tr>
        <w:tc>
          <w:tcPr>
            <w:tcW w:type="dxa" w:w="3456"/>
            <w:vAlign w:val="top"/>
          </w:tcPr>
          <w:p>
            <w:r>
              <w:rPr>
                <w:sz w:val="17"/>
              </w:rPr>
              <w:t>evidence_gap_register.xlsx/json</w:t>
            </w:r>
          </w:p>
        </w:tc>
        <w:tc>
          <w:tcPr>
            <w:tcW w:type="dxa" w:w="3456"/>
            <w:vAlign w:val="top"/>
          </w:tcPr>
          <w:p>
            <w:r>
              <w:rPr>
                <w:sz w:val="17"/>
              </w:rPr>
              <w:t>Otvorene rupe u dokazima</w:t>
            </w:r>
          </w:p>
        </w:tc>
        <w:tc>
          <w:tcPr>
            <w:tcW w:type="dxa" w:w="3456"/>
            <w:vAlign w:val="top"/>
          </w:tcPr>
          <w:p>
            <w:r>
              <w:rPr>
                <w:sz w:val="17"/>
              </w:rPr>
              <w:t>Gaps &gt; 0 znači STEP102 ostaje LOCKED</w:t>
            </w:r>
          </w:p>
        </w:tc>
      </w:tr>
      <w:tr>
        <w:tc>
          <w:tcPr>
            <w:tcW w:type="dxa" w:w="3456"/>
            <w:vAlign w:val="top"/>
          </w:tcPr>
          <w:p>
            <w:r>
              <w:rPr>
                <w:sz w:val="17"/>
              </w:rPr>
              <w:t>config.json</w:t>
            </w:r>
          </w:p>
        </w:tc>
        <w:tc>
          <w:tcPr>
            <w:tcW w:type="dxa" w:w="3456"/>
            <w:vAlign w:val="top"/>
          </w:tcPr>
          <w:p>
            <w:r>
              <w:rPr>
                <w:sz w:val="17"/>
              </w:rPr>
              <w:t>Putanje, naziv projekta, status i canon</w:t>
            </w:r>
          </w:p>
        </w:tc>
        <w:tc>
          <w:tcPr>
            <w:tcW w:type="dxa" w:w="3456"/>
            <w:vAlign w:val="top"/>
          </w:tcPr>
          <w:p>
            <w:r>
              <w:rPr>
                <w:sz w:val="17"/>
              </w:rPr>
              <w:t>Mora učitati SYSTEM RED i NO FINAL USE</w:t>
            </w:r>
          </w:p>
        </w:tc>
      </w:tr>
      <w:tr>
        <w:tc>
          <w:tcPr>
            <w:tcW w:type="dxa" w:w="3456"/>
            <w:vAlign w:val="top"/>
          </w:tcPr>
          <w:p>
            <w:r>
              <w:rPr>
                <w:sz w:val="17"/>
              </w:rPr>
              <w:t>templates/*.docx</w:t>
            </w:r>
          </w:p>
        </w:tc>
        <w:tc>
          <w:tcPr>
            <w:tcW w:type="dxa" w:w="3456"/>
            <w:vAlign w:val="top"/>
          </w:tcPr>
          <w:p>
            <w:r>
              <w:rPr>
                <w:sz w:val="17"/>
              </w:rPr>
              <w:t>Word template za izvještaj</w:t>
            </w:r>
          </w:p>
        </w:tc>
        <w:tc>
          <w:tcPr>
            <w:tcW w:type="dxa" w:w="3456"/>
            <w:vAlign w:val="top"/>
          </w:tcPr>
          <w:p>
            <w:r>
              <w:rPr>
                <w:sz w:val="17"/>
              </w:rPr>
              <w:t>Template ne smije sadržati approval wording</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Output</w:t>
            </w:r>
          </w:p>
        </w:tc>
        <w:tc>
          <w:tcPr>
            <w:tcW w:type="dxa" w:w="3456"/>
            <w:vAlign w:val="center"/>
          </w:tcPr>
          <w:p>
            <w:r>
              <w:rPr>
                <w:b/>
                <w:sz w:val="18"/>
              </w:rPr>
              <w:t>Namjena</w:t>
            </w:r>
          </w:p>
        </w:tc>
        <w:tc>
          <w:tcPr>
            <w:tcW w:type="dxa" w:w="3456"/>
            <w:vAlign w:val="center"/>
          </w:tcPr>
          <w:p>
            <w:r>
              <w:rPr>
                <w:b/>
                <w:sz w:val="18"/>
              </w:rPr>
              <w:t>Dozvoljeni status</w:t>
            </w:r>
          </w:p>
        </w:tc>
      </w:tr>
      <w:tr>
        <w:tc>
          <w:tcPr>
            <w:tcW w:type="dxa" w:w="3456"/>
            <w:vAlign w:val="top"/>
          </w:tcPr>
          <w:p>
            <w:r>
              <w:rPr>
                <w:sz w:val="17"/>
              </w:rPr>
              <w:t>vdr_feasibility_draft.docx</w:t>
            </w:r>
          </w:p>
        </w:tc>
        <w:tc>
          <w:tcPr>
            <w:tcW w:type="dxa" w:w="3456"/>
            <w:vAlign w:val="top"/>
          </w:tcPr>
          <w:p>
            <w:r>
              <w:rPr>
                <w:sz w:val="17"/>
              </w:rPr>
              <w:t>Glavni Word draft za review</w:t>
            </w:r>
          </w:p>
        </w:tc>
        <w:tc>
          <w:tcPr>
            <w:tcW w:type="dxa" w:w="3456"/>
            <w:vAlign w:val="top"/>
          </w:tcPr>
          <w:p>
            <w:r>
              <w:rPr>
                <w:sz w:val="17"/>
              </w:rPr>
              <w:t>DRAFT / REVIEW_REQUIRED</w:t>
            </w:r>
          </w:p>
        </w:tc>
      </w:tr>
      <w:tr>
        <w:tc>
          <w:tcPr>
            <w:tcW w:type="dxa" w:w="3456"/>
            <w:vAlign w:val="top"/>
          </w:tcPr>
          <w:p>
            <w:r>
              <w:rPr>
                <w:sz w:val="17"/>
              </w:rPr>
              <w:t>vdr_builder_manifest.json</w:t>
            </w:r>
          </w:p>
        </w:tc>
        <w:tc>
          <w:tcPr>
            <w:tcW w:type="dxa" w:w="3456"/>
            <w:vAlign w:val="top"/>
          </w:tcPr>
          <w:p>
            <w:r>
              <w:rPr>
                <w:sz w:val="17"/>
              </w:rPr>
              <w:t>Lista inputa, hash vrijednosti i generisanih outputa</w:t>
            </w:r>
          </w:p>
        </w:tc>
        <w:tc>
          <w:tcPr>
            <w:tcW w:type="dxa" w:w="3456"/>
            <w:vAlign w:val="top"/>
          </w:tcPr>
          <w:p>
            <w:r>
              <w:rPr>
                <w:sz w:val="17"/>
              </w:rPr>
              <w:t>REVIEW_REQUIRED</w:t>
            </w:r>
          </w:p>
        </w:tc>
      </w:tr>
      <w:tr>
        <w:tc>
          <w:tcPr>
            <w:tcW w:type="dxa" w:w="3456"/>
            <w:vAlign w:val="top"/>
          </w:tcPr>
          <w:p>
            <w:r>
              <w:rPr>
                <w:sz w:val="17"/>
              </w:rPr>
              <w:t>vdr_builder_report.jsonl</w:t>
            </w:r>
          </w:p>
        </w:tc>
        <w:tc>
          <w:tcPr>
            <w:tcW w:type="dxa" w:w="3456"/>
            <w:vAlign w:val="top"/>
          </w:tcPr>
          <w:p>
            <w:r>
              <w:rPr>
                <w:sz w:val="17"/>
              </w:rPr>
              <w:t>Event log generisanja dokumenta</w:t>
            </w:r>
          </w:p>
        </w:tc>
        <w:tc>
          <w:tcPr>
            <w:tcW w:type="dxa" w:w="3456"/>
            <w:vAlign w:val="top"/>
          </w:tcPr>
          <w:p>
            <w:r>
              <w:rPr>
                <w:sz w:val="17"/>
              </w:rPr>
              <w:t>READ_ONLY_AUDIT</w:t>
            </w:r>
          </w:p>
        </w:tc>
      </w:tr>
      <w:tr>
        <w:tc>
          <w:tcPr>
            <w:tcW w:type="dxa" w:w="3456"/>
            <w:vAlign w:val="top"/>
          </w:tcPr>
          <w:p>
            <w:r>
              <w:rPr>
                <w:sz w:val="17"/>
              </w:rPr>
              <w:t>section_traceability_map.json</w:t>
            </w:r>
          </w:p>
        </w:tc>
        <w:tc>
          <w:tcPr>
            <w:tcW w:type="dxa" w:w="3456"/>
            <w:vAlign w:val="top"/>
          </w:tcPr>
          <w:p>
            <w:r>
              <w:rPr>
                <w:sz w:val="17"/>
              </w:rPr>
              <w:t>Mapiranje poglavlja na FileFinding ID / Gap ID</w:t>
            </w:r>
          </w:p>
        </w:tc>
        <w:tc>
          <w:tcPr>
            <w:tcW w:type="dxa" w:w="3456"/>
            <w:vAlign w:val="top"/>
          </w:tcPr>
          <w:p>
            <w:r>
              <w:rPr>
                <w:sz w:val="17"/>
              </w:rPr>
              <w:t>REVIEW_REQUIRED</w:t>
            </w:r>
          </w:p>
        </w:tc>
      </w:tr>
      <w:tr>
        <w:tc>
          <w:tcPr>
            <w:tcW w:type="dxa" w:w="3456"/>
            <w:vAlign w:val="top"/>
          </w:tcPr>
          <w:p>
            <w:r>
              <w:rPr>
                <w:sz w:val="17"/>
              </w:rPr>
              <w:t>vdr_feasibility_draft.pdf</w:t>
            </w:r>
          </w:p>
        </w:tc>
        <w:tc>
          <w:tcPr>
            <w:tcW w:type="dxa" w:w="3456"/>
            <w:vAlign w:val="top"/>
          </w:tcPr>
          <w:p>
            <w:r>
              <w:rPr>
                <w:sz w:val="17"/>
              </w:rPr>
              <w:t>Opcioni PDF za čitanje</w:t>
            </w:r>
          </w:p>
        </w:tc>
        <w:tc>
          <w:tcPr>
            <w:tcW w:type="dxa" w:w="3456"/>
            <w:vAlign w:val="top"/>
          </w:tcPr>
          <w:p>
            <w:r>
              <w:rPr>
                <w:sz w:val="17"/>
              </w:rPr>
              <w:t>DRAFT / NO FINAL USE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Rizik</w:t>
            </w:r>
          </w:p>
        </w:tc>
        <w:tc>
          <w:tcPr>
            <w:tcW w:type="dxa" w:w="3456"/>
            <w:vAlign w:val="center"/>
          </w:tcPr>
          <w:p>
            <w:r>
              <w:rPr>
                <w:b/>
                <w:sz w:val="18"/>
              </w:rPr>
              <w:t>Opis</w:t>
            </w:r>
          </w:p>
        </w:tc>
        <w:tc>
          <w:tcPr>
            <w:tcW w:type="dxa" w:w="3456"/>
            <w:vAlign w:val="center"/>
          </w:tcPr>
          <w:p>
            <w:r>
              <w:rPr>
                <w:b/>
                <w:sz w:val="18"/>
              </w:rPr>
              <w:t>Kontrola</w:t>
            </w:r>
          </w:p>
        </w:tc>
      </w:tr>
      <w:tr>
        <w:tc>
          <w:tcPr>
            <w:tcW w:type="dxa" w:w="3456"/>
            <w:vAlign w:val="top"/>
          </w:tcPr>
          <w:p>
            <w:r>
              <w:rPr>
                <w:sz w:val="17"/>
              </w:rPr>
              <w:t>Hallucinated summary</w:t>
            </w:r>
          </w:p>
        </w:tc>
        <w:tc>
          <w:tcPr>
            <w:tcW w:type="dxa" w:w="3456"/>
            <w:vAlign w:val="top"/>
          </w:tcPr>
          <w:p>
            <w:r>
              <w:rPr>
                <w:sz w:val="17"/>
              </w:rPr>
              <w:t>AI sažetak može dodati tvrdnju koja ne postoji u dokazima</w:t>
            </w:r>
          </w:p>
        </w:tc>
        <w:tc>
          <w:tcPr>
            <w:tcW w:type="dxa" w:w="3456"/>
            <w:vAlign w:val="top"/>
          </w:tcPr>
          <w:p>
            <w:r>
              <w:rPr>
                <w:sz w:val="17"/>
              </w:rPr>
              <w:t>Svaki AI paragraf mora imati source_ids i confidence</w:t>
            </w:r>
          </w:p>
        </w:tc>
      </w:tr>
      <w:tr>
        <w:tc>
          <w:tcPr>
            <w:tcW w:type="dxa" w:w="3456"/>
            <w:vAlign w:val="top"/>
          </w:tcPr>
          <w:p>
            <w:r>
              <w:rPr>
                <w:sz w:val="17"/>
              </w:rPr>
              <w:t>False finality</w:t>
            </w:r>
          </w:p>
        </w:tc>
        <w:tc>
          <w:tcPr>
            <w:tcW w:type="dxa" w:w="3456"/>
            <w:vAlign w:val="top"/>
          </w:tcPr>
          <w:p>
            <w:r>
              <w:rPr>
                <w:sz w:val="17"/>
              </w:rPr>
              <w:t>Word/PDF izgleda kao finalni dokument</w:t>
            </w:r>
          </w:p>
        </w:tc>
        <w:tc>
          <w:tcPr>
            <w:tcW w:type="dxa" w:w="3456"/>
            <w:vAlign w:val="top"/>
          </w:tcPr>
          <w:p>
            <w:r>
              <w:rPr>
                <w:sz w:val="17"/>
              </w:rPr>
              <w:t>Watermark: SYSTEM RED / DRAFT / NO FINAL USE</w:t>
            </w:r>
          </w:p>
        </w:tc>
      </w:tr>
      <w:tr>
        <w:tc>
          <w:tcPr>
            <w:tcW w:type="dxa" w:w="3456"/>
            <w:vAlign w:val="top"/>
          </w:tcPr>
          <w:p>
            <w:r>
              <w:rPr>
                <w:sz w:val="17"/>
              </w:rPr>
              <w:t>Broken traceability</w:t>
            </w:r>
          </w:p>
        </w:tc>
        <w:tc>
          <w:tcPr>
            <w:tcW w:type="dxa" w:w="3456"/>
            <w:vAlign w:val="top"/>
          </w:tcPr>
          <w:p>
            <w:r>
              <w:rPr>
                <w:sz w:val="17"/>
              </w:rPr>
              <w:t>Poglavlje nema FileFinding ID</w:t>
            </w:r>
          </w:p>
        </w:tc>
        <w:tc>
          <w:tcPr>
            <w:tcW w:type="dxa" w:w="3456"/>
            <w:vAlign w:val="top"/>
          </w:tcPr>
          <w:p>
            <w:r>
              <w:rPr>
                <w:sz w:val="17"/>
              </w:rPr>
              <w:t>Blokirati ili označiti kao Evidence Gap</w:t>
            </w:r>
          </w:p>
        </w:tc>
      </w:tr>
      <w:tr>
        <w:tc>
          <w:tcPr>
            <w:tcW w:type="dxa" w:w="3456"/>
            <w:vAlign w:val="top"/>
          </w:tcPr>
          <w:p>
            <w:r>
              <w:rPr>
                <w:sz w:val="17"/>
              </w:rPr>
              <w:t>Template injection</w:t>
            </w:r>
          </w:p>
        </w:tc>
        <w:tc>
          <w:tcPr>
            <w:tcW w:type="dxa" w:w="3456"/>
            <w:vAlign w:val="top"/>
          </w:tcPr>
          <w:p>
            <w:r>
              <w:rPr>
                <w:sz w:val="17"/>
              </w:rPr>
              <w:t>Template sadrži odobrenje, release ili green status</w:t>
            </w:r>
          </w:p>
        </w:tc>
        <w:tc>
          <w:tcPr>
            <w:tcW w:type="dxa" w:w="3456"/>
            <w:vAlign w:val="top"/>
          </w:tcPr>
          <w:p>
            <w:r>
              <w:rPr>
                <w:sz w:val="17"/>
              </w:rPr>
              <w:t>Template scanner prije generisanja</w:t>
            </w:r>
          </w:p>
        </w:tc>
      </w:tr>
      <w:tr>
        <w:tc>
          <w:tcPr>
            <w:tcW w:type="dxa" w:w="3456"/>
            <w:vAlign w:val="top"/>
          </w:tcPr>
          <w:p>
            <w:r>
              <w:rPr>
                <w:sz w:val="17"/>
              </w:rPr>
              <w:t>Silent overwrite</w:t>
            </w:r>
          </w:p>
        </w:tc>
        <w:tc>
          <w:tcPr>
            <w:tcW w:type="dxa" w:w="3456"/>
            <w:vAlign w:val="top"/>
          </w:tcPr>
          <w:p>
            <w:r>
              <w:rPr>
                <w:sz w:val="17"/>
              </w:rPr>
              <w:t>Nova verzija pregazi staru</w:t>
            </w:r>
          </w:p>
        </w:tc>
        <w:tc>
          <w:tcPr>
            <w:tcW w:type="dxa" w:w="3456"/>
            <w:vAlign w:val="top"/>
          </w:tcPr>
          <w:p>
            <w:r>
              <w:rPr>
                <w:sz w:val="17"/>
              </w:rPr>
              <w:t>Versioned output + SHA-256 manifest</w:t>
            </w:r>
          </w:p>
        </w:tc>
      </w:tr>
      <w:tr>
        <w:tc>
          <w:tcPr>
            <w:tcW w:type="dxa" w:w="3456"/>
            <w:vAlign w:val="top"/>
          </w:tcPr>
          <w:p>
            <w:r>
              <w:rPr>
                <w:sz w:val="17"/>
              </w:rPr>
              <w:t>Unreviewed AI output</w:t>
            </w:r>
          </w:p>
        </w:tc>
        <w:tc>
          <w:tcPr>
            <w:tcW w:type="dxa" w:w="3456"/>
            <w:vAlign w:val="top"/>
          </w:tcPr>
          <w:p>
            <w:r>
              <w:rPr>
                <w:sz w:val="17"/>
              </w:rPr>
              <w:t>AI sumiranje se tretira kao dokaz</w:t>
            </w:r>
          </w:p>
        </w:tc>
        <w:tc>
          <w:tcPr>
            <w:tcW w:type="dxa" w:w="3456"/>
            <w:vAlign w:val="top"/>
          </w:tcPr>
          <w:p>
            <w:r>
              <w:rPr>
                <w:sz w:val="17"/>
              </w:rPr>
              <w:t>AI output = REVIEW_REQUIRED_EVIDENCE_SIGNAL</w:t>
            </w:r>
          </w:p>
        </w:tc>
      </w:tr>
    </w:tbl>
    <w:p>
      <w:pPr>
        <w:pStyle w:val="Heading2"/>
      </w:pPr>
      <w:r>
        <w:t>6. Šta mora biti blokirano</w:t>
      </w:r>
    </w:p>
    <w:p>
      <w:pPr>
        <w:pStyle w:val="ListBullet"/>
      </w:pPr>
      <w:r>
        <w:rPr>
          <w:sz w:val="20"/>
        </w:rPr>
        <w:t>Bilo koji tekst tipa: approved, final use allowed, release approved, gate closed, STEP102 accepted.</w:t>
      </w:r>
    </w:p>
    <w:p>
      <w:pPr>
        <w:pStyle w:val="ListBullet"/>
      </w:pPr>
      <w:r>
        <w:rPr>
          <w:sz w:val="20"/>
        </w:rPr>
        <w:t>Automatsko upisivanje u canonical SSoT.</w:t>
      </w:r>
    </w:p>
    <w:p>
      <w:pPr>
        <w:pStyle w:val="ListBullet"/>
      </w:pPr>
      <w:r>
        <w:rPr>
          <w:sz w:val="20"/>
        </w:rPr>
        <w:t>Promjena SYSTEM RED u GREEN/GOLDEN/PRODUCTION.</w:t>
      </w:r>
    </w:p>
    <w:p>
      <w:pPr>
        <w:pStyle w:val="ListBullet"/>
      </w:pPr>
      <w:r>
        <w:rPr>
          <w:sz w:val="20"/>
        </w:rPr>
        <w:t>Uklanjanje evidence gaps iz dokumenta bez ručne validacije.</w:t>
      </w:r>
    </w:p>
    <w:p>
      <w:pPr>
        <w:pStyle w:val="ListBullet"/>
      </w:pPr>
      <w:r>
        <w:rPr>
          <w:sz w:val="20"/>
        </w:rPr>
        <w:t>Generisanje finalnog dokumenta bez DRAFT / NO FINAL USE watermarka.</w:t>
      </w:r>
    </w:p>
    <w:p>
      <w:pPr>
        <w:pStyle w:val="ListBullet"/>
      </w:pPr>
      <w:r>
        <w:rPr>
          <w:sz w:val="20"/>
        </w:rPr>
        <w:t>AI sažetak koji nema source_ids ili FileFinding ID.</w:t>
      </w:r>
    </w:p>
    <w:p>
      <w:pPr>
        <w:pStyle w:val="ListBullet"/>
      </w:pPr>
      <w:r>
        <w:rPr>
          <w:sz w:val="20"/>
        </w:rPr>
        <w:t>Svaka tabela koja sabira nalaze bez pokazivanja verifikacionog statusa.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Sloj</w:t>
            </w:r>
          </w:p>
        </w:tc>
        <w:tc>
          <w:tcPr>
            <w:tcW w:type="dxa" w:w="3456"/>
            <w:vAlign w:val="center"/>
          </w:tcPr>
          <w:p>
            <w:r>
              <w:rPr>
                <w:b/>
                <w:sz w:val="18"/>
              </w:rPr>
              <w:t>Alati</w:t>
            </w:r>
          </w:p>
        </w:tc>
        <w:tc>
          <w:tcPr>
            <w:tcW w:type="dxa" w:w="3456"/>
            <w:vAlign w:val="center"/>
          </w:tcPr>
          <w:p>
            <w:r>
              <w:rPr>
                <w:b/>
                <w:sz w:val="18"/>
              </w:rPr>
              <w:t>Zašto</w:t>
            </w:r>
          </w:p>
        </w:tc>
      </w:tr>
      <w:tr>
        <w:tc>
          <w:tcPr>
            <w:tcW w:type="dxa" w:w="3456"/>
            <w:vAlign w:val="top"/>
          </w:tcPr>
          <w:p>
            <w:r>
              <w:rPr>
                <w:sz w:val="17"/>
              </w:rPr>
              <w:t>Word generation</w:t>
            </w:r>
          </w:p>
        </w:tc>
        <w:tc>
          <w:tcPr>
            <w:tcW w:type="dxa" w:w="3456"/>
            <w:vAlign w:val="top"/>
          </w:tcPr>
          <w:p>
            <w:r>
              <w:rPr>
                <w:sz w:val="17"/>
              </w:rPr>
              <w:t>python-docx, docxtpl</w:t>
            </w:r>
          </w:p>
        </w:tc>
        <w:tc>
          <w:tcPr>
            <w:tcW w:type="dxa" w:w="3456"/>
            <w:vAlign w:val="top"/>
          </w:tcPr>
          <w:p>
            <w:r>
              <w:rPr>
                <w:sz w:val="17"/>
              </w:rPr>
              <w:t>Stabilno generisanje .docx izvještaja i template-based outputa</w:t>
            </w:r>
          </w:p>
        </w:tc>
      </w:tr>
      <w:tr>
        <w:tc>
          <w:tcPr>
            <w:tcW w:type="dxa" w:w="3456"/>
            <w:vAlign w:val="top"/>
          </w:tcPr>
          <w:p>
            <w:r>
              <w:rPr>
                <w:sz w:val="17"/>
              </w:rPr>
              <w:t>PDF render/check</w:t>
            </w:r>
          </w:p>
        </w:tc>
        <w:tc>
          <w:tcPr>
            <w:tcW w:type="dxa" w:w="3456"/>
            <w:vAlign w:val="top"/>
          </w:tcPr>
          <w:p>
            <w:r>
              <w:rPr>
                <w:sz w:val="17"/>
              </w:rPr>
              <w:t>LibreOffice headless, render_docx.py</w:t>
            </w:r>
          </w:p>
        </w:tc>
        <w:tc>
          <w:tcPr>
            <w:tcW w:type="dxa" w:w="3456"/>
            <w:vAlign w:val="top"/>
          </w:tcPr>
          <w:p>
            <w:r>
              <w:rPr>
                <w:sz w:val="17"/>
              </w:rPr>
              <w:t>Vizuelna provjera da dokument nije oštećen</w:t>
            </w:r>
          </w:p>
        </w:tc>
      </w:tr>
      <w:tr>
        <w:tc>
          <w:tcPr>
            <w:tcW w:type="dxa" w:w="3456"/>
            <w:vAlign w:val="top"/>
          </w:tcPr>
          <w:p>
            <w:r>
              <w:rPr>
                <w:sz w:val="17"/>
              </w:rPr>
              <w:t>Data validation</w:t>
            </w:r>
          </w:p>
        </w:tc>
        <w:tc>
          <w:tcPr>
            <w:tcW w:type="dxa" w:w="3456"/>
            <w:vAlign w:val="top"/>
          </w:tcPr>
          <w:p>
            <w:r>
              <w:rPr>
                <w:sz w:val="17"/>
              </w:rPr>
              <w:t>jsonschema, pydantic</w:t>
            </w:r>
          </w:p>
        </w:tc>
        <w:tc>
          <w:tcPr>
            <w:tcW w:type="dxa" w:w="3456"/>
            <w:vAlign w:val="top"/>
          </w:tcPr>
          <w:p>
            <w:r>
              <w:rPr>
                <w:sz w:val="17"/>
              </w:rPr>
              <w:t>Schema-first kontrola ulaza i manifest-a</w:t>
            </w:r>
          </w:p>
        </w:tc>
      </w:tr>
      <w:tr>
        <w:tc>
          <w:tcPr>
            <w:tcW w:type="dxa" w:w="3456"/>
            <w:vAlign w:val="top"/>
          </w:tcPr>
          <w:p>
            <w:r>
              <w:rPr>
                <w:sz w:val="17"/>
              </w:rPr>
              <w:t>Excel input</w:t>
            </w:r>
          </w:p>
        </w:tc>
        <w:tc>
          <w:tcPr>
            <w:tcW w:type="dxa" w:w="3456"/>
            <w:vAlign w:val="top"/>
          </w:tcPr>
          <w:p>
            <w:r>
              <w:rPr>
                <w:sz w:val="17"/>
              </w:rPr>
              <w:t>openpyxl</w:t>
            </w:r>
          </w:p>
        </w:tc>
        <w:tc>
          <w:tcPr>
            <w:tcW w:type="dxa" w:w="3456"/>
            <w:vAlign w:val="top"/>
          </w:tcPr>
          <w:p>
            <w:r>
              <w:rPr>
                <w:sz w:val="17"/>
              </w:rPr>
              <w:t>Čitanje FileFinding/Evidence Gap registara</w:t>
            </w:r>
          </w:p>
        </w:tc>
      </w:tr>
      <w:tr>
        <w:tc>
          <w:tcPr>
            <w:tcW w:type="dxa" w:w="3456"/>
            <w:vAlign w:val="top"/>
          </w:tcPr>
          <w:p>
            <w:r>
              <w:rPr>
                <w:sz w:val="17"/>
              </w:rPr>
              <w:t>Hashing</w:t>
            </w:r>
          </w:p>
        </w:tc>
        <w:tc>
          <w:tcPr>
            <w:tcW w:type="dxa" w:w="3456"/>
            <w:vAlign w:val="top"/>
          </w:tcPr>
          <w:p>
            <w:r>
              <w:rPr>
                <w:sz w:val="17"/>
              </w:rPr>
              <w:t>hashlib SHA-256</w:t>
            </w:r>
          </w:p>
        </w:tc>
        <w:tc>
          <w:tcPr>
            <w:tcW w:type="dxa" w:w="3456"/>
            <w:vAlign w:val="top"/>
          </w:tcPr>
          <w:p>
            <w:r>
              <w:rPr>
                <w:sz w:val="17"/>
              </w:rPr>
              <w:t>Traceability i dokazni lanac</w:t>
            </w:r>
          </w:p>
        </w:tc>
      </w:tr>
      <w:tr>
        <w:tc>
          <w:tcPr>
            <w:tcW w:type="dxa" w:w="3456"/>
            <w:vAlign w:val="top"/>
          </w:tcPr>
          <w:p>
            <w:r>
              <w:rPr>
                <w:sz w:val="17"/>
              </w:rPr>
              <w:t>AI summary</w:t>
            </w:r>
          </w:p>
        </w:tc>
        <w:tc>
          <w:tcPr>
            <w:tcW w:type="dxa" w:w="3456"/>
            <w:vAlign w:val="top"/>
          </w:tcPr>
          <w:p>
            <w:r>
              <w:rPr>
                <w:sz w:val="17"/>
              </w:rPr>
              <w:t>lokalni model ili API kroz policy wrapper</w:t>
            </w:r>
          </w:p>
        </w:tc>
        <w:tc>
          <w:tcPr>
            <w:tcW w:type="dxa" w:w="3456"/>
            <w:vAlign w:val="top"/>
          </w:tcPr>
          <w:p>
            <w:r>
              <w:rPr>
                <w:sz w:val="17"/>
              </w:rPr>
              <w:t>Samo za nacrt, nikad za approval</w:t>
            </w:r>
          </w:p>
        </w:tc>
      </w:tr>
      <w:tr>
        <w:tc>
          <w:tcPr>
            <w:tcW w:type="dxa" w:w="3456"/>
            <w:vAlign w:val="top"/>
          </w:tcPr>
          <w:p>
            <w:r>
              <w:rPr>
                <w:sz w:val="17"/>
              </w:rPr>
              <w:t>Text extraction</w:t>
            </w:r>
          </w:p>
        </w:tc>
        <w:tc>
          <w:tcPr>
            <w:tcW w:type="dxa" w:w="3456"/>
            <w:vAlign w:val="top"/>
          </w:tcPr>
          <w:p>
            <w:r>
              <w:rPr>
                <w:sz w:val="17"/>
              </w:rPr>
              <w:t>pypdf, python-docx readback</w:t>
            </w:r>
          </w:p>
        </w:tc>
        <w:tc>
          <w:tcPr>
            <w:tcW w:type="dxa" w:w="3456"/>
            <w:vAlign w:val="top"/>
          </w:tcPr>
          <w:p>
            <w:r>
              <w:rPr>
                <w:sz w:val="17"/>
              </w:rPr>
              <w:t>Provjera da output sadrži obavezne lock fraze</w:t>
            </w:r>
          </w:p>
        </w:tc>
      </w:tr>
    </w:tbl>
    <w:p>
      <w:pPr>
        <w:pStyle w:val="Heading2"/>
      </w:pPr>
      <w:r>
        <w:t>8. Lukavo umrežavanje</w:t>
      </w:r>
    </w:p>
    <w:p>
      <w:r>
        <w:rPr>
          <w:b w:val="0"/>
          <w:i w:val="0"/>
          <w:sz w:val="21"/>
        </w:rPr>
        <w:t>Najbolji model za 21_vdr_builder.py je da ne bude samostalni autoritet, nego dokumentacioni čvor u evidence bus mreži.</w:t>
      </w:r>
    </w:p>
    <w:p>
      <w:pPr>
        <w:pStyle w:val="ListBullet"/>
      </w:pPr>
      <w:r>
        <w:rPr>
          <w:sz w:val="20"/>
        </w:rPr>
        <w:t>Ulaz prima samo iz read-only registara: FileFinding, Metadata, Signal Map, Evidence Gap.</w:t>
      </w:r>
    </w:p>
    <w:p>
      <w:pPr>
        <w:pStyle w:val="ListBullet"/>
      </w:pPr>
      <w:r>
        <w:rPr>
          <w:sz w:val="20"/>
        </w:rPr>
        <w:t>Svako poglavlje u dokumentu dobija section_id i source_ids.</w:t>
      </w:r>
    </w:p>
    <w:p>
      <w:pPr>
        <w:pStyle w:val="ListBullet"/>
      </w:pPr>
      <w:r>
        <w:rPr>
          <w:sz w:val="20"/>
        </w:rPr>
        <w:t>Svaka tvrdnja koja nema source_id ide u Appendix: Unverified Draft Notes.</w:t>
      </w:r>
    </w:p>
    <w:p>
      <w:pPr>
        <w:pStyle w:val="ListBullet"/>
      </w:pPr>
      <w:r>
        <w:rPr>
          <w:sz w:val="20"/>
        </w:rPr>
        <w:t>Output manifest se hash-linkuje nazad na ulazne registre.</w:t>
      </w:r>
    </w:p>
    <w:p>
      <w:pPr>
        <w:pStyle w:val="ListBullet"/>
      </w:pPr>
      <w:r>
        <w:rPr>
          <w:sz w:val="20"/>
        </w:rPr>
        <w:t>Dokument automatski dobija banner: SYSTEM RED — STEP102 LOCKED — NO FINAL USE.</w:t>
      </w:r>
    </w:p>
    <w:p>
      <w:pPr>
        <w:pStyle w:val="ListBullet"/>
      </w:pPr>
      <w:r>
        <w:rPr>
          <w:sz w:val="20"/>
        </w:rPr>
        <w:t>Ako Evidence gaps &gt; 0, dokument mora imati vidljiv odjeljak: Open Evidence Gaps.</w:t>
      </w:r>
    </w:p>
    <w:p>
      <w:pPr>
        <w:pStyle w:val="ListBullet"/>
      </w:pPr>
      <w:r>
        <w:rPr>
          <w:sz w:val="20"/>
        </w:rPr>
        <w:t>Ako AI sumira poglavlje, summary_block mora imati model_id, prompt_hash, source_ids i review_status.</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8"/>
              </w:rPr>
              <w:t>Upgrade</w:t>
            </w:r>
          </w:p>
        </w:tc>
        <w:tc>
          <w:tcPr>
            <w:tcW w:type="dxa" w:w="3456"/>
            <w:vAlign w:val="center"/>
          </w:tcPr>
          <w:p>
            <w:r>
              <w:rPr>
                <w:b/>
                <w:sz w:val="18"/>
              </w:rPr>
              <w:t>Opis</w:t>
            </w:r>
          </w:p>
        </w:tc>
        <w:tc>
          <w:tcPr>
            <w:tcW w:type="dxa" w:w="3456"/>
            <w:vAlign w:val="center"/>
          </w:tcPr>
          <w:p>
            <w:r>
              <w:rPr>
                <w:b/>
                <w:sz w:val="18"/>
              </w:rPr>
              <w:t>Prioritet</w:t>
            </w:r>
          </w:p>
        </w:tc>
      </w:tr>
      <w:tr>
        <w:tc>
          <w:tcPr>
            <w:tcW w:type="dxa" w:w="3456"/>
            <w:vAlign w:val="top"/>
          </w:tcPr>
          <w:p>
            <w:r>
              <w:rPr>
                <w:sz w:val="17"/>
              </w:rPr>
              <w:t>Manifest-first builder</w:t>
            </w:r>
          </w:p>
        </w:tc>
        <w:tc>
          <w:tcPr>
            <w:tcW w:type="dxa" w:w="3456"/>
            <w:vAlign w:val="top"/>
          </w:tcPr>
          <w:p>
            <w:r>
              <w:rPr>
                <w:sz w:val="17"/>
              </w:rPr>
              <w:t>Prvo kreira plan dokumenta i traceability map, tek onda Word</w:t>
            </w:r>
          </w:p>
        </w:tc>
        <w:tc>
          <w:tcPr>
            <w:tcW w:type="dxa" w:w="3456"/>
            <w:vAlign w:val="top"/>
          </w:tcPr>
          <w:p>
            <w:r>
              <w:rPr>
                <w:sz w:val="17"/>
              </w:rPr>
              <w:t>P0</w:t>
            </w:r>
          </w:p>
        </w:tc>
      </w:tr>
      <w:tr>
        <w:tc>
          <w:tcPr>
            <w:tcW w:type="dxa" w:w="3456"/>
            <w:vAlign w:val="top"/>
          </w:tcPr>
          <w:p>
            <w:r>
              <w:rPr>
                <w:sz w:val="17"/>
              </w:rPr>
              <w:t>Watermark enforcement</w:t>
            </w:r>
          </w:p>
        </w:tc>
        <w:tc>
          <w:tcPr>
            <w:tcW w:type="dxa" w:w="3456"/>
            <w:vAlign w:val="top"/>
          </w:tcPr>
          <w:p>
            <w:r>
              <w:rPr>
                <w:sz w:val="17"/>
              </w:rPr>
              <w:t>Svaki DOCX/PDF mora imati SYSTEM RED / DRAFT / NO FINAL USE</w:t>
            </w:r>
          </w:p>
        </w:tc>
        <w:tc>
          <w:tcPr>
            <w:tcW w:type="dxa" w:w="3456"/>
            <w:vAlign w:val="top"/>
          </w:tcPr>
          <w:p>
            <w:r>
              <w:rPr>
                <w:sz w:val="17"/>
              </w:rPr>
              <w:t>P0</w:t>
            </w:r>
          </w:p>
        </w:tc>
      </w:tr>
      <w:tr>
        <w:tc>
          <w:tcPr>
            <w:tcW w:type="dxa" w:w="3456"/>
            <w:vAlign w:val="top"/>
          </w:tcPr>
          <w:p>
            <w:r>
              <w:rPr>
                <w:sz w:val="17"/>
              </w:rPr>
              <w:t>Section traceability</w:t>
            </w:r>
          </w:p>
        </w:tc>
        <w:tc>
          <w:tcPr>
            <w:tcW w:type="dxa" w:w="3456"/>
            <w:vAlign w:val="top"/>
          </w:tcPr>
          <w:p>
            <w:r>
              <w:rPr>
                <w:sz w:val="17"/>
              </w:rPr>
              <w:t>Svako poglavlje linkovano na FileFinding ID / Gap ID</w:t>
            </w:r>
          </w:p>
        </w:tc>
        <w:tc>
          <w:tcPr>
            <w:tcW w:type="dxa" w:w="3456"/>
            <w:vAlign w:val="top"/>
          </w:tcPr>
          <w:p>
            <w:r>
              <w:rPr>
                <w:sz w:val="17"/>
              </w:rPr>
              <w:t>P0</w:t>
            </w:r>
          </w:p>
        </w:tc>
      </w:tr>
      <w:tr>
        <w:tc>
          <w:tcPr>
            <w:tcW w:type="dxa" w:w="3456"/>
            <w:vAlign w:val="top"/>
          </w:tcPr>
          <w:p>
            <w:r>
              <w:rPr>
                <w:sz w:val="17"/>
              </w:rPr>
              <w:t>AI summary quarantine</w:t>
            </w:r>
          </w:p>
        </w:tc>
        <w:tc>
          <w:tcPr>
            <w:tcW w:type="dxa" w:w="3456"/>
            <w:vAlign w:val="top"/>
          </w:tcPr>
          <w:p>
            <w:r>
              <w:rPr>
                <w:sz w:val="17"/>
              </w:rPr>
              <w:t>AI tekst ide kao draft sa review_required statusom</w:t>
            </w:r>
          </w:p>
        </w:tc>
        <w:tc>
          <w:tcPr>
            <w:tcW w:type="dxa" w:w="3456"/>
            <w:vAlign w:val="top"/>
          </w:tcPr>
          <w:p>
            <w:r>
              <w:rPr>
                <w:sz w:val="17"/>
              </w:rPr>
              <w:t>P0</w:t>
            </w:r>
          </w:p>
        </w:tc>
      </w:tr>
      <w:tr>
        <w:tc>
          <w:tcPr>
            <w:tcW w:type="dxa" w:w="3456"/>
            <w:vAlign w:val="top"/>
          </w:tcPr>
          <w:p>
            <w:r>
              <w:rPr>
                <w:sz w:val="17"/>
              </w:rPr>
              <w:t>Template policy scanner</w:t>
            </w:r>
          </w:p>
        </w:tc>
        <w:tc>
          <w:tcPr>
            <w:tcW w:type="dxa" w:w="3456"/>
            <w:vAlign w:val="top"/>
          </w:tcPr>
          <w:p>
            <w:r>
              <w:rPr>
                <w:sz w:val="17"/>
              </w:rPr>
              <w:t>Blokira template sa approval/final-use wordingom</w:t>
            </w:r>
          </w:p>
        </w:tc>
        <w:tc>
          <w:tcPr>
            <w:tcW w:type="dxa" w:w="3456"/>
            <w:vAlign w:val="top"/>
          </w:tcPr>
          <w:p>
            <w:r>
              <w:rPr>
                <w:sz w:val="17"/>
              </w:rPr>
              <w:t>P0</w:t>
            </w:r>
          </w:p>
        </w:tc>
      </w:tr>
      <w:tr>
        <w:tc>
          <w:tcPr>
            <w:tcW w:type="dxa" w:w="3456"/>
            <w:vAlign w:val="top"/>
          </w:tcPr>
          <w:p>
            <w:r>
              <w:rPr>
                <w:sz w:val="17"/>
              </w:rPr>
              <w:t>Render QA</w:t>
            </w:r>
          </w:p>
        </w:tc>
        <w:tc>
          <w:tcPr>
            <w:tcW w:type="dxa" w:w="3456"/>
            <w:vAlign w:val="top"/>
          </w:tcPr>
          <w:p>
            <w:r>
              <w:rPr>
                <w:sz w:val="17"/>
              </w:rPr>
              <w:t>Automatski renderuje DOCX i provjerava osnovni output</w:t>
            </w:r>
          </w:p>
        </w:tc>
        <w:tc>
          <w:tcPr>
            <w:tcW w:type="dxa" w:w="3456"/>
            <w:vAlign w:val="top"/>
          </w:tcPr>
          <w:p>
            <w:r>
              <w:rPr>
                <w:sz w:val="17"/>
              </w:rPr>
              <w:t>P1</w:t>
            </w:r>
          </w:p>
        </w:tc>
      </w:tr>
      <w:tr>
        <w:tc>
          <w:tcPr>
            <w:tcW w:type="dxa" w:w="3456"/>
            <w:vAlign w:val="top"/>
          </w:tcPr>
          <w:p>
            <w:r>
              <w:rPr>
                <w:sz w:val="17"/>
              </w:rPr>
              <w:t>Diff-friendly outputs</w:t>
            </w:r>
          </w:p>
        </w:tc>
        <w:tc>
          <w:tcPr>
            <w:tcW w:type="dxa" w:w="3456"/>
            <w:vAlign w:val="top"/>
          </w:tcPr>
          <w:p>
            <w:r>
              <w:rPr>
                <w:sz w:val="17"/>
              </w:rPr>
              <w:t>Čuva verzije v1, v2, v3 i manifest diff</w:t>
            </w:r>
          </w:p>
        </w:tc>
        <w:tc>
          <w:tcPr>
            <w:tcW w:type="dxa" w:w="3456"/>
            <w:vAlign w:val="top"/>
          </w:tcPr>
          <w:p>
            <w:r>
              <w:rPr>
                <w:sz w:val="17"/>
              </w:rPr>
              <w:t>P1</w:t>
            </w:r>
          </w:p>
        </w:tc>
      </w:tr>
      <w:tr>
        <w:tc>
          <w:tcPr>
            <w:tcW w:type="dxa" w:w="3456"/>
            <w:vAlign w:val="top"/>
          </w:tcPr>
          <w:p>
            <w:r>
              <w:rPr>
                <w:sz w:val="17"/>
              </w:rPr>
              <w:t>Dynamic appendix</w:t>
            </w:r>
          </w:p>
        </w:tc>
        <w:tc>
          <w:tcPr>
            <w:tcW w:type="dxa" w:w="3456"/>
            <w:vAlign w:val="top"/>
          </w:tcPr>
          <w:p>
            <w:r>
              <w:rPr>
                <w:sz w:val="17"/>
              </w:rPr>
              <w:t>Dodaje appendix sa nevalidiranim signalima i gapovima</w:t>
            </w:r>
          </w:p>
        </w:tc>
        <w:tc>
          <w:tcPr>
            <w:tcW w:type="dxa" w:w="3456"/>
            <w:vAlign w:val="top"/>
          </w:tcPr>
          <w:p>
            <w:r>
              <w:rPr>
                <w:sz w:val="17"/>
              </w:rPr>
              <w:t>P1</w:t>
            </w:r>
          </w:p>
        </w:tc>
      </w:tr>
      <w:tr>
        <w:tc>
          <w:tcPr>
            <w:tcW w:type="dxa" w:w="3456"/>
            <w:vAlign w:val="top"/>
          </w:tcPr>
          <w:p>
            <w:r>
              <w:rPr>
                <w:sz w:val="17"/>
              </w:rPr>
              <w:t>Human sign-off page</w:t>
            </w:r>
          </w:p>
        </w:tc>
        <w:tc>
          <w:tcPr>
            <w:tcW w:type="dxa" w:w="3456"/>
            <w:vAlign w:val="top"/>
          </w:tcPr>
          <w:p>
            <w:r>
              <w:rPr>
                <w:sz w:val="17"/>
              </w:rPr>
              <w:t>Zadnja strana dokumenta jasno kaže da nije approval</w:t>
            </w:r>
          </w:p>
        </w:tc>
        <w:tc>
          <w:tcPr>
            <w:tcW w:type="dxa" w:w="3456"/>
            <w:vAlign w:val="top"/>
          </w:tcPr>
          <w:p>
            <w:r>
              <w:rPr>
                <w:sz w:val="17"/>
              </w:rPr>
              <w:t>P1</w:t>
            </w:r>
          </w:p>
        </w:tc>
      </w:tr>
    </w:tbl>
    <w:p>
      <w:pPr>
        <w:pStyle w:val="Heading2"/>
      </w:pPr>
      <w:r>
        <w:t>10. Preporučena schema: vdr_builder_manifest.json</w:t>
      </w:r>
    </w:p>
    <w:p>
      <w:r>
        <w:rPr>
          <w:rFonts w:ascii="Courier New" w:hAnsi="Courier New" w:eastAsia="Courier New"/>
          <w:sz w:val="17"/>
        </w:rPr>
        <w:t>{</w:t>
        <w:br/>
        <w:t xml:space="preserve">  "manifest_id": "VDR-MANIFEST-000001",</w:t>
        <w:br/>
        <w:t xml:space="preserve">  "created_at": "ISO-8601",</w:t>
        <w:br/>
        <w:t xml:space="preserve">  "component": "21_vdr_builder.py",</w:t>
        <w:br/>
        <w:t xml:space="preserve">  "system_status": "SYSTEM RED",</w:t>
        <w:br/>
        <w:t xml:space="preserve">  "step102_status": "LOCKED / NOT ACCEPTED",</w:t>
        <w:br/>
        <w:t xml:space="preserve">  "final_use_allowed": "NO",</w:t>
        <w:br/>
        <w:t xml:space="preserve">  "inputs": [</w:t>
        <w:br/>
        <w:t xml:space="preserve">    {</w:t>
        <w:br/>
        <w:t xml:space="preserve">      "input_id": "IN-001",</w:t>
        <w:br/>
        <w:t xml:space="preserve">      "path": "C:/...",</w:t>
        <w:br/>
        <w:t xml:space="preserve">      "sha256": "...",</w:t>
        <w:br/>
        <w:t xml:space="preserve">      "source_type": "filefinding_register",</w:t>
        <w:br/>
        <w:t xml:space="preserve">      "read_only": true</w:t>
        <w:br/>
        <w:t xml:space="preserve">    }</w:t>
        <w:br/>
        <w:t xml:space="preserve">  ],</w:t>
        <w:br/>
        <w:t xml:space="preserve">  "sections": [</w:t>
        <w:br/>
        <w:t xml:space="preserve">    {</w:t>
        <w:br/>
        <w:t xml:space="preserve">      "section_id": "SEC-001",</w:t>
        <w:br/>
        <w:t xml:space="preserve">      "title": "Executive Summary",</w:t>
        <w:br/>
        <w:t xml:space="preserve">      "source_ids": ["FF-000001", "GAP-000003"],</w:t>
        <w:br/>
        <w:t xml:space="preserve">      "ai_generated": true,</w:t>
        <w:br/>
        <w:t xml:space="preserve">      "review_status": "REVIEW_REQUIRED",</w:t>
        <w:br/>
        <w:t xml:space="preserve">      "evidence_approved": "NO"</w:t>
        <w:br/>
        <w:t xml:space="preserve">    }</w:t>
        <w:br/>
        <w:t xml:space="preserve">  ],</w:t>
        <w:br/>
        <w:t xml:space="preserve">  "outputs": [</w:t>
        <w:br/>
        <w:t xml:space="preserve">    {</w:t>
        <w:br/>
        <w:t xml:space="preserve">      "output_id": "OUT-001",</w:t>
        <w:br/>
        <w:t xml:space="preserve">      "path": "REPORTS/vdr_feasibility_draft.docx",</w:t>
        <w:br/>
        <w:t xml:space="preserve">      "sha256": "...",</w:t>
        <w:br/>
        <w:t xml:space="preserve">      "watermark": "SYSTEM RED — STEP102 LOCKED — NO FINAL USE"</w:t>
        <w:br/>
        <w:t xml:space="preserve">    }</w:t>
        <w:br/>
        <w:t xml:space="preserve">  ],</w:t>
        <w:br/>
        <w:t xml:space="preserve">  "blocked_operations": [</w:t>
        <w:br/>
        <w:t xml:space="preserve">    "evidence_approval",</w:t>
        <w:br/>
        <w:t xml:space="preserve">    "gate_closure",</w:t>
        <w:br/>
        <w:t xml:space="preserve">    "ssot_write",</w:t>
        <w:br/>
        <w:t xml:space="preserve">    "step102_unlock",</w:t>
        <w:br/>
        <w:t xml:space="preserve">    "final_use"</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Test</w:t>
            </w:r>
          </w:p>
        </w:tc>
        <w:tc>
          <w:tcPr>
            <w:tcW w:type="dxa" w:w="5184"/>
            <w:vAlign w:val="center"/>
          </w:tcPr>
          <w:p>
            <w:r>
              <w:rPr>
                <w:b/>
                <w:sz w:val="18"/>
              </w:rPr>
              <w:t>Očekivanje</w:t>
            </w:r>
          </w:p>
        </w:tc>
      </w:tr>
      <w:tr>
        <w:tc>
          <w:tcPr>
            <w:tcW w:type="dxa" w:w="5184"/>
            <w:vAlign w:val="top"/>
          </w:tcPr>
          <w:p>
            <w:r>
              <w:rPr>
                <w:sz w:val="17"/>
              </w:rPr>
              <w:t>Run with missing FileFinding ID</w:t>
            </w:r>
          </w:p>
        </w:tc>
        <w:tc>
          <w:tcPr>
            <w:tcW w:type="dxa" w:w="5184"/>
            <w:vAlign w:val="top"/>
          </w:tcPr>
          <w:p>
            <w:r>
              <w:rPr>
                <w:sz w:val="17"/>
              </w:rPr>
              <w:t>Section marked REVIEW_REQUIRED or blocked</w:t>
            </w:r>
          </w:p>
        </w:tc>
      </w:tr>
      <w:tr>
        <w:tc>
          <w:tcPr>
            <w:tcW w:type="dxa" w:w="5184"/>
            <w:vAlign w:val="top"/>
          </w:tcPr>
          <w:p>
            <w:r>
              <w:rPr>
                <w:sz w:val="17"/>
              </w:rPr>
              <w:t>Run with Evidence gaps &gt; 0</w:t>
            </w:r>
          </w:p>
        </w:tc>
        <w:tc>
          <w:tcPr>
            <w:tcW w:type="dxa" w:w="5184"/>
            <w:vAlign w:val="top"/>
          </w:tcPr>
          <w:p>
            <w:r>
              <w:rPr>
                <w:sz w:val="17"/>
              </w:rPr>
              <w:t>Document includes Open Evidence Gaps and STEP102 LOCKED</w:t>
            </w:r>
          </w:p>
        </w:tc>
      </w:tr>
      <w:tr>
        <w:tc>
          <w:tcPr>
            <w:tcW w:type="dxa" w:w="5184"/>
            <w:vAlign w:val="top"/>
          </w:tcPr>
          <w:p>
            <w:r>
              <w:rPr>
                <w:sz w:val="17"/>
              </w:rPr>
              <w:t>Run with template containing 'release approved'</w:t>
            </w:r>
          </w:p>
        </w:tc>
        <w:tc>
          <w:tcPr>
            <w:tcW w:type="dxa" w:w="5184"/>
            <w:vAlign w:val="top"/>
          </w:tcPr>
          <w:p>
            <w:r>
              <w:rPr>
                <w:sz w:val="17"/>
              </w:rPr>
              <w:t>Builder blocks template</w:t>
            </w:r>
          </w:p>
        </w:tc>
      </w:tr>
      <w:tr>
        <w:tc>
          <w:tcPr>
            <w:tcW w:type="dxa" w:w="5184"/>
            <w:vAlign w:val="top"/>
          </w:tcPr>
          <w:p>
            <w:r>
              <w:rPr>
                <w:sz w:val="17"/>
              </w:rPr>
              <w:t>Run with AI summary enabled</w:t>
            </w:r>
          </w:p>
        </w:tc>
        <w:tc>
          <w:tcPr>
            <w:tcW w:type="dxa" w:w="5184"/>
            <w:vAlign w:val="top"/>
          </w:tcPr>
          <w:p>
            <w:r>
              <w:rPr>
                <w:sz w:val="17"/>
              </w:rPr>
              <w:t>AI block gets source_ids + REVIEW_REQUIRED</w:t>
            </w:r>
          </w:p>
        </w:tc>
      </w:tr>
      <w:tr>
        <w:tc>
          <w:tcPr>
            <w:tcW w:type="dxa" w:w="5184"/>
            <w:vAlign w:val="top"/>
          </w:tcPr>
          <w:p>
            <w:r>
              <w:rPr>
                <w:sz w:val="17"/>
              </w:rPr>
              <w:t>Run twice on same inputs</w:t>
            </w:r>
          </w:p>
        </w:tc>
        <w:tc>
          <w:tcPr>
            <w:tcW w:type="dxa" w:w="5184"/>
            <w:vAlign w:val="top"/>
          </w:tcPr>
          <w:p>
            <w:r>
              <w:rPr>
                <w:sz w:val="17"/>
              </w:rPr>
              <w:t>Deterministic manifest hash except timestamp/version</w:t>
            </w:r>
          </w:p>
        </w:tc>
      </w:tr>
      <w:tr>
        <w:tc>
          <w:tcPr>
            <w:tcW w:type="dxa" w:w="5184"/>
            <w:vAlign w:val="top"/>
          </w:tcPr>
          <w:p>
            <w:r>
              <w:rPr>
                <w:sz w:val="17"/>
              </w:rPr>
              <w:t>Try to set FINAL_USE_ALLOWED=YES</w:t>
            </w:r>
          </w:p>
        </w:tc>
        <w:tc>
          <w:tcPr>
            <w:tcW w:type="dxa" w:w="5184"/>
            <w:vAlign w:val="top"/>
          </w:tcPr>
          <w:p>
            <w:r>
              <w:rPr>
                <w:sz w:val="17"/>
              </w:rPr>
              <w:t>Output blocks or rewrites to NO with violation log</w:t>
            </w:r>
          </w:p>
        </w:tc>
      </w:tr>
    </w:tbl>
    <w:p>
      <w:pPr>
        <w:pStyle w:val="Heading2"/>
      </w:pPr>
      <w:r>
        <w:t>12. v3 pseudo-algoritam</w:t>
      </w:r>
    </w:p>
    <w:p>
      <w:r>
        <w:rPr>
          <w:rFonts w:ascii="Courier New" w:hAnsi="Courier New" w:eastAsia="Courier New"/>
          <w:sz w:val="17"/>
        </w:rPr>
        <w:t>load_config()</w:t>
        <w:br/>
        <w:t>assert SYSTEM_STATUS == "SYSTEM RED"</w:t>
        <w:br/>
        <w:t>assert FINAL_USE_ALLOWED == "NO"</w:t>
        <w:br/>
        <w:br/>
        <w:t>load_filefinding_register(read_only=True)</w:t>
        <w:br/>
        <w:t>load_metadata_register(read_only=True)</w:t>
        <w:br/>
        <w:t>load_signal_map(read_only=True)</w:t>
        <w:br/>
        <w:t>load_evidence_gap_register(read_only=True)</w:t>
        <w:br/>
        <w:br/>
        <w:t>validate_all_inputs_with_schema()</w:t>
        <w:br/>
        <w:t>scan_template_for_forbidden_authority_words()</w:t>
        <w:br/>
        <w:br/>
        <w:t>for each planned_section:</w:t>
        <w:br/>
        <w:t xml:space="preserve">    attach source_ids</w:t>
        <w:br/>
        <w:t xml:space="preserve">    if missing source_ids:</w:t>
        <w:br/>
        <w:t xml:space="preserve">        mark REVIEW_REQUIRED_EVIDENCE_SIGNAL</w:t>
        <w:br/>
        <w:t xml:space="preserve">        add to Evidence Gap appendix</w:t>
        <w:br/>
        <w:br/>
        <w:t>if ai_summary_enabled:</w:t>
        <w:br/>
        <w:t xml:space="preserve">    generate_summary_only_from_source_ids</w:t>
        <w:br/>
        <w:t xml:space="preserve">    mark ai_summary as REVIEW_REQUIRED</w:t>
        <w:br/>
        <w:t xml:space="preserve">    store prompt_hash and model_id</w:t>
        <w:br/>
        <w:br/>
        <w:t>build_docx_with_watermark()</w:t>
        <w:br/>
        <w:t>build_section_traceability_map()</w:t>
        <w:br/>
        <w:t>write_vdr_builder_manifest()</w:t>
        <w:br/>
        <w:t>render_docx_for_QA()</w:t>
        <w:br/>
        <w:t>exit with REVIEW_REQUIRED, never APPROVED</w:t>
      </w:r>
    </w:p>
    <w:p>
      <w:pPr>
        <w:pStyle w:val="Heading2"/>
      </w:pPr>
      <w:r>
        <w:t>13. Forenzički zaključak</w:t>
      </w:r>
    </w:p>
    <w:p>
      <w:r>
        <w:rPr>
          <w:b w:val="0"/>
          <w:i w:val="0"/>
          <w:sz w:val="21"/>
        </w:rPr>
        <w:t>21_vdr_builder.py je dokumentacioni generator i mora ostati read-only review/audit alat. Njegova najveća vrijednost je da pretvori forenzičke registre u čitljiv Word/PDF paket, ali samo ako svaka tvrdnja ostaje vezana za FileFinding ID, Evidence Gap ID ili review status.</w:t>
      </w:r>
    </w:p>
    <w:p>
      <w:r>
        <w:rPr>
          <w:b w:val="0"/>
          <w:i w:val="0"/>
          <w:sz w:val="21"/>
        </w:rPr>
        <w:t>U v3 ga treba unaprijediti u manifest-first, traceability-first, watermark-enforced i AI-quarantined builder. Ne smije nikada biti approval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8"/>
              </w:rPr>
              <w:t>Kontrola</w:t>
            </w:r>
          </w:p>
        </w:tc>
        <w:tc>
          <w:tcPr>
            <w:tcW w:type="dxa" w:w="5184"/>
            <w:vAlign w:val="center"/>
          </w:tcPr>
          <w:p>
            <w:r>
              <w:rPr>
                <w:b/>
                <w:sz w:val="18"/>
              </w:rPr>
              <w:t>Status</w:t>
            </w:r>
          </w:p>
        </w:tc>
      </w:tr>
      <w:tr>
        <w:tc>
          <w:tcPr>
            <w:tcW w:type="dxa" w:w="5184"/>
            <w:vAlign w:val="top"/>
          </w:tcPr>
          <w:p>
            <w:r>
              <w:rPr>
                <w:sz w:val="17"/>
              </w:rPr>
              <w:t>SYSTEM_STATUS</w:t>
            </w:r>
          </w:p>
        </w:tc>
        <w:tc>
          <w:tcPr>
            <w:tcW w:type="dxa" w:w="5184"/>
            <w:vAlign w:val="top"/>
          </w:tcPr>
          <w:p>
            <w:r>
              <w:rPr>
                <w:sz w:val="17"/>
              </w:rPr>
              <w:t>SYSTEM RED</w:t>
            </w:r>
          </w:p>
        </w:tc>
      </w:tr>
      <w:tr>
        <w:tc>
          <w:tcPr>
            <w:tcW w:type="dxa" w:w="5184"/>
            <w:vAlign w:val="top"/>
          </w:tcPr>
          <w:p>
            <w:r>
              <w:rPr>
                <w:sz w:val="17"/>
              </w:rPr>
              <w:t>STEP102</w:t>
            </w:r>
          </w:p>
        </w:tc>
        <w:tc>
          <w:tcPr>
            <w:tcW w:type="dxa" w:w="5184"/>
            <w:vAlign w:val="top"/>
          </w:tcPr>
          <w:p>
            <w:r>
              <w:rPr>
                <w:sz w:val="17"/>
              </w:rPr>
              <w:t>LOCKED / NOT ACCEPTED</w:t>
            </w:r>
          </w:p>
        </w:tc>
      </w:tr>
      <w:tr>
        <w:tc>
          <w:tcPr>
            <w:tcW w:type="dxa" w:w="5184"/>
            <w:vAlign w:val="top"/>
          </w:tcPr>
          <w:p>
            <w:r>
              <w:rPr>
                <w:sz w:val="17"/>
              </w:rPr>
              <w:t>FINAL_USE_ALLOWED</w:t>
            </w:r>
          </w:p>
        </w:tc>
        <w:tc>
          <w:tcPr>
            <w:tcW w:type="dxa" w:w="5184"/>
            <w:vAlign w:val="top"/>
          </w:tcPr>
          <w:p>
            <w:r>
              <w:rPr>
                <w:sz w:val="17"/>
              </w:rPr>
              <w:t>NO</w:t>
            </w:r>
          </w:p>
        </w:tc>
      </w:tr>
      <w:tr>
        <w:tc>
          <w:tcPr>
            <w:tcW w:type="dxa" w:w="5184"/>
            <w:vAlign w:val="top"/>
          </w:tcPr>
          <w:p>
            <w:r>
              <w:rPr>
                <w:sz w:val="17"/>
              </w:rPr>
              <w:t>SSOT_WRITE_ALLOWED</w:t>
            </w:r>
          </w:p>
        </w:tc>
        <w:tc>
          <w:tcPr>
            <w:tcW w:type="dxa" w:w="5184"/>
            <w:vAlign w:val="top"/>
          </w:tcPr>
          <w:p>
            <w:r>
              <w:rPr>
                <w:sz w:val="17"/>
              </w:rPr>
              <w:t>NO</w:t>
            </w:r>
          </w:p>
        </w:tc>
      </w:tr>
      <w:tr>
        <w:tc>
          <w:tcPr>
            <w:tcW w:type="dxa" w:w="5184"/>
            <w:vAlign w:val="top"/>
          </w:tcPr>
          <w:p>
            <w:r>
              <w:rPr>
                <w:sz w:val="17"/>
              </w:rPr>
              <w:t>EVIDENCE_APPROVAL_ALLOWED</w:t>
            </w:r>
          </w:p>
        </w:tc>
        <w:tc>
          <w:tcPr>
            <w:tcW w:type="dxa" w:w="5184"/>
            <w:vAlign w:val="top"/>
          </w:tcPr>
          <w:p>
            <w:r>
              <w:rPr>
                <w:sz w:val="17"/>
              </w:rPr>
              <w:t>NO</w:t>
            </w:r>
          </w:p>
        </w:tc>
      </w:tr>
      <w:tr>
        <w:tc>
          <w:tcPr>
            <w:tcW w:type="dxa" w:w="5184"/>
            <w:vAlign w:val="top"/>
          </w:tcPr>
          <w:p>
            <w:r>
              <w:rPr>
                <w:sz w:val="17"/>
              </w:rPr>
              <w:t>GATE_CLOSURE_ALLOWED</w:t>
            </w:r>
          </w:p>
        </w:tc>
        <w:tc>
          <w:tcPr>
            <w:tcW w:type="dxa" w:w="5184"/>
            <w:vAlign w:val="top"/>
          </w:tcPr>
          <w:p>
            <w:r>
              <w:rPr>
                <w:sz w:val="17"/>
              </w:rPr>
              <w:t>NO</w:t>
            </w:r>
          </w:p>
        </w:tc>
      </w:tr>
      <w:tr>
        <w:tc>
          <w:tcPr>
            <w:tcW w:type="dxa" w:w="5184"/>
            <w:vAlign w:val="top"/>
          </w:tcPr>
          <w:p>
            <w:r>
              <w:rPr>
                <w:sz w:val="17"/>
              </w:rPr>
              <w:t>Current Treatment</w:t>
            </w:r>
          </w:p>
        </w:tc>
        <w:tc>
          <w:tcPr>
            <w:tcW w:type="dxa" w:w="5184"/>
            <w:vAlign w:val="top"/>
          </w:tcPr>
          <w:p>
            <w:r>
              <w:rPr>
                <w:sz w:val="17"/>
              </w:rPr>
              <w:t>REVIEW_REQUIRED</w:t>
            </w:r>
          </w:p>
        </w:tc>
      </w:tr>
      <w:tr>
        <w:tc>
          <w:tcPr>
            <w:tcW w:type="dxa" w:w="5184"/>
            <w:vAlign w:val="top"/>
          </w:tcPr>
          <w:p>
            <w:r>
              <w:rPr>
                <w:sz w:val="17"/>
              </w:rPr>
              <w:t>Final Use</w:t>
            </w:r>
          </w:p>
        </w:tc>
        <w:tc>
          <w:tcPr>
            <w:tcW w:type="dxa" w:w="5184"/>
            <w:vAlign w:val="top"/>
          </w:tcPr>
          <w:p>
            <w:r>
              <w:rPr>
                <w:sz w:val="17"/>
              </w:rPr>
              <w:t>NO</w:t>
            </w:r>
          </w:p>
        </w:tc>
      </w:tr>
    </w:tbl>
    <w:p/>
    <w:p>
      <w:r>
        <w:rPr>
          <w:b/>
          <w:i w:val="0"/>
          <w:sz w:val="21"/>
        </w:rPr>
        <w:t>Zaključak: 21_vdr_builder.py smije generisati samo draft/review dokumentaciju. Svaki output mora biti jasno obilježen kao SYSTEM RED — STEP102 LOCKED — NO FINAL USE.</w:t>
      </w:r>
    </w:p>
    <w:p>
      <w:r>
        <w:br w:type="page"/>
      </w:r>
    </w:p>
    <w:p>
      <w:pPr>
        <w:pStyle w:val="Heading1"/>
      </w:pPr>
      <w:r>
        <w:t>08 — 22_charter_gen.py — Forenzička revizija i maximum upgrade</w:t>
      </w:r>
    </w:p>
    <w:p>
      <w:r>
        <w:rPr>
          <w:rFonts w:ascii="Consolas" w:hAnsi="Consolas"/>
          <w:b/>
          <w:color w:val="800000"/>
          <w:sz w:val="18"/>
        </w:rPr>
        <w:t>STATUS: SYSTEM RED — STEP102 LOCKED — NO FINAL USE</w:t>
      </w:r>
    </w:p>
    <w:p>
      <w:r>
        <w:t>Ova sekcija obrađuje skriptu 22_charter_gen.py kao generator Establishment Charter dokumentacije. Revizija tretira skriptu kao draft/documentation generator, a ne kao pravni, investicioni, bankarski, odobreni ili proizvodni autoritet.</w:t>
      </w:r>
    </w:p>
    <w:p>
      <w:pPr>
        <w:pStyle w:val="Heading2"/>
      </w:pPr>
      <w:r>
        <w:t>1. Šta skripta radi</w:t>
      </w:r>
    </w:p>
    <w:p>
      <w:pPr>
        <w:pStyle w:val="ListBullet"/>
      </w:pPr>
      <w:r>
        <w:rPr>
          <w:sz w:val="20"/>
        </w:rPr>
        <w:t>Generiše Establishment Charter kao strukturisani dokument za projekat, entitet, VDR ili investicionu inicijativu.</w:t>
      </w:r>
    </w:p>
    <w:p>
      <w:pPr>
        <w:pStyle w:val="ListBullet"/>
      </w:pPr>
      <w:r>
        <w:rPr>
          <w:sz w:val="20"/>
        </w:rPr>
        <w:t>U v1.0 vjerovatno koristi tekstualne blokove, osnovne metapodatke i fiksne sekcije za formiranje charter dokumenta.</w:t>
      </w:r>
    </w:p>
    <w:p>
      <w:pPr>
        <w:pStyle w:val="ListBullet"/>
      </w:pPr>
      <w:r>
        <w:rPr>
          <w:sz w:val="20"/>
        </w:rPr>
        <w:t>U planiranoj v2.0 uključuje digitalni vodeni žig sa Tuzi koordinatama.</w:t>
      </w:r>
    </w:p>
    <w:p>
      <w:pPr>
        <w:pStyle w:val="ListBullet"/>
      </w:pPr>
      <w:r>
        <w:rPr>
          <w:sz w:val="20"/>
        </w:rPr>
        <w:t>Output mora biti tretiran kao DRAFT / REVIEW_REQUIRED, ne kao finalni pravni dokument.</w:t>
      </w:r>
    </w:p>
    <w:p>
      <w:pPr>
        <w:pStyle w:val="Heading2"/>
      </w:pPr>
      <w:r>
        <w:t>2. Zašto je bitna</w:t>
      </w:r>
    </w:p>
    <w:p>
      <w:pPr>
        <w:pStyle w:val="ListBullet"/>
      </w:pPr>
      <w:r>
        <w:rPr>
          <w:sz w:val="20"/>
        </w:rPr>
        <w:t>Charter dokument često izgleda autoritativno, pa je rizik da ga korisnik ili treća strana pogrešno tretira kao odobrenje.</w:t>
      </w:r>
    </w:p>
    <w:p>
      <w:pPr>
        <w:pStyle w:val="ListBullet"/>
      </w:pPr>
      <w:r>
        <w:rPr>
          <w:sz w:val="20"/>
        </w:rPr>
        <w:t>Ako ulazi nijesu dokazno vezani za FileFinding ID ili Evidence Gap ID, dokument može širiti neprovjerene tvrdnje.</w:t>
      </w:r>
    </w:p>
    <w:p>
      <w:pPr>
        <w:pStyle w:val="ListBullet"/>
      </w:pPr>
      <w:r>
        <w:rPr>
          <w:sz w:val="20"/>
        </w:rPr>
        <w:t>Može postati centralni narativni dokument u VDR paketu, zato mora imati jak audit trag.</w:t>
      </w:r>
    </w:p>
    <w:p>
      <w:pPr>
        <w:pStyle w:val="ListBullet"/>
      </w:pPr>
      <w:r>
        <w:rPr>
          <w:sz w:val="20"/>
        </w:rPr>
        <w:t>Vodeni žig i lokacijski metapodaci mogu pomoći traceability-ju, ali ne smiju sugerisati pravnu validaciju ili final use.</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Primarni ulaz</w:t>
            </w:r>
          </w:p>
        </w:tc>
        <w:tc>
          <w:tcPr>
            <w:tcW w:type="dxa" w:w="6912"/>
          </w:tcPr>
          <w:p>
            <w:r/>
            <w:r>
              <w:rPr>
                <w:b w:val="0"/>
                <w:sz w:val="18"/>
              </w:rPr>
              <w:t>Project metadata: naziv projekta, verzija, autor, lokacija, datum, scope.</w:t>
            </w:r>
          </w:p>
        </w:tc>
      </w:tr>
      <w:tr>
        <w:tc>
          <w:tcPr>
            <w:tcW w:type="dxa" w:w="2448"/>
          </w:tcPr>
          <w:p>
            <w:r/>
            <w:r>
              <w:rPr>
                <w:b/>
                <w:sz w:val="18"/>
              </w:rPr>
              <w:t>Evidence ulaz</w:t>
            </w:r>
          </w:p>
        </w:tc>
        <w:tc>
          <w:tcPr>
            <w:tcW w:type="dxa" w:w="6912"/>
          </w:tcPr>
          <w:p>
            <w:r/>
            <w:r>
              <w:rPr>
                <w:b w:val="0"/>
                <w:sz w:val="18"/>
              </w:rPr>
              <w:t>FileFinding Register, Evidence Gap Register, VDR index, prethodni draft feasibility output.</w:t>
            </w:r>
          </w:p>
        </w:tc>
      </w:tr>
      <w:tr>
        <w:tc>
          <w:tcPr>
            <w:tcW w:type="dxa" w:w="2448"/>
          </w:tcPr>
          <w:p>
            <w:r/>
            <w:r>
              <w:rPr>
                <w:b/>
                <w:sz w:val="18"/>
              </w:rPr>
              <w:t>Config ulaz</w:t>
            </w:r>
          </w:p>
        </w:tc>
        <w:tc>
          <w:tcPr>
            <w:tcW w:type="dxa" w:w="6912"/>
          </w:tcPr>
          <w:p>
            <w:r/>
            <w:r>
              <w:rPr>
                <w:b w:val="0"/>
                <w:sz w:val="18"/>
              </w:rPr>
              <w:t>config.json, monolith_registry.json kao read-only referenca.</w:t>
            </w:r>
          </w:p>
        </w:tc>
      </w:tr>
      <w:tr>
        <w:tc>
          <w:tcPr>
            <w:tcW w:type="dxa" w:w="2448"/>
          </w:tcPr>
          <w:p>
            <w:r/>
            <w:r>
              <w:rPr>
                <w:b/>
                <w:sz w:val="18"/>
              </w:rPr>
              <w:t>Lokacijski ulaz</w:t>
            </w:r>
          </w:p>
        </w:tc>
        <w:tc>
          <w:tcPr>
            <w:tcW w:type="dxa" w:w="6912"/>
          </w:tcPr>
          <w:p>
            <w:r/>
            <w:r>
              <w:rPr>
                <w:b w:val="0"/>
                <w:sz w:val="18"/>
              </w:rPr>
              <w:t>Tuzi koordinate samo kao watermark/reference metadata, ne kao dokaz odobrenja.</w:t>
            </w:r>
          </w:p>
        </w:tc>
      </w:tr>
      <w:tr>
        <w:tc>
          <w:tcPr>
            <w:tcW w:type="dxa" w:w="2448"/>
          </w:tcPr>
          <w:p>
            <w:r/>
            <w:r>
              <w:rPr>
                <w:b/>
                <w:sz w:val="18"/>
              </w:rPr>
              <w:t>AI ulaz</w:t>
            </w:r>
          </w:p>
        </w:tc>
        <w:tc>
          <w:tcPr>
            <w:tcW w:type="dxa" w:w="6912"/>
          </w:tcPr>
          <w:p>
            <w:r/>
            <w:r>
              <w:rPr>
                <w:b w:val="0"/>
                <w:sz w:val="18"/>
              </w:rPr>
              <w:t>AI summary ili wording smije biti korišćen samo kao REVIEW_REQUIRED draft signal.</w:t>
            </w:r>
          </w:p>
        </w:tc>
      </w:tr>
    </w:tbl>
    <w:p/>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Glavni izlaz</w:t>
            </w:r>
          </w:p>
        </w:tc>
        <w:tc>
          <w:tcPr>
            <w:tcW w:type="dxa" w:w="6912"/>
          </w:tcPr>
          <w:p>
            <w:r/>
            <w:r>
              <w:rPr>
                <w:b w:val="0"/>
                <w:sz w:val="18"/>
              </w:rPr>
              <w:t>Establishment Charter draft u DOCX/PDF/MD formatu.</w:t>
            </w:r>
          </w:p>
        </w:tc>
      </w:tr>
      <w:tr>
        <w:tc>
          <w:tcPr>
            <w:tcW w:type="dxa" w:w="2448"/>
          </w:tcPr>
          <w:p>
            <w:r/>
            <w:r>
              <w:rPr>
                <w:b/>
                <w:sz w:val="18"/>
              </w:rPr>
              <w:t>Manifest</w:t>
            </w:r>
          </w:p>
        </w:tc>
        <w:tc>
          <w:tcPr>
            <w:tcW w:type="dxa" w:w="6912"/>
          </w:tcPr>
          <w:p>
            <w:r/>
            <w:r>
              <w:rPr>
                <w:b w:val="0"/>
                <w:sz w:val="18"/>
              </w:rPr>
              <w:t>charter_generation_manifest.json sa hash vrijednostima i izvorima.</w:t>
            </w:r>
          </w:p>
        </w:tc>
      </w:tr>
      <w:tr>
        <w:tc>
          <w:tcPr>
            <w:tcW w:type="dxa" w:w="2448"/>
          </w:tcPr>
          <w:p>
            <w:r/>
            <w:r>
              <w:rPr>
                <w:b/>
                <w:sz w:val="18"/>
              </w:rPr>
              <w:t>Evidence mapping</w:t>
            </w:r>
          </w:p>
        </w:tc>
        <w:tc>
          <w:tcPr>
            <w:tcW w:type="dxa" w:w="6912"/>
          </w:tcPr>
          <w:p>
            <w:r/>
            <w:r>
              <w:rPr>
                <w:b w:val="0"/>
                <w:sz w:val="18"/>
              </w:rPr>
              <w:t>Tabela tvrdnja → FileFinding ID / Evidence Gap ID / REVIEW_REQUIRED.</w:t>
            </w:r>
          </w:p>
        </w:tc>
      </w:tr>
      <w:tr>
        <w:tc>
          <w:tcPr>
            <w:tcW w:type="dxa" w:w="2448"/>
          </w:tcPr>
          <w:p>
            <w:r/>
            <w:r>
              <w:rPr>
                <w:b/>
                <w:sz w:val="18"/>
              </w:rPr>
              <w:t>Watermark metadata</w:t>
            </w:r>
          </w:p>
        </w:tc>
        <w:tc>
          <w:tcPr>
            <w:tcW w:type="dxa" w:w="6912"/>
          </w:tcPr>
          <w:p>
            <w:r/>
            <w:r>
              <w:rPr>
                <w:b w:val="0"/>
                <w:sz w:val="18"/>
              </w:rPr>
              <w:t>Digitalni vodeni žig, koordinate, timestamp, generator version.</w:t>
            </w:r>
          </w:p>
        </w:tc>
      </w:tr>
      <w:tr>
        <w:tc>
          <w:tcPr>
            <w:tcW w:type="dxa" w:w="2448"/>
          </w:tcPr>
          <w:p>
            <w:r/>
            <w:r>
              <w:rPr>
                <w:b/>
                <w:sz w:val="18"/>
              </w:rPr>
              <w:t>Status output</w:t>
            </w:r>
          </w:p>
        </w:tc>
        <w:tc>
          <w:tcPr>
            <w:tcW w:type="dxa" w:w="6912"/>
          </w:tcPr>
          <w:p>
            <w:r/>
            <w:r>
              <w:rPr>
                <w:b w:val="0"/>
                <w:sz w:val="18"/>
              </w:rPr>
              <w:t>SYSTEM RED — STEP102 LOCKED — NO FINAL USE u dokumentu i manifestu.</w:t>
            </w:r>
          </w:p>
        </w:tc>
      </w:tr>
    </w:tbl>
    <w:p/>
    <w:p>
      <w:pPr>
        <w:pStyle w:val="Heading2"/>
      </w:pPr>
      <w:r>
        <w:t>5. Ključni rizici</w:t>
      </w:r>
    </w:p>
    <w:p>
      <w:pPr>
        <w:pStyle w:val="ListBullet"/>
      </w:pPr>
      <w:r>
        <w:rPr>
          <w:sz w:val="20"/>
        </w:rPr>
        <w:t>Rizik lažnog autoriteta: charter može izgledati kao formalno odobren dokument.</w:t>
      </w:r>
    </w:p>
    <w:p>
      <w:pPr>
        <w:pStyle w:val="ListBullet"/>
      </w:pPr>
      <w:r>
        <w:rPr>
          <w:sz w:val="20"/>
        </w:rPr>
        <w:t>Rizik neprovjerenih tvrdnji: AI generisani tekst može unijeti claims bez dokaza.</w:t>
      </w:r>
    </w:p>
    <w:p>
      <w:pPr>
        <w:pStyle w:val="ListBullet"/>
      </w:pPr>
      <w:r>
        <w:rPr>
          <w:sz w:val="20"/>
        </w:rPr>
        <w:t>Rizik lokacijskog overclaim-a: Tuzi watermark može biti pogrešno tumačen kao zvanična registracija ili validacija.</w:t>
      </w:r>
    </w:p>
    <w:p>
      <w:pPr>
        <w:pStyle w:val="ListBullet"/>
      </w:pPr>
      <w:r>
        <w:rPr>
          <w:sz w:val="20"/>
        </w:rPr>
        <w:t>Rizik template drift-a: promjene u predlošku mogu izbaciti SYSTEM RED / NO FINAL USE disclaimer.</w:t>
      </w:r>
    </w:p>
    <w:p>
      <w:pPr>
        <w:pStyle w:val="ListBullet"/>
      </w:pPr>
      <w:r>
        <w:rPr>
          <w:sz w:val="20"/>
        </w:rPr>
        <w:t>Rizik final-use propagacije: kasnije skripte mogu koristiti charter kao dokaz, umjesto kao draft artefakt.</w:t>
      </w:r>
    </w:p>
    <w:p>
      <w:pPr>
        <w:pStyle w:val="Heading2"/>
      </w:pPr>
      <w:r>
        <w:t>6. Šta mora biti blokirano</w:t>
      </w:r>
    </w:p>
    <w:p>
      <w:pPr>
        <w:pStyle w:val="ListBullet"/>
      </w:pPr>
      <w:r>
        <w:rPr>
          <w:sz w:val="20"/>
        </w:rPr>
        <w:t>Ne smije generisati tekst koji kaže da je projekat odobren, registrovan, finansiran ili spreman za produkciju.</w:t>
      </w:r>
    </w:p>
    <w:p>
      <w:pPr>
        <w:pStyle w:val="ListBullet"/>
      </w:pPr>
      <w:r>
        <w:rPr>
          <w:sz w:val="20"/>
        </w:rPr>
        <w:t>Ne smije zatvoriti Evidence Gap.</w:t>
      </w:r>
    </w:p>
    <w:p>
      <w:pPr>
        <w:pStyle w:val="ListBullet"/>
      </w:pPr>
      <w:r>
        <w:rPr>
          <w:sz w:val="20"/>
        </w:rPr>
        <w:t>Ne smije odobriti evidence.</w:t>
      </w:r>
    </w:p>
    <w:p>
      <w:pPr>
        <w:pStyle w:val="ListBullet"/>
      </w:pPr>
      <w:r>
        <w:rPr>
          <w:sz w:val="20"/>
        </w:rPr>
        <w:t>Ne smije zatvoriti gate.</w:t>
      </w:r>
    </w:p>
    <w:p>
      <w:pPr>
        <w:pStyle w:val="ListBullet"/>
      </w:pPr>
      <w:r>
        <w:rPr>
          <w:sz w:val="20"/>
        </w:rPr>
        <w:t>Ne smije pisati kanonski SSoT.</w:t>
      </w:r>
    </w:p>
    <w:p>
      <w:pPr>
        <w:pStyle w:val="ListBullet"/>
      </w:pPr>
      <w:r>
        <w:rPr>
          <w:sz w:val="20"/>
        </w:rPr>
        <w:t>Ne smije otključati ili prihvatiti STEP102.</w:t>
      </w:r>
    </w:p>
    <w:p>
      <w:pPr>
        <w:pStyle w:val="ListBullet"/>
      </w:pPr>
      <w:r>
        <w:rPr>
          <w:sz w:val="20"/>
        </w:rPr>
        <w:t>Ne smije promijeniti FINAL_USE_ALLOWED na YES.</w:t>
      </w:r>
    </w:p>
    <w:p>
      <w:pPr>
        <w:pStyle w:val="ListBullet"/>
      </w:pPr>
      <w:r>
        <w:rPr>
          <w:sz w:val="20"/>
        </w:rPr>
        <w:t>Ne smije ukloniti SYSTEM RED / NO FINAL USE oznake iz output dokumenta.</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Polje</w:t>
            </w:r>
          </w:p>
        </w:tc>
        <w:tc>
          <w:tcPr>
            <w:tcW w:type="dxa" w:w="5184"/>
            <w:shd w:fill="D9EAF7"/>
          </w:tcPr>
          <w:p>
            <w:r/>
            <w:r>
              <w:rPr>
                <w:b/>
                <w:sz w:val="18"/>
              </w:rPr>
              <w:t>Revizorski nalaz</w:t>
            </w:r>
          </w:p>
        </w:tc>
      </w:tr>
      <w:tr>
        <w:tc>
          <w:tcPr>
            <w:tcW w:type="dxa" w:w="2448"/>
          </w:tcPr>
          <w:p>
            <w:r/>
            <w:r>
              <w:rPr>
                <w:b/>
                <w:sz w:val="18"/>
              </w:rPr>
              <w:t>DOCX generisanje</w:t>
            </w:r>
          </w:p>
        </w:tc>
        <w:tc>
          <w:tcPr>
            <w:tcW w:type="dxa" w:w="6912"/>
          </w:tcPr>
          <w:p>
            <w:r/>
            <w:r>
              <w:rPr>
                <w:b w:val="0"/>
                <w:sz w:val="18"/>
              </w:rPr>
              <w:t>python-docx za Word draftove; template engine samo ako ima kontrolisane placeholder-e.</w:t>
            </w:r>
          </w:p>
        </w:tc>
      </w:tr>
      <w:tr>
        <w:tc>
          <w:tcPr>
            <w:tcW w:type="dxa" w:w="2448"/>
          </w:tcPr>
          <w:p>
            <w:r/>
            <w:r>
              <w:rPr>
                <w:b/>
                <w:sz w:val="18"/>
              </w:rPr>
              <w:t>PDF render</w:t>
            </w:r>
          </w:p>
        </w:tc>
        <w:tc>
          <w:tcPr>
            <w:tcW w:type="dxa" w:w="6912"/>
          </w:tcPr>
          <w:p>
            <w:r/>
            <w:r>
              <w:rPr>
                <w:b w:val="0"/>
                <w:sz w:val="18"/>
              </w:rPr>
              <w:t>LibreOffice headless za render/QA, ali PDF ostaje DRAFT/REVIEW_ONLY.</w:t>
            </w:r>
          </w:p>
        </w:tc>
      </w:tr>
      <w:tr>
        <w:tc>
          <w:tcPr>
            <w:tcW w:type="dxa" w:w="2448"/>
          </w:tcPr>
          <w:p>
            <w:r/>
            <w:r>
              <w:rPr>
                <w:b/>
                <w:sz w:val="18"/>
              </w:rPr>
              <w:t>Hashing</w:t>
            </w:r>
          </w:p>
        </w:tc>
        <w:tc>
          <w:tcPr>
            <w:tcW w:type="dxa" w:w="6912"/>
          </w:tcPr>
          <w:p>
            <w:r/>
            <w:r>
              <w:rPr>
                <w:b w:val="0"/>
                <w:sz w:val="18"/>
              </w:rPr>
              <w:t>hashlib SHA-256 za input/output/manifeste.</w:t>
            </w:r>
          </w:p>
        </w:tc>
      </w:tr>
      <w:tr>
        <w:tc>
          <w:tcPr>
            <w:tcW w:type="dxa" w:w="2448"/>
          </w:tcPr>
          <w:p>
            <w:r/>
            <w:r>
              <w:rPr>
                <w:b/>
                <w:sz w:val="18"/>
              </w:rPr>
              <w:t>Schema validacija</w:t>
            </w:r>
          </w:p>
        </w:tc>
        <w:tc>
          <w:tcPr>
            <w:tcW w:type="dxa" w:w="6912"/>
          </w:tcPr>
          <w:p>
            <w:r/>
            <w:r>
              <w:rPr>
                <w:b w:val="0"/>
                <w:sz w:val="18"/>
              </w:rPr>
              <w:t>jsonschema ili pydantic za charter manifest i claim mapping.</w:t>
            </w:r>
          </w:p>
        </w:tc>
      </w:tr>
      <w:tr>
        <w:tc>
          <w:tcPr>
            <w:tcW w:type="dxa" w:w="2448"/>
          </w:tcPr>
          <w:p>
            <w:r/>
            <w:r>
              <w:rPr>
                <w:b/>
                <w:sz w:val="18"/>
              </w:rPr>
              <w:t>Metadata</w:t>
            </w:r>
          </w:p>
        </w:tc>
        <w:tc>
          <w:tcPr>
            <w:tcW w:type="dxa" w:w="6912"/>
          </w:tcPr>
          <w:p>
            <w:r/>
            <w:r>
              <w:rPr>
                <w:b w:val="0"/>
                <w:sz w:val="18"/>
              </w:rPr>
              <w:t>exiftool ili Python ZIP/OOXML inspection za dokument metapodatke.</w:t>
            </w:r>
          </w:p>
        </w:tc>
      </w:tr>
      <w:tr>
        <w:tc>
          <w:tcPr>
            <w:tcW w:type="dxa" w:w="2448"/>
          </w:tcPr>
          <w:p>
            <w:r/>
            <w:r>
              <w:rPr>
                <w:b/>
                <w:sz w:val="18"/>
              </w:rPr>
              <w:t>Watermark</w:t>
            </w:r>
          </w:p>
        </w:tc>
        <w:tc>
          <w:tcPr>
            <w:tcW w:type="dxa" w:w="6912"/>
          </w:tcPr>
          <w:p>
            <w:r/>
            <w:r>
              <w:rPr>
                <w:b w:val="0"/>
                <w:sz w:val="18"/>
              </w:rPr>
              <w:t>python-docx header/footer watermark ili PDF post-processing, bez pravnog pečata.</w:t>
            </w:r>
          </w:p>
        </w:tc>
      </w:tr>
      <w:tr>
        <w:tc>
          <w:tcPr>
            <w:tcW w:type="dxa" w:w="2448"/>
          </w:tcPr>
          <w:p>
            <w:r/>
            <w:r>
              <w:rPr>
                <w:b/>
                <w:sz w:val="18"/>
              </w:rPr>
              <w:t>Audit log</w:t>
            </w:r>
          </w:p>
        </w:tc>
        <w:tc>
          <w:tcPr>
            <w:tcW w:type="dxa" w:w="6912"/>
          </w:tcPr>
          <w:p>
            <w:r/>
            <w:r>
              <w:rPr>
                <w:b w:val="0"/>
                <w:sz w:val="18"/>
              </w:rPr>
              <w:t>JSONL append-only log sa timestamp, operator, input hash i output hash.</w:t>
            </w:r>
          </w:p>
        </w:tc>
      </w:tr>
      <w:tr>
        <w:tc>
          <w:tcPr>
            <w:tcW w:type="dxa" w:w="2448"/>
          </w:tcPr>
          <w:p>
            <w:r/>
            <w:r>
              <w:rPr>
                <w:b/>
                <w:sz w:val="18"/>
              </w:rPr>
              <w:t>Diff</w:t>
            </w:r>
          </w:p>
        </w:tc>
        <w:tc>
          <w:tcPr>
            <w:tcW w:type="dxa" w:w="6912"/>
          </w:tcPr>
          <w:p>
            <w:r/>
            <w:r>
              <w:rPr>
                <w:b w:val="0"/>
                <w:sz w:val="18"/>
              </w:rPr>
              <w:t>docx compare / hash diff / text extraction diff za promjene između verzija.</w:t>
            </w:r>
          </w:p>
        </w:tc>
      </w:tr>
    </w:tbl>
    <w:p/>
    <w:p>
      <w:pPr>
        <w:pStyle w:val="Heading2"/>
      </w:pPr>
      <w:r>
        <w:t>8. Lukavo umrežavanje</w:t>
      </w:r>
    </w:p>
    <w:p>
      <w:pPr>
        <w:pStyle w:val="ListBullet"/>
      </w:pPr>
      <w:r>
        <w:rPr>
          <w:sz w:val="20"/>
        </w:rPr>
        <w:t>22_charter_gen.py treba da čita output 21_vdr_builder.py samo kao draft input, nikad kao approval.</w:t>
      </w:r>
    </w:p>
    <w:p>
      <w:pPr>
        <w:pStyle w:val="ListBullet"/>
      </w:pPr>
      <w:r>
        <w:rPr>
          <w:sz w:val="20"/>
        </w:rPr>
        <w:t>Svaka charter tvrdnja mora imati claim_id i source_link: FileFinding ID, Evidence Gap ID ili REVIEW_REQUIRED_AI_SIGNAL.</w:t>
      </w:r>
    </w:p>
    <w:p>
      <w:pPr>
        <w:pStyle w:val="ListBullet"/>
      </w:pPr>
      <w:r>
        <w:rPr>
          <w:sz w:val="20"/>
        </w:rPr>
        <w:t>Charter manifest treba da se poveže sa 23_vdr_index_map.py kroz dynamic links, ali link ne smije promijeniti status dokaza.</w:t>
      </w:r>
    </w:p>
    <w:p>
      <w:pPr>
        <w:pStyle w:val="ListBullet"/>
      </w:pPr>
      <w:r>
        <w:rPr>
          <w:sz w:val="20"/>
        </w:rPr>
        <w:t>Watermark hash treba da uključuje koordinatu, timestamp, generator version i output hash, da bi se otkrile izmjene.</w:t>
      </w:r>
    </w:p>
    <w:p>
      <w:pPr>
        <w:pStyle w:val="ListBullet"/>
      </w:pPr>
      <w:r>
        <w:rPr>
          <w:sz w:val="20"/>
        </w:rPr>
        <w:t>Ako 24_golden_seal.py kasnije pečatira PDF, mora prenijeti DRAFT/NO FINAL USE status iz charter manifesta.</w:t>
      </w:r>
    </w:p>
    <w:p>
      <w:pPr>
        <w:pStyle w:val="ListBullet"/>
      </w:pPr>
      <w:r>
        <w:rPr>
          <w:sz w:val="20"/>
        </w:rPr>
        <w:t>Control Tower validator treba da odbije svaki charter koji sadrži 'approved', 'final use', 'gate closed' ili STEP102 accepted signal.</w:t>
      </w:r>
    </w:p>
    <w:p>
      <w:pPr>
        <w:pStyle w:val="Heading2"/>
      </w:pPr>
      <w:r>
        <w:t>9. Maximum upgrade model v3</w:t>
      </w:r>
    </w:p>
    <w:p>
      <w:pPr>
        <w:pStyle w:val="ListNumber"/>
      </w:pPr>
      <w:r>
        <w:rPr>
          <w:sz w:val="20"/>
        </w:rPr>
        <w:t>Uvesti claim-level registry: svaka rečenica sa poslovnom ili pravnom tvrdnjom dobija Claim_ID.</w:t>
      </w:r>
    </w:p>
    <w:p>
      <w:pPr>
        <w:pStyle w:val="ListNumber"/>
      </w:pPr>
      <w:r>
        <w:rPr>
          <w:sz w:val="20"/>
        </w:rPr>
        <w:t>Uvesti mandatory source binding: Claim_ID mora imati FileFinding_ID ili EvidenceGap_ID.</w:t>
      </w:r>
    </w:p>
    <w:p>
      <w:pPr>
        <w:pStyle w:val="ListNumber"/>
      </w:pPr>
      <w:r>
        <w:rPr>
          <w:sz w:val="20"/>
        </w:rPr>
        <w:t>Uvesti template lock: disclaimer i SYSTEM RED banner su non-removable sections.</w:t>
      </w:r>
    </w:p>
    <w:p>
      <w:pPr>
        <w:pStyle w:val="ListNumber"/>
      </w:pPr>
      <w:r>
        <w:rPr>
          <w:sz w:val="20"/>
        </w:rPr>
        <w:t>Uvesti watermark manifest: watermark nije samo vizuelan, nego hash-linked JSON objekat.</w:t>
      </w:r>
    </w:p>
    <w:p>
      <w:pPr>
        <w:pStyle w:val="ListNumber"/>
      </w:pPr>
      <w:r>
        <w:rPr>
          <w:sz w:val="20"/>
        </w:rPr>
        <w:t>Uvesti render QA: svaki DOCX se renderuje u PDF/PNG i provjerava da disclaimer nije odsječen.</w:t>
      </w:r>
    </w:p>
    <w:p>
      <w:pPr>
        <w:pStyle w:val="ListNumber"/>
      </w:pPr>
      <w:r>
        <w:rPr>
          <w:sz w:val="20"/>
        </w:rPr>
        <w:t>Uvesti forbidden phrase scanner prije exporta.</w:t>
      </w:r>
    </w:p>
    <w:p>
      <w:pPr>
        <w:pStyle w:val="ListNumber"/>
      </w:pPr>
      <w:r>
        <w:rPr>
          <w:sz w:val="20"/>
        </w:rPr>
        <w:t>Uvesti output classification: DRAFT_REGISTER_CANDIDATE / REVIEW_REQUIRED / NON_CANONICAL.</w:t>
      </w:r>
    </w:p>
    <w:p>
      <w:pPr>
        <w:pStyle w:val="ListNumber"/>
      </w:pPr>
      <w:r>
        <w:rPr>
          <w:sz w:val="20"/>
        </w:rPr>
        <w:t>Uvesti document lineage: charter v1, v2, v3 sa input/output hash lancem.</w:t>
      </w:r>
    </w:p>
    <w:p>
      <w:pPr>
        <w:pStyle w:val="ListNumber"/>
      </w:pPr>
      <w:r>
        <w:rPr>
          <w:sz w:val="20"/>
        </w:rPr>
        <w:t>Uvesti reviewer signature page koja potvrđuje samo review, ne approval.</w:t>
      </w:r>
    </w:p>
    <w:p>
      <w:pPr>
        <w:pStyle w:val="ListNumber"/>
      </w:pPr>
      <w:r>
        <w:rPr>
          <w:sz w:val="20"/>
        </w:rPr>
        <w:t>Uvesti safe export policy: PDF/DOCX imaju filename suffix _REVIEW_ONLY_SYSTEM_RED.</w:t>
      </w:r>
    </w:p>
    <w:p>
      <w:pPr>
        <w:pStyle w:val="Heading2"/>
      </w:pPr>
      <w:r>
        <w:t>10. Preporučena schema: charter_generation_manifest.json</w:t>
      </w:r>
    </w:p>
    <w:p>
      <w:r>
        <w:rPr>
          <w:rFonts w:ascii="Consolas" w:hAnsi="Consolas"/>
          <w:sz w:val="16"/>
        </w:rPr>
        <w:t>{</w:t>
        <w:br/>
        <w:t xml:space="preserve">  "manifest_id": "CHARTER-MANIFEST-000001",</w:t>
        <w:br/>
        <w:t xml:space="preserve">  "script": "22_charter_gen.py",</w:t>
        <w:br/>
        <w:t xml:space="preserve">  "version": "3.0",</w:t>
        <w:br/>
        <w:t xml:space="preserve">  "timestamp": "ISO-8601",</w:t>
        <w:br/>
        <w:t xml:space="preserve">  "operator": "UNKNOWN",</w:t>
        <w:br/>
        <w:t xml:space="preserve">  "input_sources": [</w:t>
        <w:br/>
        <w:t xml:space="preserve">    {</w:t>
        <w:br/>
        <w:t xml:space="preserve">      "source_type": "FileFindingRegister|EvidenceGapRegister|VDRBuilderOutput|Config",</w:t>
        <w:br/>
        <w:t xml:space="preserve">      "path": "string",</w:t>
        <w:br/>
        <w:t xml:space="preserve">      "sha256": "hex",</w:t>
        <w:br/>
        <w:t xml:space="preserve">      "status": "READ_ONLY"</w:t>
        <w:br/>
        <w:t xml:space="preserve">    }</w:t>
        <w:br/>
        <w:t xml:space="preserve">  ],</w:t>
        <w:br/>
        <w:t xml:space="preserve">  "claims": [</w:t>
        <w:br/>
        <w:t xml:space="preserve">    {</w:t>
        <w:br/>
        <w:t xml:space="preserve">      "claim_id": "CLAIM-000001",</w:t>
        <w:br/>
        <w:t xml:space="preserve">      "section": "Purpose",</w:t>
        <w:br/>
        <w:t xml:space="preserve">      "claim_text_hash": "hex",</w:t>
        <w:br/>
        <w:t xml:space="preserve">      "source_binding": "FileFinding_ID|EvidenceGap_ID|REVIEW_REQUIRED_AI_SIGNAL",</w:t>
        <w:br/>
        <w:t xml:space="preserve">      "verification_status": "REVIEW_REQUIRED",</w:t>
        <w:br/>
        <w:t xml:space="preserve">      "final_use_allowed": "NO"</w:t>
        <w:br/>
        <w:t xml:space="preserve">    }</w:t>
        <w:br/>
        <w:t xml:space="preserve">  ],</w:t>
        <w:br/>
        <w:t xml:space="preserve">  "watermark": {</w:t>
        <w:br/>
        <w:t xml:space="preserve">    "enabled": true,</w:t>
        <w:br/>
        <w:t xml:space="preserve">    "label": "SYSTEM RED — STEP102 LOCKED — NO FINAL USE",</w:t>
        <w:br/>
        <w:t xml:space="preserve">    "coordinate_reference": "Tuzi coordinates",</w:t>
        <w:br/>
        <w:t xml:space="preserve">    "watermark_hash": "hex"</w:t>
        <w:br/>
        <w:t xml:space="preserve">  },</w:t>
        <w:br/>
        <w:t xml:space="preserve">  "outputs": [</w:t>
        <w:br/>
        <w:t xml:space="preserve">    {</w:t>
        <w:br/>
        <w:t xml:space="preserve">      "path": "string",</w:t>
        <w:br/>
        <w:t xml:space="preserve">      "format": "DOCX|PDF|MD",</w:t>
        <w:br/>
        <w:t xml:space="preserve">      "sha256": "hex",</w:t>
        <w:br/>
        <w:t xml:space="preserve">      "classification": "DRAFT_REGISTER_CANDIDATE",</w:t>
        <w:br/>
        <w:t xml:space="preserve">      "final_use_allowed": "NO"</w:t>
        <w:br/>
        <w:t xml:space="preserve">    }</w:t>
        <w:br/>
        <w:t xml:space="preserve">  ],</w:t>
        <w:br/>
        <w:t xml:space="preserve">  "canonical_effect": "NONE",</w:t>
        <w:br/>
        <w:t xml:space="preserve">  "ssot_write_allowed": "NO",</w:t>
        <w:br/>
        <w:t xml:space="preserve">  "gate_closure_allowed": "NO",</w:t>
        <w:br/>
        <w:t xml:space="preserve">  "evidence_approval_allowed": "NO",</w:t>
        <w:br/>
        <w:t xml:space="preserve">  "step102": "LOCKED / NOT ACCEPTED"</w:t>
        <w:br/>
        <w:t>}</w:t>
      </w:r>
    </w:p>
    <w:p>
      <w:pPr>
        <w:pStyle w:val="Heading2"/>
      </w:pPr>
      <w:r>
        <w:t>11. Minimalni forensic test</w:t>
      </w:r>
    </w:p>
    <w:p>
      <w:pPr>
        <w:pStyle w:val="ListNumber"/>
      </w:pPr>
      <w:r>
        <w:rPr>
          <w:sz w:val="20"/>
        </w:rPr>
        <w:t>Pokrenuti charter generator na malom test datasetu sa 3 poznata FileFinding ID-a i 2 Evidence Gap ID-a.</w:t>
      </w:r>
    </w:p>
    <w:p>
      <w:pPr>
        <w:pStyle w:val="ListNumber"/>
      </w:pPr>
      <w:r>
        <w:rPr>
          <w:sz w:val="20"/>
        </w:rPr>
        <w:t>Provjeriti da svaki claim u dokumentu ima mapping u charter_generation_manifest.json.</w:t>
      </w:r>
    </w:p>
    <w:p>
      <w:pPr>
        <w:pStyle w:val="ListNumber"/>
      </w:pPr>
      <w:r>
        <w:rPr>
          <w:sz w:val="20"/>
        </w:rPr>
        <w:t>Namjerno ubaciti riječ 'approved' u template i potvrditi da forbidden phrase scanner blokira export.</w:t>
      </w:r>
    </w:p>
    <w:p>
      <w:pPr>
        <w:pStyle w:val="ListNumber"/>
      </w:pPr>
      <w:r>
        <w:rPr>
          <w:sz w:val="20"/>
        </w:rPr>
        <w:t>Provjeriti da su DOCX/PDF output hash vrijednosti upisane u manifest.</w:t>
      </w:r>
    </w:p>
    <w:p>
      <w:pPr>
        <w:pStyle w:val="ListNumber"/>
      </w:pPr>
      <w:r>
        <w:rPr>
          <w:sz w:val="20"/>
        </w:rPr>
        <w:t>Provjeriti da dokument sadrži vidljiv SYSTEM RED — STEP102 LOCKED — NO FINAL USE banner.</w:t>
      </w:r>
    </w:p>
    <w:p>
      <w:pPr>
        <w:pStyle w:val="ListNumber"/>
      </w:pPr>
      <w:r>
        <w:rPr>
          <w:sz w:val="20"/>
        </w:rPr>
        <w:t>Provjeriti da nijedan output ne mijenja monolith_registry.json ili canonical SSoT.</w:t>
      </w:r>
    </w:p>
    <w:p>
      <w:pPr>
        <w:pStyle w:val="ListNumber"/>
      </w:pPr>
      <w:r>
        <w:rPr>
          <w:sz w:val="20"/>
        </w:rPr>
        <w:t>Provjeriti da vodeni žig ne skriva tekst i ne izgleda kao pravni pečat.</w:t>
      </w:r>
    </w:p>
    <w:p>
      <w:pPr>
        <w:pStyle w:val="Heading2"/>
      </w:pPr>
      <w:r>
        <w:t>12. V3 pseudo-algoritam</w:t>
      </w:r>
    </w:p>
    <w:p>
      <w:r>
        <w:rPr>
          <w:rFonts w:ascii="Consolas" w:hAnsi="Consolas"/>
          <w:sz w:val="16"/>
        </w:rPr>
        <w:t>load config as read-only</w:t>
        <w:br/>
        <w:t>load FileFinding Register and Evidence Gap Register</w:t>
        <w:br/>
        <w:t>load charter template</w:t>
        <w:br/>
        <w:t>validate template contains mandatory SYSTEM RED disclaimer</w:t>
        <w:br/>
        <w:t>extract claim placeholders</w:t>
        <w:br/>
        <w:t>for each claim:</w:t>
        <w:br/>
        <w:t xml:space="preserve">    require FileFinding_ID or EvidenceGap_ID</w:t>
        <w:br/>
        <w:t xml:space="preserve">    if source missing:</w:t>
        <w:br/>
        <w:t xml:space="preserve">        mark claim REVIEW_REQUIRED and weight 0</w:t>
        <w:br/>
        <w:t>scan generated text for forbidden authority phrases</w:t>
        <w:br/>
        <w:t>generate DOCX draft with locked disclaimer and watermark</w:t>
        <w:br/>
        <w:t>render preview for QA</w:t>
        <w:br/>
        <w:t>write charter_generation_manifest.json with input/output hashes</w:t>
        <w:br/>
        <w:t>return REVIEW_REQUIRED, never APPROVED</w:t>
      </w:r>
    </w:p>
    <w:p>
      <w:pPr>
        <w:pStyle w:val="Heading2"/>
      </w:pPr>
      <w:r>
        <w:t>13. Forenzički zaključak</w:t>
      </w:r>
    </w:p>
    <w:p>
      <w:pPr>
        <w:pStyle w:val="ListBullet"/>
      </w:pPr>
      <w:r>
        <w:rPr>
          <w:sz w:val="20"/>
        </w:rPr>
        <w:t>22_charter_gen.py je charter draft generator, ne pravni ili operativni approval engine.</w:t>
      </w:r>
    </w:p>
    <w:p>
      <w:pPr>
        <w:pStyle w:val="ListBullet"/>
      </w:pPr>
      <w:r>
        <w:rPr>
          <w:sz w:val="20"/>
        </w:rPr>
        <w:t>Najveća vrijednost je standardizacija narativa, ali samo ako svaka tvrdnja ima dokazni izvor.</w:t>
      </w:r>
    </w:p>
    <w:p>
      <w:pPr>
        <w:pStyle w:val="ListBullet"/>
      </w:pPr>
      <w:r>
        <w:rPr>
          <w:sz w:val="20"/>
        </w:rPr>
        <w:t>Najveći rizik je da elegantan dokument bude pogrešno tretiran kao odobrenje.</w:t>
      </w:r>
    </w:p>
    <w:p>
      <w:pPr>
        <w:pStyle w:val="ListBullet"/>
      </w:pPr>
      <w:r>
        <w:rPr>
          <w:sz w:val="20"/>
        </w:rPr>
        <w:t>Maximum upgrade je claim-level evidence binding + non-removable SYSTEM RED disclaimer + hash-linked watermark manifest.</w:t>
      </w:r>
    </w:p>
    <w:p>
      <w:pPr>
        <w:pStyle w:val="ListBullet"/>
      </w:pPr>
      <w:r>
        <w:rPr>
          <w:sz w:val="20"/>
        </w:rPr>
        <w:t>Dok je active canon SYSTEM RED, svaki charter output ostaje DRAFT / REVIEW_REQUIRED / NO FINAL USE.</w:t>
      </w:r>
    </w:p>
    <w:p>
      <w:pPr>
        <w:pStyle w:val="Heading2"/>
      </w:pPr>
      <w:r>
        <w:t>14. Status u kanonu</w:t>
      </w:r>
    </w:p>
    <w:p>
      <w:r>
        <w:rPr>
          <w:rFonts w:ascii="Consolas" w:hAnsi="Consolas"/>
          <w:b/>
          <w:color w:val="800000"/>
          <w:sz w:val="18"/>
        </w:rPr>
        <w:t>CURRENT_TREATMENT: DRAFT_REGISTER_CANDIDATE / REVIEW_REQUIRED</w:t>
      </w:r>
    </w:p>
    <w:p>
      <w:r>
        <w:rPr>
          <w:rFonts w:ascii="Consolas" w:hAnsi="Consolas"/>
          <w:b/>
          <w:color w:val="800000"/>
          <w:sz w:val="18"/>
        </w:rPr>
        <w:t>FINAL_USE_ALLOWED: NO</w:t>
      </w:r>
    </w:p>
    <w:p>
      <w:r>
        <w:rPr>
          <w:rFonts w:ascii="Consolas" w:hAnsi="Consolas"/>
          <w:b/>
          <w:color w:val="800000"/>
          <w:sz w:val="18"/>
        </w:rPr>
        <w:t>SSOT_WRITE_ALLOWED: NO</w:t>
      </w:r>
    </w:p>
    <w:p>
      <w:r>
        <w:rPr>
          <w:rFonts w:ascii="Consolas" w:hAnsi="Consolas"/>
          <w:b/>
          <w:color w:val="800000"/>
          <w:sz w:val="18"/>
        </w:rPr>
        <w:t>EVIDENCE_APPROVAL_ALLOWED: NO</w:t>
      </w:r>
    </w:p>
    <w:p>
      <w:r>
        <w:rPr>
          <w:rFonts w:ascii="Consolas" w:hAnsi="Consolas"/>
          <w:b/>
          <w:color w:val="800000"/>
          <w:sz w:val="18"/>
        </w:rPr>
        <w:t>GATE_CLOSURE_ALLOWED: NO</w:t>
      </w:r>
    </w:p>
    <w:p>
      <w:r>
        <w:rPr>
          <w:rFonts w:ascii="Consolas" w:hAnsi="Consolas"/>
          <w:b/>
          <w:color w:val="800000"/>
          <w:sz w:val="18"/>
        </w:rPr>
        <w:t>STEP102: LOCKED / NOT ACCEPTED</w:t>
      </w:r>
    </w:p>
    <w:p>
      <w:r>
        <w:rPr>
          <w:rFonts w:ascii="Consolas" w:hAnsi="Consolas"/>
          <w:b/>
          <w:color w:val="800000"/>
          <w:sz w:val="18"/>
        </w:rPr>
        <w:t>SYSTEM RED — STEP102 LOCKED — NO FINAL USE</w:t>
      </w:r>
    </w:p>
    <w:p>
      <w:r>
        <w:br w:type="page"/>
      </w:r>
    </w:p>
    <w:p>
      <w:pPr>
        <w:pStyle w:val="Heading1"/>
      </w:pPr>
      <w:r>
        <w:t>09 — 23_vdr_index_map.py — Forenzička revizija i maximum unapređenje</w:t>
      </w:r>
    </w:p>
    <w:p>
      <w:r>
        <w:rPr>
          <w:b/>
        </w:rPr>
        <w:t>Kanonski status: SYSTEM RED — STEP102 LOCKED — NO FINAL USE</w:t>
      </w:r>
    </w:p>
    <w:p>
      <w:r>
        <w:rPr>
          <w:b w:val="0"/>
        </w:rPr>
        <w:t>Tretman skripte: REVIEW_REQUIRED / DRAFT_REGISTER_CANDIDATE. Ova skripta smije praviti indeks i mape resursa, ali ne smije odobriti dokaz, zatvoriti gate, pisati kanonski SSoT, otključati STEP102 ili omogućiti final use.</w:t>
      </w:r>
    </w:p>
    <w:p>
      <w:pPr>
        <w:pStyle w:val="Heading2"/>
      </w:pPr>
      <w:r>
        <w:t>1. Šta skripta radi</w:t>
      </w:r>
    </w:p>
    <w:p>
      <w:r>
        <w:rPr>
          <w:b w:val="0"/>
        </w:rPr>
        <w:t>23_vdr_index_map.py tabelira resurse i dokumente u VDR strukturi. U v1.0 ima ulogu index map generatora: pravi pregled fajlova, foldera, dokumenata, lokacija i potencijalnih linkova za otvaranje artefakata. U v2.0 cilj je dynamic links model: svaki red indeksa može otvoriti konkretan fajl, ali isključivo u read-only / review-only režimu.</w:t>
      </w:r>
    </w:p>
    <w:p>
      <w:pPr>
        <w:pStyle w:val="Heading2"/>
      </w:pPr>
      <w:r>
        <w:t>2. Zašto je bitna</w:t>
      </w:r>
    </w:p>
    <w:p>
      <w:pPr>
        <w:pStyle w:val="ListBullet"/>
      </w:pPr>
      <w:r>
        <w:t>Povezuje skenirane fajlove sa čitljivim VDR indeksom.</w:t>
      </w:r>
    </w:p>
    <w:p>
      <w:pPr>
        <w:pStyle w:val="ListBullet"/>
      </w:pPr>
      <w:r>
        <w:t>Omogućava revizoru da brzo vidi šta postoji, gdje se nalazi i koji je status pregleda.</w:t>
      </w:r>
    </w:p>
    <w:p>
      <w:pPr>
        <w:pStyle w:val="ListBullet"/>
      </w:pPr>
      <w:r>
        <w:t>Služi kao navigacioni sloj između FileFinding Registera, VDR buildera i closure/denial artefakata.</w:t>
      </w:r>
    </w:p>
    <w:p>
      <w:pPr>
        <w:pStyle w:val="ListBullet"/>
      </w:pPr>
      <w:r>
        <w:t>Ako je dobro dizajnirana, smanjuje rizik da se dokument izgubi, duplira ili pogrešno protumači.</w:t>
      </w:r>
    </w:p>
    <w:p>
      <w:pPr>
        <w:pStyle w:val="ListBullet"/>
      </w:pPr>
      <w:r>
        <w:t>Ako je loše dizajnirana, može pogrešno izgledati kao dokazna validacija ili approval mapa.</w:t>
      </w:r>
    </w:p>
    <w:p>
      <w:pPr>
        <w:pStyle w:val="Heading2"/>
      </w:pPr>
      <w:r>
        <w:t>3. Ulazi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Primarni folder</w:t>
            </w:r>
          </w:p>
        </w:tc>
        <w:tc>
          <w:tcPr>
            <w:tcW w:type="dxa" w:w="5184"/>
            <w:vAlign w:val="top"/>
          </w:tcPr>
          <w:p>
            <w:r>
              <w:t>C:\DANIJELA ili drugi VDR root definisan u config.json.</w:t>
            </w:r>
          </w:p>
        </w:tc>
      </w:tr>
      <w:tr>
        <w:tc>
          <w:tcPr>
            <w:tcW w:type="dxa" w:w="5184"/>
            <w:vAlign w:val="top"/>
          </w:tcPr>
          <w:p>
            <w:r>
              <w:t>FileFinding Register</w:t>
            </w:r>
          </w:p>
        </w:tc>
        <w:tc>
          <w:tcPr>
            <w:tcW w:type="dxa" w:w="5184"/>
            <w:vAlign w:val="top"/>
          </w:tcPr>
          <w:p>
            <w:r>
              <w:t>Preporučeni ulaz: filefinding_register.json / .xlsx iz 11_signal_scanner.py.</w:t>
            </w:r>
          </w:p>
        </w:tc>
      </w:tr>
      <w:tr>
        <w:tc>
          <w:tcPr>
            <w:tcW w:type="dxa" w:w="5184"/>
            <w:vAlign w:val="top"/>
          </w:tcPr>
          <w:p>
            <w:r>
              <w:t>Hyper metadata</w:t>
            </w:r>
          </w:p>
        </w:tc>
        <w:tc>
          <w:tcPr>
            <w:tcW w:type="dxa" w:w="5184"/>
            <w:vAlign w:val="top"/>
          </w:tcPr>
          <w:p>
            <w:r>
              <w:t>Preporučeni ulaz: hyper_metadata_register.json iz 12_hyper_scanner.py.</w:t>
            </w:r>
          </w:p>
        </w:tc>
      </w:tr>
      <w:tr>
        <w:tc>
          <w:tcPr>
            <w:tcW w:type="dxa" w:w="5184"/>
            <w:vAlign w:val="top"/>
          </w:tcPr>
          <w:p>
            <w:r>
              <w:t>VDR draft dokumenti</w:t>
            </w:r>
          </w:p>
        </w:tc>
        <w:tc>
          <w:tcPr>
            <w:tcW w:type="dxa" w:w="5184"/>
            <w:vAlign w:val="top"/>
          </w:tcPr>
          <w:p>
            <w:r>
              <w:t>Outputi iz 21_vdr_builder.py i 22_charter_gen.py, ako postoje.</w:t>
            </w:r>
          </w:p>
        </w:tc>
      </w:tr>
      <w:tr>
        <w:tc>
          <w:tcPr>
            <w:tcW w:type="dxa" w:w="5184"/>
            <w:vAlign w:val="top"/>
          </w:tcPr>
          <w:p>
            <w:r>
              <w:t>Policy canon</w:t>
            </w:r>
          </w:p>
        </w:tc>
        <w:tc>
          <w:tcPr>
            <w:tcW w:type="dxa" w:w="5184"/>
            <w:vAlign w:val="top"/>
          </w:tcPr>
          <w:p>
            <w:r>
              <w:t>SYSTEM RED, STEP102 LOCKED, FINAL_USE_ALLOWED=NO, SSOT_WRITE_ALLOWED=NO.</w:t>
            </w:r>
          </w:p>
        </w:tc>
      </w:tr>
      <w:tr>
        <w:tc>
          <w:tcPr>
            <w:tcW w:type="dxa" w:w="5184"/>
            <w:vAlign w:val="top"/>
          </w:tcPr>
          <w:p>
            <w:r>
              <w:t>Optional link policy</w:t>
            </w:r>
          </w:p>
        </w:tc>
        <w:tc>
          <w:tcPr>
            <w:tcW w:type="dxa" w:w="5184"/>
            <w:vAlign w:val="top"/>
          </w:tcPr>
          <w:p>
            <w:r>
              <w:t>Dozvoljeni linkovi samo na lokalne read-only artefakte; bez automatskog izvršavanja.</w:t>
            </w:r>
          </w:p>
        </w:tc>
      </w:tr>
    </w:tbl>
    <w:p>
      <w:pPr>
        <w:pStyle w:val="Heading2"/>
      </w:pPr>
      <w:r>
        <w:t>4. Izlazi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vdr_index_map.xlsx</w:t>
            </w:r>
          </w:p>
        </w:tc>
        <w:tc>
          <w:tcPr>
            <w:tcW w:type="dxa" w:w="5184"/>
            <w:vAlign w:val="top"/>
          </w:tcPr>
          <w:p>
            <w:r>
              <w:t>Glavni Excel indeks sa redovima za fajlove, foldere, status, hash i link.</w:t>
            </w:r>
          </w:p>
        </w:tc>
      </w:tr>
      <w:tr>
        <w:tc>
          <w:tcPr>
            <w:tcW w:type="dxa" w:w="5184"/>
            <w:vAlign w:val="top"/>
          </w:tcPr>
          <w:p>
            <w:r>
              <w:t>vdr_index_map.json</w:t>
            </w:r>
          </w:p>
        </w:tc>
        <w:tc>
          <w:tcPr>
            <w:tcW w:type="dxa" w:w="5184"/>
            <w:vAlign w:val="top"/>
          </w:tcPr>
          <w:p>
            <w:r>
              <w:t>Mašinski čitljiv indeks za validatore i arhiviranje.</w:t>
            </w:r>
          </w:p>
        </w:tc>
      </w:tr>
      <w:tr>
        <w:tc>
          <w:tcPr>
            <w:tcW w:type="dxa" w:w="5184"/>
            <w:vAlign w:val="top"/>
          </w:tcPr>
          <w:p>
            <w:r>
              <w:t>vdr_index_map.md</w:t>
            </w:r>
          </w:p>
        </w:tc>
        <w:tc>
          <w:tcPr>
            <w:tcW w:type="dxa" w:w="5184"/>
            <w:vAlign w:val="top"/>
          </w:tcPr>
          <w:p>
            <w:r>
              <w:t>Čitljiv review-only indeks za revizora.</w:t>
            </w:r>
          </w:p>
        </w:tc>
      </w:tr>
      <w:tr>
        <w:tc>
          <w:tcPr>
            <w:tcW w:type="dxa" w:w="5184"/>
            <w:vAlign w:val="top"/>
          </w:tcPr>
          <w:p>
            <w:r>
              <w:t>broken_links_report.json</w:t>
            </w:r>
          </w:p>
        </w:tc>
        <w:tc>
          <w:tcPr>
            <w:tcW w:type="dxa" w:w="5184"/>
            <w:vAlign w:val="top"/>
          </w:tcPr>
          <w:p>
            <w:r>
              <w:t>Lista linkova koji ne postoje ili vode van dozvoljenog root-a.</w:t>
            </w:r>
          </w:p>
        </w:tc>
      </w:tr>
      <w:tr>
        <w:tc>
          <w:tcPr>
            <w:tcW w:type="dxa" w:w="5184"/>
            <w:vAlign w:val="top"/>
          </w:tcPr>
          <w:p>
            <w:r>
              <w:t>vdr_index_map_manifest.json</w:t>
            </w:r>
          </w:p>
        </w:tc>
        <w:tc>
          <w:tcPr>
            <w:tcW w:type="dxa" w:w="5184"/>
            <w:vAlign w:val="top"/>
          </w:tcPr>
          <w:p>
            <w:r>
              <w:t>Manifest generisanja sa hash-evima, brojem redova i canonical NO authority poljima.</w:t>
            </w:r>
          </w:p>
        </w:tc>
      </w:tr>
    </w:tbl>
    <w:p>
      <w:pPr>
        <w:pStyle w:val="Heading2"/>
      </w:pPr>
      <w:r>
        <w:t>5. Ključni rizici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Link traversal</w:t>
            </w:r>
          </w:p>
        </w:tc>
        <w:tc>
          <w:tcPr>
            <w:tcW w:type="dxa" w:w="5184"/>
            <w:vAlign w:val="top"/>
          </w:tcPr>
          <w:p>
            <w:r>
              <w:t>Link može voditi van dozvoljenog VDR root-a ako nema path canonicalization kontrole.</w:t>
            </w:r>
          </w:p>
        </w:tc>
      </w:tr>
      <w:tr>
        <w:tc>
          <w:tcPr>
            <w:tcW w:type="dxa" w:w="5184"/>
            <w:vAlign w:val="top"/>
          </w:tcPr>
          <w:p>
            <w:r>
              <w:t>Implicit approval</w:t>
            </w:r>
          </w:p>
        </w:tc>
        <w:tc>
          <w:tcPr>
            <w:tcW w:type="dxa" w:w="5184"/>
            <w:vAlign w:val="top"/>
          </w:tcPr>
          <w:p>
            <w:r>
              <w:t>Indeks može izgledati kao validacija dokaza ako kolone nisu jasno označene kao REVIEW_REQUIRED.</w:t>
            </w:r>
          </w:p>
        </w:tc>
      </w:tr>
      <w:tr>
        <w:tc>
          <w:tcPr>
            <w:tcW w:type="dxa" w:w="5184"/>
            <w:vAlign w:val="top"/>
          </w:tcPr>
          <w:p>
            <w:r>
              <w:t>Broken links</w:t>
            </w:r>
          </w:p>
        </w:tc>
        <w:tc>
          <w:tcPr>
            <w:tcW w:type="dxa" w:w="5184"/>
            <w:vAlign w:val="top"/>
          </w:tcPr>
          <w:p>
            <w:r>
              <w:t>Klikabilni linkovi mogu pucati ako su relativne putanje loše ili ako se folder pomjeri.</w:t>
            </w:r>
          </w:p>
        </w:tc>
      </w:tr>
      <w:tr>
        <w:tc>
          <w:tcPr>
            <w:tcW w:type="dxa" w:w="5184"/>
            <w:vAlign w:val="top"/>
          </w:tcPr>
          <w:p>
            <w:r>
              <w:t>Formula injection</w:t>
            </w:r>
          </w:p>
        </w:tc>
        <w:tc>
          <w:tcPr>
            <w:tcW w:type="dxa" w:w="5184"/>
            <w:vAlign w:val="top"/>
          </w:tcPr>
          <w:p>
            <w:r>
              <w:t>Excel ćelije koje počinju sa =, +, - ili @ mogu biti zloupotrijebljene kao formule.</w:t>
            </w:r>
          </w:p>
        </w:tc>
      </w:tr>
      <w:tr>
        <w:tc>
          <w:tcPr>
            <w:tcW w:type="dxa" w:w="5184"/>
            <w:vAlign w:val="top"/>
          </w:tcPr>
          <w:p>
            <w:r>
              <w:t>Stale index</w:t>
            </w:r>
          </w:p>
        </w:tc>
        <w:tc>
          <w:tcPr>
            <w:tcW w:type="dxa" w:w="5184"/>
            <w:vAlign w:val="top"/>
          </w:tcPr>
          <w:p>
            <w:r>
              <w:t>Indeks može zastarjeti ako se fajlovi promijene nakon generisanja.</w:t>
            </w:r>
          </w:p>
        </w:tc>
      </w:tr>
      <w:tr>
        <w:tc>
          <w:tcPr>
            <w:tcW w:type="dxa" w:w="5184"/>
            <w:vAlign w:val="top"/>
          </w:tcPr>
          <w:p>
            <w:r>
              <w:t>PII leakage</w:t>
            </w:r>
          </w:p>
        </w:tc>
        <w:tc>
          <w:tcPr>
            <w:tcW w:type="dxa" w:w="5184"/>
            <w:vAlign w:val="top"/>
          </w:tcPr>
          <w:p>
            <w:r>
              <w:t>Nazivi fajlova i metapodaci mogu otkriti osjetljive informacije ako se izvezu bez redaction policy-ja.</w:t>
            </w:r>
          </w:p>
        </w:tc>
      </w:tr>
      <w:tr>
        <w:tc>
          <w:tcPr>
            <w:tcW w:type="dxa" w:w="5184"/>
            <w:vAlign w:val="top"/>
          </w:tcPr>
          <w:p>
            <w:r>
              <w:t>Authority confusion</w:t>
            </w:r>
          </w:p>
        </w:tc>
        <w:tc>
          <w:tcPr>
            <w:tcW w:type="dxa" w:w="5184"/>
            <w:vAlign w:val="top"/>
          </w:tcPr>
          <w:p>
            <w:r>
              <w:t>Korisnik može pogrešno tretirati indeks kao SSoT ili evidence approval.</w:t>
            </w:r>
          </w:p>
        </w:tc>
      </w:tr>
    </w:tbl>
    <w:p>
      <w:pPr>
        <w:pStyle w:val="Heading2"/>
      </w:pPr>
      <w:r>
        <w:t>6. Šta mora biti blokirano</w:t>
      </w:r>
    </w:p>
    <w:p>
      <w:pPr>
        <w:pStyle w:val="ListBullet"/>
      </w:pPr>
      <w:r>
        <w:t>Ne smije označiti nijedan dokument kao APPROVED.</w:t>
      </w:r>
    </w:p>
    <w:p>
      <w:pPr>
        <w:pStyle w:val="ListBullet"/>
      </w:pPr>
      <w:r>
        <w:t>Ne smije zatvoriti gate ili promijeniti gate status.</w:t>
      </w:r>
    </w:p>
    <w:p>
      <w:pPr>
        <w:pStyle w:val="ListBullet"/>
      </w:pPr>
      <w:r>
        <w:t>Ne smije pisati u kanonski SSoT.</w:t>
      </w:r>
    </w:p>
    <w:p>
      <w:pPr>
        <w:pStyle w:val="ListBullet"/>
      </w:pPr>
      <w:r>
        <w:t>Ne smije otključati ili prihvatiti STEP102.</w:t>
      </w:r>
    </w:p>
    <w:p>
      <w:pPr>
        <w:pStyle w:val="ListBullet"/>
      </w:pPr>
      <w:r>
        <w:t>Ne smije praviti link koji pokreće skriptu, PowerShell, EXE, macro ili eksterni URL bez review policy-ja.</w:t>
      </w:r>
    </w:p>
    <w:p>
      <w:pPr>
        <w:pStyle w:val="ListBullet"/>
      </w:pPr>
      <w:r>
        <w:t>Ne smije automatski otvarati fajlove; smije samo generisati read-only link/path.</w:t>
      </w:r>
    </w:p>
    <w:p>
      <w:pPr>
        <w:pStyle w:val="ListBullet"/>
      </w:pPr>
      <w:r>
        <w:t>Ne smije sakriti broken link ili hash mismatch.</w:t>
      </w:r>
    </w:p>
    <w:p>
      <w:pPr>
        <w:pStyle w:val="ListBullet"/>
      </w:pPr>
      <w:r>
        <w:t>Ne smije koristiti dynamic links kao dokaz final-use spremnosti.</w:t>
      </w:r>
    </w:p>
    <w:p>
      <w:pPr>
        <w:pStyle w:val="Heading2"/>
      </w:pPr>
      <w:r>
        <w:t>7. Kompatibilni alati</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Python</w:t>
            </w:r>
          </w:p>
        </w:tc>
        <w:tc>
          <w:tcPr>
            <w:tcW w:type="dxa" w:w="5184"/>
            <w:vAlign w:val="top"/>
          </w:tcPr>
          <w:p>
            <w:r>
              <w:t>pathlib, hashlib, json, csv, datetime, argparse, urllib.parse za sigurnu obradu path/link vrijednosti.</w:t>
            </w:r>
          </w:p>
        </w:tc>
      </w:tr>
      <w:tr>
        <w:tc>
          <w:tcPr>
            <w:tcW w:type="dxa" w:w="5184"/>
            <w:vAlign w:val="top"/>
          </w:tcPr>
          <w:p>
            <w:r>
              <w:t>Excel</w:t>
            </w:r>
          </w:p>
        </w:tc>
        <w:tc>
          <w:tcPr>
            <w:tcW w:type="dxa" w:w="5184"/>
            <w:vAlign w:val="top"/>
          </w:tcPr>
          <w:p>
            <w:r>
              <w:t>openpyxl za .xlsx indeks; koristiti write-only/normal workbook bez makroa.</w:t>
            </w:r>
          </w:p>
        </w:tc>
      </w:tr>
      <w:tr>
        <w:tc>
          <w:tcPr>
            <w:tcW w:type="dxa" w:w="5184"/>
            <w:vAlign w:val="top"/>
          </w:tcPr>
          <w:p>
            <w:r>
              <w:t>Validation</w:t>
            </w:r>
          </w:p>
        </w:tc>
        <w:tc>
          <w:tcPr>
            <w:tcW w:type="dxa" w:w="5184"/>
            <w:vAlign w:val="top"/>
          </w:tcPr>
          <w:p>
            <w:r>
              <w:t>jsonschema ili pydantic za v3 schema validaciju ulaza/izlaza.</w:t>
            </w:r>
          </w:p>
        </w:tc>
      </w:tr>
      <w:tr>
        <w:tc>
          <w:tcPr>
            <w:tcW w:type="dxa" w:w="5184"/>
            <w:vAlign w:val="top"/>
          </w:tcPr>
          <w:p>
            <w:r>
              <w:t>Hashing</w:t>
            </w:r>
          </w:p>
        </w:tc>
        <w:tc>
          <w:tcPr>
            <w:tcW w:type="dxa" w:w="5184"/>
            <w:vAlign w:val="top"/>
          </w:tcPr>
          <w:p>
            <w:r>
              <w:t>SHA-256 po fajlu i po manifestu.</w:t>
            </w:r>
          </w:p>
        </w:tc>
      </w:tr>
      <w:tr>
        <w:tc>
          <w:tcPr>
            <w:tcW w:type="dxa" w:w="5184"/>
            <w:vAlign w:val="top"/>
          </w:tcPr>
          <w:p>
            <w:r>
              <w:t>Markdown</w:t>
            </w:r>
          </w:p>
        </w:tc>
        <w:tc>
          <w:tcPr>
            <w:tcW w:type="dxa" w:w="5184"/>
            <w:vAlign w:val="top"/>
          </w:tcPr>
          <w:p>
            <w:r>
              <w:t>Standardni .md output za review-only čitanje.</w:t>
            </w:r>
          </w:p>
        </w:tc>
      </w:tr>
      <w:tr>
        <w:tc>
          <w:tcPr>
            <w:tcW w:type="dxa" w:w="5184"/>
            <w:vAlign w:val="top"/>
          </w:tcPr>
          <w:p>
            <w:r>
              <w:t>Windows</w:t>
            </w:r>
          </w:p>
        </w:tc>
        <w:tc>
          <w:tcPr>
            <w:tcW w:type="dxa" w:w="5184"/>
            <w:vAlign w:val="top"/>
          </w:tcPr>
          <w:p>
            <w:r>
              <w:t>os.startfile ne koristiti automatski; link generisati kao file URI ili Excel hyperlink bez izvršavanja.</w:t>
            </w:r>
          </w:p>
        </w:tc>
      </w:tr>
      <w:tr>
        <w:tc>
          <w:tcPr>
            <w:tcW w:type="dxa" w:w="5184"/>
            <w:vAlign w:val="top"/>
          </w:tcPr>
          <w:p>
            <w:r>
              <w:t>Security</w:t>
            </w:r>
          </w:p>
        </w:tc>
        <w:tc>
          <w:tcPr>
            <w:tcW w:type="dxa" w:w="5184"/>
            <w:vAlign w:val="top"/>
          </w:tcPr>
          <w:p>
            <w:r>
              <w:t>Formula injection escaping: vrijednosti koje počinju sa = + - @ prefiksirati apostrofom ili čuvati kao plain string.</w:t>
            </w:r>
          </w:p>
        </w:tc>
      </w:tr>
    </w:tbl>
    <w:p>
      <w:pPr>
        <w:pStyle w:val="Heading2"/>
      </w:pPr>
      <w:r>
        <w:t>8. Lukavo umrežavanje</w:t>
      </w:r>
    </w:p>
    <w:p>
      <w:pPr>
        <w:pStyle w:val="ListBullet"/>
      </w:pPr>
      <w:r>
        <w:t>Svaki red u VDR index map mora imati FileFinding ID kao primarni ključ.</w:t>
      </w:r>
    </w:p>
    <w:p>
      <w:pPr>
        <w:pStyle w:val="ListBullet"/>
      </w:pPr>
      <w:r>
        <w:t>Svaki link mora biti hash-linked: path + SHA-256 + size + modified timestamp.</w:t>
      </w:r>
    </w:p>
    <w:p>
      <w:pPr>
        <w:pStyle w:val="ListBullet"/>
      </w:pPr>
      <w:r>
        <w:t>Indeks treba da čita FileFinding Register i Hyper Metadata Register, ali ne smije mijenjati njihove canonical vrijednosti.</w:t>
      </w:r>
    </w:p>
    <w:p>
      <w:pPr>
        <w:pStyle w:val="ListBullet"/>
      </w:pPr>
      <w:r>
        <w:t>Broken link report se šalje u Control Tower Validator kao REVIEW_REQUIRED signal.</w:t>
      </w:r>
    </w:p>
    <w:p>
      <w:pPr>
        <w:pStyle w:val="ListBullet"/>
      </w:pPr>
      <w:r>
        <w:t>Ako fajl nema FileFinding ID, dobija status UNMAPPED_REFERENCE i ne smije dobiti težinu dokaza.</w:t>
      </w:r>
    </w:p>
    <w:p>
      <w:pPr>
        <w:pStyle w:val="ListBullet"/>
      </w:pPr>
      <w:r>
        <w:t>Ako hash u indeksu ne odgovara trenutnom fajlu, red dobija HASH_DRIFT_REVIEW_REQUIRED.</w:t>
      </w:r>
    </w:p>
    <w:p>
      <w:pPr>
        <w:pStyle w:val="ListBullet"/>
      </w:pPr>
      <w:r>
        <w:t>Svaki generated link mora biti relativan prema VDR root-u i mora proći safe-path validator.</w:t>
      </w:r>
    </w:p>
    <w:p>
      <w:pPr>
        <w:pStyle w:val="Heading2"/>
      </w:pPr>
      <w:r>
        <w:t>9. Maximum upgrade model v3</w:t>
      </w:r>
    </w:p>
    <w:p>
      <w:pPr>
        <w:pStyle w:val="ListNumber"/>
      </w:pPr>
      <w:r>
        <w:t>Manifest-first generisanje: svaki run prvo pravi manifest sa run_id, timestamp, roots, policy i output targetima.</w:t>
      </w:r>
    </w:p>
    <w:p>
      <w:pPr>
        <w:pStyle w:val="ListNumber"/>
      </w:pPr>
      <w:r>
        <w:t>Schema-first output: vdr_index_map.json mora proći validaciju prije Excel/Markdown izvoza.</w:t>
      </w:r>
    </w:p>
    <w:p>
      <w:pPr>
        <w:pStyle w:val="ListNumber"/>
      </w:pPr>
      <w:r>
        <w:t>Safe hyperlink builder: linkovi se generišu samo za fajlove unutar dozvoljenog root-a.</w:t>
      </w:r>
    </w:p>
    <w:p>
      <w:pPr>
        <w:pStyle w:val="ListNumber"/>
      </w:pPr>
      <w:r>
        <w:t>Formula injection guard: svaka Excel ćelija se sanitizuje prije upisa.</w:t>
      </w:r>
    </w:p>
    <w:p>
      <w:pPr>
        <w:pStyle w:val="ListNumber"/>
      </w:pPr>
      <w:r>
        <w:t>Broken-link detector: svaki link se testira i dobija OK / MISSING / OUT_OF_SCOPE status.</w:t>
      </w:r>
    </w:p>
    <w:p>
      <w:pPr>
        <w:pStyle w:val="ListNumber"/>
      </w:pPr>
      <w:r>
        <w:t>Hash drift detector: svaka stavka čuva SHA-256 i size; promjena poslije indexa ide u REVIEW_REQUIRED.</w:t>
      </w:r>
    </w:p>
    <w:p>
      <w:pPr>
        <w:pStyle w:val="ListNumber"/>
      </w:pPr>
      <w:r>
        <w:t>Role-aware columns: kolone jasno odvajaju inventory_status, evidence_status i final_use_allowed.</w:t>
      </w:r>
    </w:p>
    <w:p>
      <w:pPr>
        <w:pStyle w:val="ListNumber"/>
      </w:pPr>
      <w:r>
        <w:t>No-authority banner: svaki sheet i Markdown output mora imati SYSTEM RED — STEP102 LOCKED — NO FINAL USE.</w:t>
      </w:r>
    </w:p>
    <w:p>
      <w:pPr>
        <w:pStyle w:val="ListNumber"/>
      </w:pPr>
      <w:r>
        <w:t>Round-trip validator: učitaj generisani Excel/JSON i provjeri da se redovi slažu.</w:t>
      </w:r>
    </w:p>
    <w:p>
      <w:pPr>
        <w:pStyle w:val="ListNumber"/>
      </w:pPr>
      <w:r>
        <w:t>Export bundle: outputi se pakuju u read-only archive sa manifestom i hash-evima.</w:t>
      </w:r>
    </w:p>
    <w:p>
      <w:pPr>
        <w:pStyle w:val="Heading2"/>
      </w:pPr>
      <w:r>
        <w:t>10. Preporučena schema: vdr_index_map.json</w:t>
      </w:r>
    </w:p>
    <w:p>
      <w:r>
        <w:rPr>
          <w:rFonts w:ascii="Courier New" w:hAnsi="Courier New"/>
          <w:sz w:val="16"/>
        </w:rPr>
        <w:t>{</w:t>
        <w:br/>
        <w:t xml:space="preserve">  "run_id": "VDRMAP-YYYYMMDD-HHMMSS",</w:t>
        <w:br/>
        <w:t xml:space="preserve">  "generated_at": "ISO-8601",</w:t>
        <w:br/>
        <w:t xml:space="preserve">  "system_status": "SYSTEM RED",</w:t>
        <w:br/>
        <w:t xml:space="preserve">  "step102": "LOCKED / NOT ACCEPTED",</w:t>
        <w:br/>
        <w:t xml:space="preserve">  "final_use_allowed": "NO",</w:t>
        <w:br/>
        <w:t xml:space="preserve">  "vdr_root": "C:/DANIJELA",</w:t>
        <w:br/>
        <w:t xml:space="preserve">  "records": [</w:t>
        <w:br/>
        <w:t xml:space="preserve">    {</w:t>
        <w:br/>
        <w:t xml:space="preserve">      "vdr_item_id": "VDRI-000001",</w:t>
        <w:br/>
        <w:t xml:space="preserve">      "filefinding_id": "FF-000001",</w:t>
        <w:br/>
        <w:t xml:space="preserve">      "relative_path": "folder/document.pdf",</w:t>
        <w:br/>
        <w:t xml:space="preserve">      "absolute_path": "C:/DANIJELA/folder/document.pdf",</w:t>
        <w:br/>
        <w:t xml:space="preserve">      "safe_file_uri": "file:///C:/DANIJELA/folder/document.pdf",</w:t>
        <w:br/>
        <w:t xml:space="preserve">      "sha256": "hex",</w:t>
        <w:br/>
        <w:t xml:space="preserve">      "size_bytes": 12345,</w:t>
        <w:br/>
        <w:t xml:space="preserve">      "modified_utc": "ISO-8601",</w:t>
        <w:br/>
        <w:t xml:space="preserve">      "document_type": "Tender/Ugovor/UNKNOWN",</w:t>
        <w:br/>
        <w:t xml:space="preserve">      "link_status": "OK/MISSING/OUT_OF_SCOPE",</w:t>
        <w:br/>
        <w:t xml:space="preserve">      "hash_status": "MATCH/HASH_DRIFT/UNKNOWN",</w:t>
        <w:br/>
        <w:t xml:space="preserve">      "inventory_status": "REVIEW_REQUIRED",</w:t>
        <w:br/>
        <w:t xml:space="preserve">      "evidence_status": "NOT_APPROVED",</w:t>
        <w:br/>
        <w:t xml:space="preserve">      "canonical_effect": "NONE",</w:t>
        <w:br/>
        <w:t xml:space="preserve">      "final_use_allowed": "NO"</w:t>
        <w:br/>
        <w:t xml:space="preserve">    }</w:t>
        <w:br/>
        <w:t xml:space="preserve">  ]</w:t>
        <w:br/>
        <w:t>}</w:t>
      </w:r>
    </w:p>
    <w:p>
      <w:pPr>
        <w:pStyle w:val="Heading2"/>
      </w:pPr>
      <w:r>
        <w:t>11. Minimalni forensic test</w:t>
      </w:r>
    </w:p>
    <w:p>
      <w:pPr>
        <w:pStyle w:val="ListNumber"/>
      </w:pPr>
      <w:r>
        <w:t>Kreirati test folder sa 5 fajlova, uključujući jedan sa specijalnim karakterima u nazivu.</w:t>
      </w:r>
    </w:p>
    <w:p>
      <w:pPr>
        <w:pStyle w:val="ListNumber"/>
      </w:pPr>
      <w:r>
        <w:t>Dodati jedan fajl čiji naziv počinje sa = ili + radi formula injection testa.</w:t>
      </w:r>
    </w:p>
    <w:p>
      <w:pPr>
        <w:pStyle w:val="ListNumber"/>
      </w:pPr>
      <w:r>
        <w:t>Generisati vdr_index_map.json i vdr_index_map.xlsx.</w:t>
      </w:r>
    </w:p>
    <w:p>
      <w:pPr>
        <w:pStyle w:val="ListNumber"/>
      </w:pPr>
      <w:r>
        <w:t>Provjeriti da svaki red ima FileFinding ID ili UNMAPPED_REFERENCE.</w:t>
      </w:r>
    </w:p>
    <w:p>
      <w:pPr>
        <w:pStyle w:val="ListNumber"/>
      </w:pPr>
      <w:r>
        <w:t>Provjeriti da linkovi ne izlaze van VDR root-a.</w:t>
      </w:r>
    </w:p>
    <w:p>
      <w:pPr>
        <w:pStyle w:val="ListNumber"/>
      </w:pPr>
      <w:r>
        <w:t>Obrisati jedan fajl i ponovo pokrenuti validator; očekivano: MISSING / REVIEW_REQUIRED.</w:t>
      </w:r>
    </w:p>
    <w:p>
      <w:pPr>
        <w:pStyle w:val="ListNumber"/>
      </w:pPr>
      <w:r>
        <w:t>Izmijeniti jedan fajl i provjeriti HASH_DRIFT_REVIEW_REQUIRED.</w:t>
      </w:r>
    </w:p>
    <w:p>
      <w:pPr>
        <w:pStyle w:val="ListNumber"/>
      </w:pPr>
      <w:r>
        <w:t>Potvrditi da nijedan red nema APPROVED, FINAL_USE_ALLOWED=YES, STEP102=ACCEPTED ili canonical_effect različit od NONE.</w:t>
      </w:r>
    </w:p>
    <w:p>
      <w:pPr>
        <w:pStyle w:val="Heading2"/>
      </w:pPr>
      <w:r>
        <w:t>12. V3 pseudo-algoritam</w:t>
      </w:r>
    </w:p>
    <w:p>
      <w:r>
        <w:rPr>
          <w:rFonts w:ascii="Courier New" w:hAnsi="Courier New"/>
          <w:sz w:val="16"/>
        </w:rPr>
        <w:t>load config and canon</w:t>
        <w:br/>
        <w:t>load filefinding_register</w:t>
        <w:br/>
        <w:t>load hyper_metadata_register</w:t>
        <w:br/>
        <w:t>for each FileFinding:</w:t>
        <w:br/>
        <w:t xml:space="preserve">    normalize absolute path</w:t>
        <w:br/>
        <w:t xml:space="preserve">    verify path is inside allowed VDR root</w:t>
        <w:br/>
        <w:t xml:space="preserve">    compute sha256 and size if file exists</w:t>
        <w:br/>
        <w:t xml:space="preserve">    build safe relative path and optional file URI</w:t>
        <w:br/>
        <w:t xml:space="preserve">    assign link_status and hash_status</w:t>
        <w:br/>
        <w:t xml:space="preserve">    force evidence_status = NOT_APPROVED</w:t>
        <w:br/>
        <w:t xml:space="preserve">    force final_use_allowed = NO</w:t>
        <w:br/>
        <w:t xml:space="preserve">    force canonical_effect = NONE</w:t>
        <w:br/>
        <w:t>write vdr_index_map.json</w:t>
        <w:br/>
        <w:t>validate schema</w:t>
        <w:br/>
        <w:t>write vdr_index_map.xlsx with sanitized cells and read-only banners</w:t>
        <w:br/>
        <w:t>write broken_links_report.json</w:t>
        <w:br/>
        <w:t>write vdr_index_map_manifest.json</w:t>
        <w:br/>
        <w:t>exit with REVIEW_REQUIRED posture</w:t>
      </w:r>
    </w:p>
    <w:p>
      <w:pPr>
        <w:pStyle w:val="Heading2"/>
      </w:pPr>
      <w:r>
        <w:t>13. Forenzički zaključak</w:t>
      </w:r>
    </w:p>
    <w:p>
      <w:r>
        <w:rPr>
          <w:b w:val="0"/>
        </w:rPr>
        <w:t>23_vdr_index_map.py je navigacioni i inventarski sloj, ne dokazni approval engine. Njegova maksimalna vrijednost je u tome da svaku stavku poveže sa FileFinding ID, hash-om, statusom linka i review-only tretmanom. U v3 mora biti schema-validating, safe-link, formula-injection-safe i hash-drift-aware. Svaki output mora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Polje</w:t>
            </w:r>
          </w:p>
        </w:tc>
        <w:tc>
          <w:tcPr>
            <w:tcW w:type="dxa" w:w="5184"/>
            <w:vAlign w:val="top"/>
          </w:tcPr>
          <w:p>
            <w:r>
              <w:t>Revizorski nalaz / preporuka</w:t>
            </w:r>
          </w:p>
        </w:tc>
      </w:tr>
      <w:tr>
        <w:tc>
          <w:tcPr>
            <w:tcW w:type="dxa" w:w="5184"/>
            <w:vAlign w:val="top"/>
          </w:tcPr>
          <w:p>
            <w:r>
              <w:t>Current_Treatment</w:t>
            </w:r>
          </w:p>
        </w:tc>
        <w:tc>
          <w:tcPr>
            <w:tcW w:type="dxa" w:w="5184"/>
            <w:vAlign w:val="top"/>
          </w:tcPr>
          <w:p>
            <w:r>
              <w:t>REVIEW_REQUIRED / DRAFT_REGISTER_CANDIDATE</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r>
        <w:br w:type="page"/>
      </w:r>
    </w:p>
    <w:p>
      <w:pPr>
        <w:pStyle w:val="Heading1"/>
      </w:pPr>
      <w:r>
        <w:t>SCRIPT 10 — 24_golden_seal.py</w:t>
      </w:r>
    </w:p>
    <w:p>
      <w:r>
        <w:rPr>
          <w:b/>
          <w:sz w:val="20"/>
        </w:rPr>
        <w:t>Forenzička revizija i maximum-upgrade preporuke za skriptu 24_golden_seal.py.</w:t>
      </w:r>
    </w:p>
    <w:p>
      <w:pPr>
        <w:pStyle w:val="Heading2"/>
      </w:pPr>
      <w:r>
        <w:t>1. Šta skripta radi</w:t>
      </w:r>
    </w:p>
    <w:p>
      <w:r>
        <w:rPr>
          <w:b w:val="0"/>
          <w:sz w:val="20"/>
        </w:rPr>
        <w:t>24_golden_seal.py je predviđena kao sloj za pečatiranje završnih dokumenata, najčešće PDF artefakata. U v1.0 opisu radi pečatiranje dokumenata, dok v2.0 predlaže holografske metapodatke u Zlatnom PDF-u. Forenzički ispravno tumačenje je da skripta smije dodati vizuelni i tehnički trag integriteta, ali ne smije dati pravno, finansijsko, operativno ili final-use odobrenje.</w:t>
      </w:r>
    </w:p>
    <w:p>
      <w:pPr>
        <w:pStyle w:val="Heading2"/>
      </w:pPr>
      <w:r>
        <w:t>2. Zašto je bitna</w:t>
      </w:r>
    </w:p>
    <w:p>
      <w:pPr>
        <w:pStyle w:val="ListBullet"/>
      </w:pPr>
      <w:r>
        <w:rPr>
          <w:sz w:val="20"/>
        </w:rPr>
        <w:t>Ona je završni dokumentarni sloj za output koji ljudi najlakše pogrešno protumače kao odobrenje.</w:t>
      </w:r>
    </w:p>
    <w:p>
      <w:pPr>
        <w:pStyle w:val="ListBullet"/>
      </w:pPr>
      <w:r>
        <w:rPr>
          <w:sz w:val="20"/>
        </w:rPr>
        <w:t>PDF pečat, zlatni watermark ili holografski metapodatak može izgledati kao finalni certifikat, pa mora biti strogo označen kao REVIEW_ONLY.</w:t>
      </w:r>
    </w:p>
    <w:p>
      <w:pPr>
        <w:pStyle w:val="ListBullet"/>
      </w:pPr>
      <w:r>
        <w:rPr>
          <w:sz w:val="20"/>
        </w:rPr>
        <w:t>Ako je dobro dizajnirana, daje hash-traceability, dokaz porijekla i audit-friendly manifest.</w:t>
      </w:r>
    </w:p>
    <w:p>
      <w:pPr>
        <w:pStyle w:val="ListBullet"/>
      </w:pPr>
      <w:r>
        <w:rPr>
          <w:sz w:val="20"/>
        </w:rPr>
        <w:t>Ako je loše dizajnirana, može stvoriti lažni signal da je sistem odobren za final use.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Ulaz</w:t>
            </w:r>
          </w:p>
        </w:tc>
        <w:tc>
          <w:tcPr>
            <w:tcW w:type="dxa" w:w="3456"/>
            <w:vAlign w:val="center"/>
            <w:shd w:fill="D9EAF7"/>
          </w:tcPr>
          <w:p>
            <w:r/>
            <w:r>
              <w:rPr>
                <w:b/>
                <w:sz w:val="18"/>
              </w:rPr>
              <w:t>Opis</w:t>
            </w:r>
          </w:p>
        </w:tc>
        <w:tc>
          <w:tcPr>
            <w:tcW w:type="dxa" w:w="3456"/>
            <w:vAlign w:val="center"/>
            <w:shd w:fill="D9EAF7"/>
          </w:tcPr>
          <w:p>
            <w:r/>
            <w:r>
              <w:rPr>
                <w:b/>
                <w:sz w:val="18"/>
              </w:rPr>
              <w:t>Forenzički zahtjev</w:t>
            </w:r>
          </w:p>
        </w:tc>
      </w:tr>
      <w:tr>
        <w:tc>
          <w:tcPr>
            <w:tcW w:type="dxa" w:w="3456"/>
            <w:vAlign w:val="center"/>
          </w:tcPr>
          <w:p>
            <w:r/>
            <w:r>
              <w:rPr>
                <w:b w:val="0"/>
                <w:sz w:val="18"/>
              </w:rPr>
              <w:t>Input_Document_Path</w:t>
            </w:r>
          </w:p>
        </w:tc>
        <w:tc>
          <w:tcPr>
            <w:tcW w:type="dxa" w:w="3456"/>
            <w:vAlign w:val="center"/>
          </w:tcPr>
          <w:p>
            <w:r/>
            <w:r>
              <w:rPr>
                <w:b w:val="0"/>
                <w:sz w:val="18"/>
              </w:rPr>
              <w:t>PDF/DOCX/MD koji se pečatira</w:t>
            </w:r>
          </w:p>
        </w:tc>
        <w:tc>
          <w:tcPr>
            <w:tcW w:type="dxa" w:w="3456"/>
            <w:vAlign w:val="center"/>
          </w:tcPr>
          <w:p>
            <w:r/>
            <w:r>
              <w:rPr>
                <w:b w:val="0"/>
                <w:sz w:val="18"/>
              </w:rPr>
              <w:t>Mora postojati i imati hash</w:t>
            </w:r>
          </w:p>
        </w:tc>
      </w:tr>
      <w:tr>
        <w:tc>
          <w:tcPr>
            <w:tcW w:type="dxa" w:w="3456"/>
            <w:vAlign w:val="center"/>
          </w:tcPr>
          <w:p>
            <w:r/>
            <w:r>
              <w:rPr>
                <w:b w:val="0"/>
                <w:sz w:val="18"/>
              </w:rPr>
              <w:t>Seal_Config</w:t>
            </w:r>
          </w:p>
        </w:tc>
        <w:tc>
          <w:tcPr>
            <w:tcW w:type="dxa" w:w="3456"/>
            <w:vAlign w:val="center"/>
          </w:tcPr>
          <w:p>
            <w:r/>
            <w:r>
              <w:rPr>
                <w:b w:val="0"/>
                <w:sz w:val="18"/>
              </w:rPr>
              <w:t>Konfiguracija pečata, watermarka i metapodataka</w:t>
            </w:r>
          </w:p>
        </w:tc>
        <w:tc>
          <w:tcPr>
            <w:tcW w:type="dxa" w:w="3456"/>
            <w:vAlign w:val="center"/>
          </w:tcPr>
          <w:p>
            <w:r/>
            <w:r>
              <w:rPr>
                <w:b w:val="0"/>
                <w:sz w:val="18"/>
              </w:rPr>
              <w:t>Mora biti schema-validirana</w:t>
            </w:r>
          </w:p>
        </w:tc>
      </w:tr>
      <w:tr>
        <w:tc>
          <w:tcPr>
            <w:tcW w:type="dxa" w:w="3456"/>
            <w:vAlign w:val="center"/>
          </w:tcPr>
          <w:p>
            <w:r/>
            <w:r>
              <w:rPr>
                <w:b w:val="0"/>
                <w:sz w:val="18"/>
              </w:rPr>
              <w:t>FileFinding_ID</w:t>
            </w:r>
          </w:p>
        </w:tc>
        <w:tc>
          <w:tcPr>
            <w:tcW w:type="dxa" w:w="3456"/>
            <w:vAlign w:val="center"/>
          </w:tcPr>
          <w:p>
            <w:r/>
            <w:r>
              <w:rPr>
                <w:b w:val="0"/>
                <w:sz w:val="18"/>
              </w:rPr>
              <w:t>Veza prema dokaznom fajlu</w:t>
            </w:r>
          </w:p>
        </w:tc>
        <w:tc>
          <w:tcPr>
            <w:tcW w:type="dxa" w:w="3456"/>
            <w:vAlign w:val="center"/>
          </w:tcPr>
          <w:p>
            <w:r/>
            <w:r>
              <w:rPr>
                <w:b w:val="0"/>
                <w:sz w:val="18"/>
              </w:rPr>
              <w:t>Obavezno za svaki sealed artefakt</w:t>
            </w:r>
          </w:p>
        </w:tc>
      </w:tr>
      <w:tr>
        <w:tc>
          <w:tcPr>
            <w:tcW w:type="dxa" w:w="3456"/>
            <w:vAlign w:val="center"/>
          </w:tcPr>
          <w:p>
            <w:r/>
            <w:r>
              <w:rPr>
                <w:b w:val="0"/>
                <w:sz w:val="18"/>
              </w:rPr>
              <w:t>Evidence_Gap_ID</w:t>
            </w:r>
          </w:p>
        </w:tc>
        <w:tc>
          <w:tcPr>
            <w:tcW w:type="dxa" w:w="3456"/>
            <w:vAlign w:val="center"/>
          </w:tcPr>
          <w:p>
            <w:r/>
            <w:r>
              <w:rPr>
                <w:b w:val="0"/>
                <w:sz w:val="18"/>
              </w:rPr>
              <w:t>Ako dokaz nije zatvoren</w:t>
            </w:r>
          </w:p>
        </w:tc>
        <w:tc>
          <w:tcPr>
            <w:tcW w:type="dxa" w:w="3456"/>
            <w:vAlign w:val="center"/>
          </w:tcPr>
          <w:p>
            <w:r/>
            <w:r>
              <w:rPr>
                <w:b w:val="0"/>
                <w:sz w:val="18"/>
              </w:rPr>
              <w:t>Obavezno ako evidence nije odobren</w:t>
            </w:r>
          </w:p>
        </w:tc>
      </w:tr>
      <w:tr>
        <w:tc>
          <w:tcPr>
            <w:tcW w:type="dxa" w:w="3456"/>
            <w:vAlign w:val="center"/>
          </w:tcPr>
          <w:p>
            <w:r/>
            <w:r>
              <w:rPr>
                <w:b w:val="0"/>
                <w:sz w:val="18"/>
              </w:rPr>
              <w:t>Canon_State</w:t>
            </w:r>
          </w:p>
        </w:tc>
        <w:tc>
          <w:tcPr>
            <w:tcW w:type="dxa" w:w="3456"/>
            <w:vAlign w:val="center"/>
          </w:tcPr>
          <w:p>
            <w:r/>
            <w:r>
              <w:rPr>
                <w:b w:val="0"/>
                <w:sz w:val="18"/>
              </w:rPr>
              <w:t>SYSTEM RED / STEP102 / NO FINAL USE</w:t>
            </w:r>
          </w:p>
        </w:tc>
        <w:tc>
          <w:tcPr>
            <w:tcW w:type="dxa" w:w="3456"/>
            <w:vAlign w:val="center"/>
          </w:tcPr>
          <w:p>
            <w:r/>
            <w:r>
              <w:rPr>
                <w:b w:val="0"/>
                <w:sz w:val="18"/>
              </w:rPr>
              <w:t>Mora biti hardkodovano ili učitano read-only</w:t>
            </w:r>
          </w:p>
        </w:tc>
      </w:tr>
      <w:tr>
        <w:tc>
          <w:tcPr>
            <w:tcW w:type="dxa" w:w="3456"/>
            <w:vAlign w:val="center"/>
          </w:tcPr>
          <w:p>
            <w:r/>
            <w:r>
              <w:rPr>
                <w:b w:val="0"/>
                <w:sz w:val="18"/>
              </w:rPr>
              <w:t>Operator_ID</w:t>
            </w:r>
          </w:p>
        </w:tc>
        <w:tc>
          <w:tcPr>
            <w:tcW w:type="dxa" w:w="3456"/>
            <w:vAlign w:val="center"/>
          </w:tcPr>
          <w:p>
            <w:r/>
            <w:r>
              <w:rPr>
                <w:b w:val="0"/>
                <w:sz w:val="18"/>
              </w:rPr>
              <w:t>Ko je pokrenuo sealing</w:t>
            </w:r>
          </w:p>
        </w:tc>
        <w:tc>
          <w:tcPr>
            <w:tcW w:type="dxa" w:w="3456"/>
            <w:vAlign w:val="center"/>
          </w:tcPr>
          <w:p>
            <w:r/>
            <w:r>
              <w:rPr>
                <w:b w:val="0"/>
                <w:sz w:val="18"/>
              </w:rPr>
              <w:t>Za audit trail</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Izlaz</w:t>
            </w:r>
          </w:p>
        </w:tc>
        <w:tc>
          <w:tcPr>
            <w:tcW w:type="dxa" w:w="3456"/>
            <w:vAlign w:val="center"/>
            <w:shd w:fill="D9EAF7"/>
          </w:tcPr>
          <w:p>
            <w:r/>
            <w:r>
              <w:rPr>
                <w:b/>
                <w:sz w:val="18"/>
              </w:rPr>
              <w:t>Opis</w:t>
            </w:r>
          </w:p>
        </w:tc>
        <w:tc>
          <w:tcPr>
            <w:tcW w:type="dxa" w:w="3456"/>
            <w:vAlign w:val="center"/>
            <w:shd w:fill="D9EAF7"/>
          </w:tcPr>
          <w:p>
            <w:r/>
            <w:r>
              <w:rPr>
                <w:b/>
                <w:sz w:val="18"/>
              </w:rPr>
              <w:t>Obavezna kontrola</w:t>
            </w:r>
          </w:p>
        </w:tc>
      </w:tr>
      <w:tr>
        <w:tc>
          <w:tcPr>
            <w:tcW w:type="dxa" w:w="3456"/>
            <w:vAlign w:val="center"/>
          </w:tcPr>
          <w:p>
            <w:r/>
            <w:r>
              <w:rPr>
                <w:b w:val="0"/>
                <w:sz w:val="18"/>
              </w:rPr>
              <w:t>sealed_document.pdf</w:t>
            </w:r>
          </w:p>
        </w:tc>
        <w:tc>
          <w:tcPr>
            <w:tcW w:type="dxa" w:w="3456"/>
            <w:vAlign w:val="center"/>
          </w:tcPr>
          <w:p>
            <w:r/>
            <w:r>
              <w:rPr>
                <w:b w:val="0"/>
                <w:sz w:val="18"/>
              </w:rPr>
              <w:t>Pečatirani dokument</w:t>
            </w:r>
          </w:p>
        </w:tc>
        <w:tc>
          <w:tcPr>
            <w:tcW w:type="dxa" w:w="3456"/>
            <w:vAlign w:val="center"/>
          </w:tcPr>
          <w:p>
            <w:r/>
            <w:r>
              <w:rPr>
                <w:b w:val="0"/>
                <w:sz w:val="18"/>
              </w:rPr>
              <w:t>Mora imati jasno vidljiv SYSTEM RED / NO FINAL USE watermark</w:t>
            </w:r>
          </w:p>
        </w:tc>
      </w:tr>
      <w:tr>
        <w:tc>
          <w:tcPr>
            <w:tcW w:type="dxa" w:w="3456"/>
            <w:vAlign w:val="center"/>
          </w:tcPr>
          <w:p>
            <w:r/>
            <w:r>
              <w:rPr>
                <w:b w:val="0"/>
                <w:sz w:val="18"/>
              </w:rPr>
              <w:t>golden_seal_manifest.json</w:t>
            </w:r>
          </w:p>
        </w:tc>
        <w:tc>
          <w:tcPr>
            <w:tcW w:type="dxa" w:w="3456"/>
            <w:vAlign w:val="center"/>
          </w:tcPr>
          <w:p>
            <w:r/>
            <w:r>
              <w:rPr>
                <w:b w:val="0"/>
                <w:sz w:val="18"/>
              </w:rPr>
              <w:t>Manifest pečatiranja</w:t>
            </w:r>
          </w:p>
        </w:tc>
        <w:tc>
          <w:tcPr>
            <w:tcW w:type="dxa" w:w="3456"/>
            <w:vAlign w:val="center"/>
          </w:tcPr>
          <w:p>
            <w:r/>
            <w:r>
              <w:rPr>
                <w:b w:val="0"/>
                <w:sz w:val="18"/>
              </w:rPr>
              <w:t>Sadrži hash prije/poslije, operator, timestamp, canon</w:t>
            </w:r>
          </w:p>
        </w:tc>
      </w:tr>
      <w:tr>
        <w:tc>
          <w:tcPr>
            <w:tcW w:type="dxa" w:w="3456"/>
            <w:vAlign w:val="center"/>
          </w:tcPr>
          <w:p>
            <w:r/>
            <w:r>
              <w:rPr>
                <w:b w:val="0"/>
                <w:sz w:val="18"/>
              </w:rPr>
              <w:t>golden_seal_log.jsonl</w:t>
            </w:r>
          </w:p>
        </w:tc>
        <w:tc>
          <w:tcPr>
            <w:tcW w:type="dxa" w:w="3456"/>
            <w:vAlign w:val="center"/>
          </w:tcPr>
          <w:p>
            <w:r/>
            <w:r>
              <w:rPr>
                <w:b w:val="0"/>
                <w:sz w:val="18"/>
              </w:rPr>
              <w:t>Append-only log</w:t>
            </w:r>
          </w:p>
        </w:tc>
        <w:tc>
          <w:tcPr>
            <w:tcW w:type="dxa" w:w="3456"/>
            <w:vAlign w:val="center"/>
          </w:tcPr>
          <w:p>
            <w:r/>
            <w:r>
              <w:rPr>
                <w:b w:val="0"/>
                <w:sz w:val="18"/>
              </w:rPr>
              <w:t>Jedan red po sealing događaju</w:t>
            </w:r>
          </w:p>
        </w:tc>
      </w:tr>
      <w:tr>
        <w:tc>
          <w:tcPr>
            <w:tcW w:type="dxa" w:w="3456"/>
            <w:vAlign w:val="center"/>
          </w:tcPr>
          <w:p>
            <w:r/>
            <w:r>
              <w:rPr>
                <w:b w:val="0"/>
                <w:sz w:val="18"/>
              </w:rPr>
              <w:t>golden_seal_rejects.json</w:t>
            </w:r>
          </w:p>
        </w:tc>
        <w:tc>
          <w:tcPr>
            <w:tcW w:type="dxa" w:w="3456"/>
            <w:vAlign w:val="center"/>
          </w:tcPr>
          <w:p>
            <w:r/>
            <w:r>
              <w:rPr>
                <w:b w:val="0"/>
                <w:sz w:val="18"/>
              </w:rPr>
              <w:t>Odbijeni dokumenti</w:t>
            </w:r>
          </w:p>
        </w:tc>
        <w:tc>
          <w:tcPr>
            <w:tcW w:type="dxa" w:w="3456"/>
            <w:vAlign w:val="center"/>
          </w:tcPr>
          <w:p>
            <w:r/>
            <w:r>
              <w:rPr>
                <w:b w:val="0"/>
                <w:sz w:val="18"/>
              </w:rPr>
              <w:t>Za fajlove bez FileFinding ID ili bez hash-a</w:t>
            </w:r>
          </w:p>
        </w:tc>
      </w:tr>
    </w:tbl>
    <w:p>
      <w:pPr>
        <w:pStyle w:val="Heading2"/>
      </w:pPr>
      <w:r>
        <w:t>5. Ključni rizici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8"/>
              </w:rPr>
              <w:t>Risk_ID</w:t>
            </w:r>
          </w:p>
        </w:tc>
        <w:tc>
          <w:tcPr>
            <w:tcW w:type="dxa" w:w="2592"/>
            <w:vAlign w:val="center"/>
            <w:shd w:fill="D9EAF7"/>
          </w:tcPr>
          <w:p>
            <w:r/>
            <w:r>
              <w:rPr>
                <w:b/>
                <w:sz w:val="18"/>
              </w:rPr>
              <w:t>Rizik</w:t>
            </w:r>
          </w:p>
        </w:tc>
        <w:tc>
          <w:tcPr>
            <w:tcW w:type="dxa" w:w="2592"/>
            <w:vAlign w:val="center"/>
            <w:shd w:fill="D9EAF7"/>
          </w:tcPr>
          <w:p>
            <w:r/>
            <w:r>
              <w:rPr>
                <w:b/>
                <w:sz w:val="18"/>
              </w:rPr>
              <w:t>Nivo</w:t>
            </w:r>
          </w:p>
        </w:tc>
        <w:tc>
          <w:tcPr>
            <w:tcW w:type="dxa" w:w="2592"/>
            <w:vAlign w:val="center"/>
            <w:shd w:fill="D9EAF7"/>
          </w:tcPr>
          <w:p>
            <w:r/>
            <w:r>
              <w:rPr>
                <w:b/>
                <w:sz w:val="18"/>
              </w:rPr>
              <w:t>Kontrola</w:t>
            </w:r>
          </w:p>
        </w:tc>
      </w:tr>
      <w:tr>
        <w:tc>
          <w:tcPr>
            <w:tcW w:type="dxa" w:w="2592"/>
            <w:vAlign w:val="center"/>
          </w:tcPr>
          <w:p>
            <w:r/>
            <w:r>
              <w:rPr>
                <w:b w:val="0"/>
                <w:sz w:val="18"/>
              </w:rPr>
              <w:t>R-10-001</w:t>
            </w:r>
          </w:p>
        </w:tc>
        <w:tc>
          <w:tcPr>
            <w:tcW w:type="dxa" w:w="2592"/>
            <w:vAlign w:val="center"/>
          </w:tcPr>
          <w:p>
            <w:r/>
            <w:r>
              <w:rPr>
                <w:b w:val="0"/>
                <w:sz w:val="18"/>
              </w:rPr>
              <w:t>Pečat se pogrešno tumači kao approval</w:t>
            </w:r>
          </w:p>
        </w:tc>
        <w:tc>
          <w:tcPr>
            <w:tcW w:type="dxa" w:w="2592"/>
            <w:vAlign w:val="center"/>
          </w:tcPr>
          <w:p>
            <w:r/>
            <w:r>
              <w:rPr>
                <w:b w:val="0"/>
                <w:sz w:val="18"/>
              </w:rPr>
              <w:t>Kritično</w:t>
            </w:r>
          </w:p>
        </w:tc>
        <w:tc>
          <w:tcPr>
            <w:tcW w:type="dxa" w:w="2592"/>
            <w:vAlign w:val="center"/>
          </w:tcPr>
          <w:p>
            <w:r/>
            <w:r>
              <w:rPr>
                <w:b w:val="0"/>
                <w:sz w:val="18"/>
              </w:rPr>
              <w:t>Watermark mora eksplicitno reći NO FINAL USE</w:t>
            </w:r>
          </w:p>
        </w:tc>
      </w:tr>
      <w:tr>
        <w:tc>
          <w:tcPr>
            <w:tcW w:type="dxa" w:w="2592"/>
            <w:vAlign w:val="center"/>
          </w:tcPr>
          <w:p>
            <w:r/>
            <w:r>
              <w:rPr>
                <w:b w:val="0"/>
                <w:sz w:val="18"/>
              </w:rPr>
              <w:t>R-10-002</w:t>
            </w:r>
          </w:p>
        </w:tc>
        <w:tc>
          <w:tcPr>
            <w:tcW w:type="dxa" w:w="2592"/>
            <w:vAlign w:val="center"/>
          </w:tcPr>
          <w:p>
            <w:r/>
            <w:r>
              <w:rPr>
                <w:b w:val="0"/>
                <w:sz w:val="18"/>
              </w:rPr>
              <w:t>Metapodaci tvrde approved/final</w:t>
            </w:r>
          </w:p>
        </w:tc>
        <w:tc>
          <w:tcPr>
            <w:tcW w:type="dxa" w:w="2592"/>
            <w:vAlign w:val="center"/>
          </w:tcPr>
          <w:p>
            <w:r/>
            <w:r>
              <w:rPr>
                <w:b w:val="0"/>
                <w:sz w:val="18"/>
              </w:rPr>
              <w:t>Kritično</w:t>
            </w:r>
          </w:p>
        </w:tc>
        <w:tc>
          <w:tcPr>
            <w:tcW w:type="dxa" w:w="2592"/>
            <w:vAlign w:val="center"/>
          </w:tcPr>
          <w:p>
            <w:r/>
            <w:r>
              <w:rPr>
                <w:b w:val="0"/>
                <w:sz w:val="18"/>
              </w:rPr>
              <w:t>Validator blokira forbidden riječi</w:t>
            </w:r>
          </w:p>
        </w:tc>
      </w:tr>
      <w:tr>
        <w:tc>
          <w:tcPr>
            <w:tcW w:type="dxa" w:w="2592"/>
            <w:vAlign w:val="center"/>
          </w:tcPr>
          <w:p>
            <w:r/>
            <w:r>
              <w:rPr>
                <w:b w:val="0"/>
                <w:sz w:val="18"/>
              </w:rPr>
              <w:t>R-10-003</w:t>
            </w:r>
          </w:p>
        </w:tc>
        <w:tc>
          <w:tcPr>
            <w:tcW w:type="dxa" w:w="2592"/>
            <w:vAlign w:val="center"/>
          </w:tcPr>
          <w:p>
            <w:r/>
            <w:r>
              <w:rPr>
                <w:b w:val="0"/>
                <w:sz w:val="18"/>
              </w:rPr>
              <w:t>PDF se izmijeni bez hash traga</w:t>
            </w:r>
          </w:p>
        </w:tc>
        <w:tc>
          <w:tcPr>
            <w:tcW w:type="dxa" w:w="2592"/>
            <w:vAlign w:val="center"/>
          </w:tcPr>
          <w:p>
            <w:r/>
            <w:r>
              <w:rPr>
                <w:b w:val="0"/>
                <w:sz w:val="18"/>
              </w:rPr>
              <w:t>Visoko</w:t>
            </w:r>
          </w:p>
        </w:tc>
        <w:tc>
          <w:tcPr>
            <w:tcW w:type="dxa" w:w="2592"/>
            <w:vAlign w:val="center"/>
          </w:tcPr>
          <w:p>
            <w:r/>
            <w:r>
              <w:rPr>
                <w:b w:val="0"/>
                <w:sz w:val="18"/>
              </w:rPr>
              <w:t>Pre/post SHA-256 obavezan</w:t>
            </w:r>
          </w:p>
        </w:tc>
      </w:tr>
      <w:tr>
        <w:tc>
          <w:tcPr>
            <w:tcW w:type="dxa" w:w="2592"/>
            <w:vAlign w:val="center"/>
          </w:tcPr>
          <w:p>
            <w:r/>
            <w:r>
              <w:rPr>
                <w:b w:val="0"/>
                <w:sz w:val="18"/>
              </w:rPr>
              <w:t>R-10-004</w:t>
            </w:r>
          </w:p>
        </w:tc>
        <w:tc>
          <w:tcPr>
            <w:tcW w:type="dxa" w:w="2592"/>
            <w:vAlign w:val="center"/>
          </w:tcPr>
          <w:p>
            <w:r/>
            <w:r>
              <w:rPr>
                <w:b w:val="0"/>
                <w:sz w:val="18"/>
              </w:rPr>
              <w:t>Pečat prekrije sadržaj ili naruši čitljivost</w:t>
            </w:r>
          </w:p>
        </w:tc>
        <w:tc>
          <w:tcPr>
            <w:tcW w:type="dxa" w:w="2592"/>
            <w:vAlign w:val="center"/>
          </w:tcPr>
          <w:p>
            <w:r/>
            <w:r>
              <w:rPr>
                <w:b w:val="0"/>
                <w:sz w:val="18"/>
              </w:rPr>
              <w:t>Srednje</w:t>
            </w:r>
          </w:p>
        </w:tc>
        <w:tc>
          <w:tcPr>
            <w:tcW w:type="dxa" w:w="2592"/>
            <w:vAlign w:val="center"/>
          </w:tcPr>
          <w:p>
            <w:r/>
            <w:r>
              <w:rPr>
                <w:b w:val="0"/>
                <w:sz w:val="18"/>
              </w:rPr>
              <w:t>Render QA i vizuelna provjera</w:t>
            </w:r>
          </w:p>
        </w:tc>
      </w:tr>
      <w:tr>
        <w:tc>
          <w:tcPr>
            <w:tcW w:type="dxa" w:w="2592"/>
            <w:vAlign w:val="center"/>
          </w:tcPr>
          <w:p>
            <w:r/>
            <w:r>
              <w:rPr>
                <w:b w:val="0"/>
                <w:sz w:val="18"/>
              </w:rPr>
              <w:t>R-10-005</w:t>
            </w:r>
          </w:p>
        </w:tc>
        <w:tc>
          <w:tcPr>
            <w:tcW w:type="dxa" w:w="2592"/>
            <w:vAlign w:val="center"/>
          </w:tcPr>
          <w:p>
            <w:r/>
            <w:r>
              <w:rPr>
                <w:b w:val="0"/>
                <w:sz w:val="18"/>
              </w:rPr>
              <w:t>Holografski metapodaci nisu standardizovani</w:t>
            </w:r>
          </w:p>
        </w:tc>
        <w:tc>
          <w:tcPr>
            <w:tcW w:type="dxa" w:w="2592"/>
            <w:vAlign w:val="center"/>
          </w:tcPr>
          <w:p>
            <w:r/>
            <w:r>
              <w:rPr>
                <w:b w:val="0"/>
                <w:sz w:val="18"/>
              </w:rPr>
              <w:t>Srednje</w:t>
            </w:r>
          </w:p>
        </w:tc>
        <w:tc>
          <w:tcPr>
            <w:tcW w:type="dxa" w:w="2592"/>
            <w:vAlign w:val="center"/>
          </w:tcPr>
          <w:p>
            <w:r/>
            <w:r>
              <w:rPr>
                <w:b w:val="0"/>
                <w:sz w:val="18"/>
              </w:rPr>
              <w:t>Koristiti XMP custom namespace ili JSON sidecar, ne magične tvrdnje</w:t>
            </w:r>
          </w:p>
        </w:tc>
      </w:tr>
      <w:tr>
        <w:tc>
          <w:tcPr>
            <w:tcW w:type="dxa" w:w="2592"/>
            <w:vAlign w:val="center"/>
          </w:tcPr>
          <w:p>
            <w:r/>
            <w:r>
              <w:rPr>
                <w:b w:val="0"/>
                <w:sz w:val="18"/>
              </w:rPr>
              <w:t>R-10-006</w:t>
            </w:r>
          </w:p>
        </w:tc>
        <w:tc>
          <w:tcPr>
            <w:tcW w:type="dxa" w:w="2592"/>
            <w:vAlign w:val="center"/>
          </w:tcPr>
          <w:p>
            <w:r/>
            <w:r>
              <w:rPr>
                <w:b w:val="0"/>
                <w:sz w:val="18"/>
              </w:rPr>
              <w:t>Script pokuša zatvoriti gate zbog pečata</w:t>
            </w:r>
          </w:p>
        </w:tc>
        <w:tc>
          <w:tcPr>
            <w:tcW w:type="dxa" w:w="2592"/>
            <w:vAlign w:val="center"/>
          </w:tcPr>
          <w:p>
            <w:r/>
            <w:r>
              <w:rPr>
                <w:b w:val="0"/>
                <w:sz w:val="18"/>
              </w:rPr>
              <w:t>Kritično</w:t>
            </w:r>
          </w:p>
        </w:tc>
        <w:tc>
          <w:tcPr>
            <w:tcW w:type="dxa" w:w="2592"/>
            <w:vAlign w:val="center"/>
          </w:tcPr>
          <w:p>
            <w:r/>
            <w:r>
              <w:rPr>
                <w:b w:val="0"/>
                <w:sz w:val="18"/>
              </w:rPr>
              <w:t>Gate closure mora ostati NO</w:t>
            </w:r>
          </w:p>
        </w:tc>
      </w:tr>
    </w:tbl>
    <w:p>
      <w:pPr>
        <w:pStyle w:val="Heading2"/>
      </w:pPr>
      <w:r>
        <w:t>6. Šta mora biti blokirano</w:t>
      </w:r>
    </w:p>
    <w:p>
      <w:pPr>
        <w:pStyle w:val="ListBullet"/>
      </w:pPr>
      <w:r>
        <w:rPr>
          <w:sz w:val="20"/>
        </w:rPr>
        <w:t>Bilo kakav tekst u PDF-u ili metapodacima koji kaže APPROVED, RELEASE APPROVED, FINAL USE APPROVED ili STEP102 ACCEPTED.</w:t>
      </w:r>
    </w:p>
    <w:p>
      <w:pPr>
        <w:pStyle w:val="ListBullet"/>
      </w:pPr>
      <w:r>
        <w:rPr>
          <w:sz w:val="20"/>
        </w:rPr>
        <w:t>Promjena FINAL_USE_ALLOWED iz NO u YES.</w:t>
      </w:r>
    </w:p>
    <w:p>
      <w:pPr>
        <w:pStyle w:val="ListBullet"/>
      </w:pPr>
      <w:r>
        <w:rPr>
          <w:sz w:val="20"/>
        </w:rPr>
        <w:t>Pisanje u kanonski SSoT.</w:t>
      </w:r>
    </w:p>
    <w:p>
      <w:pPr>
        <w:pStyle w:val="ListBullet"/>
      </w:pPr>
      <w:r>
        <w:rPr>
          <w:sz w:val="20"/>
        </w:rPr>
        <w:t>Zatvaranje gate-a ili evidence approval.</w:t>
      </w:r>
    </w:p>
    <w:p>
      <w:pPr>
        <w:pStyle w:val="ListBullet"/>
      </w:pPr>
      <w:r>
        <w:rPr>
          <w:sz w:val="20"/>
        </w:rPr>
        <w:t>Pečatiranje dokumenta bez FileFinding ID ili hash-a.</w:t>
      </w:r>
    </w:p>
    <w:p>
      <w:pPr>
        <w:pStyle w:val="ListBullet"/>
      </w:pPr>
      <w:r>
        <w:rPr>
          <w:sz w:val="20"/>
        </w:rPr>
        <w:t>Pečatiranje dokumenta koji nije prošao malware/path sanity check.</w:t>
      </w:r>
    </w:p>
    <w:p>
      <w:pPr>
        <w:pStyle w:val="ListBullet"/>
      </w:pPr>
      <w:r>
        <w:rPr>
          <w:sz w:val="20"/>
        </w:rPr>
        <w:t>Uklanjanje postojećeg SYSTEM RED / NO FINAL USE upozorenja.</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Alat</w:t>
            </w:r>
          </w:p>
        </w:tc>
        <w:tc>
          <w:tcPr>
            <w:tcW w:type="dxa" w:w="3456"/>
            <w:vAlign w:val="center"/>
            <w:shd w:fill="D9EAF7"/>
          </w:tcPr>
          <w:p>
            <w:r/>
            <w:r>
              <w:rPr>
                <w:b/>
                <w:sz w:val="18"/>
              </w:rPr>
              <w:t>Namjena</w:t>
            </w:r>
          </w:p>
        </w:tc>
        <w:tc>
          <w:tcPr>
            <w:tcW w:type="dxa" w:w="3456"/>
            <w:vAlign w:val="center"/>
            <w:shd w:fill="D9EAF7"/>
          </w:tcPr>
          <w:p>
            <w:r/>
            <w:r>
              <w:rPr>
                <w:b/>
                <w:sz w:val="18"/>
              </w:rPr>
              <w:t>Napomena</w:t>
            </w:r>
          </w:p>
        </w:tc>
      </w:tr>
      <w:tr>
        <w:tc>
          <w:tcPr>
            <w:tcW w:type="dxa" w:w="3456"/>
            <w:vAlign w:val="center"/>
          </w:tcPr>
          <w:p>
            <w:r/>
            <w:r>
              <w:rPr>
                <w:b w:val="0"/>
                <w:sz w:val="18"/>
              </w:rPr>
              <w:t>pypdf</w:t>
            </w:r>
          </w:p>
        </w:tc>
        <w:tc>
          <w:tcPr>
            <w:tcW w:type="dxa" w:w="3456"/>
            <w:vAlign w:val="center"/>
          </w:tcPr>
          <w:p>
            <w:r/>
            <w:r>
              <w:rPr>
                <w:b w:val="0"/>
                <w:sz w:val="18"/>
              </w:rPr>
              <w:t>Čitanje/pisanje PDF metapodataka i spajanje watermark sloja</w:t>
            </w:r>
          </w:p>
        </w:tc>
        <w:tc>
          <w:tcPr>
            <w:tcW w:type="dxa" w:w="3456"/>
            <w:vAlign w:val="center"/>
          </w:tcPr>
          <w:p>
            <w:r/>
            <w:r>
              <w:rPr>
                <w:b w:val="0"/>
                <w:sz w:val="18"/>
              </w:rPr>
              <w:t>Dobar za basic PDF operacije</w:t>
            </w:r>
          </w:p>
        </w:tc>
      </w:tr>
      <w:tr>
        <w:tc>
          <w:tcPr>
            <w:tcW w:type="dxa" w:w="3456"/>
            <w:vAlign w:val="center"/>
          </w:tcPr>
          <w:p>
            <w:r/>
            <w:r>
              <w:rPr>
                <w:b w:val="0"/>
                <w:sz w:val="18"/>
              </w:rPr>
              <w:t>reportlab</w:t>
            </w:r>
          </w:p>
        </w:tc>
        <w:tc>
          <w:tcPr>
            <w:tcW w:type="dxa" w:w="3456"/>
            <w:vAlign w:val="center"/>
          </w:tcPr>
          <w:p>
            <w:r/>
            <w:r>
              <w:rPr>
                <w:b w:val="0"/>
                <w:sz w:val="18"/>
              </w:rPr>
              <w:t>Generisanje watermark/overlay PDF stranice</w:t>
            </w:r>
          </w:p>
        </w:tc>
        <w:tc>
          <w:tcPr>
            <w:tcW w:type="dxa" w:w="3456"/>
            <w:vAlign w:val="center"/>
          </w:tcPr>
          <w:p>
            <w:r/>
            <w:r>
              <w:rPr>
                <w:b w:val="0"/>
                <w:sz w:val="18"/>
              </w:rPr>
              <w:t>Stabilan za vizuelni pečat</w:t>
            </w:r>
          </w:p>
        </w:tc>
      </w:tr>
      <w:tr>
        <w:tc>
          <w:tcPr>
            <w:tcW w:type="dxa" w:w="3456"/>
            <w:vAlign w:val="center"/>
          </w:tcPr>
          <w:p>
            <w:r/>
            <w:r>
              <w:rPr>
                <w:b w:val="0"/>
                <w:sz w:val="18"/>
              </w:rPr>
              <w:t>PyMuPDF / fitz</w:t>
            </w:r>
          </w:p>
        </w:tc>
        <w:tc>
          <w:tcPr>
            <w:tcW w:type="dxa" w:w="3456"/>
            <w:vAlign w:val="center"/>
          </w:tcPr>
          <w:p>
            <w:r/>
            <w:r>
              <w:rPr>
                <w:b w:val="0"/>
                <w:sz w:val="18"/>
              </w:rPr>
              <w:t>Render i provjera PDF stranica</w:t>
            </w:r>
          </w:p>
        </w:tc>
        <w:tc>
          <w:tcPr>
            <w:tcW w:type="dxa" w:w="3456"/>
            <w:vAlign w:val="center"/>
          </w:tcPr>
          <w:p>
            <w:r/>
            <w:r>
              <w:rPr>
                <w:b w:val="0"/>
                <w:sz w:val="18"/>
              </w:rPr>
              <w:t>Koristan za QA i screenshot provjeru</w:t>
            </w:r>
          </w:p>
        </w:tc>
      </w:tr>
      <w:tr>
        <w:tc>
          <w:tcPr>
            <w:tcW w:type="dxa" w:w="3456"/>
            <w:vAlign w:val="center"/>
          </w:tcPr>
          <w:p>
            <w:r/>
            <w:r>
              <w:rPr>
                <w:b w:val="0"/>
                <w:sz w:val="18"/>
              </w:rPr>
              <w:t>python-docx</w:t>
            </w:r>
          </w:p>
        </w:tc>
        <w:tc>
          <w:tcPr>
            <w:tcW w:type="dxa" w:w="3456"/>
            <w:vAlign w:val="center"/>
          </w:tcPr>
          <w:p>
            <w:r/>
            <w:r>
              <w:rPr>
                <w:b w:val="0"/>
                <w:sz w:val="18"/>
              </w:rPr>
              <w:t>Ako se pečat kreira iz DOCX drafta prije PDF exporta</w:t>
            </w:r>
          </w:p>
        </w:tc>
        <w:tc>
          <w:tcPr>
            <w:tcW w:type="dxa" w:w="3456"/>
            <w:vAlign w:val="center"/>
          </w:tcPr>
          <w:p>
            <w:r/>
            <w:r>
              <w:rPr>
                <w:b w:val="0"/>
                <w:sz w:val="18"/>
              </w:rPr>
              <w:t>Ne koristiti za final approval</w:t>
            </w:r>
          </w:p>
        </w:tc>
      </w:tr>
      <w:tr>
        <w:tc>
          <w:tcPr>
            <w:tcW w:type="dxa" w:w="3456"/>
            <w:vAlign w:val="center"/>
          </w:tcPr>
          <w:p>
            <w:r/>
            <w:r>
              <w:rPr>
                <w:b w:val="0"/>
                <w:sz w:val="18"/>
              </w:rPr>
              <w:t>hashlib</w:t>
            </w:r>
          </w:p>
        </w:tc>
        <w:tc>
          <w:tcPr>
            <w:tcW w:type="dxa" w:w="3456"/>
            <w:vAlign w:val="center"/>
          </w:tcPr>
          <w:p>
            <w:r/>
            <w:r>
              <w:rPr>
                <w:b w:val="0"/>
                <w:sz w:val="18"/>
              </w:rPr>
              <w:t>SHA-256 prije/poslije</w:t>
            </w:r>
          </w:p>
        </w:tc>
        <w:tc>
          <w:tcPr>
            <w:tcW w:type="dxa" w:w="3456"/>
            <w:vAlign w:val="center"/>
          </w:tcPr>
          <w:p>
            <w:r/>
            <w:r>
              <w:rPr>
                <w:b w:val="0"/>
                <w:sz w:val="18"/>
              </w:rPr>
              <w:t>Standardna biblioteka</w:t>
            </w:r>
          </w:p>
        </w:tc>
      </w:tr>
      <w:tr>
        <w:tc>
          <w:tcPr>
            <w:tcW w:type="dxa" w:w="3456"/>
            <w:vAlign w:val="center"/>
          </w:tcPr>
          <w:p>
            <w:r/>
            <w:r>
              <w:rPr>
                <w:b w:val="0"/>
                <w:sz w:val="18"/>
              </w:rPr>
              <w:t>jsonschema</w:t>
            </w:r>
          </w:p>
        </w:tc>
        <w:tc>
          <w:tcPr>
            <w:tcW w:type="dxa" w:w="3456"/>
            <w:vAlign w:val="center"/>
          </w:tcPr>
          <w:p>
            <w:r/>
            <w:r>
              <w:rPr>
                <w:b w:val="0"/>
                <w:sz w:val="18"/>
              </w:rPr>
              <w:t>Validacija manifest schema</w:t>
            </w:r>
          </w:p>
        </w:tc>
        <w:tc>
          <w:tcPr>
            <w:tcW w:type="dxa" w:w="3456"/>
            <w:vAlign w:val="center"/>
          </w:tcPr>
          <w:p>
            <w:r/>
            <w:r>
              <w:rPr>
                <w:b w:val="0"/>
                <w:sz w:val="18"/>
              </w:rPr>
              <w:t>Preporučeno za v3</w:t>
            </w:r>
          </w:p>
        </w:tc>
      </w:tr>
      <w:tr>
        <w:tc>
          <w:tcPr>
            <w:tcW w:type="dxa" w:w="3456"/>
            <w:vAlign w:val="center"/>
          </w:tcPr>
          <w:p>
            <w:r/>
            <w:r>
              <w:rPr>
                <w:b w:val="0"/>
                <w:sz w:val="18"/>
              </w:rPr>
              <w:t>exiftool</w:t>
            </w:r>
          </w:p>
        </w:tc>
        <w:tc>
          <w:tcPr>
            <w:tcW w:type="dxa" w:w="3456"/>
            <w:vAlign w:val="center"/>
          </w:tcPr>
          <w:p>
            <w:r/>
            <w:r>
              <w:rPr>
                <w:b w:val="0"/>
                <w:sz w:val="18"/>
              </w:rPr>
              <w:t>Dublja metadata inspekcija</w:t>
            </w:r>
          </w:p>
        </w:tc>
        <w:tc>
          <w:tcPr>
            <w:tcW w:type="dxa" w:w="3456"/>
            <w:vAlign w:val="center"/>
          </w:tcPr>
          <w:p>
            <w:r/>
            <w:r>
              <w:rPr>
                <w:b w:val="0"/>
                <w:sz w:val="18"/>
              </w:rPr>
              <w:t>Opcionalno; read-only audit</w:t>
            </w:r>
          </w:p>
        </w:tc>
      </w:tr>
    </w:tbl>
    <w:p>
      <w:pPr>
        <w:pStyle w:val="Heading2"/>
      </w:pPr>
      <w:r>
        <w:t>8. Lukavo umrežavanje</w:t>
      </w:r>
    </w:p>
    <w:p>
      <w:pPr>
        <w:pStyle w:val="ListBullet"/>
      </w:pPr>
      <w:r>
        <w:rPr>
          <w:sz w:val="20"/>
        </w:rPr>
        <w:t>24_golden_seal.py treba čitati outpute iz 21_vdr_builder.py, 22_charter_gen.py i 23_vdr_index_map.py, ali samo kao read-only input.</w:t>
      </w:r>
    </w:p>
    <w:p>
      <w:pPr>
        <w:pStyle w:val="ListBullet"/>
      </w:pPr>
      <w:r>
        <w:rPr>
          <w:sz w:val="20"/>
        </w:rPr>
        <w:t>Svaki sealed PDF mora se povezati sa FileFinding ID i VDR Index Row ID.</w:t>
      </w:r>
    </w:p>
    <w:p>
      <w:pPr>
        <w:pStyle w:val="ListBullet"/>
      </w:pPr>
      <w:r>
        <w:rPr>
          <w:sz w:val="20"/>
        </w:rPr>
        <w:t>Manifest pečata mora se kasnije čitati od validatora, ali ne smije biti dokaz approval-a.</w:t>
      </w:r>
    </w:p>
    <w:p>
      <w:pPr>
        <w:pStyle w:val="ListBullet"/>
      </w:pPr>
      <w:r>
        <w:rPr>
          <w:sz w:val="20"/>
        </w:rPr>
        <w:t>Seal log treba biti append-only JSONL, da se vidi ko je, kada i koji hash pečatirao.</w:t>
      </w:r>
    </w:p>
    <w:p>
      <w:pPr>
        <w:pStyle w:val="ListBullet"/>
      </w:pPr>
      <w:r>
        <w:rPr>
          <w:sz w:val="20"/>
        </w:rPr>
        <w:t>Ako bilo koji input nema hash, FileFinding ID ili SYSTEM RED disclaimer, sealing mora biti odbijen.</w:t>
      </w:r>
    </w:p>
    <w:p>
      <w:pPr>
        <w:pStyle w:val="ListBullet"/>
      </w:pPr>
      <w:r>
        <w:rPr>
          <w:sz w:val="20"/>
        </w:rPr>
        <w:t>Najlukavije sigurno povezivanje je: document → hash_before → watermark overlay → hash_after → seal_manifest → validator → review-only archive.</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Upgrade</w:t>
            </w:r>
          </w:p>
        </w:tc>
        <w:tc>
          <w:tcPr>
            <w:tcW w:type="dxa" w:w="3456"/>
            <w:vAlign w:val="center"/>
            <w:shd w:fill="D9EAF7"/>
          </w:tcPr>
          <w:p>
            <w:r/>
            <w:r>
              <w:rPr>
                <w:b/>
                <w:sz w:val="18"/>
              </w:rPr>
              <w:t>Opis</w:t>
            </w:r>
          </w:p>
        </w:tc>
        <w:tc>
          <w:tcPr>
            <w:tcW w:type="dxa" w:w="3456"/>
            <w:vAlign w:val="center"/>
            <w:shd w:fill="D9EAF7"/>
          </w:tcPr>
          <w:p>
            <w:r/>
            <w:r>
              <w:rPr>
                <w:b/>
                <w:sz w:val="18"/>
              </w:rPr>
              <w:t>Vrijednost</w:t>
            </w:r>
          </w:p>
        </w:tc>
      </w:tr>
      <w:tr>
        <w:tc>
          <w:tcPr>
            <w:tcW w:type="dxa" w:w="3456"/>
            <w:vAlign w:val="center"/>
          </w:tcPr>
          <w:p>
            <w:r/>
            <w:r>
              <w:rPr>
                <w:b w:val="0"/>
                <w:sz w:val="18"/>
              </w:rPr>
              <w:t>Manifest-first sealing</w:t>
            </w:r>
          </w:p>
        </w:tc>
        <w:tc>
          <w:tcPr>
            <w:tcW w:type="dxa" w:w="3456"/>
            <w:vAlign w:val="center"/>
          </w:tcPr>
          <w:p>
            <w:r/>
            <w:r>
              <w:rPr>
                <w:b w:val="0"/>
                <w:sz w:val="18"/>
              </w:rPr>
              <w:t>Prvo pravi manifest namjere, zatim pečat</w:t>
            </w:r>
          </w:p>
        </w:tc>
        <w:tc>
          <w:tcPr>
            <w:tcW w:type="dxa" w:w="3456"/>
            <w:vAlign w:val="center"/>
          </w:tcPr>
          <w:p>
            <w:r/>
            <w:r>
              <w:rPr>
                <w:b w:val="0"/>
                <w:sz w:val="18"/>
              </w:rPr>
              <w:t>Smanjuje nevidljive izmjene</w:t>
            </w:r>
          </w:p>
        </w:tc>
      </w:tr>
      <w:tr>
        <w:tc>
          <w:tcPr>
            <w:tcW w:type="dxa" w:w="3456"/>
            <w:vAlign w:val="center"/>
          </w:tcPr>
          <w:p>
            <w:r/>
            <w:r>
              <w:rPr>
                <w:b w:val="0"/>
                <w:sz w:val="18"/>
              </w:rPr>
              <w:t>Preflight validator</w:t>
            </w:r>
          </w:p>
        </w:tc>
        <w:tc>
          <w:tcPr>
            <w:tcW w:type="dxa" w:w="3456"/>
            <w:vAlign w:val="center"/>
          </w:tcPr>
          <w:p>
            <w:r/>
            <w:r>
              <w:rPr>
                <w:b w:val="0"/>
                <w:sz w:val="18"/>
              </w:rPr>
              <w:t>Provjera inputa prije pečata</w:t>
            </w:r>
          </w:p>
        </w:tc>
        <w:tc>
          <w:tcPr>
            <w:tcW w:type="dxa" w:w="3456"/>
            <w:vAlign w:val="center"/>
          </w:tcPr>
          <w:p>
            <w:r/>
            <w:r>
              <w:rPr>
                <w:b w:val="0"/>
                <w:sz w:val="18"/>
              </w:rPr>
              <w:t>Blokira dokumente bez dokaza</w:t>
            </w:r>
          </w:p>
        </w:tc>
      </w:tr>
      <w:tr>
        <w:tc>
          <w:tcPr>
            <w:tcW w:type="dxa" w:w="3456"/>
            <w:vAlign w:val="center"/>
          </w:tcPr>
          <w:p>
            <w:r/>
            <w:r>
              <w:rPr>
                <w:b w:val="0"/>
                <w:sz w:val="18"/>
              </w:rPr>
              <w:t>Visible watermark</w:t>
            </w:r>
          </w:p>
        </w:tc>
        <w:tc>
          <w:tcPr>
            <w:tcW w:type="dxa" w:w="3456"/>
            <w:vAlign w:val="center"/>
          </w:tcPr>
          <w:p>
            <w:r/>
            <w:r>
              <w:rPr>
                <w:b w:val="0"/>
                <w:sz w:val="18"/>
              </w:rPr>
              <w:t>Svaka strana PDF-a nosi SYSTEM RED / NO FINAL USE</w:t>
            </w:r>
          </w:p>
        </w:tc>
        <w:tc>
          <w:tcPr>
            <w:tcW w:type="dxa" w:w="3456"/>
            <w:vAlign w:val="center"/>
          </w:tcPr>
          <w:p>
            <w:r/>
            <w:r>
              <w:rPr>
                <w:b w:val="0"/>
                <w:sz w:val="18"/>
              </w:rPr>
              <w:t>Sprečava pogrešno tumačenje</w:t>
            </w:r>
          </w:p>
        </w:tc>
      </w:tr>
      <w:tr>
        <w:tc>
          <w:tcPr>
            <w:tcW w:type="dxa" w:w="3456"/>
            <w:vAlign w:val="center"/>
          </w:tcPr>
          <w:p>
            <w:r/>
            <w:r>
              <w:rPr>
                <w:b w:val="0"/>
                <w:sz w:val="18"/>
              </w:rPr>
              <w:t>XMP metadata namespace</w:t>
            </w:r>
          </w:p>
        </w:tc>
        <w:tc>
          <w:tcPr>
            <w:tcW w:type="dxa" w:w="3456"/>
            <w:vAlign w:val="center"/>
          </w:tcPr>
          <w:p>
            <w:r/>
            <w:r>
              <w:rPr>
                <w:b w:val="0"/>
                <w:sz w:val="18"/>
              </w:rPr>
              <w:t>TITAN custom metadata polja</w:t>
            </w:r>
          </w:p>
        </w:tc>
        <w:tc>
          <w:tcPr>
            <w:tcW w:type="dxa" w:w="3456"/>
            <w:vAlign w:val="center"/>
          </w:tcPr>
          <w:p>
            <w:r/>
            <w:r>
              <w:rPr>
                <w:b w:val="0"/>
                <w:sz w:val="18"/>
              </w:rPr>
              <w:t>Standardizuje metadata</w:t>
            </w:r>
          </w:p>
        </w:tc>
      </w:tr>
      <w:tr>
        <w:tc>
          <w:tcPr>
            <w:tcW w:type="dxa" w:w="3456"/>
            <w:vAlign w:val="center"/>
          </w:tcPr>
          <w:p>
            <w:r/>
            <w:r>
              <w:rPr>
                <w:b w:val="0"/>
                <w:sz w:val="18"/>
              </w:rPr>
              <w:t>Forbidden wording scanner</w:t>
            </w:r>
          </w:p>
        </w:tc>
        <w:tc>
          <w:tcPr>
            <w:tcW w:type="dxa" w:w="3456"/>
            <w:vAlign w:val="center"/>
          </w:tcPr>
          <w:p>
            <w:r/>
            <w:r>
              <w:rPr>
                <w:b w:val="0"/>
                <w:sz w:val="18"/>
              </w:rPr>
              <w:t>Blokira approval/final-use riječi</w:t>
            </w:r>
          </w:p>
        </w:tc>
        <w:tc>
          <w:tcPr>
            <w:tcW w:type="dxa" w:w="3456"/>
            <w:vAlign w:val="center"/>
          </w:tcPr>
          <w:p>
            <w:r/>
            <w:r>
              <w:rPr>
                <w:b w:val="0"/>
                <w:sz w:val="18"/>
              </w:rPr>
              <w:t>Negativna kontrola</w:t>
            </w:r>
          </w:p>
        </w:tc>
      </w:tr>
      <w:tr>
        <w:tc>
          <w:tcPr>
            <w:tcW w:type="dxa" w:w="3456"/>
            <w:vAlign w:val="center"/>
          </w:tcPr>
          <w:p>
            <w:r/>
            <w:r>
              <w:rPr>
                <w:b w:val="0"/>
                <w:sz w:val="18"/>
              </w:rPr>
              <w:t>Render QA</w:t>
            </w:r>
          </w:p>
        </w:tc>
        <w:tc>
          <w:tcPr>
            <w:tcW w:type="dxa" w:w="3456"/>
            <w:vAlign w:val="center"/>
          </w:tcPr>
          <w:p>
            <w:r/>
            <w:r>
              <w:rPr>
                <w:b w:val="0"/>
                <w:sz w:val="18"/>
              </w:rPr>
              <w:t>Renderuje PDF i provjerava da watermark ne kvari sadržaj</w:t>
            </w:r>
          </w:p>
        </w:tc>
        <w:tc>
          <w:tcPr>
            <w:tcW w:type="dxa" w:w="3456"/>
            <w:vAlign w:val="center"/>
          </w:tcPr>
          <w:p>
            <w:r/>
            <w:r>
              <w:rPr>
                <w:b w:val="0"/>
                <w:sz w:val="18"/>
              </w:rPr>
              <w:t>Vizuelna sigurnost</w:t>
            </w:r>
          </w:p>
        </w:tc>
      </w:tr>
      <w:tr>
        <w:tc>
          <w:tcPr>
            <w:tcW w:type="dxa" w:w="3456"/>
            <w:vAlign w:val="center"/>
          </w:tcPr>
          <w:p>
            <w:r/>
            <w:r>
              <w:rPr>
                <w:b w:val="0"/>
                <w:sz w:val="18"/>
              </w:rPr>
              <w:t>Seal chain hash</w:t>
            </w:r>
          </w:p>
        </w:tc>
        <w:tc>
          <w:tcPr>
            <w:tcW w:type="dxa" w:w="3456"/>
            <w:vAlign w:val="center"/>
          </w:tcPr>
          <w:p>
            <w:r/>
            <w:r>
              <w:rPr>
                <w:b w:val="0"/>
                <w:sz w:val="18"/>
              </w:rPr>
              <w:t>Povezuje prethodni seal hash sa novim</w:t>
            </w:r>
          </w:p>
        </w:tc>
        <w:tc>
          <w:tcPr>
            <w:tcW w:type="dxa" w:w="3456"/>
            <w:vAlign w:val="center"/>
          </w:tcPr>
          <w:p>
            <w:r/>
            <w:r>
              <w:rPr>
                <w:b w:val="0"/>
                <w:sz w:val="18"/>
              </w:rPr>
              <w:t>Audit chain</w:t>
            </w:r>
          </w:p>
        </w:tc>
      </w:tr>
      <w:tr>
        <w:tc>
          <w:tcPr>
            <w:tcW w:type="dxa" w:w="3456"/>
            <w:vAlign w:val="center"/>
          </w:tcPr>
          <w:p>
            <w:r/>
            <w:r>
              <w:rPr>
                <w:b w:val="0"/>
                <w:sz w:val="18"/>
              </w:rPr>
              <w:t>Immutable-style sidecar</w:t>
            </w:r>
          </w:p>
        </w:tc>
        <w:tc>
          <w:tcPr>
            <w:tcW w:type="dxa" w:w="3456"/>
            <w:vAlign w:val="center"/>
          </w:tcPr>
          <w:p>
            <w:r/>
            <w:r>
              <w:rPr>
                <w:b w:val="0"/>
                <w:sz w:val="18"/>
              </w:rPr>
              <w:t>JSON sidecar sa hash-om</w:t>
            </w:r>
          </w:p>
        </w:tc>
        <w:tc>
          <w:tcPr>
            <w:tcW w:type="dxa" w:w="3456"/>
            <w:vAlign w:val="center"/>
          </w:tcPr>
          <w:p>
            <w:r/>
            <w:r>
              <w:rPr>
                <w:b w:val="0"/>
                <w:sz w:val="18"/>
              </w:rPr>
              <w:t>Ne tvrdi pravnu imutabilnost</w:t>
            </w:r>
          </w:p>
        </w:tc>
      </w:tr>
    </w:tbl>
    <w:p>
      <w:pPr>
        <w:pStyle w:val="Heading2"/>
      </w:pPr>
      <w:r>
        <w:t>10. Preporučena schema: golden_seal_manifest.json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Polje</w:t>
            </w:r>
          </w:p>
        </w:tc>
        <w:tc>
          <w:tcPr>
            <w:tcW w:type="dxa" w:w="3456"/>
            <w:vAlign w:val="center"/>
            <w:shd w:fill="D9EAF7"/>
          </w:tcPr>
          <w:p>
            <w:r/>
            <w:r>
              <w:rPr>
                <w:b/>
                <w:sz w:val="18"/>
              </w:rPr>
              <w:t>Tip</w:t>
            </w:r>
          </w:p>
        </w:tc>
        <w:tc>
          <w:tcPr>
            <w:tcW w:type="dxa" w:w="3456"/>
            <w:vAlign w:val="center"/>
            <w:shd w:fill="D9EAF7"/>
          </w:tcPr>
          <w:p>
            <w:r/>
            <w:r>
              <w:rPr>
                <w:b/>
                <w:sz w:val="18"/>
              </w:rPr>
              <w:t>Pravilo</w:t>
            </w:r>
          </w:p>
        </w:tc>
      </w:tr>
      <w:tr>
        <w:tc>
          <w:tcPr>
            <w:tcW w:type="dxa" w:w="3456"/>
            <w:vAlign w:val="center"/>
          </w:tcPr>
          <w:p>
            <w:r/>
            <w:r>
              <w:rPr>
                <w:b w:val="0"/>
                <w:sz w:val="18"/>
              </w:rPr>
              <w:t>seal_id</w:t>
            </w:r>
          </w:p>
        </w:tc>
        <w:tc>
          <w:tcPr>
            <w:tcW w:type="dxa" w:w="3456"/>
            <w:vAlign w:val="center"/>
          </w:tcPr>
          <w:p>
            <w:r/>
            <w:r>
              <w:rPr>
                <w:b w:val="0"/>
                <w:sz w:val="18"/>
              </w:rPr>
              <w:t>string</w:t>
            </w:r>
          </w:p>
        </w:tc>
        <w:tc>
          <w:tcPr>
            <w:tcW w:type="dxa" w:w="3456"/>
            <w:vAlign w:val="center"/>
          </w:tcPr>
          <w:p>
            <w:r/>
            <w:r>
              <w:rPr>
                <w:b w:val="0"/>
                <w:sz w:val="18"/>
              </w:rPr>
              <w:t>Jedinstveni ID pečata</w:t>
            </w:r>
          </w:p>
        </w:tc>
      </w:tr>
      <w:tr>
        <w:tc>
          <w:tcPr>
            <w:tcW w:type="dxa" w:w="3456"/>
            <w:vAlign w:val="center"/>
          </w:tcPr>
          <w:p>
            <w:r/>
            <w:r>
              <w:rPr>
                <w:b w:val="0"/>
                <w:sz w:val="18"/>
              </w:rPr>
              <w:t>timestamp</w:t>
            </w:r>
          </w:p>
        </w:tc>
        <w:tc>
          <w:tcPr>
            <w:tcW w:type="dxa" w:w="3456"/>
            <w:vAlign w:val="center"/>
          </w:tcPr>
          <w:p>
            <w:r/>
            <w:r>
              <w:rPr>
                <w:b w:val="0"/>
                <w:sz w:val="18"/>
              </w:rPr>
              <w:t>datetime</w:t>
            </w:r>
          </w:p>
        </w:tc>
        <w:tc>
          <w:tcPr>
            <w:tcW w:type="dxa" w:w="3456"/>
            <w:vAlign w:val="center"/>
          </w:tcPr>
          <w:p>
            <w:r/>
            <w:r>
              <w:rPr>
                <w:b w:val="0"/>
                <w:sz w:val="18"/>
              </w:rPr>
              <w:t>Vrijeme pečatiranja</w:t>
            </w:r>
          </w:p>
        </w:tc>
      </w:tr>
      <w:tr>
        <w:tc>
          <w:tcPr>
            <w:tcW w:type="dxa" w:w="3456"/>
            <w:vAlign w:val="center"/>
          </w:tcPr>
          <w:p>
            <w:r/>
            <w:r>
              <w:rPr>
                <w:b w:val="0"/>
                <w:sz w:val="18"/>
              </w:rPr>
              <w:t>operator_id</w:t>
            </w:r>
          </w:p>
        </w:tc>
        <w:tc>
          <w:tcPr>
            <w:tcW w:type="dxa" w:w="3456"/>
            <w:vAlign w:val="center"/>
          </w:tcPr>
          <w:p>
            <w:r/>
            <w:r>
              <w:rPr>
                <w:b w:val="0"/>
                <w:sz w:val="18"/>
              </w:rPr>
              <w:t>string</w:t>
            </w:r>
          </w:p>
        </w:tc>
        <w:tc>
          <w:tcPr>
            <w:tcW w:type="dxa" w:w="3456"/>
            <w:vAlign w:val="center"/>
          </w:tcPr>
          <w:p>
            <w:r/>
            <w:r>
              <w:rPr>
                <w:b w:val="0"/>
                <w:sz w:val="18"/>
              </w:rPr>
              <w:t>Ko je pokrenuo script</w:t>
            </w:r>
          </w:p>
        </w:tc>
      </w:tr>
      <w:tr>
        <w:tc>
          <w:tcPr>
            <w:tcW w:type="dxa" w:w="3456"/>
            <w:vAlign w:val="center"/>
          </w:tcPr>
          <w:p>
            <w:r/>
            <w:r>
              <w:rPr>
                <w:b w:val="0"/>
                <w:sz w:val="18"/>
              </w:rPr>
              <w:t>input_path</w:t>
            </w:r>
          </w:p>
        </w:tc>
        <w:tc>
          <w:tcPr>
            <w:tcW w:type="dxa" w:w="3456"/>
            <w:vAlign w:val="center"/>
          </w:tcPr>
          <w:p>
            <w:r/>
            <w:r>
              <w:rPr>
                <w:b w:val="0"/>
                <w:sz w:val="18"/>
              </w:rPr>
              <w:t>string</w:t>
            </w:r>
          </w:p>
        </w:tc>
        <w:tc>
          <w:tcPr>
            <w:tcW w:type="dxa" w:w="3456"/>
            <w:vAlign w:val="center"/>
          </w:tcPr>
          <w:p>
            <w:r/>
            <w:r>
              <w:rPr>
                <w:b w:val="0"/>
                <w:sz w:val="18"/>
              </w:rPr>
              <w:t>Putanja izvornog dokumenta</w:t>
            </w:r>
          </w:p>
        </w:tc>
      </w:tr>
      <w:tr>
        <w:tc>
          <w:tcPr>
            <w:tcW w:type="dxa" w:w="3456"/>
            <w:vAlign w:val="center"/>
          </w:tcPr>
          <w:p>
            <w:r/>
            <w:r>
              <w:rPr>
                <w:b w:val="0"/>
                <w:sz w:val="18"/>
              </w:rPr>
              <w:t>output_path</w:t>
            </w:r>
          </w:p>
        </w:tc>
        <w:tc>
          <w:tcPr>
            <w:tcW w:type="dxa" w:w="3456"/>
            <w:vAlign w:val="center"/>
          </w:tcPr>
          <w:p>
            <w:r/>
            <w:r>
              <w:rPr>
                <w:b w:val="0"/>
                <w:sz w:val="18"/>
              </w:rPr>
              <w:t>string</w:t>
            </w:r>
          </w:p>
        </w:tc>
        <w:tc>
          <w:tcPr>
            <w:tcW w:type="dxa" w:w="3456"/>
            <w:vAlign w:val="center"/>
          </w:tcPr>
          <w:p>
            <w:r/>
            <w:r>
              <w:rPr>
                <w:b w:val="0"/>
                <w:sz w:val="18"/>
              </w:rPr>
              <w:t>Putanja sealed dokumenta</w:t>
            </w:r>
          </w:p>
        </w:tc>
      </w:tr>
      <w:tr>
        <w:tc>
          <w:tcPr>
            <w:tcW w:type="dxa" w:w="3456"/>
            <w:vAlign w:val="center"/>
          </w:tcPr>
          <w:p>
            <w:r/>
            <w:r>
              <w:rPr>
                <w:b w:val="0"/>
                <w:sz w:val="18"/>
              </w:rPr>
              <w:t>input_sha256</w:t>
            </w:r>
          </w:p>
        </w:tc>
        <w:tc>
          <w:tcPr>
            <w:tcW w:type="dxa" w:w="3456"/>
            <w:vAlign w:val="center"/>
          </w:tcPr>
          <w:p>
            <w:r/>
            <w:r>
              <w:rPr>
                <w:b w:val="0"/>
                <w:sz w:val="18"/>
              </w:rPr>
              <w:t>string</w:t>
            </w:r>
          </w:p>
        </w:tc>
        <w:tc>
          <w:tcPr>
            <w:tcW w:type="dxa" w:w="3456"/>
            <w:vAlign w:val="center"/>
          </w:tcPr>
          <w:p>
            <w:r/>
            <w:r>
              <w:rPr>
                <w:b w:val="0"/>
                <w:sz w:val="18"/>
              </w:rPr>
              <w:t>Hash prije pečata</w:t>
            </w:r>
          </w:p>
        </w:tc>
      </w:tr>
      <w:tr>
        <w:tc>
          <w:tcPr>
            <w:tcW w:type="dxa" w:w="3456"/>
            <w:vAlign w:val="center"/>
          </w:tcPr>
          <w:p>
            <w:r/>
            <w:r>
              <w:rPr>
                <w:b w:val="0"/>
                <w:sz w:val="18"/>
              </w:rPr>
              <w:t>output_sha256</w:t>
            </w:r>
          </w:p>
        </w:tc>
        <w:tc>
          <w:tcPr>
            <w:tcW w:type="dxa" w:w="3456"/>
            <w:vAlign w:val="center"/>
          </w:tcPr>
          <w:p>
            <w:r/>
            <w:r>
              <w:rPr>
                <w:b w:val="0"/>
                <w:sz w:val="18"/>
              </w:rPr>
              <w:t>string</w:t>
            </w:r>
          </w:p>
        </w:tc>
        <w:tc>
          <w:tcPr>
            <w:tcW w:type="dxa" w:w="3456"/>
            <w:vAlign w:val="center"/>
          </w:tcPr>
          <w:p>
            <w:r/>
            <w:r>
              <w:rPr>
                <w:b w:val="0"/>
                <w:sz w:val="18"/>
              </w:rPr>
              <w:t>Hash poslije pečata</w:t>
            </w:r>
          </w:p>
        </w:tc>
      </w:tr>
      <w:tr>
        <w:tc>
          <w:tcPr>
            <w:tcW w:type="dxa" w:w="3456"/>
            <w:vAlign w:val="center"/>
          </w:tcPr>
          <w:p>
            <w:r/>
            <w:r>
              <w:rPr>
                <w:b w:val="0"/>
                <w:sz w:val="18"/>
              </w:rPr>
              <w:t>filefinding_id</w:t>
            </w:r>
          </w:p>
        </w:tc>
        <w:tc>
          <w:tcPr>
            <w:tcW w:type="dxa" w:w="3456"/>
            <w:vAlign w:val="center"/>
          </w:tcPr>
          <w:p>
            <w:r/>
            <w:r>
              <w:rPr>
                <w:b w:val="0"/>
                <w:sz w:val="18"/>
              </w:rPr>
              <w:t>string</w:t>
            </w:r>
          </w:p>
        </w:tc>
        <w:tc>
          <w:tcPr>
            <w:tcW w:type="dxa" w:w="3456"/>
            <w:vAlign w:val="center"/>
          </w:tcPr>
          <w:p>
            <w:r/>
            <w:r>
              <w:rPr>
                <w:b w:val="0"/>
                <w:sz w:val="18"/>
              </w:rPr>
              <w:t>Veza prema dokazu</w:t>
            </w:r>
          </w:p>
        </w:tc>
      </w:tr>
      <w:tr>
        <w:tc>
          <w:tcPr>
            <w:tcW w:type="dxa" w:w="3456"/>
            <w:vAlign w:val="center"/>
          </w:tcPr>
          <w:p>
            <w:r/>
            <w:r>
              <w:rPr>
                <w:b w:val="0"/>
                <w:sz w:val="18"/>
              </w:rPr>
              <w:t>vdr_index_id</w:t>
            </w:r>
          </w:p>
        </w:tc>
        <w:tc>
          <w:tcPr>
            <w:tcW w:type="dxa" w:w="3456"/>
            <w:vAlign w:val="center"/>
          </w:tcPr>
          <w:p>
            <w:r/>
            <w:r>
              <w:rPr>
                <w:b w:val="0"/>
                <w:sz w:val="18"/>
              </w:rPr>
              <w:t>string</w:t>
            </w:r>
          </w:p>
        </w:tc>
        <w:tc>
          <w:tcPr>
            <w:tcW w:type="dxa" w:w="3456"/>
            <w:vAlign w:val="center"/>
          </w:tcPr>
          <w:p>
            <w:r/>
            <w:r>
              <w:rPr>
                <w:b w:val="0"/>
                <w:sz w:val="18"/>
              </w:rPr>
              <w:t>Veza prema VDR indexu</w:t>
            </w:r>
          </w:p>
        </w:tc>
      </w:tr>
      <w:tr>
        <w:tc>
          <w:tcPr>
            <w:tcW w:type="dxa" w:w="3456"/>
            <w:vAlign w:val="center"/>
          </w:tcPr>
          <w:p>
            <w:r/>
            <w:r>
              <w:rPr>
                <w:b w:val="0"/>
                <w:sz w:val="18"/>
              </w:rPr>
              <w:t>seal_text</w:t>
            </w:r>
          </w:p>
        </w:tc>
        <w:tc>
          <w:tcPr>
            <w:tcW w:type="dxa" w:w="3456"/>
            <w:vAlign w:val="center"/>
          </w:tcPr>
          <w:p>
            <w:r/>
            <w:r>
              <w:rPr>
                <w:b w:val="0"/>
                <w:sz w:val="18"/>
              </w:rPr>
              <w:t>string</w:t>
            </w:r>
          </w:p>
        </w:tc>
        <w:tc>
          <w:tcPr>
            <w:tcW w:type="dxa" w:w="3456"/>
            <w:vAlign w:val="center"/>
          </w:tcPr>
          <w:p>
            <w:r/>
            <w:r>
              <w:rPr>
                <w:b w:val="0"/>
                <w:sz w:val="18"/>
              </w:rPr>
              <w:t>Tekst vodenog žiga</w:t>
            </w:r>
          </w:p>
        </w:tc>
      </w:tr>
      <w:tr>
        <w:tc>
          <w:tcPr>
            <w:tcW w:type="dxa" w:w="3456"/>
            <w:vAlign w:val="center"/>
          </w:tcPr>
          <w:p>
            <w:r/>
            <w:r>
              <w:rPr>
                <w:b w:val="0"/>
                <w:sz w:val="18"/>
              </w:rPr>
              <w:t>watermark_applied</w:t>
            </w:r>
          </w:p>
        </w:tc>
        <w:tc>
          <w:tcPr>
            <w:tcW w:type="dxa" w:w="3456"/>
            <w:vAlign w:val="center"/>
          </w:tcPr>
          <w:p>
            <w:r/>
            <w:r>
              <w:rPr>
                <w:b w:val="0"/>
                <w:sz w:val="18"/>
              </w:rPr>
              <w:t>boolean</w:t>
            </w:r>
          </w:p>
        </w:tc>
        <w:tc>
          <w:tcPr>
            <w:tcW w:type="dxa" w:w="3456"/>
            <w:vAlign w:val="center"/>
          </w:tcPr>
          <w:p>
            <w:r/>
            <w:r>
              <w:rPr>
                <w:b w:val="0"/>
                <w:sz w:val="18"/>
              </w:rPr>
              <w:t>Da li je vidljivi watermark dodat</w:t>
            </w:r>
          </w:p>
        </w:tc>
      </w:tr>
      <w:tr>
        <w:tc>
          <w:tcPr>
            <w:tcW w:type="dxa" w:w="3456"/>
            <w:vAlign w:val="center"/>
          </w:tcPr>
          <w:p>
            <w:r/>
            <w:r>
              <w:rPr>
                <w:b w:val="0"/>
                <w:sz w:val="18"/>
              </w:rPr>
              <w:t>xmp_metadata_applied</w:t>
            </w:r>
          </w:p>
        </w:tc>
        <w:tc>
          <w:tcPr>
            <w:tcW w:type="dxa" w:w="3456"/>
            <w:vAlign w:val="center"/>
          </w:tcPr>
          <w:p>
            <w:r/>
            <w:r>
              <w:rPr>
                <w:b w:val="0"/>
                <w:sz w:val="18"/>
              </w:rPr>
              <w:t>boolean</w:t>
            </w:r>
          </w:p>
        </w:tc>
        <w:tc>
          <w:tcPr>
            <w:tcW w:type="dxa" w:w="3456"/>
            <w:vAlign w:val="center"/>
          </w:tcPr>
          <w:p>
            <w:r/>
            <w:r>
              <w:rPr>
                <w:b w:val="0"/>
                <w:sz w:val="18"/>
              </w:rPr>
              <w:t>Da li su XMP metapodaci dodati</w:t>
            </w:r>
          </w:p>
        </w:tc>
      </w:tr>
      <w:tr>
        <w:tc>
          <w:tcPr>
            <w:tcW w:type="dxa" w:w="3456"/>
            <w:vAlign w:val="center"/>
          </w:tcPr>
          <w:p>
            <w:r/>
            <w:r>
              <w:rPr>
                <w:b w:val="0"/>
                <w:sz w:val="18"/>
              </w:rPr>
              <w:t>review_only</w:t>
            </w:r>
          </w:p>
        </w:tc>
        <w:tc>
          <w:tcPr>
            <w:tcW w:type="dxa" w:w="3456"/>
            <w:vAlign w:val="center"/>
          </w:tcPr>
          <w:p>
            <w:r/>
            <w:r>
              <w:rPr>
                <w:b w:val="0"/>
                <w:sz w:val="18"/>
              </w:rPr>
              <w:t>YES/NO</w:t>
            </w:r>
          </w:p>
        </w:tc>
        <w:tc>
          <w:tcPr>
            <w:tcW w:type="dxa" w:w="3456"/>
            <w:vAlign w:val="center"/>
          </w:tcPr>
          <w:p>
            <w:r/>
            <w:r>
              <w:rPr>
                <w:b w:val="0"/>
                <w:sz w:val="18"/>
              </w:rPr>
              <w:t>Mora biti YES</w:t>
            </w:r>
          </w:p>
        </w:tc>
      </w:tr>
      <w:tr>
        <w:tc>
          <w:tcPr>
            <w:tcW w:type="dxa" w:w="3456"/>
            <w:vAlign w:val="center"/>
          </w:tcPr>
          <w:p>
            <w:r/>
            <w:r>
              <w:rPr>
                <w:b w:val="0"/>
                <w:sz w:val="18"/>
              </w:rPr>
              <w:t>final_use_allowed</w:t>
            </w:r>
          </w:p>
        </w:tc>
        <w:tc>
          <w:tcPr>
            <w:tcW w:type="dxa" w:w="3456"/>
            <w:vAlign w:val="center"/>
          </w:tcPr>
          <w:p>
            <w:r/>
            <w:r>
              <w:rPr>
                <w:b w:val="0"/>
                <w:sz w:val="18"/>
              </w:rPr>
              <w:t>YES/NO</w:t>
            </w:r>
          </w:p>
        </w:tc>
        <w:tc>
          <w:tcPr>
            <w:tcW w:type="dxa" w:w="3456"/>
            <w:vAlign w:val="center"/>
          </w:tcPr>
          <w:p>
            <w:r/>
            <w:r>
              <w:rPr>
                <w:b w:val="0"/>
                <w:sz w:val="18"/>
              </w:rPr>
              <w:t>Mora biti NO</w:t>
            </w:r>
          </w:p>
        </w:tc>
      </w:tr>
      <w:tr>
        <w:tc>
          <w:tcPr>
            <w:tcW w:type="dxa" w:w="3456"/>
            <w:vAlign w:val="center"/>
          </w:tcPr>
          <w:p>
            <w:r/>
            <w:r>
              <w:rPr>
                <w:b w:val="0"/>
                <w:sz w:val="18"/>
              </w:rPr>
              <w:t>canonical_effect</w:t>
            </w:r>
          </w:p>
        </w:tc>
        <w:tc>
          <w:tcPr>
            <w:tcW w:type="dxa" w:w="3456"/>
            <w:vAlign w:val="center"/>
          </w:tcPr>
          <w:p>
            <w:r/>
            <w:r>
              <w:rPr>
                <w:b w:val="0"/>
                <w:sz w:val="18"/>
              </w:rPr>
              <w:t>NONE</w:t>
            </w:r>
          </w:p>
        </w:tc>
        <w:tc>
          <w:tcPr>
            <w:tcW w:type="dxa" w:w="3456"/>
            <w:vAlign w:val="center"/>
          </w:tcPr>
          <w:p>
            <w:r/>
            <w:r>
              <w:rPr>
                <w:b w:val="0"/>
                <w:sz w:val="18"/>
              </w:rPr>
              <w:t>Mora biti NONE</w:t>
            </w:r>
          </w:p>
        </w:tc>
      </w:tr>
      <w:tr>
        <w:tc>
          <w:tcPr>
            <w:tcW w:type="dxa" w:w="3456"/>
            <w:vAlign w:val="center"/>
          </w:tcPr>
          <w:p>
            <w:r/>
            <w:r>
              <w:rPr>
                <w:b w:val="0"/>
                <w:sz w:val="18"/>
              </w:rPr>
              <w:t>status</w:t>
            </w:r>
          </w:p>
        </w:tc>
        <w:tc>
          <w:tcPr>
            <w:tcW w:type="dxa" w:w="3456"/>
            <w:vAlign w:val="center"/>
          </w:tcPr>
          <w:p>
            <w:r/>
            <w:r>
              <w:rPr>
                <w:b w:val="0"/>
                <w:sz w:val="18"/>
              </w:rPr>
              <w:t>string</w:t>
            </w:r>
          </w:p>
        </w:tc>
        <w:tc>
          <w:tcPr>
            <w:tcW w:type="dxa" w:w="3456"/>
            <w:vAlign w:val="center"/>
          </w:tcPr>
          <w:p>
            <w:r/>
            <w:r>
              <w:rPr>
                <w:b w:val="0"/>
                <w:sz w:val="18"/>
              </w:rPr>
              <w:t>REVIEW_REQUIRED ili BLOCK</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Test_ID</w:t>
            </w:r>
          </w:p>
        </w:tc>
        <w:tc>
          <w:tcPr>
            <w:tcW w:type="dxa" w:w="3456"/>
            <w:vAlign w:val="center"/>
            <w:shd w:fill="D9EAF7"/>
          </w:tcPr>
          <w:p>
            <w:r/>
            <w:r>
              <w:rPr>
                <w:b/>
                <w:sz w:val="18"/>
              </w:rPr>
              <w:t>Scenario</w:t>
            </w:r>
          </w:p>
        </w:tc>
        <w:tc>
          <w:tcPr>
            <w:tcW w:type="dxa" w:w="3456"/>
            <w:vAlign w:val="center"/>
            <w:shd w:fill="D9EAF7"/>
          </w:tcPr>
          <w:p>
            <w:r/>
            <w:r>
              <w:rPr>
                <w:b/>
                <w:sz w:val="18"/>
              </w:rPr>
              <w:t>Očekivani rezultat</w:t>
            </w:r>
          </w:p>
        </w:tc>
      </w:tr>
      <w:tr>
        <w:tc>
          <w:tcPr>
            <w:tcW w:type="dxa" w:w="3456"/>
            <w:vAlign w:val="center"/>
          </w:tcPr>
          <w:p>
            <w:r/>
            <w:r>
              <w:rPr>
                <w:b w:val="0"/>
                <w:sz w:val="18"/>
              </w:rPr>
              <w:t>T-10-001</w:t>
            </w:r>
          </w:p>
        </w:tc>
        <w:tc>
          <w:tcPr>
            <w:tcW w:type="dxa" w:w="3456"/>
            <w:vAlign w:val="center"/>
          </w:tcPr>
          <w:p>
            <w:r/>
            <w:r>
              <w:rPr>
                <w:b w:val="0"/>
                <w:sz w:val="18"/>
              </w:rPr>
              <w:t>PDF bez FileFinding ID</w:t>
            </w:r>
          </w:p>
        </w:tc>
        <w:tc>
          <w:tcPr>
            <w:tcW w:type="dxa" w:w="3456"/>
            <w:vAlign w:val="center"/>
          </w:tcPr>
          <w:p>
            <w:r/>
            <w:r>
              <w:rPr>
                <w:b w:val="0"/>
                <w:sz w:val="18"/>
              </w:rPr>
              <w:t>BLOCK</w:t>
            </w:r>
          </w:p>
        </w:tc>
      </w:tr>
      <w:tr>
        <w:tc>
          <w:tcPr>
            <w:tcW w:type="dxa" w:w="3456"/>
            <w:vAlign w:val="center"/>
          </w:tcPr>
          <w:p>
            <w:r/>
            <w:r>
              <w:rPr>
                <w:b w:val="0"/>
                <w:sz w:val="18"/>
              </w:rPr>
              <w:t>T-10-002</w:t>
            </w:r>
          </w:p>
        </w:tc>
        <w:tc>
          <w:tcPr>
            <w:tcW w:type="dxa" w:w="3456"/>
            <w:vAlign w:val="center"/>
          </w:tcPr>
          <w:p>
            <w:r/>
            <w:r>
              <w:rPr>
                <w:b w:val="0"/>
                <w:sz w:val="18"/>
              </w:rPr>
              <w:t>PDF bez SYSTEM RED disclaimer-a</w:t>
            </w:r>
          </w:p>
        </w:tc>
        <w:tc>
          <w:tcPr>
            <w:tcW w:type="dxa" w:w="3456"/>
            <w:vAlign w:val="center"/>
          </w:tcPr>
          <w:p>
            <w:r/>
            <w:r>
              <w:rPr>
                <w:b w:val="0"/>
                <w:sz w:val="18"/>
              </w:rPr>
              <w:t>BLOCK ili dodaj vidljivi disclaimer</w:t>
            </w:r>
          </w:p>
        </w:tc>
      </w:tr>
      <w:tr>
        <w:tc>
          <w:tcPr>
            <w:tcW w:type="dxa" w:w="3456"/>
            <w:vAlign w:val="center"/>
          </w:tcPr>
          <w:p>
            <w:r/>
            <w:r>
              <w:rPr>
                <w:b w:val="0"/>
                <w:sz w:val="18"/>
              </w:rPr>
              <w:t>T-10-003</w:t>
            </w:r>
          </w:p>
        </w:tc>
        <w:tc>
          <w:tcPr>
            <w:tcW w:type="dxa" w:w="3456"/>
            <w:vAlign w:val="center"/>
          </w:tcPr>
          <w:p>
            <w:r/>
            <w:r>
              <w:rPr>
                <w:b w:val="0"/>
                <w:sz w:val="18"/>
              </w:rPr>
              <w:t>PDF sa tekstom FINAL USE APPROVED</w:t>
            </w:r>
          </w:p>
        </w:tc>
        <w:tc>
          <w:tcPr>
            <w:tcW w:type="dxa" w:w="3456"/>
            <w:vAlign w:val="center"/>
          </w:tcPr>
          <w:p>
            <w:r/>
            <w:r>
              <w:rPr>
                <w:b w:val="0"/>
                <w:sz w:val="18"/>
              </w:rPr>
              <w:t>BLOCK</w:t>
            </w:r>
          </w:p>
        </w:tc>
      </w:tr>
      <w:tr>
        <w:tc>
          <w:tcPr>
            <w:tcW w:type="dxa" w:w="3456"/>
            <w:vAlign w:val="center"/>
          </w:tcPr>
          <w:p>
            <w:r/>
            <w:r>
              <w:rPr>
                <w:b w:val="0"/>
                <w:sz w:val="18"/>
              </w:rPr>
              <w:t>T-10-004</w:t>
            </w:r>
          </w:p>
        </w:tc>
        <w:tc>
          <w:tcPr>
            <w:tcW w:type="dxa" w:w="3456"/>
            <w:vAlign w:val="center"/>
          </w:tcPr>
          <w:p>
            <w:r/>
            <w:r>
              <w:rPr>
                <w:b w:val="0"/>
                <w:sz w:val="18"/>
              </w:rPr>
              <w:t>Validan review-only PDF</w:t>
            </w:r>
          </w:p>
        </w:tc>
        <w:tc>
          <w:tcPr>
            <w:tcW w:type="dxa" w:w="3456"/>
            <w:vAlign w:val="center"/>
          </w:tcPr>
          <w:p>
            <w:r/>
            <w:r>
              <w:rPr>
                <w:b w:val="0"/>
                <w:sz w:val="18"/>
              </w:rPr>
              <w:t>Sealed PDF + manifest</w:t>
            </w:r>
          </w:p>
        </w:tc>
      </w:tr>
      <w:tr>
        <w:tc>
          <w:tcPr>
            <w:tcW w:type="dxa" w:w="3456"/>
            <w:vAlign w:val="center"/>
          </w:tcPr>
          <w:p>
            <w:r/>
            <w:r>
              <w:rPr>
                <w:b w:val="0"/>
                <w:sz w:val="18"/>
              </w:rPr>
              <w:t>T-10-005</w:t>
            </w:r>
          </w:p>
        </w:tc>
        <w:tc>
          <w:tcPr>
            <w:tcW w:type="dxa" w:w="3456"/>
            <w:vAlign w:val="center"/>
          </w:tcPr>
          <w:p>
            <w:r/>
            <w:r>
              <w:rPr>
                <w:b w:val="0"/>
                <w:sz w:val="18"/>
              </w:rPr>
              <w:t>Provjera hash_before/hash_after</w:t>
            </w:r>
          </w:p>
        </w:tc>
        <w:tc>
          <w:tcPr>
            <w:tcW w:type="dxa" w:w="3456"/>
            <w:vAlign w:val="center"/>
          </w:tcPr>
          <w:p>
            <w:r/>
            <w:r>
              <w:rPr>
                <w:b w:val="0"/>
                <w:sz w:val="18"/>
              </w:rPr>
              <w:t>Oba prisutna i različita ako je watermark dodat</w:t>
            </w:r>
          </w:p>
        </w:tc>
      </w:tr>
      <w:tr>
        <w:tc>
          <w:tcPr>
            <w:tcW w:type="dxa" w:w="3456"/>
            <w:vAlign w:val="center"/>
          </w:tcPr>
          <w:p>
            <w:r/>
            <w:r>
              <w:rPr>
                <w:b w:val="0"/>
                <w:sz w:val="18"/>
              </w:rPr>
              <w:t>T-10-006</w:t>
            </w:r>
          </w:p>
        </w:tc>
        <w:tc>
          <w:tcPr>
            <w:tcW w:type="dxa" w:w="3456"/>
            <w:vAlign w:val="center"/>
          </w:tcPr>
          <w:p>
            <w:r/>
            <w:r>
              <w:rPr>
                <w:b w:val="0"/>
                <w:sz w:val="18"/>
              </w:rPr>
              <w:t>Render QA</w:t>
            </w:r>
          </w:p>
        </w:tc>
        <w:tc>
          <w:tcPr>
            <w:tcW w:type="dxa" w:w="3456"/>
            <w:vAlign w:val="center"/>
          </w:tcPr>
          <w:p>
            <w:r/>
            <w:r>
              <w:rPr>
                <w:b w:val="0"/>
                <w:sz w:val="18"/>
              </w:rPr>
              <w:t>Watermark vidljiv, sadržaj čitljiv</w:t>
            </w:r>
          </w:p>
        </w:tc>
      </w:tr>
      <w:tr>
        <w:tc>
          <w:tcPr>
            <w:tcW w:type="dxa" w:w="3456"/>
            <w:vAlign w:val="center"/>
          </w:tcPr>
          <w:p>
            <w:r/>
            <w:r>
              <w:rPr>
                <w:b w:val="0"/>
                <w:sz w:val="18"/>
              </w:rPr>
              <w:t>T-10-007</w:t>
            </w:r>
          </w:p>
        </w:tc>
        <w:tc>
          <w:tcPr>
            <w:tcW w:type="dxa" w:w="3456"/>
            <w:vAlign w:val="center"/>
          </w:tcPr>
          <w:p>
            <w:r/>
            <w:r>
              <w:rPr>
                <w:b w:val="0"/>
                <w:sz w:val="18"/>
              </w:rPr>
              <w:t>Manifest pokušava final_use_allowed=YES</w:t>
            </w:r>
          </w:p>
        </w:tc>
        <w:tc>
          <w:tcPr>
            <w:tcW w:type="dxa" w:w="3456"/>
            <w:vAlign w:val="center"/>
          </w:tcPr>
          <w:p>
            <w:r/>
            <w:r>
              <w:rPr>
                <w:b w:val="0"/>
                <w:sz w:val="18"/>
              </w:rPr>
              <w:t>BLOCK</w:t>
            </w:r>
          </w:p>
        </w:tc>
      </w:tr>
    </w:tbl>
    <w:p>
      <w:pPr>
        <w:pStyle w:val="Heading2"/>
      </w:pPr>
      <w:r>
        <w:t>12. V3 pseudo-algoritam</w:t>
      </w:r>
    </w:p>
    <w:p>
      <w:r>
        <w:rPr>
          <w:b w:val="0"/>
          <w:sz w:val="20"/>
        </w:rPr>
        <w:t>1. Učitaj seal_config.json i canon_state read-only.</w:t>
      </w:r>
    </w:p>
    <w:p>
      <w:r>
        <w:rPr>
          <w:b w:val="0"/>
          <w:sz w:val="20"/>
        </w:rPr>
        <w:t>2. Validiraj da SYSTEM_STATUS=SYSTEM RED i FINAL_USE_ALLOWED=NO.</w:t>
      </w:r>
    </w:p>
    <w:p>
      <w:r>
        <w:rPr>
          <w:b w:val="0"/>
          <w:sz w:val="20"/>
        </w:rPr>
        <w:t>3. Validiraj input dokument, hash i FileFinding ID.</w:t>
      </w:r>
    </w:p>
    <w:p>
      <w:r>
        <w:rPr>
          <w:b w:val="0"/>
          <w:sz w:val="20"/>
        </w:rPr>
        <w:t>4. Skeniraj tekst i metadata na forbidden approval signale.</w:t>
      </w:r>
    </w:p>
    <w:p>
      <w:r>
        <w:rPr>
          <w:b w:val="0"/>
          <w:sz w:val="20"/>
        </w:rPr>
        <w:t>5. Generiši vidljivi watermark: SYSTEM RED — STEP102 LOCKED — NO FINAL USE.</w:t>
      </w:r>
    </w:p>
    <w:p>
      <w:r>
        <w:rPr>
          <w:b w:val="0"/>
          <w:sz w:val="20"/>
        </w:rPr>
        <w:t>6. Dodaj XMP/sidecar metapodatke samo kao REVIEW_ONLY.</w:t>
      </w:r>
    </w:p>
    <w:p>
      <w:r>
        <w:rPr>
          <w:b w:val="0"/>
          <w:sz w:val="20"/>
        </w:rPr>
        <w:t>7. Izračunaj output SHA-256.</w:t>
      </w:r>
    </w:p>
    <w:p>
      <w:r>
        <w:rPr>
          <w:b w:val="0"/>
          <w:sz w:val="20"/>
        </w:rPr>
        <w:t>8. Upiši golden_seal_manifest.json i append-only golden_seal_log.jsonl.</w:t>
      </w:r>
    </w:p>
    <w:p>
      <w:r>
        <w:rPr>
          <w:b w:val="0"/>
          <w:sz w:val="20"/>
        </w:rPr>
        <w:t>9. Vrati REVIEW_REQUIRED ili BLOCK, nikad APPROVED.</w:t>
      </w:r>
    </w:p>
    <w:p>
      <w:pPr>
        <w:pStyle w:val="Heading2"/>
      </w:pPr>
      <w:r>
        <w:t>13. Forenzički zaključak</w:t>
      </w:r>
    </w:p>
    <w:p>
      <w:r>
        <w:rPr>
          <w:b w:val="0"/>
          <w:sz w:val="20"/>
        </w:rPr>
        <w:t>24_golden_seal.py je visokorizičan završni dokumentarni sloj jer vizuelni pečat može izgledati kao odobrenje. Zbog toga mora biti dizajniran kao review-only sealing engine: hash-aware, manifest-first, watermark-visible, XMP-safe i forbidden-word validated. Njegov output ne smije imati nikakav kanonski efekat osim dokazivanja da je dokument pečatiran kao SYSTEM RED / NO FINAL USE artefakt.</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Polje</w:t>
            </w:r>
          </w:p>
        </w:tc>
        <w:tc>
          <w:tcPr>
            <w:tcW w:type="dxa" w:w="5184"/>
            <w:vAlign w:val="center"/>
            <w:shd w:fill="D9EAF7"/>
          </w:tcPr>
          <w:p>
            <w:r/>
            <w:r>
              <w:rPr>
                <w:b/>
                <w:sz w:val="18"/>
              </w:rPr>
              <w:t>Vrijednost</w:t>
            </w:r>
          </w:p>
        </w:tc>
      </w:tr>
      <w:tr>
        <w:tc>
          <w:tcPr>
            <w:tcW w:type="dxa" w:w="5184"/>
            <w:vAlign w:val="center"/>
          </w:tcPr>
          <w:p>
            <w:r/>
            <w:r>
              <w:rPr>
                <w:b w:val="0"/>
                <w:sz w:val="18"/>
              </w:rPr>
              <w:t>Current_Treatment</w:t>
            </w:r>
          </w:p>
        </w:tc>
        <w:tc>
          <w:tcPr>
            <w:tcW w:type="dxa" w:w="5184"/>
            <w:vAlign w:val="center"/>
          </w:tcPr>
          <w:p>
            <w:r/>
            <w:r>
              <w:rPr>
                <w:b w:val="0"/>
                <w:sz w:val="18"/>
              </w:rPr>
              <w:t>REVIEW_REQUIRED</w:t>
            </w:r>
          </w:p>
        </w:tc>
      </w:tr>
      <w:tr>
        <w:tc>
          <w:tcPr>
            <w:tcW w:type="dxa" w:w="5184"/>
            <w:vAlign w:val="center"/>
          </w:tcPr>
          <w:p>
            <w:r/>
            <w:r>
              <w:rPr>
                <w:b w:val="0"/>
                <w:sz w:val="18"/>
              </w:rPr>
              <w:t>Final_Use_Allowed</w:t>
            </w:r>
          </w:p>
        </w:tc>
        <w:tc>
          <w:tcPr>
            <w:tcW w:type="dxa" w:w="5184"/>
            <w:vAlign w:val="center"/>
          </w:tcPr>
          <w:p>
            <w:r/>
            <w:r>
              <w:rPr>
                <w:b w:val="0"/>
                <w:sz w:val="18"/>
              </w:rPr>
              <w:t>NO</w:t>
            </w:r>
          </w:p>
        </w:tc>
      </w:tr>
      <w:tr>
        <w:tc>
          <w:tcPr>
            <w:tcW w:type="dxa" w:w="5184"/>
            <w:vAlign w:val="center"/>
          </w:tcPr>
          <w:p>
            <w:r/>
            <w:r>
              <w:rPr>
                <w:b w:val="0"/>
                <w:sz w:val="18"/>
              </w:rPr>
              <w:t>SSOT_Write_Allowed</w:t>
            </w:r>
          </w:p>
        </w:tc>
        <w:tc>
          <w:tcPr>
            <w:tcW w:type="dxa" w:w="5184"/>
            <w:vAlign w:val="center"/>
          </w:tcPr>
          <w:p>
            <w:r/>
            <w:r>
              <w:rPr>
                <w:b w:val="0"/>
                <w:sz w:val="18"/>
              </w:rPr>
              <w:t>NO</w:t>
            </w:r>
          </w:p>
        </w:tc>
      </w:tr>
      <w:tr>
        <w:tc>
          <w:tcPr>
            <w:tcW w:type="dxa" w:w="5184"/>
            <w:vAlign w:val="center"/>
          </w:tcPr>
          <w:p>
            <w:r/>
            <w:r>
              <w:rPr>
                <w:b w:val="0"/>
                <w:sz w:val="18"/>
              </w:rPr>
              <w:t>Evidence_Approval_Allowed</w:t>
            </w:r>
          </w:p>
        </w:tc>
        <w:tc>
          <w:tcPr>
            <w:tcW w:type="dxa" w:w="5184"/>
            <w:vAlign w:val="center"/>
          </w:tcPr>
          <w:p>
            <w:r/>
            <w:r>
              <w:rPr>
                <w:b w:val="0"/>
                <w:sz w:val="18"/>
              </w:rPr>
              <w:t>NO</w:t>
            </w:r>
          </w:p>
        </w:tc>
      </w:tr>
      <w:tr>
        <w:tc>
          <w:tcPr>
            <w:tcW w:type="dxa" w:w="5184"/>
            <w:vAlign w:val="center"/>
          </w:tcPr>
          <w:p>
            <w:r/>
            <w:r>
              <w:rPr>
                <w:b w:val="0"/>
                <w:sz w:val="18"/>
              </w:rPr>
              <w:t>Gate_Closure_Allowed</w:t>
            </w:r>
          </w:p>
        </w:tc>
        <w:tc>
          <w:tcPr>
            <w:tcW w:type="dxa" w:w="5184"/>
            <w:vAlign w:val="center"/>
          </w:tcPr>
          <w:p>
            <w:r/>
            <w:r>
              <w:rPr>
                <w:b w:val="0"/>
                <w:sz w:val="18"/>
              </w:rPr>
              <w:t>NO</w:t>
            </w:r>
          </w:p>
        </w:tc>
      </w:tr>
      <w:tr>
        <w:tc>
          <w:tcPr>
            <w:tcW w:type="dxa" w:w="5184"/>
            <w:vAlign w:val="center"/>
          </w:tcPr>
          <w:p>
            <w:r/>
            <w:r>
              <w:rPr>
                <w:b w:val="0"/>
                <w:sz w:val="18"/>
              </w:rPr>
              <w:t>STEP102_Status</w:t>
            </w:r>
          </w:p>
        </w:tc>
        <w:tc>
          <w:tcPr>
            <w:tcW w:type="dxa" w:w="5184"/>
            <w:vAlign w:val="center"/>
          </w:tcPr>
          <w:p>
            <w:r/>
            <w:r>
              <w:rPr>
                <w:b w:val="0"/>
                <w:sz w:val="18"/>
              </w:rPr>
              <w:t>LOCKED / NOT ACCEPTED</w:t>
            </w:r>
          </w:p>
        </w:tc>
      </w:tr>
    </w:tbl>
    <w:p>
      <w:r>
        <w:br w:type="page"/>
      </w:r>
    </w:p>
    <w:p>
      <w:pPr>
        <w:pStyle w:val="Heading1"/>
      </w:pPr>
      <w:r>
        <w:t>11 — 31_transformer.py — Forenzička revizija i maximum upgrade</w:t>
      </w:r>
    </w:p>
    <w:p>
      <w:r>
        <w:t>Kanon za ovu reviziju: SYSTEM RED — STEP102 LOCKED — NO FINAL USE.</w:t>
      </w:r>
    </w:p>
    <w:p>
      <w:r>
        <w:t>Tretman: REVIEW_REQUIRED_TECHNICAL_PARAMETER / REVIEW_REQUIRED_FINANCIAL_ASSUMPTION. Skripta ne smije proizvesti odobrenje, final-use signal, gate closure, SSoT write ili STEP102 unlock.</w:t>
      </w:r>
    </w:p>
    <w:p>
      <w:pPr>
        <w:pStyle w:val="Heading2"/>
      </w:pPr>
      <w:r>
        <w:t>1. Šta skripta radi</w:t>
      </w:r>
    </w:p>
    <w:p>
      <w:r>
        <w:t>31_transformer.py je proizvodno-analitički sloj. U v1.0 smislu služi za transformaciju sirovih proizvodnih, kapacitetskih, energetskih, logističkih i ekonomskih ulaza u analitičke indikatore koji mogu pomoći u feasibility / VDR / audit pregledu.</w:t>
      </w:r>
    </w:p>
    <w:p>
      <w:r>
        <w:t>U planu v2.0 pominje se optimizacija prema eko-standardima 2027. To mora biti tretirano kao scenarijsko modeliranje, a ne kao dokaz usklađenosti ili regulatorno odobrenje.</w:t>
      </w:r>
    </w:p>
    <w:p>
      <w:pPr>
        <w:pStyle w:val="Heading2"/>
      </w:pPr>
      <w:r>
        <w:t>2. Zašto je bitna</w:t>
      </w:r>
    </w:p>
    <w:p>
      <w:r>
        <w:t>Ova skripta je bitna jer povezuje tehničke pretpostavke sa poslovnim zaključcima. Ako je pogrešna, može stvoriti lažnu sliku da je projekat proizvodno, finansijski ili ekološki spreman.</w:t>
      </w:r>
    </w:p>
    <w:p>
      <w:r>
        <w:t>U forenzičkom smislu, 31_transformer.py mora jasno razdvojiti: izmjerene podatke, pretpostavke, simulacije, procjene, AI interpretacije i ručno potvrđene nalaze.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Ulaz</w:t>
            </w:r>
          </w:p>
        </w:tc>
        <w:tc>
          <w:tcPr>
            <w:tcW w:type="dxa" w:w="3456"/>
            <w:shd w:fill="D9EAF7"/>
            <w:vAlign w:val="center"/>
          </w:tcPr>
          <w:p>
            <w:r>
              <w:rPr>
                <w:b/>
              </w:rPr>
              <w:t>Opis</w:t>
            </w:r>
          </w:p>
        </w:tc>
        <w:tc>
          <w:tcPr>
            <w:tcW w:type="dxa" w:w="3456"/>
            <w:shd w:fill="D9EAF7"/>
            <w:vAlign w:val="center"/>
          </w:tcPr>
          <w:p>
            <w:r>
              <w:rPr>
                <w:b/>
              </w:rPr>
              <w:t>Forenzički tretman</w:t>
            </w:r>
          </w:p>
        </w:tc>
      </w:tr>
      <w:tr>
        <w:tc>
          <w:tcPr>
            <w:tcW w:type="dxa" w:w="3456"/>
            <w:vAlign w:val="top"/>
          </w:tcPr>
          <w:p>
            <w:r>
              <w:t>Production input files</w:t>
            </w:r>
          </w:p>
        </w:tc>
        <w:tc>
          <w:tcPr>
            <w:tcW w:type="dxa" w:w="3456"/>
            <w:vAlign w:val="top"/>
          </w:tcPr>
          <w:p>
            <w:r>
              <w:t>Kapacitet, proizvodni ciklusi, potrošnja, output, downtime, yield.</w:t>
            </w:r>
          </w:p>
        </w:tc>
        <w:tc>
          <w:tcPr>
            <w:tcW w:type="dxa" w:w="3456"/>
            <w:vAlign w:val="top"/>
          </w:tcPr>
          <w:p>
            <w:r>
              <w:t>REVIEW_REQUIRED_TECHNICAL_PARAMETER</w:t>
            </w:r>
          </w:p>
        </w:tc>
      </w:tr>
      <w:tr>
        <w:tc>
          <w:tcPr>
            <w:tcW w:type="dxa" w:w="3456"/>
            <w:vAlign w:val="top"/>
          </w:tcPr>
          <w:p>
            <w:r>
              <w:t>Feasibility/VDR podaci</w:t>
            </w:r>
          </w:p>
        </w:tc>
        <w:tc>
          <w:tcPr>
            <w:tcW w:type="dxa" w:w="3456"/>
            <w:vAlign w:val="top"/>
          </w:tcPr>
          <w:p>
            <w:r>
              <w:t>Podaci iz prethodno generisanih draft dokumenata.</w:t>
            </w:r>
          </w:p>
        </w:tc>
        <w:tc>
          <w:tcPr>
            <w:tcW w:type="dxa" w:w="3456"/>
            <w:vAlign w:val="top"/>
          </w:tcPr>
          <w:p>
            <w:r>
              <w:t>CANONICAL_REFERENCE_ONLY ako imaju FileFinding ID</w:t>
            </w:r>
          </w:p>
        </w:tc>
      </w:tr>
      <w:tr>
        <w:tc>
          <w:tcPr>
            <w:tcW w:type="dxa" w:w="3456"/>
            <w:vAlign w:val="top"/>
          </w:tcPr>
          <w:p>
            <w:r>
              <w:t>Logistics inputs</w:t>
            </w:r>
          </w:p>
        </w:tc>
        <w:tc>
          <w:tcPr>
            <w:tcW w:type="dxa" w:w="3456"/>
            <w:vAlign w:val="top"/>
          </w:tcPr>
          <w:p>
            <w:r>
              <w:t>Rute, transport, udaljenosti, vrijeme i troškovi.</w:t>
            </w:r>
          </w:p>
        </w:tc>
        <w:tc>
          <w:tcPr>
            <w:tcW w:type="dxa" w:w="3456"/>
            <w:vAlign w:val="top"/>
          </w:tcPr>
          <w:p>
            <w:r>
              <w:t>UNVERIFIED_REFERENCE dok se ne validira</w:t>
            </w:r>
          </w:p>
        </w:tc>
      </w:tr>
      <w:tr>
        <w:tc>
          <w:tcPr>
            <w:tcW w:type="dxa" w:w="3456"/>
            <w:vAlign w:val="top"/>
          </w:tcPr>
          <w:p>
            <w:r>
              <w:t>Metal/energy inputs</w:t>
            </w:r>
          </w:p>
        </w:tc>
        <w:tc>
          <w:tcPr>
            <w:tcW w:type="dxa" w:w="3456"/>
            <w:vAlign w:val="top"/>
          </w:tcPr>
          <w:p>
            <w:r>
              <w:t>Cijene, potrošnja, CO2 faktori, energetski miks.</w:t>
            </w:r>
          </w:p>
        </w:tc>
        <w:tc>
          <w:tcPr>
            <w:tcW w:type="dxa" w:w="3456"/>
            <w:vAlign w:val="top"/>
          </w:tcPr>
          <w:p>
            <w:r>
              <w:t>REVIEW_REQUIRED_FINANCIAL_ASSUMPTION</w:t>
            </w:r>
          </w:p>
        </w:tc>
      </w:tr>
      <w:tr>
        <w:tc>
          <w:tcPr>
            <w:tcW w:type="dxa" w:w="3456"/>
            <w:vAlign w:val="top"/>
          </w:tcPr>
          <w:p>
            <w:r>
              <w:t>Eco-standard assumptions</w:t>
            </w:r>
          </w:p>
        </w:tc>
        <w:tc>
          <w:tcPr>
            <w:tcW w:type="dxa" w:w="3456"/>
            <w:vAlign w:val="top"/>
          </w:tcPr>
          <w:p>
            <w:r>
              <w:t>Norme, limiti, ciljevi 2027, ESG indikatori.</w:t>
            </w:r>
          </w:p>
        </w:tc>
        <w:tc>
          <w:tcPr>
            <w:tcW w:type="dxa" w:w="3456"/>
            <w:vAlign w:val="top"/>
          </w:tcPr>
          <w:p>
            <w:r>
              <w:t>REVIEW_REQUIRED_TECHNICAL_PARAMETER</w:t>
            </w:r>
          </w:p>
        </w:tc>
      </w:tr>
      <w:tr>
        <w:tc>
          <w:tcPr>
            <w:tcW w:type="dxa" w:w="3456"/>
            <w:vAlign w:val="top"/>
          </w:tcPr>
          <w:p>
            <w:r>
              <w:t>Monolith/config reference</w:t>
            </w:r>
          </w:p>
        </w:tc>
        <w:tc>
          <w:tcPr>
            <w:tcW w:type="dxa" w:w="3456"/>
            <w:vAlign w:val="top"/>
          </w:tcPr>
          <w:p>
            <w:r>
              <w:t>Putanje i statusi iz TITAN config/registry sloja.</w:t>
            </w:r>
          </w:p>
        </w:tc>
        <w:tc>
          <w:tcPr>
            <w:tcW w:type="dxa" w:w="3456"/>
            <w:vAlign w:val="top"/>
          </w:tcPr>
          <w:p>
            <w:r>
              <w:t>READ_ONLY_REFERENCE</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Izlaz</w:t>
            </w:r>
          </w:p>
        </w:tc>
        <w:tc>
          <w:tcPr>
            <w:tcW w:type="dxa" w:w="3456"/>
            <w:shd w:fill="D9EAF7"/>
            <w:vAlign w:val="center"/>
          </w:tcPr>
          <w:p>
            <w:r>
              <w:rPr>
                <w:b/>
              </w:rPr>
              <w:t>Namjena</w:t>
            </w:r>
          </w:p>
        </w:tc>
        <w:tc>
          <w:tcPr>
            <w:tcW w:type="dxa" w:w="3456"/>
            <w:shd w:fill="D9EAF7"/>
            <w:vAlign w:val="center"/>
          </w:tcPr>
          <w:p>
            <w:r>
              <w:rPr>
                <w:b/>
              </w:rPr>
              <w:t>Dozvoljeni status</w:t>
            </w:r>
          </w:p>
        </w:tc>
      </w:tr>
      <w:tr>
        <w:tc>
          <w:tcPr>
            <w:tcW w:type="dxa" w:w="3456"/>
            <w:vAlign w:val="top"/>
          </w:tcPr>
          <w:p>
            <w:r>
              <w:t>production_analysis_report.json</w:t>
            </w:r>
          </w:p>
        </w:tc>
        <w:tc>
          <w:tcPr>
            <w:tcW w:type="dxa" w:w="3456"/>
            <w:vAlign w:val="top"/>
          </w:tcPr>
          <w:p>
            <w:r>
              <w:t>Strukturisani rezultat analitike.</w:t>
            </w:r>
          </w:p>
        </w:tc>
        <w:tc>
          <w:tcPr>
            <w:tcW w:type="dxa" w:w="3456"/>
            <w:vAlign w:val="top"/>
          </w:tcPr>
          <w:p>
            <w:r>
              <w:t>REVIEW_REQUIRED</w:t>
            </w:r>
          </w:p>
        </w:tc>
      </w:tr>
      <w:tr>
        <w:tc>
          <w:tcPr>
            <w:tcW w:type="dxa" w:w="3456"/>
            <w:vAlign w:val="top"/>
          </w:tcPr>
          <w:p>
            <w:r>
              <w:t>production_transformer_manifest.json</w:t>
            </w:r>
          </w:p>
        </w:tc>
        <w:tc>
          <w:tcPr>
            <w:tcW w:type="dxa" w:w="3456"/>
            <w:vAlign w:val="top"/>
          </w:tcPr>
          <w:p>
            <w:r>
              <w:t>Traceability manifest ulaza, verzija i hash-eva.</w:t>
            </w:r>
          </w:p>
        </w:tc>
        <w:tc>
          <w:tcPr>
            <w:tcW w:type="dxa" w:w="3456"/>
            <w:vAlign w:val="top"/>
          </w:tcPr>
          <w:p>
            <w:r>
              <w:t>DRAFT_REGISTER_CANDIDATE</w:t>
            </w:r>
          </w:p>
        </w:tc>
      </w:tr>
      <w:tr>
        <w:tc>
          <w:tcPr>
            <w:tcW w:type="dxa" w:w="3456"/>
            <w:vAlign w:val="top"/>
          </w:tcPr>
          <w:p>
            <w:r>
              <w:t>eco_2027_scenario_report.json</w:t>
            </w:r>
          </w:p>
        </w:tc>
        <w:tc>
          <w:tcPr>
            <w:tcW w:type="dxa" w:w="3456"/>
            <w:vAlign w:val="top"/>
          </w:tcPr>
          <w:p>
            <w:r>
              <w:t>Scenario izvještaj, ne regulatorno odobrenje.</w:t>
            </w:r>
          </w:p>
        </w:tc>
        <w:tc>
          <w:tcPr>
            <w:tcW w:type="dxa" w:w="3456"/>
            <w:vAlign w:val="top"/>
          </w:tcPr>
          <w:p>
            <w:r>
              <w:t>REVIEW_REQUIRED_TECHNICAL_PARAMETER</w:t>
            </w:r>
          </w:p>
        </w:tc>
      </w:tr>
      <w:tr>
        <w:tc>
          <w:tcPr>
            <w:tcW w:type="dxa" w:w="3456"/>
            <w:vAlign w:val="top"/>
          </w:tcPr>
          <w:p>
            <w:r>
              <w:t>production_risk_flags.jsonl</w:t>
            </w:r>
          </w:p>
        </w:tc>
        <w:tc>
          <w:tcPr>
            <w:tcW w:type="dxa" w:w="3456"/>
            <w:vAlign w:val="top"/>
          </w:tcPr>
          <w:p>
            <w:r>
              <w:t>Redovi sa rizicima i anomalijama.</w:t>
            </w:r>
          </w:p>
        </w:tc>
        <w:tc>
          <w:tcPr>
            <w:tcW w:type="dxa" w:w="3456"/>
            <w:vAlign w:val="top"/>
          </w:tcPr>
          <w:p>
            <w:r>
              <w:t>REVIEW_REQUIRED</w:t>
            </w:r>
          </w:p>
        </w:tc>
      </w:tr>
      <w:tr>
        <w:tc>
          <w:tcPr>
            <w:tcW w:type="dxa" w:w="3456"/>
            <w:vAlign w:val="top"/>
          </w:tcPr>
          <w:p>
            <w:r>
              <w:t>charts/tables</w:t>
            </w:r>
          </w:p>
        </w:tc>
        <w:tc>
          <w:tcPr>
            <w:tcW w:type="dxa" w:w="3456"/>
            <w:vAlign w:val="top"/>
          </w:tcPr>
          <w:p>
            <w:r>
              <w:t>Vizuelna pomoć za audit.</w:t>
            </w:r>
          </w:p>
        </w:tc>
        <w:tc>
          <w:tcPr>
            <w:tcW w:type="dxa" w:w="3456"/>
            <w:vAlign w:val="top"/>
          </w:tcPr>
          <w:p>
            <w:r>
              <w:t>REVIEW_ONLY</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Rizik</w:t>
            </w:r>
          </w:p>
        </w:tc>
        <w:tc>
          <w:tcPr>
            <w:tcW w:type="dxa" w:w="3456"/>
            <w:shd w:fill="D9EAF7"/>
            <w:vAlign w:val="center"/>
          </w:tcPr>
          <w:p>
            <w:r>
              <w:rPr>
                <w:b/>
              </w:rPr>
              <w:t>Opis</w:t>
            </w:r>
          </w:p>
        </w:tc>
        <w:tc>
          <w:tcPr>
            <w:tcW w:type="dxa" w:w="3456"/>
            <w:shd w:fill="D9EAF7"/>
            <w:vAlign w:val="center"/>
          </w:tcPr>
          <w:p>
            <w:r>
              <w:rPr>
                <w:b/>
              </w:rPr>
              <w:t>Kontrola</w:t>
            </w:r>
          </w:p>
        </w:tc>
      </w:tr>
      <w:tr>
        <w:tc>
          <w:tcPr>
            <w:tcW w:type="dxa" w:w="3456"/>
            <w:vAlign w:val="top"/>
          </w:tcPr>
          <w:p>
            <w:r>
              <w:t>Lažna preciznost</w:t>
            </w:r>
          </w:p>
        </w:tc>
        <w:tc>
          <w:tcPr>
            <w:tcW w:type="dxa" w:w="3456"/>
            <w:vAlign w:val="top"/>
          </w:tcPr>
          <w:p>
            <w:r>
              <w:t>Model može prikazati procjene kao tačne vrijednosti.</w:t>
            </w:r>
          </w:p>
        </w:tc>
        <w:tc>
          <w:tcPr>
            <w:tcW w:type="dxa" w:w="3456"/>
            <w:vAlign w:val="top"/>
          </w:tcPr>
          <w:p>
            <w:r>
              <w:t>Svaki rezultat mora imati confidence, source_type i assumption_flag.</w:t>
            </w:r>
          </w:p>
        </w:tc>
      </w:tr>
      <w:tr>
        <w:tc>
          <w:tcPr>
            <w:tcW w:type="dxa" w:w="3456"/>
            <w:vAlign w:val="top"/>
          </w:tcPr>
          <w:p>
            <w:r>
              <w:t>Regulatorni overclaim</w:t>
            </w:r>
          </w:p>
        </w:tc>
        <w:tc>
          <w:tcPr>
            <w:tcW w:type="dxa" w:w="3456"/>
            <w:vAlign w:val="top"/>
          </w:tcPr>
          <w:p>
            <w:r>
              <w:t>Eko-standard 2027 može izgledati kao potvrđena usklađenost.</w:t>
            </w:r>
          </w:p>
        </w:tc>
        <w:tc>
          <w:tcPr>
            <w:tcW w:type="dxa" w:w="3456"/>
            <w:vAlign w:val="top"/>
          </w:tcPr>
          <w:p>
            <w:r>
              <w:t>Obavezno označiti kao scenario, ne compliance certificate.</w:t>
            </w:r>
          </w:p>
        </w:tc>
      </w:tr>
      <w:tr>
        <w:tc>
          <w:tcPr>
            <w:tcW w:type="dxa" w:w="3456"/>
            <w:vAlign w:val="top"/>
          </w:tcPr>
          <w:p>
            <w:r>
              <w:t>Finansijski overclaim</w:t>
            </w:r>
          </w:p>
        </w:tc>
        <w:tc>
          <w:tcPr>
            <w:tcW w:type="dxa" w:w="3456"/>
            <w:vAlign w:val="top"/>
          </w:tcPr>
          <w:p>
            <w:r>
              <w:t>ROI, margin ili cost saving mogu biti tretirani kao dokaz.</w:t>
            </w:r>
          </w:p>
        </w:tc>
        <w:tc>
          <w:tcPr>
            <w:tcW w:type="dxa" w:w="3456"/>
            <w:vAlign w:val="top"/>
          </w:tcPr>
          <w:p>
            <w:r>
              <w:t>Svi finansijski izlazi su REVIEW_REQUIRED_FINANCIAL_ASSUMPTION.</w:t>
            </w:r>
          </w:p>
        </w:tc>
      </w:tr>
      <w:tr>
        <w:tc>
          <w:tcPr>
            <w:tcW w:type="dxa" w:w="3456"/>
            <w:vAlign w:val="top"/>
          </w:tcPr>
          <w:p>
            <w:r>
              <w:t>Nedokazani ulazi</w:t>
            </w:r>
          </w:p>
        </w:tc>
        <w:tc>
          <w:tcPr>
            <w:tcW w:type="dxa" w:w="3456"/>
            <w:vAlign w:val="top"/>
          </w:tcPr>
          <w:p>
            <w:r>
              <w:t>Ako nema FileFinding ID, rezultat ne smije imati težinu.</w:t>
            </w:r>
          </w:p>
        </w:tc>
        <w:tc>
          <w:tcPr>
            <w:tcW w:type="dxa" w:w="3456"/>
            <w:vAlign w:val="top"/>
          </w:tcPr>
          <w:p>
            <w:r>
              <w:t>Signal bez FileFinding ID = weight 0.</w:t>
            </w:r>
          </w:p>
        </w:tc>
      </w:tr>
      <w:tr>
        <w:tc>
          <w:tcPr>
            <w:tcW w:type="dxa" w:w="3456"/>
            <w:vAlign w:val="top"/>
          </w:tcPr>
          <w:p>
            <w:r>
              <w:t>Mutation risk</w:t>
            </w:r>
          </w:p>
        </w:tc>
        <w:tc>
          <w:tcPr>
            <w:tcW w:type="dxa" w:w="3456"/>
            <w:vAlign w:val="top"/>
          </w:tcPr>
          <w:p>
            <w:r>
              <w:t>Skripta može pokušati da popravi ulaze ili piše nazad u SSoT.</w:t>
            </w:r>
          </w:p>
        </w:tc>
        <w:tc>
          <w:tcPr>
            <w:tcW w:type="dxa" w:w="3456"/>
            <w:vAlign w:val="top"/>
          </w:tcPr>
          <w:p>
            <w:r>
              <w:t>Read-only inputs; output samo u REPORTS/DERIVED.</w:t>
            </w:r>
          </w:p>
        </w:tc>
      </w:tr>
      <w:tr>
        <w:tc>
          <w:tcPr>
            <w:tcW w:type="dxa" w:w="3456"/>
            <w:vAlign w:val="top"/>
          </w:tcPr>
          <w:p>
            <w:r>
              <w:t>Approval leakage</w:t>
            </w:r>
          </w:p>
        </w:tc>
        <w:tc>
          <w:tcPr>
            <w:tcW w:type="dxa" w:w="3456"/>
            <w:vAlign w:val="top"/>
          </w:tcPr>
          <w:p>
            <w:r>
              <w:t>Riječi approved, compliant, ready mogu proći u output.</w:t>
            </w:r>
          </w:p>
        </w:tc>
        <w:tc>
          <w:tcPr>
            <w:tcW w:type="dxa" w:w="3456"/>
            <w:vAlign w:val="top"/>
          </w:tcPr>
          <w:p>
            <w:r>
              <w:t>Forbidden-word validator prije završnog outputa.</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Blokada</w:t>
            </w:r>
          </w:p>
        </w:tc>
        <w:tc>
          <w:tcPr>
            <w:tcW w:type="dxa" w:w="5184"/>
            <w:shd w:fill="D9EAF7"/>
            <w:vAlign w:val="center"/>
          </w:tcPr>
          <w:p>
            <w:r>
              <w:rPr>
                <w:b/>
              </w:rPr>
              <w:t>Pravilo</w:t>
            </w:r>
          </w:p>
        </w:tc>
      </w:tr>
      <w:tr>
        <w:tc>
          <w:tcPr>
            <w:tcW w:type="dxa" w:w="5184"/>
            <w:vAlign w:val="top"/>
          </w:tcPr>
          <w:p>
            <w:r>
              <w:t>Evidence approval</w:t>
            </w:r>
          </w:p>
        </w:tc>
        <w:tc>
          <w:tcPr>
            <w:tcW w:type="dxa" w:w="5184"/>
            <w:vAlign w:val="top"/>
          </w:tcPr>
          <w:p>
            <w:r>
              <w:t>31_transformer.py ne smije promijeniti EVIDENCE_APPROVAL_ALLOWED ili approved_count.</w:t>
            </w:r>
          </w:p>
        </w:tc>
      </w:tr>
      <w:tr>
        <w:tc>
          <w:tcPr>
            <w:tcW w:type="dxa" w:w="5184"/>
            <w:vAlign w:val="top"/>
          </w:tcPr>
          <w:p>
            <w:r>
              <w:t>Gate closure</w:t>
            </w:r>
          </w:p>
        </w:tc>
        <w:tc>
          <w:tcPr>
            <w:tcW w:type="dxa" w:w="5184"/>
            <w:vAlign w:val="top"/>
          </w:tcPr>
          <w:p>
            <w:r>
              <w:t>Ne smije zatvoriti P0 gate, čak ni ako su indikatori pozitivni.</w:t>
            </w:r>
          </w:p>
        </w:tc>
      </w:tr>
      <w:tr>
        <w:tc>
          <w:tcPr>
            <w:tcW w:type="dxa" w:w="5184"/>
            <w:vAlign w:val="top"/>
          </w:tcPr>
          <w:p>
            <w:r>
              <w:t>SSoT write</w:t>
            </w:r>
          </w:p>
        </w:tc>
        <w:tc>
          <w:tcPr>
            <w:tcW w:type="dxa" w:w="5184"/>
            <w:vAlign w:val="top"/>
          </w:tcPr>
          <w:p>
            <w:r>
              <w:t>Ne smije pisati u canonical SSoT; dozvoljen je samo derived/report output.</w:t>
            </w:r>
          </w:p>
        </w:tc>
      </w:tr>
      <w:tr>
        <w:tc>
          <w:tcPr>
            <w:tcW w:type="dxa" w:w="5184"/>
            <w:vAlign w:val="top"/>
          </w:tcPr>
          <w:p>
            <w:r>
              <w:t>STEP102 unlock</w:t>
            </w:r>
          </w:p>
        </w:tc>
        <w:tc>
          <w:tcPr>
            <w:tcW w:type="dxa" w:w="5184"/>
            <w:vAlign w:val="top"/>
          </w:tcPr>
          <w:p>
            <w:r>
              <w:t>Ne smije proizvesti STEP102 accepted/unlocked signal.</w:t>
            </w:r>
          </w:p>
        </w:tc>
      </w:tr>
      <w:tr>
        <w:tc>
          <w:tcPr>
            <w:tcW w:type="dxa" w:w="5184"/>
            <w:vAlign w:val="top"/>
          </w:tcPr>
          <w:p>
            <w:r>
              <w:t>Final use</w:t>
            </w:r>
          </w:p>
        </w:tc>
        <w:tc>
          <w:tcPr>
            <w:tcW w:type="dxa" w:w="5184"/>
            <w:vAlign w:val="top"/>
          </w:tcPr>
          <w:p>
            <w:r>
              <w:t>Ne smije generisati final-use-ready, production-ready ili release-approved zaključak.</w:t>
            </w:r>
          </w:p>
        </w:tc>
      </w:tr>
      <w:tr>
        <w:tc>
          <w:tcPr>
            <w:tcW w:type="dxa" w:w="5184"/>
            <w:vAlign w:val="top"/>
          </w:tcPr>
          <w:p>
            <w:r>
              <w:t>Regulatory certificate</w:t>
            </w:r>
          </w:p>
        </w:tc>
        <w:tc>
          <w:tcPr>
            <w:tcW w:type="dxa" w:w="5184"/>
            <w:vAlign w:val="top"/>
          </w:tcPr>
          <w:p>
            <w:r>
              <w:t>Ne smije izdati tvrdnju da je eko-standard formalno ispunjen bez eksternog dokaza.</w:t>
            </w:r>
          </w:p>
        </w:tc>
      </w:tr>
    </w:tbl>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Sloj</w:t>
            </w:r>
          </w:p>
        </w:tc>
        <w:tc>
          <w:tcPr>
            <w:tcW w:type="dxa" w:w="3456"/>
            <w:shd w:fill="D9EAF7"/>
            <w:vAlign w:val="center"/>
          </w:tcPr>
          <w:p>
            <w:r>
              <w:rPr>
                <w:b/>
              </w:rPr>
              <w:t>Alati / biblioteke</w:t>
            </w:r>
          </w:p>
        </w:tc>
        <w:tc>
          <w:tcPr>
            <w:tcW w:type="dxa" w:w="3456"/>
            <w:shd w:fill="D9EAF7"/>
            <w:vAlign w:val="center"/>
          </w:tcPr>
          <w:p>
            <w:r>
              <w:rPr>
                <w:b/>
              </w:rPr>
              <w:t>Napomena</w:t>
            </w:r>
          </w:p>
        </w:tc>
      </w:tr>
      <w:tr>
        <w:tc>
          <w:tcPr>
            <w:tcW w:type="dxa" w:w="3456"/>
            <w:vAlign w:val="top"/>
          </w:tcPr>
          <w:p>
            <w:r>
              <w:t>Data processing</w:t>
            </w:r>
          </w:p>
        </w:tc>
        <w:tc>
          <w:tcPr>
            <w:tcW w:type="dxa" w:w="3456"/>
            <w:vAlign w:val="top"/>
          </w:tcPr>
          <w:p>
            <w:r>
              <w:t>Python csv, json, pathlib, pandas opcionalno</w:t>
            </w:r>
          </w:p>
        </w:tc>
        <w:tc>
          <w:tcPr>
            <w:tcW w:type="dxa" w:w="3456"/>
            <w:vAlign w:val="top"/>
          </w:tcPr>
          <w:p>
            <w:r>
              <w:t>Pandas samo ako je potreban tabelarni rad; JSONL ostaje audit-friendly.</w:t>
            </w:r>
          </w:p>
        </w:tc>
      </w:tr>
      <w:tr>
        <w:tc>
          <w:tcPr>
            <w:tcW w:type="dxa" w:w="3456"/>
            <w:vAlign w:val="top"/>
          </w:tcPr>
          <w:p>
            <w:r>
              <w:t>Schema validation</w:t>
            </w:r>
          </w:p>
        </w:tc>
        <w:tc>
          <w:tcPr>
            <w:tcW w:type="dxa" w:w="3456"/>
            <w:vAlign w:val="top"/>
          </w:tcPr>
          <w:p>
            <w:r>
              <w:t>jsonschema / pydantic</w:t>
            </w:r>
          </w:p>
        </w:tc>
        <w:tc>
          <w:tcPr>
            <w:tcW w:type="dxa" w:w="3456"/>
            <w:vAlign w:val="top"/>
          </w:tcPr>
          <w:p>
            <w:r>
              <w:t>Svaki ulaz i izlaz validirati prije upotrebe.</w:t>
            </w:r>
          </w:p>
        </w:tc>
      </w:tr>
      <w:tr>
        <w:tc>
          <w:tcPr>
            <w:tcW w:type="dxa" w:w="3456"/>
            <w:vAlign w:val="top"/>
          </w:tcPr>
          <w:p>
            <w:r>
              <w:t>Hashing</w:t>
            </w:r>
          </w:p>
        </w:tc>
        <w:tc>
          <w:tcPr>
            <w:tcW w:type="dxa" w:w="3456"/>
            <w:vAlign w:val="top"/>
          </w:tcPr>
          <w:p>
            <w:r>
              <w:t>hashlib SHA-256</w:t>
            </w:r>
          </w:p>
        </w:tc>
        <w:tc>
          <w:tcPr>
            <w:tcW w:type="dxa" w:w="3456"/>
            <w:vAlign w:val="top"/>
          </w:tcPr>
          <w:p>
            <w:r>
              <w:t>Hash svakog input fajla i svake output verzije.</w:t>
            </w:r>
          </w:p>
        </w:tc>
      </w:tr>
      <w:tr>
        <w:tc>
          <w:tcPr>
            <w:tcW w:type="dxa" w:w="3456"/>
            <w:vAlign w:val="top"/>
          </w:tcPr>
          <w:p>
            <w:r>
              <w:t>Excel export</w:t>
            </w:r>
          </w:p>
        </w:tc>
        <w:tc>
          <w:tcPr>
            <w:tcW w:type="dxa" w:w="3456"/>
            <w:vAlign w:val="top"/>
          </w:tcPr>
          <w:p>
            <w:r>
              <w:t>openpyxl</w:t>
            </w:r>
          </w:p>
        </w:tc>
        <w:tc>
          <w:tcPr>
            <w:tcW w:type="dxa" w:w="3456"/>
            <w:vAlign w:val="top"/>
          </w:tcPr>
          <w:p>
            <w:r>
              <w:t>Samo za review tabele, bez makroa.</w:t>
            </w:r>
          </w:p>
        </w:tc>
      </w:tr>
      <w:tr>
        <w:tc>
          <w:tcPr>
            <w:tcW w:type="dxa" w:w="3456"/>
            <w:vAlign w:val="top"/>
          </w:tcPr>
          <w:p>
            <w:r>
              <w:t>Visualization</w:t>
            </w:r>
          </w:p>
        </w:tc>
        <w:tc>
          <w:tcPr>
            <w:tcW w:type="dxa" w:w="3456"/>
            <w:vAlign w:val="top"/>
          </w:tcPr>
          <w:p>
            <w:r>
              <w:t>matplotlib</w:t>
            </w:r>
          </w:p>
        </w:tc>
        <w:tc>
          <w:tcPr>
            <w:tcW w:type="dxa" w:w="3456"/>
            <w:vAlign w:val="top"/>
          </w:tcPr>
          <w:p>
            <w:r>
              <w:t>Grafici moraju biti označeni kao REVIEW_ONLY.</w:t>
            </w:r>
          </w:p>
        </w:tc>
      </w:tr>
      <w:tr>
        <w:tc>
          <w:tcPr>
            <w:tcW w:type="dxa" w:w="3456"/>
            <w:vAlign w:val="top"/>
          </w:tcPr>
          <w:p>
            <w:r>
              <w:t>Unit tests</w:t>
            </w:r>
          </w:p>
        </w:tc>
        <w:tc>
          <w:tcPr>
            <w:tcW w:type="dxa" w:w="3456"/>
            <w:vAlign w:val="top"/>
          </w:tcPr>
          <w:p>
            <w:r>
              <w:t>pytest</w:t>
            </w:r>
          </w:p>
        </w:tc>
        <w:tc>
          <w:tcPr>
            <w:tcW w:type="dxa" w:w="3456"/>
            <w:vAlign w:val="top"/>
          </w:tcPr>
          <w:p>
            <w:r>
              <w:t>Testirati deterministic output, missing source, forbidden words.</w:t>
            </w:r>
          </w:p>
        </w:tc>
      </w:tr>
      <w:tr>
        <w:tc>
          <w:tcPr>
            <w:tcW w:type="dxa" w:w="3456"/>
            <w:vAlign w:val="top"/>
          </w:tcPr>
          <w:p>
            <w:r>
              <w:t>Audit logs</w:t>
            </w:r>
          </w:p>
        </w:tc>
        <w:tc>
          <w:tcPr>
            <w:tcW w:type="dxa" w:w="3456"/>
            <w:vAlign w:val="top"/>
          </w:tcPr>
          <w:p>
            <w:r>
              <w:t>JSONL append-only</w:t>
            </w:r>
          </w:p>
        </w:tc>
        <w:tc>
          <w:tcPr>
            <w:tcW w:type="dxa" w:w="3456"/>
            <w:vAlign w:val="top"/>
          </w:tcPr>
          <w:p>
            <w:r>
              <w:t>Svaka transformacija dobija event_id i run_id.</w:t>
            </w:r>
          </w:p>
        </w:tc>
      </w:tr>
    </w:tbl>
    <w:p>
      <w:pPr>
        <w:pStyle w:val="Heading2"/>
      </w:pPr>
      <w:r>
        <w:t>8. Lukavo umrežavanje</w:t>
      </w:r>
    </w:p>
    <w:p>
      <w:r>
        <w:t>Najpametnije umrežavanje je da 31_transformer.py ne radi direktno nad haotičnim fajlovima, nego nad FileFinding Register-om, Hyper Metadata Register-om i Evidence Gap Register-om.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Veza</w:t>
            </w:r>
          </w:p>
        </w:tc>
        <w:tc>
          <w:tcPr>
            <w:tcW w:type="dxa" w:w="3456"/>
            <w:shd w:fill="D9EAF7"/>
            <w:vAlign w:val="center"/>
          </w:tcPr>
          <w:p>
            <w:r>
              <w:rPr>
                <w:b/>
              </w:rPr>
              <w:t>Kako radi</w:t>
            </w:r>
          </w:p>
        </w:tc>
        <w:tc>
          <w:tcPr>
            <w:tcW w:type="dxa" w:w="3456"/>
            <w:shd w:fill="D9EAF7"/>
            <w:vAlign w:val="center"/>
          </w:tcPr>
          <w:p>
            <w:r>
              <w:rPr>
                <w:b/>
              </w:rPr>
              <w:t>Zašto je korisno</w:t>
            </w:r>
          </w:p>
        </w:tc>
      </w:tr>
      <w:tr>
        <w:tc>
          <w:tcPr>
            <w:tcW w:type="dxa" w:w="3456"/>
            <w:vAlign w:val="top"/>
          </w:tcPr>
          <w:p>
            <w:r>
              <w:t>11_signal_scanner.py → 31_transformer.py</w:t>
            </w:r>
          </w:p>
        </w:tc>
        <w:tc>
          <w:tcPr>
            <w:tcW w:type="dxa" w:w="3456"/>
            <w:vAlign w:val="top"/>
          </w:tcPr>
          <w:p>
            <w:r>
              <w:t>Transformer prima samo FileFinding ID listu i hash-eve.</w:t>
            </w:r>
          </w:p>
        </w:tc>
        <w:tc>
          <w:tcPr>
            <w:tcW w:type="dxa" w:w="3456"/>
            <w:vAlign w:val="top"/>
          </w:tcPr>
          <w:p>
            <w:r>
              <w:t>Sprječava rad nad nepoznatim fajlovima.</w:t>
            </w:r>
          </w:p>
        </w:tc>
      </w:tr>
      <w:tr>
        <w:tc>
          <w:tcPr>
            <w:tcW w:type="dxa" w:w="3456"/>
            <w:vAlign w:val="top"/>
          </w:tcPr>
          <w:p>
            <w:r>
              <w:t>12_hyper_scanner.py → 31_transformer.py</w:t>
            </w:r>
          </w:p>
        </w:tc>
        <w:tc>
          <w:tcPr>
            <w:tcW w:type="dxa" w:w="3456"/>
            <w:vAlign w:val="top"/>
          </w:tcPr>
          <w:p>
            <w:r>
              <w:t>Koristi metapodatke za tip dokumenta, datum, izvor i tagove.</w:t>
            </w:r>
          </w:p>
        </w:tc>
        <w:tc>
          <w:tcPr>
            <w:tcW w:type="dxa" w:w="3456"/>
            <w:vAlign w:val="top"/>
          </w:tcPr>
          <w:p>
            <w:r>
              <w:t>Smanjuje pogrešno modeliranje.</w:t>
            </w:r>
          </w:p>
        </w:tc>
      </w:tr>
      <w:tr>
        <w:tc>
          <w:tcPr>
            <w:tcW w:type="dxa" w:w="3456"/>
            <w:vAlign w:val="top"/>
          </w:tcPr>
          <w:p>
            <w:r>
              <w:t>31_transformer.py → 21_vdr_builder.py</w:t>
            </w:r>
          </w:p>
        </w:tc>
        <w:tc>
          <w:tcPr>
            <w:tcW w:type="dxa" w:w="3456"/>
            <w:vAlign w:val="top"/>
          </w:tcPr>
          <w:p>
            <w:r>
              <w:t>Šalje samo REVIEW_REQUIRED analitičke sekcije.</w:t>
            </w:r>
          </w:p>
        </w:tc>
        <w:tc>
          <w:tcPr>
            <w:tcW w:type="dxa" w:w="3456"/>
            <w:vAlign w:val="top"/>
          </w:tcPr>
          <w:p>
            <w:r>
              <w:t>VDR dobija draft analitiku bez approval signala.</w:t>
            </w:r>
          </w:p>
        </w:tc>
      </w:tr>
      <w:tr>
        <w:tc>
          <w:tcPr>
            <w:tcW w:type="dxa" w:w="3456"/>
            <w:vAlign w:val="top"/>
          </w:tcPr>
          <w:p>
            <w:r>
              <w:t>31_transformer.py → 41_covenant_monitor.py</w:t>
            </w:r>
          </w:p>
        </w:tc>
        <w:tc>
          <w:tcPr>
            <w:tcW w:type="dxa" w:w="3456"/>
            <w:vAlign w:val="top"/>
          </w:tcPr>
          <w:p>
            <w:r>
              <w:t>Daje finansijske pretpostavke kao scenario inputs.</w:t>
            </w:r>
          </w:p>
        </w:tc>
        <w:tc>
          <w:tcPr>
            <w:tcW w:type="dxa" w:w="3456"/>
            <w:vAlign w:val="top"/>
          </w:tcPr>
          <w:p>
            <w:r>
              <w:t>Covenant monitor ih tretira kao pretpostavke, ne istinu.</w:t>
            </w:r>
          </w:p>
        </w:tc>
      </w:tr>
      <w:tr>
        <w:tc>
          <w:tcPr>
            <w:tcW w:type="dxa" w:w="3456"/>
            <w:vAlign w:val="top"/>
          </w:tcPr>
          <w:p>
            <w:r>
              <w:t>31_transformer.py → Control Tower</w:t>
            </w:r>
          </w:p>
        </w:tc>
        <w:tc>
          <w:tcPr>
            <w:tcW w:type="dxa" w:w="3456"/>
            <w:vAlign w:val="top"/>
          </w:tcPr>
          <w:p>
            <w:r>
              <w:t>Svaki signal mora imati FileFinding ID ili Evidence Gap ID.</w:t>
            </w:r>
          </w:p>
        </w:tc>
        <w:tc>
          <w:tcPr>
            <w:tcW w:type="dxa" w:w="3456"/>
            <w:vAlign w:val="top"/>
          </w:tcPr>
          <w:p>
            <w:r>
              <w:t>Rule 02 i Rule 03 mogu stvarno da rade.</w:t>
            </w:r>
          </w:p>
        </w:tc>
      </w:tr>
    </w:tbl>
    <w:p>
      <w:pPr>
        <w:pStyle w:val="Heading2"/>
      </w:pPr>
      <w:r>
        <w:t>9. Maximum upgrade model v3</w:t>
      </w:r>
    </w:p>
    <w:p>
      <w:r>
        <w:t>Cilj v3 nije da skripta bude agresivnija, nego dokazivija. Maximum upgrade treba uvesti strogu razliku između source data, assumption, derived metric i decision boundary.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Upgrade</w:t>
            </w:r>
          </w:p>
        </w:tc>
        <w:tc>
          <w:tcPr>
            <w:tcW w:type="dxa" w:w="3456"/>
            <w:shd w:fill="D9EAF7"/>
            <w:vAlign w:val="center"/>
          </w:tcPr>
          <w:p>
            <w:r>
              <w:rPr>
                <w:b/>
              </w:rPr>
              <w:t>Opis</w:t>
            </w:r>
          </w:p>
        </w:tc>
        <w:tc>
          <w:tcPr>
            <w:tcW w:type="dxa" w:w="3456"/>
            <w:shd w:fill="D9EAF7"/>
            <w:vAlign w:val="center"/>
          </w:tcPr>
          <w:p>
            <w:r>
              <w:rPr>
                <w:b/>
              </w:rPr>
              <w:t>Prioritet</w:t>
            </w:r>
          </w:p>
        </w:tc>
      </w:tr>
      <w:tr>
        <w:tc>
          <w:tcPr>
            <w:tcW w:type="dxa" w:w="3456"/>
            <w:vAlign w:val="top"/>
          </w:tcPr>
          <w:p>
            <w:r>
              <w:t>Manifest-first execution</w:t>
            </w:r>
          </w:p>
        </w:tc>
        <w:tc>
          <w:tcPr>
            <w:tcW w:type="dxa" w:w="3456"/>
            <w:vAlign w:val="top"/>
          </w:tcPr>
          <w:p>
            <w:r>
              <w:t>Svaki run kreira production_transformer_manifest.json prije analitike.</w:t>
            </w:r>
          </w:p>
        </w:tc>
        <w:tc>
          <w:tcPr>
            <w:tcW w:type="dxa" w:w="3456"/>
            <w:vAlign w:val="top"/>
          </w:tcPr>
          <w:p>
            <w:r>
              <w:t>P0</w:t>
            </w:r>
          </w:p>
        </w:tc>
      </w:tr>
      <w:tr>
        <w:tc>
          <w:tcPr>
            <w:tcW w:type="dxa" w:w="3456"/>
            <w:vAlign w:val="top"/>
          </w:tcPr>
          <w:p>
            <w:r>
              <w:t>Read-only source mode</w:t>
            </w:r>
          </w:p>
        </w:tc>
        <w:tc>
          <w:tcPr>
            <w:tcW w:type="dxa" w:w="3456"/>
            <w:vAlign w:val="top"/>
          </w:tcPr>
          <w:p>
            <w:r>
              <w:t>Ulazi se nikad ne mijenjaju.</w:t>
            </w:r>
          </w:p>
        </w:tc>
        <w:tc>
          <w:tcPr>
            <w:tcW w:type="dxa" w:w="3456"/>
            <w:vAlign w:val="top"/>
          </w:tcPr>
          <w:p>
            <w:r>
              <w:t>P0</w:t>
            </w:r>
          </w:p>
        </w:tc>
      </w:tr>
      <w:tr>
        <w:tc>
          <w:tcPr>
            <w:tcW w:type="dxa" w:w="3456"/>
            <w:vAlign w:val="top"/>
          </w:tcPr>
          <w:p>
            <w:r>
              <w:t>Assumption registry</w:t>
            </w:r>
          </w:p>
        </w:tc>
        <w:tc>
          <w:tcPr>
            <w:tcW w:type="dxa" w:w="3456"/>
            <w:vAlign w:val="top"/>
          </w:tcPr>
          <w:p>
            <w:r>
              <w:t>Svaka pretpostavka dobija assumption_id, owner, source i expiry.</w:t>
            </w:r>
          </w:p>
        </w:tc>
        <w:tc>
          <w:tcPr>
            <w:tcW w:type="dxa" w:w="3456"/>
            <w:vAlign w:val="top"/>
          </w:tcPr>
          <w:p>
            <w:r>
              <w:t>P0</w:t>
            </w:r>
          </w:p>
        </w:tc>
      </w:tr>
      <w:tr>
        <w:tc>
          <w:tcPr>
            <w:tcW w:type="dxa" w:w="3456"/>
            <w:vAlign w:val="top"/>
          </w:tcPr>
          <w:p>
            <w:r>
              <w:t>Scenario engine</w:t>
            </w:r>
          </w:p>
        </w:tc>
        <w:tc>
          <w:tcPr>
            <w:tcW w:type="dxa" w:w="3456"/>
            <w:vAlign w:val="top"/>
          </w:tcPr>
          <w:p>
            <w:r>
              <w:t>Base / conservative / stress scenario, bez final-use zaključka.</w:t>
            </w:r>
          </w:p>
        </w:tc>
        <w:tc>
          <w:tcPr>
            <w:tcW w:type="dxa" w:w="3456"/>
            <w:vAlign w:val="top"/>
          </w:tcPr>
          <w:p>
            <w:r>
              <w:t>P1</w:t>
            </w:r>
          </w:p>
        </w:tc>
      </w:tr>
      <w:tr>
        <w:tc>
          <w:tcPr>
            <w:tcW w:type="dxa" w:w="3456"/>
            <w:vAlign w:val="top"/>
          </w:tcPr>
          <w:p>
            <w:r>
              <w:t>Eco 2027 module</w:t>
            </w:r>
          </w:p>
        </w:tc>
        <w:tc>
          <w:tcPr>
            <w:tcW w:type="dxa" w:w="3456"/>
            <w:vAlign w:val="top"/>
          </w:tcPr>
          <w:p>
            <w:r>
              <w:t>Mapira indikatore na standarde kao gap analysis.</w:t>
            </w:r>
          </w:p>
        </w:tc>
        <w:tc>
          <w:tcPr>
            <w:tcW w:type="dxa" w:w="3456"/>
            <w:vAlign w:val="top"/>
          </w:tcPr>
          <w:p>
            <w:r>
              <w:t>P1</w:t>
            </w:r>
          </w:p>
        </w:tc>
      </w:tr>
      <w:tr>
        <w:tc>
          <w:tcPr>
            <w:tcW w:type="dxa" w:w="3456"/>
            <w:vAlign w:val="top"/>
          </w:tcPr>
          <w:p>
            <w:r>
              <w:t>Confidence scoring</w:t>
            </w:r>
          </w:p>
        </w:tc>
        <w:tc>
          <w:tcPr>
            <w:tcW w:type="dxa" w:w="3456"/>
            <w:vAlign w:val="top"/>
          </w:tcPr>
          <w:p>
            <w:r>
              <w:t>Svaki metric ima confidence i evidence coverage.</w:t>
            </w:r>
          </w:p>
        </w:tc>
        <w:tc>
          <w:tcPr>
            <w:tcW w:type="dxa" w:w="3456"/>
            <w:vAlign w:val="top"/>
          </w:tcPr>
          <w:p>
            <w:r>
              <w:t>P1</w:t>
            </w:r>
          </w:p>
        </w:tc>
      </w:tr>
      <w:tr>
        <w:tc>
          <w:tcPr>
            <w:tcW w:type="dxa" w:w="3456"/>
            <w:vAlign w:val="top"/>
          </w:tcPr>
          <w:p>
            <w:r>
              <w:t>Forbidden conclusion guard</w:t>
            </w:r>
          </w:p>
        </w:tc>
        <w:tc>
          <w:tcPr>
            <w:tcW w:type="dxa" w:w="3456"/>
            <w:vAlign w:val="top"/>
          </w:tcPr>
          <w:p>
            <w:r>
              <w:t>Blokira approved, compliant, production-ready, final-use-ready.</w:t>
            </w:r>
          </w:p>
        </w:tc>
        <w:tc>
          <w:tcPr>
            <w:tcW w:type="dxa" w:w="3456"/>
            <w:vAlign w:val="top"/>
          </w:tcPr>
          <w:p>
            <w:r>
              <w:t>P0</w:t>
            </w:r>
          </w:p>
        </w:tc>
      </w:tr>
      <w:tr>
        <w:tc>
          <w:tcPr>
            <w:tcW w:type="dxa" w:w="3456"/>
            <w:vAlign w:val="top"/>
          </w:tcPr>
          <w:p>
            <w:r>
              <w:t>Explainability export</w:t>
            </w:r>
          </w:p>
        </w:tc>
        <w:tc>
          <w:tcPr>
            <w:tcW w:type="dxa" w:w="3456"/>
            <w:vAlign w:val="top"/>
          </w:tcPr>
          <w:p>
            <w:r>
              <w:t>Za svaki rezultat navodi formulu, ulaze i hash-eve.</w:t>
            </w:r>
          </w:p>
        </w:tc>
        <w:tc>
          <w:tcPr>
            <w:tcW w:type="dxa" w:w="3456"/>
            <w:vAlign w:val="top"/>
          </w:tcPr>
          <w:p>
            <w:r>
              <w:t>P1</w:t>
            </w:r>
          </w:p>
        </w:tc>
      </w:tr>
      <w:tr>
        <w:tc>
          <w:tcPr>
            <w:tcW w:type="dxa" w:w="3456"/>
            <w:vAlign w:val="top"/>
          </w:tcPr>
          <w:p>
            <w:r>
              <w:t>Regression tests</w:t>
            </w:r>
          </w:p>
        </w:tc>
        <w:tc>
          <w:tcPr>
            <w:tcW w:type="dxa" w:w="3456"/>
            <w:vAlign w:val="top"/>
          </w:tcPr>
          <w:p>
            <w:r>
              <w:t>Isti input mora dati isti output hash.</w:t>
            </w:r>
          </w:p>
        </w:tc>
        <w:tc>
          <w:tcPr>
            <w:tcW w:type="dxa" w:w="3456"/>
            <w:vAlign w:val="top"/>
          </w:tcPr>
          <w:p>
            <w:r>
              <w:t>P0</w:t>
            </w:r>
          </w:p>
        </w:tc>
      </w:tr>
    </w:tbl>
    <w:p>
      <w:pPr>
        <w:pStyle w:val="Heading2"/>
      </w:pPr>
      <w:r>
        <w:t>10. Preporučena production_transformer_manifest.json schema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Polje</w:t>
            </w:r>
          </w:p>
        </w:tc>
        <w:tc>
          <w:tcPr>
            <w:tcW w:type="dxa" w:w="3456"/>
            <w:shd w:fill="D9EAF7"/>
            <w:vAlign w:val="center"/>
          </w:tcPr>
          <w:p>
            <w:r>
              <w:rPr>
                <w:b/>
              </w:rPr>
              <w:t>Tip</w:t>
            </w:r>
          </w:p>
        </w:tc>
        <w:tc>
          <w:tcPr>
            <w:tcW w:type="dxa" w:w="3456"/>
            <w:shd w:fill="D9EAF7"/>
            <w:vAlign w:val="center"/>
          </w:tcPr>
          <w:p>
            <w:r>
              <w:rPr>
                <w:b/>
              </w:rPr>
              <w:t>Opis</w:t>
            </w:r>
          </w:p>
        </w:tc>
      </w:tr>
      <w:tr>
        <w:tc>
          <w:tcPr>
            <w:tcW w:type="dxa" w:w="3456"/>
            <w:vAlign w:val="top"/>
          </w:tcPr>
          <w:p>
            <w:r>
              <w:t>run_id</w:t>
            </w:r>
          </w:p>
        </w:tc>
        <w:tc>
          <w:tcPr>
            <w:tcW w:type="dxa" w:w="3456"/>
            <w:vAlign w:val="top"/>
          </w:tcPr>
          <w:p>
            <w:r>
              <w:t>string</w:t>
            </w:r>
          </w:p>
        </w:tc>
        <w:tc>
          <w:tcPr>
            <w:tcW w:type="dxa" w:w="3456"/>
            <w:vAlign w:val="top"/>
          </w:tcPr>
          <w:p>
            <w:r>
              <w:t>Jedinstveni ID pokretanja.</w:t>
            </w:r>
          </w:p>
        </w:tc>
      </w:tr>
      <w:tr>
        <w:tc>
          <w:tcPr>
            <w:tcW w:type="dxa" w:w="3456"/>
            <w:vAlign w:val="top"/>
          </w:tcPr>
          <w:p>
            <w:r>
              <w:t>script_name</w:t>
            </w:r>
          </w:p>
        </w:tc>
        <w:tc>
          <w:tcPr>
            <w:tcW w:type="dxa" w:w="3456"/>
            <w:vAlign w:val="top"/>
          </w:tcPr>
          <w:p>
            <w:r>
              <w:t>string</w:t>
            </w:r>
          </w:p>
        </w:tc>
        <w:tc>
          <w:tcPr>
            <w:tcW w:type="dxa" w:w="3456"/>
            <w:vAlign w:val="top"/>
          </w:tcPr>
          <w:p>
            <w:r>
              <w:t>31_transformer.py</w:t>
            </w:r>
          </w:p>
        </w:tc>
      </w:tr>
      <w:tr>
        <w:tc>
          <w:tcPr>
            <w:tcW w:type="dxa" w:w="3456"/>
            <w:vAlign w:val="top"/>
          </w:tcPr>
          <w:p>
            <w:r>
              <w:t>script_version</w:t>
            </w:r>
          </w:p>
        </w:tc>
        <w:tc>
          <w:tcPr>
            <w:tcW w:type="dxa" w:w="3456"/>
            <w:vAlign w:val="top"/>
          </w:tcPr>
          <w:p>
            <w:r>
              <w:t>string</w:t>
            </w:r>
          </w:p>
        </w:tc>
        <w:tc>
          <w:tcPr>
            <w:tcW w:type="dxa" w:w="3456"/>
            <w:vAlign w:val="top"/>
          </w:tcPr>
          <w:p>
            <w:r>
              <w:t>Verzija skripte.</w:t>
            </w:r>
          </w:p>
        </w:tc>
      </w:tr>
      <w:tr>
        <w:tc>
          <w:tcPr>
            <w:tcW w:type="dxa" w:w="3456"/>
            <w:vAlign w:val="top"/>
          </w:tcPr>
          <w:p>
            <w:r>
              <w:t>input_files</w:t>
            </w:r>
          </w:p>
        </w:tc>
        <w:tc>
          <w:tcPr>
            <w:tcW w:type="dxa" w:w="3456"/>
            <w:vAlign w:val="top"/>
          </w:tcPr>
          <w:p>
            <w:r>
              <w:t>array</w:t>
            </w:r>
          </w:p>
        </w:tc>
        <w:tc>
          <w:tcPr>
            <w:tcW w:type="dxa" w:w="3456"/>
            <w:vAlign w:val="top"/>
          </w:tcPr>
          <w:p>
            <w:r>
              <w:t>Putanja, SHA-256, FileFinding ID, source_type.</w:t>
            </w:r>
          </w:p>
        </w:tc>
      </w:tr>
      <w:tr>
        <w:tc>
          <w:tcPr>
            <w:tcW w:type="dxa" w:w="3456"/>
            <w:vAlign w:val="top"/>
          </w:tcPr>
          <w:p>
            <w:r>
              <w:t>assumptions</w:t>
            </w:r>
          </w:p>
        </w:tc>
        <w:tc>
          <w:tcPr>
            <w:tcW w:type="dxa" w:w="3456"/>
            <w:vAlign w:val="top"/>
          </w:tcPr>
          <w:p>
            <w:r>
              <w:t>array</w:t>
            </w:r>
          </w:p>
        </w:tc>
        <w:tc>
          <w:tcPr>
            <w:tcW w:type="dxa" w:w="3456"/>
            <w:vAlign w:val="top"/>
          </w:tcPr>
          <w:p>
            <w:r>
              <w:t>Assumption ID, opis, owner, confidence, expiry.</w:t>
            </w:r>
          </w:p>
        </w:tc>
      </w:tr>
      <w:tr>
        <w:tc>
          <w:tcPr>
            <w:tcW w:type="dxa" w:w="3456"/>
            <w:vAlign w:val="top"/>
          </w:tcPr>
          <w:p>
            <w:r>
              <w:t>scenario_set</w:t>
            </w:r>
          </w:p>
        </w:tc>
        <w:tc>
          <w:tcPr>
            <w:tcW w:type="dxa" w:w="3456"/>
            <w:vAlign w:val="top"/>
          </w:tcPr>
          <w:p>
            <w:r>
              <w:t>array</w:t>
            </w:r>
          </w:p>
        </w:tc>
        <w:tc>
          <w:tcPr>
            <w:tcW w:type="dxa" w:w="3456"/>
            <w:vAlign w:val="top"/>
          </w:tcPr>
          <w:p>
            <w:r>
              <w:t>Base / conservative / stress scenario.</w:t>
            </w:r>
          </w:p>
        </w:tc>
      </w:tr>
      <w:tr>
        <w:tc>
          <w:tcPr>
            <w:tcW w:type="dxa" w:w="3456"/>
            <w:vAlign w:val="top"/>
          </w:tcPr>
          <w:p>
            <w:r>
              <w:t>derived_metrics</w:t>
            </w:r>
          </w:p>
        </w:tc>
        <w:tc>
          <w:tcPr>
            <w:tcW w:type="dxa" w:w="3456"/>
            <w:vAlign w:val="top"/>
          </w:tcPr>
          <w:p>
            <w:r>
              <w:t>array</w:t>
            </w:r>
          </w:p>
        </w:tc>
        <w:tc>
          <w:tcPr>
            <w:tcW w:type="dxa" w:w="3456"/>
            <w:vAlign w:val="top"/>
          </w:tcPr>
          <w:p>
            <w:r>
              <w:t>Metric ID, formula, ulazi, vrijednost, jedinica.</w:t>
            </w:r>
          </w:p>
        </w:tc>
      </w:tr>
      <w:tr>
        <w:tc>
          <w:tcPr>
            <w:tcW w:type="dxa" w:w="3456"/>
            <w:vAlign w:val="top"/>
          </w:tcPr>
          <w:p>
            <w:r>
              <w:t>eco_2027_mapping</w:t>
            </w:r>
          </w:p>
        </w:tc>
        <w:tc>
          <w:tcPr>
            <w:tcW w:type="dxa" w:w="3456"/>
            <w:vAlign w:val="top"/>
          </w:tcPr>
          <w:p>
            <w:r>
              <w:t>array</w:t>
            </w:r>
          </w:p>
        </w:tc>
        <w:tc>
          <w:tcPr>
            <w:tcW w:type="dxa" w:w="3456"/>
            <w:vAlign w:val="top"/>
          </w:tcPr>
          <w:p>
            <w:r>
              <w:t>Indikator, standard reference, status, gap.</w:t>
            </w:r>
          </w:p>
        </w:tc>
      </w:tr>
      <w:tr>
        <w:tc>
          <w:tcPr>
            <w:tcW w:type="dxa" w:w="3456"/>
            <w:vAlign w:val="top"/>
          </w:tcPr>
          <w:p>
            <w:r>
              <w:t>forbidden_words_scan</w:t>
            </w:r>
          </w:p>
        </w:tc>
        <w:tc>
          <w:tcPr>
            <w:tcW w:type="dxa" w:w="3456"/>
            <w:vAlign w:val="top"/>
          </w:tcPr>
          <w:p>
            <w:r>
              <w:t>object</w:t>
            </w:r>
          </w:p>
        </w:tc>
        <w:tc>
          <w:tcPr>
            <w:tcW w:type="dxa" w:w="3456"/>
            <w:vAlign w:val="top"/>
          </w:tcPr>
          <w:p>
            <w:r>
              <w:t>Rezultat skeniranja zabranjenih approval riječi.</w:t>
            </w:r>
          </w:p>
        </w:tc>
      </w:tr>
      <w:tr>
        <w:tc>
          <w:tcPr>
            <w:tcW w:type="dxa" w:w="3456"/>
            <w:vAlign w:val="top"/>
          </w:tcPr>
          <w:p>
            <w:r>
              <w:t>final_use_allowed</w:t>
            </w:r>
          </w:p>
        </w:tc>
        <w:tc>
          <w:tcPr>
            <w:tcW w:type="dxa" w:w="3456"/>
            <w:vAlign w:val="top"/>
          </w:tcPr>
          <w:p>
            <w:r>
              <w:t>string</w:t>
            </w:r>
          </w:p>
        </w:tc>
        <w:tc>
          <w:tcPr>
            <w:tcW w:type="dxa" w:w="3456"/>
            <w:vAlign w:val="top"/>
          </w:tcPr>
          <w:p>
            <w:r>
              <w:t>Uvijek NO.</w:t>
            </w:r>
          </w:p>
        </w:tc>
      </w:tr>
      <w:tr>
        <w:tc>
          <w:tcPr>
            <w:tcW w:type="dxa" w:w="3456"/>
            <w:vAlign w:val="top"/>
          </w:tcPr>
          <w:p>
            <w:r>
              <w:t>canonical_effect</w:t>
            </w:r>
          </w:p>
        </w:tc>
        <w:tc>
          <w:tcPr>
            <w:tcW w:type="dxa" w:w="3456"/>
            <w:vAlign w:val="top"/>
          </w:tcPr>
          <w:p>
            <w:r>
              <w:t>string</w:t>
            </w:r>
          </w:p>
        </w:tc>
        <w:tc>
          <w:tcPr>
            <w:tcW w:type="dxa" w:w="3456"/>
            <w:vAlign w:val="top"/>
          </w:tcPr>
          <w:p>
            <w:r>
              <w:t>Uvijek NONE.</w:t>
            </w:r>
          </w:p>
        </w:tc>
      </w:tr>
      <w:tr>
        <w:tc>
          <w:tcPr>
            <w:tcW w:type="dxa" w:w="3456"/>
            <w:vAlign w:val="top"/>
          </w:tcPr>
          <w:p>
            <w:r>
              <w:t>review_status</w:t>
            </w:r>
          </w:p>
        </w:tc>
        <w:tc>
          <w:tcPr>
            <w:tcW w:type="dxa" w:w="3456"/>
            <w:vAlign w:val="top"/>
          </w:tcPr>
          <w:p>
            <w:r>
              <w:t>string</w:t>
            </w:r>
          </w:p>
        </w:tc>
        <w:tc>
          <w:tcPr>
            <w:tcW w:type="dxa" w:w="3456"/>
            <w:vAlign w:val="top"/>
          </w:tcPr>
          <w:p>
            <w:r>
              <w:t>REVIEW_REQUIRED.</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Test</w:t>
            </w:r>
          </w:p>
        </w:tc>
        <w:tc>
          <w:tcPr>
            <w:tcW w:type="dxa" w:w="5184"/>
            <w:shd w:fill="D9EAF7"/>
            <w:vAlign w:val="center"/>
          </w:tcPr>
          <w:p>
            <w:r>
              <w:rPr>
                <w:b/>
              </w:rPr>
              <w:t>Očekivanje</w:t>
            </w:r>
          </w:p>
        </w:tc>
      </w:tr>
      <w:tr>
        <w:tc>
          <w:tcPr>
            <w:tcW w:type="dxa" w:w="5184"/>
            <w:vAlign w:val="top"/>
          </w:tcPr>
          <w:p>
            <w:r>
              <w:t>Input bez FileFinding ID</w:t>
            </w:r>
          </w:p>
        </w:tc>
        <w:tc>
          <w:tcPr>
            <w:tcW w:type="dxa" w:w="5184"/>
            <w:vAlign w:val="top"/>
          </w:tcPr>
          <w:p>
            <w:r>
              <w:t>Metric se generiše sa weight 0 ili se označava kao Evidence Gap.</w:t>
            </w:r>
          </w:p>
        </w:tc>
      </w:tr>
      <w:tr>
        <w:tc>
          <w:tcPr>
            <w:tcW w:type="dxa" w:w="5184"/>
            <w:vAlign w:val="top"/>
          </w:tcPr>
          <w:p>
            <w:r>
              <w:t>Promjena input fajla</w:t>
            </w:r>
          </w:p>
        </w:tc>
        <w:tc>
          <w:tcPr>
            <w:tcW w:type="dxa" w:w="5184"/>
            <w:vAlign w:val="top"/>
          </w:tcPr>
          <w:p>
            <w:r>
              <w:t>SHA-256 drift se detektuje i output postaje REVIEW_REQUIRED/BLOCK.</w:t>
            </w:r>
          </w:p>
        </w:tc>
      </w:tr>
      <w:tr>
        <w:tc>
          <w:tcPr>
            <w:tcW w:type="dxa" w:w="5184"/>
            <w:vAlign w:val="top"/>
          </w:tcPr>
          <w:p>
            <w:r>
              <w:t>Forbidden word u zaključku</w:t>
            </w:r>
          </w:p>
        </w:tc>
        <w:tc>
          <w:tcPr>
            <w:tcW w:type="dxa" w:w="5184"/>
            <w:vAlign w:val="top"/>
          </w:tcPr>
          <w:p>
            <w:r>
              <w:t>Output se blokira prije finalnog zapisa.</w:t>
            </w:r>
          </w:p>
        </w:tc>
      </w:tr>
      <w:tr>
        <w:tc>
          <w:tcPr>
            <w:tcW w:type="dxa" w:w="5184"/>
            <w:vAlign w:val="top"/>
          </w:tcPr>
          <w:p>
            <w:r>
              <w:t>Eco 2027 scenario</w:t>
            </w:r>
          </w:p>
        </w:tc>
        <w:tc>
          <w:tcPr>
            <w:tcW w:type="dxa" w:w="5184"/>
            <w:vAlign w:val="top"/>
          </w:tcPr>
          <w:p>
            <w:r>
              <w:t>Status je gap analysis, ne compliance approval.</w:t>
            </w:r>
          </w:p>
        </w:tc>
      </w:tr>
      <w:tr>
        <w:tc>
          <w:tcPr>
            <w:tcW w:type="dxa" w:w="5184"/>
            <w:vAlign w:val="top"/>
          </w:tcPr>
          <w:p>
            <w:r>
              <w:t>SSoT path kao output target</w:t>
            </w:r>
          </w:p>
        </w:tc>
        <w:tc>
          <w:tcPr>
            <w:tcW w:type="dxa" w:w="5184"/>
            <w:vAlign w:val="top"/>
          </w:tcPr>
          <w:p>
            <w:r>
              <w:t>Skripta odbija pisanje.</w:t>
            </w:r>
          </w:p>
        </w:tc>
      </w:tr>
      <w:tr>
        <w:tc>
          <w:tcPr>
            <w:tcW w:type="dxa" w:w="5184"/>
            <w:vAlign w:val="top"/>
          </w:tcPr>
          <w:p>
            <w:r>
              <w:t>Ponovljeni isti input</w:t>
            </w:r>
          </w:p>
        </w:tc>
        <w:tc>
          <w:tcPr>
            <w:tcW w:type="dxa" w:w="5184"/>
            <w:vAlign w:val="top"/>
          </w:tcPr>
          <w:p>
            <w:r>
              <w:t>Isti output hash za deterministički dio.</w:t>
            </w:r>
          </w:p>
        </w:tc>
      </w:tr>
    </w:tbl>
    <w:p>
      <w:pPr>
        <w:pStyle w:val="Heading2"/>
      </w:pPr>
      <w:r>
        <w:t>12. v3 pseudo-algoritam</w:t>
      </w:r>
    </w:p>
    <w:p>
      <w:pPr/>
      <w:r>
        <w:rPr>
          <w:rFonts w:ascii="Courier New" w:hAnsi="Courier New"/>
          <w:sz w:val="18"/>
        </w:rPr>
        <w:t>1. Učitaj config u read-only modu.</w:t>
        <w:br/>
        <w:t>2. Učitaj FileFinding Register i Evidence Gap Register.</w:t>
        <w:br/>
        <w:t>3. Validiraj production_transformer_manifest input schema.</w:t>
        <w:br/>
        <w:t>4. Za svaki input fajl izračunaj SHA-256.</w:t>
        <w:br/>
        <w:t>5. Odbaci ili označi sve ulaze bez FileFinding ID.</w:t>
        <w:br/>
        <w:t>6. Učitaj tehničke i finansijske pretpostavke kao assumptions, ne kao facts.</w:t>
        <w:br/>
        <w:t>7. Izračunaj derived metrics po formulama.</w:t>
        <w:br/>
        <w:t>8. Dodaj confidence_score i evidence_coverage.</w:t>
        <w:br/>
        <w:t>9. Mapiraj eko 2027 indikatore kao gap analysis.</w:t>
        <w:br/>
        <w:t>10. Pokreni forbidden-word validator.</w:t>
        <w:br/>
        <w:t>11. Ako postoji approval/final-use signal, status = BLOCK.</w:t>
        <w:br/>
        <w:t>12. Upisuj samo u REPORTS/DERIVED.</w:t>
        <w:br/>
        <w:t>13. Finalni status: REVIEW_REQUIRED, FINAL_USE_ALLOWED = NO.</w:t>
      </w:r>
    </w:p>
    <w:p>
      <w:pPr>
        <w:pStyle w:val="Heading2"/>
      </w:pPr>
      <w:r>
        <w:t>13. Forenzički zaključak</w:t>
      </w:r>
    </w:p>
    <w:p>
      <w:r>
        <w:t>31_transformer.py mora ostati analitički i scenario engine, a ne decision engine. Njegova najveća vrijednost je u tome da jasno objasni odakle dolazi svaki broj, koja pretpostavka ga pokreće, koji dokaz ga pokriva i koji gap ga ograničava.</w:t>
      </w:r>
    </w:p>
    <w:p>
      <w:r>
        <w:t>Najveći upgrade je pretvaranje skripte u deterministic, manifest-first, evidence-linked, read-only transformer sa confidence scoring-om i forbidden conclusion guard-om.</w:t>
      </w:r>
    </w:p>
    <w:p>
      <w:r>
        <w:t>Zaključak: 31_transformer.py smije proizvoditi analitiku za review, ali ne smije proizvoditi odobrenje.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Kanon</w:t>
            </w:r>
          </w:p>
        </w:tc>
        <w:tc>
          <w:tcPr>
            <w:tcW w:type="dxa" w:w="5184"/>
            <w:shd w:fill="D9EAF7"/>
            <w:vAlign w:val="center"/>
          </w:tcPr>
          <w:p>
            <w:r>
              <w:rPr>
                <w:b/>
              </w:rPr>
              <w:t>Vrijednost za 31_transformer.py</w:t>
            </w:r>
          </w:p>
        </w:tc>
      </w:tr>
      <w:tr>
        <w:tc>
          <w:tcPr>
            <w:tcW w:type="dxa" w:w="5184"/>
            <w:vAlign w:val="top"/>
          </w:tcPr>
          <w:p>
            <w:r>
              <w:t>Current Treatment</w:t>
            </w:r>
          </w:p>
        </w:tc>
        <w:tc>
          <w:tcPr>
            <w:tcW w:type="dxa" w:w="5184"/>
            <w:vAlign w:val="top"/>
          </w:tcPr>
          <w:p>
            <w:r>
              <w:t>REVIEW_REQUIRED_TECHNICAL_PARAMETER / REVIEW_REQUIRED_FINANCIAL_ASSUMPTION</w:t>
            </w:r>
          </w:p>
        </w:tc>
      </w:tr>
      <w:tr>
        <w:tc>
          <w:tcPr>
            <w:tcW w:type="dxa" w:w="5184"/>
            <w:vAlign w:val="top"/>
          </w:tcPr>
          <w:p>
            <w:r>
              <w:t>Final Use Allowed</w:t>
            </w:r>
          </w:p>
        </w:tc>
        <w:tc>
          <w:tcPr>
            <w:tcW w:type="dxa" w:w="5184"/>
            <w:vAlign w:val="top"/>
          </w:tcPr>
          <w:p>
            <w:r>
              <w:t>NO</w:t>
            </w:r>
          </w:p>
        </w:tc>
      </w:tr>
      <w:tr>
        <w:tc>
          <w:tcPr>
            <w:tcW w:type="dxa" w:w="5184"/>
            <w:vAlign w:val="top"/>
          </w:tcPr>
          <w:p>
            <w:r>
              <w:t>SSoT Write Allowed</w:t>
            </w:r>
          </w:p>
        </w:tc>
        <w:tc>
          <w:tcPr>
            <w:tcW w:type="dxa" w:w="5184"/>
            <w:vAlign w:val="top"/>
          </w:tcPr>
          <w:p>
            <w:r>
              <w:t>NO</w:t>
            </w:r>
          </w:p>
        </w:tc>
      </w:tr>
      <w:tr>
        <w:tc>
          <w:tcPr>
            <w:tcW w:type="dxa" w:w="5184"/>
            <w:vAlign w:val="top"/>
          </w:tcPr>
          <w:p>
            <w:r>
              <w:t>Evidence Approval Allowed</w:t>
            </w:r>
          </w:p>
        </w:tc>
        <w:tc>
          <w:tcPr>
            <w:tcW w:type="dxa" w:w="5184"/>
            <w:vAlign w:val="top"/>
          </w:tcPr>
          <w:p>
            <w:r>
              <w:t>NO</w:t>
            </w:r>
          </w:p>
        </w:tc>
      </w:tr>
      <w:tr>
        <w:tc>
          <w:tcPr>
            <w:tcW w:type="dxa" w:w="5184"/>
            <w:vAlign w:val="top"/>
          </w:tcPr>
          <w:p>
            <w:r>
              <w:t>Gate Closure 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r>
        <w:tc>
          <w:tcPr>
            <w:tcW w:type="dxa" w:w="5184"/>
            <w:vAlign w:val="top"/>
          </w:tcPr>
          <w:p>
            <w:r>
              <w:t>System Status</w:t>
            </w:r>
          </w:p>
        </w:tc>
        <w:tc>
          <w:tcPr>
            <w:tcW w:type="dxa" w:w="5184"/>
            <w:vAlign w:val="top"/>
          </w:tcPr>
          <w:p>
            <w:r>
              <w:t>SYSTEM RED</w:t>
            </w:r>
          </w:p>
        </w:tc>
      </w:tr>
    </w:tbl>
    <w:p>
      <w:r>
        <w:t>SYSTEM RED — STEP102 LOCKED — NO FINAL USE</w:t>
      </w:r>
    </w:p>
    <w:p>
      <w:r>
        <w:br w:type="page"/>
      </w:r>
    </w:p>
    <w:p>
      <w:pPr>
        <w:pStyle w:val="Heading1"/>
      </w:pPr>
      <w:r>
        <w:t>SCRIPT 12 — 32_copper_steel.py</w:t>
      </w:r>
    </w:p>
    <w:p>
      <w:r>
        <w:rPr>
          <w:b/>
        </w:rPr>
        <w:t>Forenzička revizija i maximum-upgrade analiza</w:t>
      </w:r>
    </w:p>
    <w:p>
      <w:r>
        <w:rPr>
          <w:b w:val="0"/>
        </w:rPr>
        <w:t>Status: SYSTEM RED — STEP102 LOCKED — NO FINAL USE</w:t>
      </w:r>
    </w:p>
    <w:p>
      <w:pPr>
        <w:pStyle w:val="Heading2"/>
      </w:pPr>
      <w:r>
        <w:t>1. Šta skripta radi</w:t>
      </w:r>
    </w:p>
    <w:p>
      <w:r>
        <w:rPr>
          <w:b w:val="0"/>
        </w:rPr>
        <w:t>32_copper_steel.py je tržišno-analitički modul za praćenje berze metala, posebno bakra i čelika. U v1.0 je zamišljena kao skripta koja prikuplja ili registruje podatke o cijenama metala radi analize proizvodnih troškova, investicionih pretpostavki i scenarija nabavke. U v2.0 strategiji predviđena je Live LME API integracija, ali u kanonu SYSTEM RED ta integracija smije služiti samo za read-only analitiku i review, ne za finansijsku odluku ili final-use zaključak.</w:t>
      </w:r>
    </w:p>
    <w:p>
      <w:pPr>
        <w:pStyle w:val="Heading2"/>
      </w:pPr>
      <w:r>
        <w:t>2. Zašto je bitna</w:t>
      </w:r>
    </w:p>
    <w:p>
      <w:pPr>
        <w:pStyle w:val="ListBullet"/>
      </w:pPr>
      <w:r>
        <w:t>Metali mogu direktno uticati na CAPEX, OPEX, nabavne scenarije, feasibility dokumentaciju i covenant rizike.</w:t>
      </w:r>
    </w:p>
    <w:p>
      <w:pPr>
        <w:pStyle w:val="ListBullet"/>
      </w:pPr>
      <w:r>
        <w:t>Ako cijene nisu iz pouzdanog izvora, svaka downstream analiza može postati finansijski pogrešna.</w:t>
      </w:r>
    </w:p>
    <w:p>
      <w:pPr>
        <w:pStyle w:val="ListBullet"/>
      </w:pPr>
      <w:r>
        <w:t>Ako se live tržišni feed tretira kao dokaz ili odobrenje, postoji rizik da se automatski generišu lažni final-use zaključci.</w:t>
      </w:r>
    </w:p>
    <w:p>
      <w:pPr>
        <w:pStyle w:val="ListBullet"/>
      </w:pPr>
      <w:r>
        <w:t>Ova skripta treba da bude market data evidence collector, ne trading bot, ne investment advisor i ne approval engine.</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Input</w:t>
            </w:r>
          </w:p>
        </w:tc>
        <w:tc>
          <w:tcPr>
            <w:tcW w:type="dxa" w:w="3456"/>
            <w:vAlign w:val="top"/>
          </w:tcPr>
          <w:p>
            <w:r>
              <w:rPr>
                <w:sz w:val="16"/>
              </w:rPr>
              <w:t>Opis</w:t>
            </w:r>
          </w:p>
        </w:tc>
        <w:tc>
          <w:tcPr>
            <w:tcW w:type="dxa" w:w="3456"/>
            <w:vAlign w:val="top"/>
          </w:tcPr>
          <w:p>
            <w:r>
              <w:rPr>
                <w:sz w:val="16"/>
              </w:rPr>
              <w:t>Forenzički zahtjev</w:t>
            </w:r>
          </w:p>
        </w:tc>
      </w:tr>
      <w:tr>
        <w:tc>
          <w:tcPr>
            <w:tcW w:type="dxa" w:w="3456"/>
            <w:vAlign w:val="top"/>
          </w:tcPr>
          <w:p>
            <w:r>
              <w:rPr>
                <w:sz w:val="16"/>
              </w:rPr>
              <w:t>Market data source</w:t>
            </w:r>
          </w:p>
        </w:tc>
        <w:tc>
          <w:tcPr>
            <w:tcW w:type="dxa" w:w="3456"/>
            <w:vAlign w:val="top"/>
          </w:tcPr>
          <w:p>
            <w:r>
              <w:rPr>
                <w:sz w:val="16"/>
              </w:rPr>
              <w:t>LME ili drugi licencirani market data provider</w:t>
            </w:r>
          </w:p>
        </w:tc>
        <w:tc>
          <w:tcPr>
            <w:tcW w:type="dxa" w:w="3456"/>
            <w:vAlign w:val="top"/>
          </w:tcPr>
          <w:p>
            <w:r>
              <w:rPr>
                <w:sz w:val="16"/>
              </w:rPr>
              <w:t>Mora imati source_id, timestamp, license_note i retrieval_method</w:t>
            </w:r>
          </w:p>
        </w:tc>
      </w:tr>
      <w:tr>
        <w:tc>
          <w:tcPr>
            <w:tcW w:type="dxa" w:w="3456"/>
            <w:vAlign w:val="top"/>
          </w:tcPr>
          <w:p>
            <w:r>
              <w:rPr>
                <w:sz w:val="16"/>
              </w:rPr>
              <w:t>Manual price file</w:t>
            </w:r>
          </w:p>
        </w:tc>
        <w:tc>
          <w:tcPr>
            <w:tcW w:type="dxa" w:w="3456"/>
            <w:vAlign w:val="top"/>
          </w:tcPr>
          <w:p>
            <w:r>
              <w:rPr>
                <w:sz w:val="16"/>
              </w:rPr>
              <w:t>CSV/XLSX/JSON ručno preuzetih cijena</w:t>
            </w:r>
          </w:p>
        </w:tc>
        <w:tc>
          <w:tcPr>
            <w:tcW w:type="dxa" w:w="3456"/>
            <w:vAlign w:val="top"/>
          </w:tcPr>
          <w:p>
            <w:r>
              <w:rPr>
                <w:sz w:val="16"/>
              </w:rPr>
              <w:t>Mora imati hash, operator i import timestamp</w:t>
            </w:r>
          </w:p>
        </w:tc>
      </w:tr>
      <w:tr>
        <w:tc>
          <w:tcPr>
            <w:tcW w:type="dxa" w:w="3456"/>
            <w:vAlign w:val="top"/>
          </w:tcPr>
          <w:p>
            <w:r>
              <w:rPr>
                <w:sz w:val="16"/>
              </w:rPr>
              <w:t>Config</w:t>
            </w:r>
          </w:p>
        </w:tc>
        <w:tc>
          <w:tcPr>
            <w:tcW w:type="dxa" w:w="3456"/>
            <w:vAlign w:val="top"/>
          </w:tcPr>
          <w:p>
            <w:r>
              <w:rPr>
                <w:sz w:val="16"/>
              </w:rPr>
              <w:t>Lista metala, valuta, jedinica, interval</w:t>
            </w:r>
          </w:p>
        </w:tc>
        <w:tc>
          <w:tcPr>
            <w:tcW w:type="dxa" w:w="3456"/>
            <w:vAlign w:val="top"/>
          </w:tcPr>
          <w:p>
            <w:r>
              <w:rPr>
                <w:sz w:val="16"/>
              </w:rPr>
              <w:t>Mora biti schema-validirana</w:t>
            </w:r>
          </w:p>
        </w:tc>
      </w:tr>
      <w:tr>
        <w:tc>
          <w:tcPr>
            <w:tcW w:type="dxa" w:w="3456"/>
            <w:vAlign w:val="top"/>
          </w:tcPr>
          <w:p>
            <w:r>
              <w:rPr>
                <w:sz w:val="16"/>
              </w:rPr>
              <w:t>FX rate source</w:t>
            </w:r>
          </w:p>
        </w:tc>
        <w:tc>
          <w:tcPr>
            <w:tcW w:type="dxa" w:w="3456"/>
            <w:vAlign w:val="top"/>
          </w:tcPr>
          <w:p>
            <w:r>
              <w:rPr>
                <w:sz w:val="16"/>
              </w:rPr>
              <w:t>Ako se cijene konvertuju u EUR/USD</w:t>
            </w:r>
          </w:p>
        </w:tc>
        <w:tc>
          <w:tcPr>
            <w:tcW w:type="dxa" w:w="3456"/>
            <w:vAlign w:val="top"/>
          </w:tcPr>
          <w:p>
            <w:r>
              <w:rPr>
                <w:sz w:val="16"/>
              </w:rPr>
              <w:t>Mora biti odvojen assumption_id ili source_id</w:t>
            </w:r>
          </w:p>
        </w:tc>
      </w:tr>
      <w:tr>
        <w:tc>
          <w:tcPr>
            <w:tcW w:type="dxa" w:w="3456"/>
            <w:vAlign w:val="top"/>
          </w:tcPr>
          <w:p>
            <w:r>
              <w:rPr>
                <w:sz w:val="16"/>
              </w:rPr>
              <w:t>Scenario assumptions</w:t>
            </w:r>
          </w:p>
        </w:tc>
        <w:tc>
          <w:tcPr>
            <w:tcW w:type="dxa" w:w="3456"/>
            <w:vAlign w:val="top"/>
          </w:tcPr>
          <w:p>
            <w:r>
              <w:rPr>
                <w:sz w:val="16"/>
              </w:rPr>
              <w:t>Nabavne količine, tolerancije, pragovi</w:t>
            </w:r>
          </w:p>
        </w:tc>
        <w:tc>
          <w:tcPr>
            <w:tcW w:type="dxa" w:w="3456"/>
            <w:vAlign w:val="top"/>
          </w:tcPr>
          <w:p>
            <w:r>
              <w:rPr>
                <w:sz w:val="16"/>
              </w:rPr>
              <w:t>Mora biti REVIEW_REQUIRED_FINANCIAL_ASSUMPTION</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Output</w:t>
            </w:r>
          </w:p>
        </w:tc>
        <w:tc>
          <w:tcPr>
            <w:tcW w:type="dxa" w:w="3456"/>
            <w:vAlign w:val="top"/>
          </w:tcPr>
          <w:p>
            <w:r>
              <w:rPr>
                <w:sz w:val="16"/>
              </w:rPr>
              <w:t>Opis</w:t>
            </w:r>
          </w:p>
        </w:tc>
        <w:tc>
          <w:tcPr>
            <w:tcW w:type="dxa" w:w="3456"/>
            <w:vAlign w:val="top"/>
          </w:tcPr>
          <w:p>
            <w:r>
              <w:rPr>
                <w:sz w:val="16"/>
              </w:rPr>
              <w:t>Dozvoljeni tretman</w:t>
            </w:r>
          </w:p>
        </w:tc>
      </w:tr>
      <w:tr>
        <w:tc>
          <w:tcPr>
            <w:tcW w:type="dxa" w:w="3456"/>
            <w:vAlign w:val="top"/>
          </w:tcPr>
          <w:p>
            <w:r>
              <w:rPr>
                <w:sz w:val="16"/>
              </w:rPr>
              <w:t>metal_price_register.jsonl</w:t>
            </w:r>
          </w:p>
        </w:tc>
        <w:tc>
          <w:tcPr>
            <w:tcW w:type="dxa" w:w="3456"/>
            <w:vAlign w:val="top"/>
          </w:tcPr>
          <w:p>
            <w:r>
              <w:rPr>
                <w:sz w:val="16"/>
              </w:rPr>
              <w:t>Append-only zapis tržišnih cijena</w:t>
            </w:r>
          </w:p>
        </w:tc>
        <w:tc>
          <w:tcPr>
            <w:tcW w:type="dxa" w:w="3456"/>
            <w:vAlign w:val="top"/>
          </w:tcPr>
          <w:p>
            <w:r>
              <w:rPr>
                <w:sz w:val="16"/>
              </w:rPr>
              <w:t>UNVERIFIED_REFERENCE ili REVIEW_REQUIRED</w:t>
            </w:r>
          </w:p>
        </w:tc>
      </w:tr>
      <w:tr>
        <w:tc>
          <w:tcPr>
            <w:tcW w:type="dxa" w:w="3456"/>
            <w:vAlign w:val="top"/>
          </w:tcPr>
          <w:p>
            <w:r>
              <w:rPr>
                <w:sz w:val="16"/>
              </w:rPr>
              <w:t>copper_steel_snapshot.json</w:t>
            </w:r>
          </w:p>
        </w:tc>
        <w:tc>
          <w:tcPr>
            <w:tcW w:type="dxa" w:w="3456"/>
            <w:vAlign w:val="top"/>
          </w:tcPr>
          <w:p>
            <w:r>
              <w:rPr>
                <w:sz w:val="16"/>
              </w:rPr>
              <w:t>Snapshot posljednjih dostupnih cijena</w:t>
            </w:r>
          </w:p>
        </w:tc>
        <w:tc>
          <w:tcPr>
            <w:tcW w:type="dxa" w:w="3456"/>
            <w:vAlign w:val="top"/>
          </w:tcPr>
          <w:p>
            <w:r>
              <w:rPr>
                <w:sz w:val="16"/>
              </w:rPr>
              <w:t>REVIEW_REQUIRED_FINANCIAL_ASSUMPTION</w:t>
            </w:r>
          </w:p>
        </w:tc>
      </w:tr>
      <w:tr>
        <w:tc>
          <w:tcPr>
            <w:tcW w:type="dxa" w:w="3456"/>
            <w:vAlign w:val="top"/>
          </w:tcPr>
          <w:p>
            <w:r>
              <w:rPr>
                <w:sz w:val="16"/>
              </w:rPr>
              <w:t>metal_price_trend_report.xlsx</w:t>
            </w:r>
          </w:p>
        </w:tc>
        <w:tc>
          <w:tcPr>
            <w:tcW w:type="dxa" w:w="3456"/>
            <w:vAlign w:val="top"/>
          </w:tcPr>
          <w:p>
            <w:r>
              <w:rPr>
                <w:sz w:val="16"/>
              </w:rPr>
              <w:t>Trend pregled za audit</w:t>
            </w:r>
          </w:p>
        </w:tc>
        <w:tc>
          <w:tcPr>
            <w:tcW w:type="dxa" w:w="3456"/>
            <w:vAlign w:val="top"/>
          </w:tcPr>
          <w:p>
            <w:r>
              <w:rPr>
                <w:sz w:val="16"/>
              </w:rPr>
              <w:t>Review-only</w:t>
            </w:r>
          </w:p>
        </w:tc>
      </w:tr>
      <w:tr>
        <w:tc>
          <w:tcPr>
            <w:tcW w:type="dxa" w:w="3456"/>
            <w:vAlign w:val="top"/>
          </w:tcPr>
          <w:p>
            <w:r>
              <w:rPr>
                <w:sz w:val="16"/>
              </w:rPr>
              <w:t>market_data_source_manifest.json</w:t>
            </w:r>
          </w:p>
        </w:tc>
        <w:tc>
          <w:tcPr>
            <w:tcW w:type="dxa" w:w="3456"/>
            <w:vAlign w:val="top"/>
          </w:tcPr>
          <w:p>
            <w:r>
              <w:rPr>
                <w:sz w:val="16"/>
              </w:rPr>
              <w:t>Manifest izvora i licenci</w:t>
            </w:r>
          </w:p>
        </w:tc>
        <w:tc>
          <w:tcPr>
            <w:tcW w:type="dxa" w:w="3456"/>
            <w:vAlign w:val="top"/>
          </w:tcPr>
          <w:p>
            <w:r>
              <w:rPr>
                <w:sz w:val="16"/>
              </w:rPr>
              <w:t>Obavezan za v3</w:t>
            </w:r>
          </w:p>
        </w:tc>
      </w:tr>
      <w:tr>
        <w:tc>
          <w:tcPr>
            <w:tcW w:type="dxa" w:w="3456"/>
            <w:vAlign w:val="top"/>
          </w:tcPr>
          <w:p>
            <w:r>
              <w:rPr>
                <w:sz w:val="16"/>
              </w:rPr>
              <w:t>price_anomaly_report.json</w:t>
            </w:r>
          </w:p>
        </w:tc>
        <w:tc>
          <w:tcPr>
            <w:tcW w:type="dxa" w:w="3456"/>
            <w:vAlign w:val="top"/>
          </w:tcPr>
          <w:p>
            <w:r>
              <w:rPr>
                <w:sz w:val="16"/>
              </w:rPr>
              <w:t>Detekcija skokova i nedostataka</w:t>
            </w:r>
          </w:p>
        </w:tc>
        <w:tc>
          <w:tcPr>
            <w:tcW w:type="dxa" w:w="3456"/>
            <w:vAlign w:val="top"/>
          </w:tcPr>
          <w:p>
            <w:r>
              <w:rPr>
                <w:sz w:val="16"/>
              </w:rPr>
              <w:t>Signal, ne approval</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Rizik</w:t>
            </w:r>
          </w:p>
        </w:tc>
        <w:tc>
          <w:tcPr>
            <w:tcW w:type="dxa" w:w="3456"/>
            <w:vAlign w:val="top"/>
          </w:tcPr>
          <w:p>
            <w:r>
              <w:rPr>
                <w:sz w:val="16"/>
              </w:rPr>
              <w:t>Opis</w:t>
            </w:r>
          </w:p>
        </w:tc>
        <w:tc>
          <w:tcPr>
            <w:tcW w:type="dxa" w:w="3456"/>
            <w:vAlign w:val="top"/>
          </w:tcPr>
          <w:p>
            <w:r>
              <w:rPr>
                <w:sz w:val="16"/>
              </w:rPr>
              <w:t>Kontrola</w:t>
            </w:r>
          </w:p>
        </w:tc>
      </w:tr>
      <w:tr>
        <w:tc>
          <w:tcPr>
            <w:tcW w:type="dxa" w:w="3456"/>
            <w:vAlign w:val="top"/>
          </w:tcPr>
          <w:p>
            <w:r>
              <w:rPr>
                <w:sz w:val="16"/>
              </w:rPr>
              <w:t>Stale market data</w:t>
            </w:r>
          </w:p>
        </w:tc>
        <w:tc>
          <w:tcPr>
            <w:tcW w:type="dxa" w:w="3456"/>
            <w:vAlign w:val="top"/>
          </w:tcPr>
          <w:p>
            <w:r>
              <w:rPr>
                <w:sz w:val="16"/>
              </w:rPr>
              <w:t>Zastarjele cijene se koriste kao aktuelne</w:t>
            </w:r>
          </w:p>
        </w:tc>
        <w:tc>
          <w:tcPr>
            <w:tcW w:type="dxa" w:w="3456"/>
            <w:vAlign w:val="top"/>
          </w:tcPr>
          <w:p>
            <w:r>
              <w:rPr>
                <w:sz w:val="16"/>
              </w:rPr>
              <w:t>TTL check i stale_data flag</w:t>
            </w:r>
          </w:p>
        </w:tc>
      </w:tr>
      <w:tr>
        <w:tc>
          <w:tcPr>
            <w:tcW w:type="dxa" w:w="3456"/>
            <w:vAlign w:val="top"/>
          </w:tcPr>
          <w:p>
            <w:r>
              <w:rPr>
                <w:sz w:val="16"/>
              </w:rPr>
              <w:t>License breach</w:t>
            </w:r>
          </w:p>
        </w:tc>
        <w:tc>
          <w:tcPr>
            <w:tcW w:type="dxa" w:w="3456"/>
            <w:vAlign w:val="top"/>
          </w:tcPr>
          <w:p>
            <w:r>
              <w:rPr>
                <w:sz w:val="16"/>
              </w:rPr>
              <w:t>Neovlašćeno korišćenje market data feed-a</w:t>
            </w:r>
          </w:p>
        </w:tc>
        <w:tc>
          <w:tcPr>
            <w:tcW w:type="dxa" w:w="3456"/>
            <w:vAlign w:val="top"/>
          </w:tcPr>
          <w:p>
            <w:r>
              <w:rPr>
                <w:sz w:val="16"/>
              </w:rPr>
              <w:t>License manifest i provider policy check</w:t>
            </w:r>
          </w:p>
        </w:tc>
      </w:tr>
      <w:tr>
        <w:tc>
          <w:tcPr>
            <w:tcW w:type="dxa" w:w="3456"/>
            <w:vAlign w:val="top"/>
          </w:tcPr>
          <w:p>
            <w:r>
              <w:rPr>
                <w:sz w:val="16"/>
              </w:rPr>
              <w:t>Unit mismatch</w:t>
            </w:r>
          </w:p>
        </w:tc>
        <w:tc>
          <w:tcPr>
            <w:tcW w:type="dxa" w:w="3456"/>
            <w:vAlign w:val="top"/>
          </w:tcPr>
          <w:p>
            <w:r>
              <w:rPr>
                <w:sz w:val="16"/>
              </w:rPr>
              <w:t>USD/t, EUR/kg, kg/t ili različita valuta</w:t>
            </w:r>
          </w:p>
        </w:tc>
        <w:tc>
          <w:tcPr>
            <w:tcW w:type="dxa" w:w="3456"/>
            <w:vAlign w:val="top"/>
          </w:tcPr>
          <w:p>
            <w:r>
              <w:rPr>
                <w:sz w:val="16"/>
              </w:rPr>
              <w:t>unit_of_measure i currency normalization</w:t>
            </w:r>
          </w:p>
        </w:tc>
      </w:tr>
      <w:tr>
        <w:tc>
          <w:tcPr>
            <w:tcW w:type="dxa" w:w="3456"/>
            <w:vAlign w:val="top"/>
          </w:tcPr>
          <w:p>
            <w:r>
              <w:rPr>
                <w:sz w:val="16"/>
              </w:rPr>
              <w:t>Financial overreach</w:t>
            </w:r>
          </w:p>
        </w:tc>
        <w:tc>
          <w:tcPr>
            <w:tcW w:type="dxa" w:w="3456"/>
            <w:vAlign w:val="top"/>
          </w:tcPr>
          <w:p>
            <w:r>
              <w:rPr>
                <w:sz w:val="16"/>
              </w:rPr>
              <w:t>Skripta daje investicioni ili final-use zaključak</w:t>
            </w:r>
          </w:p>
        </w:tc>
        <w:tc>
          <w:tcPr>
            <w:tcW w:type="dxa" w:w="3456"/>
            <w:vAlign w:val="top"/>
          </w:tcPr>
          <w:p>
            <w:r>
              <w:rPr>
                <w:sz w:val="16"/>
              </w:rPr>
              <w:t>Forbidden wording validator</w:t>
            </w:r>
          </w:p>
        </w:tc>
      </w:tr>
      <w:tr>
        <w:tc>
          <w:tcPr>
            <w:tcW w:type="dxa" w:w="3456"/>
            <w:vAlign w:val="top"/>
          </w:tcPr>
          <w:p>
            <w:r>
              <w:rPr>
                <w:sz w:val="16"/>
              </w:rPr>
              <w:t>API outage</w:t>
            </w:r>
          </w:p>
        </w:tc>
        <w:tc>
          <w:tcPr>
            <w:tcW w:type="dxa" w:w="3456"/>
            <w:vAlign w:val="top"/>
          </w:tcPr>
          <w:p>
            <w:r>
              <w:rPr>
                <w:sz w:val="16"/>
              </w:rPr>
              <w:t>Feed ne radi pa se koristi pogrešan fallback</w:t>
            </w:r>
          </w:p>
        </w:tc>
        <w:tc>
          <w:tcPr>
            <w:tcW w:type="dxa" w:w="3456"/>
            <w:vAlign w:val="top"/>
          </w:tcPr>
          <w:p>
            <w:r>
              <w:rPr>
                <w:sz w:val="16"/>
              </w:rPr>
              <w:t>fallback_source i confidence downgrade</w:t>
            </w:r>
          </w:p>
        </w:tc>
      </w:tr>
      <w:tr>
        <w:tc>
          <w:tcPr>
            <w:tcW w:type="dxa" w:w="3456"/>
            <w:vAlign w:val="top"/>
          </w:tcPr>
          <w:p>
            <w:r>
              <w:rPr>
                <w:sz w:val="16"/>
              </w:rPr>
              <w:t>Silent overwrite</w:t>
            </w:r>
          </w:p>
        </w:tc>
        <w:tc>
          <w:tcPr>
            <w:tcW w:type="dxa" w:w="3456"/>
            <w:vAlign w:val="top"/>
          </w:tcPr>
          <w:p>
            <w:r>
              <w:rPr>
                <w:sz w:val="16"/>
              </w:rPr>
              <w:t>Prethodni snapshot se prepisuje bez traga</w:t>
            </w:r>
          </w:p>
        </w:tc>
        <w:tc>
          <w:tcPr>
            <w:tcW w:type="dxa" w:w="3456"/>
            <w:vAlign w:val="top"/>
          </w:tcPr>
          <w:p>
            <w:r>
              <w:rPr>
                <w:sz w:val="16"/>
              </w:rPr>
              <w:t>append-only JSONL + hash chain</w:t>
            </w:r>
          </w:p>
        </w:tc>
      </w:tr>
    </w:tbl>
    <w:p>
      <w:pPr>
        <w:pStyle w:val="Heading2"/>
      </w:pPr>
      <w:r>
        <w:t>6. Šta mora biti blokirano</w:t>
      </w:r>
    </w:p>
    <w:p>
      <w:pPr>
        <w:pStyle w:val="ListBullet"/>
      </w:pPr>
      <w:r>
        <w:t>BLOKIRATI svaku promjenu FINAL_USE_ALLOWED na YES.</w:t>
      </w:r>
    </w:p>
    <w:p>
      <w:pPr>
        <w:pStyle w:val="ListBullet"/>
      </w:pPr>
      <w:r>
        <w:t>BLOKIRATI tvrdnju da su cijene 'approved', 'final', 'production-ready' ili 'bankable'.</w:t>
      </w:r>
    </w:p>
    <w:p>
      <w:pPr>
        <w:pStyle w:val="ListBullet"/>
      </w:pPr>
      <w:r>
        <w:t>BLOKIRATI korišćenje tržišnih cijena bez source_id i timestamp-a.</w:t>
      </w:r>
    </w:p>
    <w:p>
      <w:pPr>
        <w:pStyle w:val="ListBullet"/>
      </w:pPr>
      <w:r>
        <w:t>BLOKIRATI live API podatke bez license_note ili provider_reference.</w:t>
      </w:r>
    </w:p>
    <w:p>
      <w:pPr>
        <w:pStyle w:val="ListBullet"/>
      </w:pPr>
      <w:r>
        <w:t>BLOKIRATI automatsku odluku o kupovini, prodaji, investiranju ili hedging-u.</w:t>
      </w:r>
    </w:p>
    <w:p>
      <w:pPr>
        <w:pStyle w:val="ListBullet"/>
      </w:pPr>
      <w:r>
        <w:t>BLOKIRATI pisanje u kanonski SSoT.</w:t>
      </w:r>
    </w:p>
    <w:p>
      <w:pPr>
        <w:pStyle w:val="ListBullet"/>
      </w:pPr>
      <w:r>
        <w:t>BLOKIRATI gate closure i STEP102 unlock.</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Sloj</w:t>
            </w:r>
          </w:p>
        </w:tc>
        <w:tc>
          <w:tcPr>
            <w:tcW w:type="dxa" w:w="3456"/>
            <w:vAlign w:val="top"/>
          </w:tcPr>
          <w:p>
            <w:r>
              <w:rPr>
                <w:sz w:val="16"/>
              </w:rPr>
              <w:t>Alati</w:t>
            </w:r>
          </w:p>
        </w:tc>
        <w:tc>
          <w:tcPr>
            <w:tcW w:type="dxa" w:w="3456"/>
            <w:vAlign w:val="top"/>
          </w:tcPr>
          <w:p>
            <w:r>
              <w:rPr>
                <w:sz w:val="16"/>
              </w:rPr>
              <w:t>Napomena</w:t>
            </w:r>
          </w:p>
        </w:tc>
      </w:tr>
      <w:tr>
        <w:tc>
          <w:tcPr>
            <w:tcW w:type="dxa" w:w="3456"/>
            <w:vAlign w:val="top"/>
          </w:tcPr>
          <w:p>
            <w:r>
              <w:rPr>
                <w:sz w:val="16"/>
              </w:rPr>
              <w:t>Python data</w:t>
            </w:r>
          </w:p>
        </w:tc>
        <w:tc>
          <w:tcPr>
            <w:tcW w:type="dxa" w:w="3456"/>
            <w:vAlign w:val="top"/>
          </w:tcPr>
          <w:p>
            <w:r>
              <w:rPr>
                <w:sz w:val="16"/>
              </w:rPr>
              <w:t>pandas, json, csv, pathlib, decimal</w:t>
            </w:r>
          </w:p>
        </w:tc>
        <w:tc>
          <w:tcPr>
            <w:tcW w:type="dxa" w:w="3456"/>
            <w:vAlign w:val="top"/>
          </w:tcPr>
          <w:p>
            <w:r>
              <w:rPr>
                <w:sz w:val="16"/>
              </w:rPr>
              <w:t>Decimal za finansijske iznose; pandas za review tabele</w:t>
            </w:r>
          </w:p>
        </w:tc>
      </w:tr>
      <w:tr>
        <w:tc>
          <w:tcPr>
            <w:tcW w:type="dxa" w:w="3456"/>
            <w:vAlign w:val="top"/>
          </w:tcPr>
          <w:p>
            <w:r>
              <w:rPr>
                <w:sz w:val="16"/>
              </w:rPr>
              <w:t>HTTP client</w:t>
            </w:r>
          </w:p>
        </w:tc>
        <w:tc>
          <w:tcPr>
            <w:tcW w:type="dxa" w:w="3456"/>
            <w:vAlign w:val="top"/>
          </w:tcPr>
          <w:p>
            <w:r>
              <w:rPr>
                <w:sz w:val="16"/>
              </w:rPr>
              <w:t>requests/httpx</w:t>
            </w:r>
          </w:p>
        </w:tc>
        <w:tc>
          <w:tcPr>
            <w:tcW w:type="dxa" w:w="3456"/>
            <w:vAlign w:val="top"/>
          </w:tcPr>
          <w:p>
            <w:r>
              <w:rPr>
                <w:sz w:val="16"/>
              </w:rPr>
              <w:t>Samo za licencirani read-only market data endpoint</w:t>
            </w:r>
          </w:p>
        </w:tc>
      </w:tr>
      <w:tr>
        <w:tc>
          <w:tcPr>
            <w:tcW w:type="dxa" w:w="3456"/>
            <w:vAlign w:val="top"/>
          </w:tcPr>
          <w:p>
            <w:r>
              <w:rPr>
                <w:sz w:val="16"/>
              </w:rPr>
              <w:t>Scheduling</w:t>
            </w:r>
          </w:p>
        </w:tc>
        <w:tc>
          <w:tcPr>
            <w:tcW w:type="dxa" w:w="3456"/>
            <w:vAlign w:val="top"/>
          </w:tcPr>
          <w:p>
            <w:r>
              <w:rPr>
                <w:sz w:val="16"/>
              </w:rPr>
              <w:t>Windows Task Scheduler</w:t>
            </w:r>
          </w:p>
        </w:tc>
        <w:tc>
          <w:tcPr>
            <w:tcW w:type="dxa" w:w="3456"/>
            <w:vAlign w:val="top"/>
          </w:tcPr>
          <w:p>
            <w:r>
              <w:rPr>
                <w:sz w:val="16"/>
              </w:rPr>
              <w:t>Samo read-only snapshot, bez automatske odluke</w:t>
            </w:r>
          </w:p>
        </w:tc>
      </w:tr>
      <w:tr>
        <w:tc>
          <w:tcPr>
            <w:tcW w:type="dxa" w:w="3456"/>
            <w:vAlign w:val="top"/>
          </w:tcPr>
          <w:p>
            <w:r>
              <w:rPr>
                <w:sz w:val="16"/>
              </w:rPr>
              <w:t>Excel output</w:t>
            </w:r>
          </w:p>
        </w:tc>
        <w:tc>
          <w:tcPr>
            <w:tcW w:type="dxa" w:w="3456"/>
            <w:vAlign w:val="top"/>
          </w:tcPr>
          <w:p>
            <w:r>
              <w:rPr>
                <w:sz w:val="16"/>
              </w:rPr>
              <w:t>openpyxl</w:t>
            </w:r>
          </w:p>
        </w:tc>
        <w:tc>
          <w:tcPr>
            <w:tcW w:type="dxa" w:w="3456"/>
            <w:vAlign w:val="top"/>
          </w:tcPr>
          <w:p>
            <w:r>
              <w:rPr>
                <w:sz w:val="16"/>
              </w:rPr>
              <w:t>Trend report i audit sheet</w:t>
            </w:r>
          </w:p>
        </w:tc>
      </w:tr>
      <w:tr>
        <w:tc>
          <w:tcPr>
            <w:tcW w:type="dxa" w:w="3456"/>
            <w:vAlign w:val="top"/>
          </w:tcPr>
          <w:p>
            <w:r>
              <w:rPr>
                <w:sz w:val="16"/>
              </w:rPr>
              <w:t>Validation</w:t>
            </w:r>
          </w:p>
        </w:tc>
        <w:tc>
          <w:tcPr>
            <w:tcW w:type="dxa" w:w="3456"/>
            <w:vAlign w:val="top"/>
          </w:tcPr>
          <w:p>
            <w:r>
              <w:rPr>
                <w:sz w:val="16"/>
              </w:rPr>
              <w:t>jsonschema/pydantic</w:t>
            </w:r>
          </w:p>
        </w:tc>
        <w:tc>
          <w:tcPr>
            <w:tcW w:type="dxa" w:w="3456"/>
            <w:vAlign w:val="top"/>
          </w:tcPr>
          <w:p>
            <w:r>
              <w:rPr>
                <w:sz w:val="16"/>
              </w:rPr>
              <w:t>Schema-first input/output validacija</w:t>
            </w:r>
          </w:p>
        </w:tc>
      </w:tr>
      <w:tr>
        <w:tc>
          <w:tcPr>
            <w:tcW w:type="dxa" w:w="3456"/>
            <w:vAlign w:val="top"/>
          </w:tcPr>
          <w:p>
            <w:r>
              <w:rPr>
                <w:sz w:val="16"/>
              </w:rPr>
              <w:t>Hashing</w:t>
            </w:r>
          </w:p>
        </w:tc>
        <w:tc>
          <w:tcPr>
            <w:tcW w:type="dxa" w:w="3456"/>
            <w:vAlign w:val="top"/>
          </w:tcPr>
          <w:p>
            <w:r>
              <w:rPr>
                <w:sz w:val="16"/>
              </w:rPr>
              <w:t>hashlib SHA-256</w:t>
            </w:r>
          </w:p>
        </w:tc>
        <w:tc>
          <w:tcPr>
            <w:tcW w:type="dxa" w:w="3456"/>
            <w:vAlign w:val="top"/>
          </w:tcPr>
          <w:p>
            <w:r>
              <w:rPr>
                <w:sz w:val="16"/>
              </w:rPr>
              <w:t>Source file i output hash chain</w:t>
            </w:r>
          </w:p>
        </w:tc>
      </w:tr>
      <w:tr>
        <w:tc>
          <w:tcPr>
            <w:tcW w:type="dxa" w:w="3456"/>
            <w:vAlign w:val="top"/>
          </w:tcPr>
          <w:p>
            <w:r>
              <w:rPr>
                <w:sz w:val="16"/>
              </w:rPr>
              <w:t>Secrets</w:t>
            </w:r>
          </w:p>
        </w:tc>
        <w:tc>
          <w:tcPr>
            <w:tcW w:type="dxa" w:w="3456"/>
            <w:vAlign w:val="top"/>
          </w:tcPr>
          <w:p>
            <w:r>
              <w:rPr>
                <w:sz w:val="16"/>
              </w:rPr>
              <w:t>Windows Credential Manager ili .env sa restrikcijama</w:t>
            </w:r>
          </w:p>
        </w:tc>
        <w:tc>
          <w:tcPr>
            <w:tcW w:type="dxa" w:w="3456"/>
            <w:vAlign w:val="top"/>
          </w:tcPr>
          <w:p>
            <w:r>
              <w:rPr>
                <w:sz w:val="16"/>
              </w:rPr>
              <w:t>API key nikad u logu ili reportu</w:t>
            </w:r>
          </w:p>
        </w:tc>
      </w:tr>
    </w:tbl>
    <w:p>
      <w:pPr>
        <w:pStyle w:val="Heading2"/>
      </w:pPr>
      <w:r>
        <w:t>8. Lukavo umrežavanje</w:t>
      </w:r>
    </w:p>
    <w:p>
      <w:pPr>
        <w:pStyle w:val="ListBullet"/>
      </w:pPr>
      <w:r>
        <w:t>Povezati 32_copper_steel.py sa 31_transformer.py samo preko read-only metal_price_register.jsonl i assumption_id, nikad direktnim approval signalom.</w:t>
      </w:r>
    </w:p>
    <w:p>
      <w:pPr>
        <w:pStyle w:val="ListBullet"/>
      </w:pPr>
      <w:r>
        <w:t>Povezati sa 41_covenant_monitor.py samo kao market-risk input, ne kao covenant breach dokaz bez dodatne ljudske provjere.</w:t>
      </w:r>
    </w:p>
    <w:p>
      <w:pPr>
        <w:pStyle w:val="ListBullet"/>
      </w:pPr>
      <w:r>
        <w:t>Povezati sa 21_vdr_builder.py preko market_data_source_manifest.json da VDR dokument može prikazati izvor i stale status.</w:t>
      </w:r>
    </w:p>
    <w:p>
      <w:pPr>
        <w:pStyle w:val="ListBullet"/>
      </w:pPr>
      <w:r>
        <w:t>Povezati sa 45_control_tower_validator.py tako da svaki market signal bez source_id ili FileFinding/Evidence linka ima težinu 0.</w:t>
      </w:r>
    </w:p>
    <w:p>
      <w:pPr>
        <w:pStyle w:val="ListBullet"/>
      </w:pPr>
      <w:r>
        <w:t>Uvesti price_data_quality_score, ali ga tretirati kao REVIEW_REQUIRED_TECHNICAL_PARAMETER, ne kao approval.</w:t>
      </w:r>
    </w:p>
    <w:p>
      <w:pPr>
        <w:pStyle w:val="Heading2"/>
      </w:pPr>
      <w:r>
        <w:t>9. Maximum upgrade model v3</w:t>
      </w:r>
    </w:p>
    <w:p>
      <w:pPr>
        <w:pStyle w:val="ListBullet"/>
      </w:pPr>
      <w:r>
        <w:t>Uvesti MarketDataSourceRegistry sa provider_id, endpoint_id, license_note, allowed_use i retention_policy.</w:t>
      </w:r>
    </w:p>
    <w:p>
      <w:pPr>
        <w:pStyle w:val="ListBullet"/>
      </w:pPr>
      <w:r>
        <w:t>Uvesti append-only metal_price_register.jsonl sa hash_chain_prev i hash_chain_current.</w:t>
      </w:r>
    </w:p>
    <w:p>
      <w:pPr>
        <w:pStyle w:val="ListBullet"/>
      </w:pPr>
      <w:r>
        <w:t>Dodati TTL pravilo: cijene starije od dozvoljenog praga dobijaju stale_data=true.</w:t>
      </w:r>
    </w:p>
    <w:p>
      <w:pPr>
        <w:pStyle w:val="ListBullet"/>
      </w:pPr>
      <w:r>
        <w:t>Dodati unit normalization engine: currency, unit_of_measure, conversion_factor i conversion_source.</w:t>
      </w:r>
    </w:p>
    <w:p>
      <w:pPr>
        <w:pStyle w:val="ListBullet"/>
      </w:pPr>
      <w:r>
        <w:t>Dodati anomaly detection: nagli skok, missing interval, duplicate timestamp, negative price i abnormal spread.</w:t>
      </w:r>
    </w:p>
    <w:p>
      <w:pPr>
        <w:pStyle w:val="ListBullet"/>
      </w:pPr>
      <w:r>
        <w:t>Dodati offline import mode za CSV/XLSX kada live API nije dozvoljen ili nije dostupan.</w:t>
      </w:r>
    </w:p>
    <w:p>
      <w:pPr>
        <w:pStyle w:val="ListBullet"/>
      </w:pPr>
      <w:r>
        <w:t>Dodati 'no investment advice' i 'review-only' banner u sve izvještaje.</w:t>
      </w:r>
    </w:p>
    <w:p>
      <w:pPr>
        <w:pStyle w:val="ListBullet"/>
      </w:pPr>
      <w:r>
        <w:t>Dodati validator koji blokira riječi: approved, bankable, final, production-ready, release, gate closed.</w:t>
      </w:r>
    </w:p>
    <w:p>
      <w:pPr>
        <w:pStyle w:val="ListBullet"/>
      </w:pPr>
      <w:r>
        <w:t>Dodati replay test: isti input mora dati isti snapshot i isti hash.</w:t>
      </w:r>
    </w:p>
    <w:p>
      <w:pPr>
        <w:pStyle w:val="Heading2"/>
      </w:pPr>
      <w:r>
        <w:t>10. Preporučena schema: metal_price_register.jsonl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Pr>
                <w:sz w:val="16"/>
              </w:rPr>
              <w:t>Field</w:t>
            </w:r>
          </w:p>
        </w:tc>
        <w:tc>
          <w:tcPr>
            <w:tcW w:type="dxa" w:w="3456"/>
            <w:vAlign w:val="top"/>
          </w:tcPr>
          <w:p>
            <w:r>
              <w:rPr>
                <w:sz w:val="16"/>
              </w:rPr>
              <w:t>Tip</w:t>
            </w:r>
          </w:p>
        </w:tc>
        <w:tc>
          <w:tcPr>
            <w:tcW w:type="dxa" w:w="3456"/>
            <w:vAlign w:val="top"/>
          </w:tcPr>
          <w:p>
            <w:r>
              <w:rPr>
                <w:sz w:val="16"/>
              </w:rPr>
              <w:t>Opis</w:t>
            </w:r>
          </w:p>
        </w:tc>
      </w:tr>
      <w:tr>
        <w:tc>
          <w:tcPr>
            <w:tcW w:type="dxa" w:w="3456"/>
            <w:vAlign w:val="top"/>
          </w:tcPr>
          <w:p>
            <w:r>
              <w:rPr>
                <w:sz w:val="16"/>
              </w:rPr>
              <w:t>record_id</w:t>
            </w:r>
          </w:p>
        </w:tc>
        <w:tc>
          <w:tcPr>
            <w:tcW w:type="dxa" w:w="3456"/>
            <w:vAlign w:val="top"/>
          </w:tcPr>
          <w:p>
            <w:r>
              <w:rPr>
                <w:sz w:val="16"/>
              </w:rPr>
              <w:t>string</w:t>
            </w:r>
          </w:p>
        </w:tc>
        <w:tc>
          <w:tcPr>
            <w:tcW w:type="dxa" w:w="3456"/>
            <w:vAlign w:val="top"/>
          </w:tcPr>
          <w:p>
            <w:r>
              <w:rPr>
                <w:sz w:val="16"/>
              </w:rPr>
              <w:t>Jedinstveni ID zapisa</w:t>
            </w:r>
          </w:p>
        </w:tc>
      </w:tr>
      <w:tr>
        <w:tc>
          <w:tcPr>
            <w:tcW w:type="dxa" w:w="3456"/>
            <w:vAlign w:val="top"/>
          </w:tcPr>
          <w:p>
            <w:r>
              <w:rPr>
                <w:sz w:val="16"/>
              </w:rPr>
              <w:t>timestamp_utc</w:t>
            </w:r>
          </w:p>
        </w:tc>
        <w:tc>
          <w:tcPr>
            <w:tcW w:type="dxa" w:w="3456"/>
            <w:vAlign w:val="top"/>
          </w:tcPr>
          <w:p>
            <w:r>
              <w:rPr>
                <w:sz w:val="16"/>
              </w:rPr>
              <w:t>string</w:t>
            </w:r>
          </w:p>
        </w:tc>
        <w:tc>
          <w:tcPr>
            <w:tcW w:type="dxa" w:w="3456"/>
            <w:vAlign w:val="top"/>
          </w:tcPr>
          <w:p>
            <w:r>
              <w:rPr>
                <w:sz w:val="16"/>
              </w:rPr>
              <w:t>Vrijeme preuzimanja ili importa</w:t>
            </w:r>
          </w:p>
        </w:tc>
      </w:tr>
      <w:tr>
        <w:tc>
          <w:tcPr>
            <w:tcW w:type="dxa" w:w="3456"/>
            <w:vAlign w:val="top"/>
          </w:tcPr>
          <w:p>
            <w:r>
              <w:rPr>
                <w:sz w:val="16"/>
              </w:rPr>
              <w:t>metal</w:t>
            </w:r>
          </w:p>
        </w:tc>
        <w:tc>
          <w:tcPr>
            <w:tcW w:type="dxa" w:w="3456"/>
            <w:vAlign w:val="top"/>
          </w:tcPr>
          <w:p>
            <w:r>
              <w:rPr>
                <w:sz w:val="16"/>
              </w:rPr>
              <w:t>string</w:t>
            </w:r>
          </w:p>
        </w:tc>
        <w:tc>
          <w:tcPr>
            <w:tcW w:type="dxa" w:w="3456"/>
            <w:vAlign w:val="top"/>
          </w:tcPr>
          <w:p>
            <w:r>
              <w:rPr>
                <w:sz w:val="16"/>
              </w:rPr>
              <w:t>copper, steel ili druga kategorija</w:t>
            </w:r>
          </w:p>
        </w:tc>
      </w:tr>
      <w:tr>
        <w:tc>
          <w:tcPr>
            <w:tcW w:type="dxa" w:w="3456"/>
            <w:vAlign w:val="top"/>
          </w:tcPr>
          <w:p>
            <w:r>
              <w:rPr>
                <w:sz w:val="16"/>
              </w:rPr>
              <w:t>price_value</w:t>
            </w:r>
          </w:p>
        </w:tc>
        <w:tc>
          <w:tcPr>
            <w:tcW w:type="dxa" w:w="3456"/>
            <w:vAlign w:val="top"/>
          </w:tcPr>
          <w:p>
            <w:r>
              <w:rPr>
                <w:sz w:val="16"/>
              </w:rPr>
              <w:t>decimal/string</w:t>
            </w:r>
          </w:p>
        </w:tc>
        <w:tc>
          <w:tcPr>
            <w:tcW w:type="dxa" w:w="3456"/>
            <w:vAlign w:val="top"/>
          </w:tcPr>
          <w:p>
            <w:r>
              <w:rPr>
                <w:sz w:val="16"/>
              </w:rPr>
              <w:t>Cijena kao decimal-safe vrijednost</w:t>
            </w:r>
          </w:p>
        </w:tc>
      </w:tr>
      <w:tr>
        <w:tc>
          <w:tcPr>
            <w:tcW w:type="dxa" w:w="3456"/>
            <w:vAlign w:val="top"/>
          </w:tcPr>
          <w:p>
            <w:r>
              <w:rPr>
                <w:sz w:val="16"/>
              </w:rPr>
              <w:t>currency</w:t>
            </w:r>
          </w:p>
        </w:tc>
        <w:tc>
          <w:tcPr>
            <w:tcW w:type="dxa" w:w="3456"/>
            <w:vAlign w:val="top"/>
          </w:tcPr>
          <w:p>
            <w:r>
              <w:rPr>
                <w:sz w:val="16"/>
              </w:rPr>
              <w:t>string</w:t>
            </w:r>
          </w:p>
        </w:tc>
        <w:tc>
          <w:tcPr>
            <w:tcW w:type="dxa" w:w="3456"/>
            <w:vAlign w:val="top"/>
          </w:tcPr>
          <w:p>
            <w:r>
              <w:rPr>
                <w:sz w:val="16"/>
              </w:rPr>
              <w:t>USD, EUR itd.</w:t>
            </w:r>
          </w:p>
        </w:tc>
      </w:tr>
      <w:tr>
        <w:tc>
          <w:tcPr>
            <w:tcW w:type="dxa" w:w="3456"/>
            <w:vAlign w:val="top"/>
          </w:tcPr>
          <w:p>
            <w:r>
              <w:rPr>
                <w:sz w:val="16"/>
              </w:rPr>
              <w:t>unit_of_measure</w:t>
            </w:r>
          </w:p>
        </w:tc>
        <w:tc>
          <w:tcPr>
            <w:tcW w:type="dxa" w:w="3456"/>
            <w:vAlign w:val="top"/>
          </w:tcPr>
          <w:p>
            <w:r>
              <w:rPr>
                <w:sz w:val="16"/>
              </w:rPr>
              <w:t>string</w:t>
            </w:r>
          </w:p>
        </w:tc>
        <w:tc>
          <w:tcPr>
            <w:tcW w:type="dxa" w:w="3456"/>
            <w:vAlign w:val="top"/>
          </w:tcPr>
          <w:p>
            <w:r>
              <w:rPr>
                <w:sz w:val="16"/>
              </w:rPr>
              <w:t>t, kg, lb itd.</w:t>
            </w:r>
          </w:p>
        </w:tc>
      </w:tr>
      <w:tr>
        <w:tc>
          <w:tcPr>
            <w:tcW w:type="dxa" w:w="3456"/>
            <w:vAlign w:val="top"/>
          </w:tcPr>
          <w:p>
            <w:r>
              <w:rPr>
                <w:sz w:val="16"/>
              </w:rPr>
              <w:t>source_id</w:t>
            </w:r>
          </w:p>
        </w:tc>
        <w:tc>
          <w:tcPr>
            <w:tcW w:type="dxa" w:w="3456"/>
            <w:vAlign w:val="top"/>
          </w:tcPr>
          <w:p>
            <w:r>
              <w:rPr>
                <w:sz w:val="16"/>
              </w:rPr>
              <w:t>string</w:t>
            </w:r>
          </w:p>
        </w:tc>
        <w:tc>
          <w:tcPr>
            <w:tcW w:type="dxa" w:w="3456"/>
            <w:vAlign w:val="top"/>
          </w:tcPr>
          <w:p>
            <w:r>
              <w:rPr>
                <w:sz w:val="16"/>
              </w:rPr>
              <w:t>Market data source ili manual import source</w:t>
            </w:r>
          </w:p>
        </w:tc>
      </w:tr>
      <w:tr>
        <w:tc>
          <w:tcPr>
            <w:tcW w:type="dxa" w:w="3456"/>
            <w:vAlign w:val="top"/>
          </w:tcPr>
          <w:p>
            <w:r>
              <w:rPr>
                <w:sz w:val="16"/>
              </w:rPr>
              <w:t>provider_reference</w:t>
            </w:r>
          </w:p>
        </w:tc>
        <w:tc>
          <w:tcPr>
            <w:tcW w:type="dxa" w:w="3456"/>
            <w:vAlign w:val="top"/>
          </w:tcPr>
          <w:p>
            <w:r>
              <w:rPr>
                <w:sz w:val="16"/>
              </w:rPr>
              <w:t>string</w:t>
            </w:r>
          </w:p>
        </w:tc>
        <w:tc>
          <w:tcPr>
            <w:tcW w:type="dxa" w:w="3456"/>
            <w:vAlign w:val="top"/>
          </w:tcPr>
          <w:p>
            <w:r>
              <w:rPr>
                <w:sz w:val="16"/>
              </w:rPr>
              <w:t>Referenca feed-a ili fajla</w:t>
            </w:r>
          </w:p>
        </w:tc>
      </w:tr>
      <w:tr>
        <w:tc>
          <w:tcPr>
            <w:tcW w:type="dxa" w:w="3456"/>
            <w:vAlign w:val="top"/>
          </w:tcPr>
          <w:p>
            <w:r>
              <w:rPr>
                <w:sz w:val="16"/>
              </w:rPr>
              <w:t>license_note</w:t>
            </w:r>
          </w:p>
        </w:tc>
        <w:tc>
          <w:tcPr>
            <w:tcW w:type="dxa" w:w="3456"/>
            <w:vAlign w:val="top"/>
          </w:tcPr>
          <w:p>
            <w:r>
              <w:rPr>
                <w:sz w:val="16"/>
              </w:rPr>
              <w:t>string</w:t>
            </w:r>
          </w:p>
        </w:tc>
        <w:tc>
          <w:tcPr>
            <w:tcW w:type="dxa" w:w="3456"/>
            <w:vAlign w:val="top"/>
          </w:tcPr>
          <w:p>
            <w:r>
              <w:rPr>
                <w:sz w:val="16"/>
              </w:rPr>
              <w:t>Dozvoljena upotreba izvora</w:t>
            </w:r>
          </w:p>
        </w:tc>
      </w:tr>
      <w:tr>
        <w:tc>
          <w:tcPr>
            <w:tcW w:type="dxa" w:w="3456"/>
            <w:vAlign w:val="top"/>
          </w:tcPr>
          <w:p>
            <w:r>
              <w:rPr>
                <w:sz w:val="16"/>
              </w:rPr>
              <w:t>stale_data</w:t>
            </w:r>
          </w:p>
        </w:tc>
        <w:tc>
          <w:tcPr>
            <w:tcW w:type="dxa" w:w="3456"/>
            <w:vAlign w:val="top"/>
          </w:tcPr>
          <w:p>
            <w:r>
              <w:rPr>
                <w:sz w:val="16"/>
              </w:rPr>
              <w:t>boolean</w:t>
            </w:r>
          </w:p>
        </w:tc>
        <w:tc>
          <w:tcPr>
            <w:tcW w:type="dxa" w:w="3456"/>
            <w:vAlign w:val="top"/>
          </w:tcPr>
          <w:p>
            <w:r>
              <w:rPr>
                <w:sz w:val="16"/>
              </w:rPr>
              <w:t>Da li je cijena starija od TTL pravila</w:t>
            </w:r>
          </w:p>
        </w:tc>
      </w:tr>
      <w:tr>
        <w:tc>
          <w:tcPr>
            <w:tcW w:type="dxa" w:w="3456"/>
            <w:vAlign w:val="top"/>
          </w:tcPr>
          <w:p>
            <w:r>
              <w:rPr>
                <w:sz w:val="16"/>
              </w:rPr>
              <w:t>quality_score</w:t>
            </w:r>
          </w:p>
        </w:tc>
        <w:tc>
          <w:tcPr>
            <w:tcW w:type="dxa" w:w="3456"/>
            <w:vAlign w:val="top"/>
          </w:tcPr>
          <w:p>
            <w:r>
              <w:rPr>
                <w:sz w:val="16"/>
              </w:rPr>
              <w:t>number</w:t>
            </w:r>
          </w:p>
        </w:tc>
        <w:tc>
          <w:tcPr>
            <w:tcW w:type="dxa" w:w="3456"/>
            <w:vAlign w:val="top"/>
          </w:tcPr>
          <w:p>
            <w:r>
              <w:rPr>
                <w:sz w:val="16"/>
              </w:rPr>
              <w:t>Informativni quality score</w:t>
            </w:r>
          </w:p>
        </w:tc>
      </w:tr>
      <w:tr>
        <w:tc>
          <w:tcPr>
            <w:tcW w:type="dxa" w:w="3456"/>
            <w:vAlign w:val="top"/>
          </w:tcPr>
          <w:p>
            <w:r>
              <w:rPr>
                <w:sz w:val="16"/>
              </w:rPr>
              <w:t>assumption_id</w:t>
            </w:r>
          </w:p>
        </w:tc>
        <w:tc>
          <w:tcPr>
            <w:tcW w:type="dxa" w:w="3456"/>
            <w:vAlign w:val="top"/>
          </w:tcPr>
          <w:p>
            <w:r>
              <w:rPr>
                <w:sz w:val="16"/>
              </w:rPr>
              <w:t>string</w:t>
            </w:r>
          </w:p>
        </w:tc>
        <w:tc>
          <w:tcPr>
            <w:tcW w:type="dxa" w:w="3456"/>
            <w:vAlign w:val="top"/>
          </w:tcPr>
          <w:p>
            <w:r>
              <w:rPr>
                <w:sz w:val="16"/>
              </w:rPr>
              <w:t>Ako se koristi u scenariju</w:t>
            </w:r>
          </w:p>
        </w:tc>
      </w:tr>
      <w:tr>
        <w:tc>
          <w:tcPr>
            <w:tcW w:type="dxa" w:w="3456"/>
            <w:vAlign w:val="top"/>
          </w:tcPr>
          <w:p>
            <w:r>
              <w:rPr>
                <w:sz w:val="16"/>
              </w:rPr>
              <w:t>hash_prev</w:t>
            </w:r>
          </w:p>
        </w:tc>
        <w:tc>
          <w:tcPr>
            <w:tcW w:type="dxa" w:w="3456"/>
            <w:vAlign w:val="top"/>
          </w:tcPr>
          <w:p>
            <w:r>
              <w:rPr>
                <w:sz w:val="16"/>
              </w:rPr>
              <w:t>string</w:t>
            </w:r>
          </w:p>
        </w:tc>
        <w:tc>
          <w:tcPr>
            <w:tcW w:type="dxa" w:w="3456"/>
            <w:vAlign w:val="top"/>
          </w:tcPr>
          <w:p>
            <w:r>
              <w:rPr>
                <w:sz w:val="16"/>
              </w:rPr>
              <w:t>Prethodni hash u lancu</w:t>
            </w:r>
          </w:p>
        </w:tc>
      </w:tr>
      <w:tr>
        <w:tc>
          <w:tcPr>
            <w:tcW w:type="dxa" w:w="3456"/>
            <w:vAlign w:val="top"/>
          </w:tcPr>
          <w:p>
            <w:r>
              <w:rPr>
                <w:sz w:val="16"/>
              </w:rPr>
              <w:t>hash_current</w:t>
            </w:r>
          </w:p>
        </w:tc>
        <w:tc>
          <w:tcPr>
            <w:tcW w:type="dxa" w:w="3456"/>
            <w:vAlign w:val="top"/>
          </w:tcPr>
          <w:p>
            <w:r>
              <w:rPr>
                <w:sz w:val="16"/>
              </w:rPr>
              <w:t>string</w:t>
            </w:r>
          </w:p>
        </w:tc>
        <w:tc>
          <w:tcPr>
            <w:tcW w:type="dxa" w:w="3456"/>
            <w:vAlign w:val="top"/>
          </w:tcPr>
          <w:p>
            <w:r>
              <w:rPr>
                <w:sz w:val="16"/>
              </w:rPr>
              <w:t>Hash trenutnog zapisa</w:t>
            </w:r>
          </w:p>
        </w:tc>
      </w:tr>
      <w:tr>
        <w:tc>
          <w:tcPr>
            <w:tcW w:type="dxa" w:w="3456"/>
            <w:vAlign w:val="top"/>
          </w:tcPr>
          <w:p>
            <w:r>
              <w:rPr>
                <w:sz w:val="16"/>
              </w:rPr>
              <w:t>current_treatment</w:t>
            </w:r>
          </w:p>
        </w:tc>
        <w:tc>
          <w:tcPr>
            <w:tcW w:type="dxa" w:w="3456"/>
            <w:vAlign w:val="top"/>
          </w:tcPr>
          <w:p>
            <w:r>
              <w:rPr>
                <w:sz w:val="16"/>
              </w:rPr>
              <w:t>string</w:t>
            </w:r>
          </w:p>
        </w:tc>
        <w:tc>
          <w:tcPr>
            <w:tcW w:type="dxa" w:w="3456"/>
            <w:vAlign w:val="top"/>
          </w:tcPr>
          <w:p>
            <w:r>
              <w:rPr>
                <w:sz w:val="16"/>
              </w:rPr>
              <w:t>REVIEW_REQUIRED_FINANCIAL_ASSUMPTION</w:t>
            </w:r>
          </w:p>
        </w:tc>
      </w:tr>
      <w:tr>
        <w:tc>
          <w:tcPr>
            <w:tcW w:type="dxa" w:w="3456"/>
            <w:vAlign w:val="top"/>
          </w:tcPr>
          <w:p>
            <w:r>
              <w:rPr>
                <w:sz w:val="16"/>
              </w:rPr>
              <w:t>final_use_allowed</w:t>
            </w:r>
          </w:p>
        </w:tc>
        <w:tc>
          <w:tcPr>
            <w:tcW w:type="dxa" w:w="3456"/>
            <w:vAlign w:val="top"/>
          </w:tcPr>
          <w:p>
            <w:r>
              <w:rPr>
                <w:sz w:val="16"/>
              </w:rPr>
              <w:t>string</w:t>
            </w:r>
          </w:p>
        </w:tc>
        <w:tc>
          <w:tcPr>
            <w:tcW w:type="dxa" w:w="3456"/>
            <w:vAlign w:val="top"/>
          </w:tcPr>
          <w:p>
            <w:r>
              <w:rPr>
                <w:sz w:val="16"/>
              </w:rPr>
              <w:t>Uvijek NO</w:t>
            </w:r>
          </w:p>
        </w:tc>
      </w:tr>
    </w:tbl>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Test</w:t>
            </w:r>
          </w:p>
        </w:tc>
        <w:tc>
          <w:tcPr>
            <w:tcW w:type="dxa" w:w="5184"/>
            <w:vAlign w:val="top"/>
          </w:tcPr>
          <w:p>
            <w:r>
              <w:rPr>
                <w:sz w:val="16"/>
              </w:rPr>
              <w:t>Očekivanje</w:t>
            </w:r>
          </w:p>
        </w:tc>
      </w:tr>
      <w:tr>
        <w:tc>
          <w:tcPr>
            <w:tcW w:type="dxa" w:w="5184"/>
            <w:vAlign w:val="top"/>
          </w:tcPr>
          <w:p>
            <w:r>
              <w:rPr>
                <w:sz w:val="16"/>
              </w:rPr>
              <w:t>Input bez source_id</w:t>
            </w:r>
          </w:p>
        </w:tc>
        <w:tc>
          <w:tcPr>
            <w:tcW w:type="dxa" w:w="5184"/>
            <w:vAlign w:val="top"/>
          </w:tcPr>
          <w:p>
            <w:r>
              <w:rPr>
                <w:sz w:val="16"/>
              </w:rPr>
              <w:t>Mora biti BLOCK ili REVIEW_REQUIRED, težina signala 0</w:t>
            </w:r>
          </w:p>
        </w:tc>
      </w:tr>
      <w:tr>
        <w:tc>
          <w:tcPr>
            <w:tcW w:type="dxa" w:w="5184"/>
            <w:vAlign w:val="top"/>
          </w:tcPr>
          <w:p>
            <w:r>
              <w:rPr>
                <w:sz w:val="16"/>
              </w:rPr>
              <w:t>Input sa starim timestampom</w:t>
            </w:r>
          </w:p>
        </w:tc>
        <w:tc>
          <w:tcPr>
            <w:tcW w:type="dxa" w:w="5184"/>
            <w:vAlign w:val="top"/>
          </w:tcPr>
          <w:p>
            <w:r>
              <w:rPr>
                <w:sz w:val="16"/>
              </w:rPr>
              <w:t>stale_data=true i zabrana final-use zaključka</w:t>
            </w:r>
          </w:p>
        </w:tc>
      </w:tr>
      <w:tr>
        <w:tc>
          <w:tcPr>
            <w:tcW w:type="dxa" w:w="5184"/>
            <w:vAlign w:val="top"/>
          </w:tcPr>
          <w:p>
            <w:r>
              <w:rPr>
                <w:sz w:val="16"/>
              </w:rPr>
              <w:t>Promjena jedinice USD/t u EUR/kg</w:t>
            </w:r>
          </w:p>
        </w:tc>
        <w:tc>
          <w:tcPr>
            <w:tcW w:type="dxa" w:w="5184"/>
            <w:vAlign w:val="top"/>
          </w:tcPr>
          <w:p>
            <w:r>
              <w:rPr>
                <w:sz w:val="16"/>
              </w:rPr>
              <w:t>Mora imati conversion_source i assumption_id</w:t>
            </w:r>
          </w:p>
        </w:tc>
      </w:tr>
      <w:tr>
        <w:tc>
          <w:tcPr>
            <w:tcW w:type="dxa" w:w="5184"/>
            <w:vAlign w:val="top"/>
          </w:tcPr>
          <w:p>
            <w:r>
              <w:rPr>
                <w:sz w:val="16"/>
              </w:rPr>
              <w:t>API key u logu</w:t>
            </w:r>
          </w:p>
        </w:tc>
        <w:tc>
          <w:tcPr>
            <w:tcW w:type="dxa" w:w="5184"/>
            <w:vAlign w:val="top"/>
          </w:tcPr>
          <w:p>
            <w:r>
              <w:rPr>
                <w:sz w:val="16"/>
              </w:rPr>
              <w:t>Mora biti redacted ili fail</w:t>
            </w:r>
          </w:p>
        </w:tc>
      </w:tr>
      <w:tr>
        <w:tc>
          <w:tcPr>
            <w:tcW w:type="dxa" w:w="5184"/>
            <w:vAlign w:val="top"/>
          </w:tcPr>
          <w:p>
            <w:r>
              <w:rPr>
                <w:sz w:val="16"/>
              </w:rPr>
              <w:t>Negativna cijena</w:t>
            </w:r>
          </w:p>
        </w:tc>
        <w:tc>
          <w:tcPr>
            <w:tcW w:type="dxa" w:w="5184"/>
            <w:vAlign w:val="top"/>
          </w:tcPr>
          <w:p>
            <w:r>
              <w:rPr>
                <w:sz w:val="16"/>
              </w:rPr>
              <w:t>Mora biti anomaly flag</w:t>
            </w:r>
          </w:p>
        </w:tc>
      </w:tr>
      <w:tr>
        <w:tc>
          <w:tcPr>
            <w:tcW w:type="dxa" w:w="5184"/>
            <w:vAlign w:val="top"/>
          </w:tcPr>
          <w:p>
            <w:r>
              <w:rPr>
                <w:sz w:val="16"/>
              </w:rPr>
              <w:t>Duplicate timestamp</w:t>
            </w:r>
          </w:p>
        </w:tc>
        <w:tc>
          <w:tcPr>
            <w:tcW w:type="dxa" w:w="5184"/>
            <w:vAlign w:val="top"/>
          </w:tcPr>
          <w:p>
            <w:r>
              <w:rPr>
                <w:sz w:val="16"/>
              </w:rPr>
              <w:t>Mora biti duplicate flag, bez silent overwrite</w:t>
            </w:r>
          </w:p>
        </w:tc>
      </w:tr>
      <w:tr>
        <w:tc>
          <w:tcPr>
            <w:tcW w:type="dxa" w:w="5184"/>
            <w:vAlign w:val="top"/>
          </w:tcPr>
          <w:p>
            <w:r>
              <w:rPr>
                <w:sz w:val="16"/>
              </w:rPr>
              <w:t>Output s riječju approved</w:t>
            </w:r>
          </w:p>
        </w:tc>
        <w:tc>
          <w:tcPr>
            <w:tcW w:type="dxa" w:w="5184"/>
            <w:vAlign w:val="top"/>
          </w:tcPr>
          <w:p>
            <w:r>
              <w:rPr>
                <w:sz w:val="16"/>
              </w:rPr>
              <w:t>Mora biti blokiran forbidden-word validatorom</w:t>
            </w:r>
          </w:p>
        </w:tc>
      </w:tr>
      <w:tr>
        <w:tc>
          <w:tcPr>
            <w:tcW w:type="dxa" w:w="5184"/>
            <w:vAlign w:val="top"/>
          </w:tcPr>
          <w:p>
            <w:r>
              <w:rPr>
                <w:sz w:val="16"/>
              </w:rPr>
              <w:t>Pokušaj SSoT write</w:t>
            </w:r>
          </w:p>
        </w:tc>
        <w:tc>
          <w:tcPr>
            <w:tcW w:type="dxa" w:w="5184"/>
            <w:vAlign w:val="top"/>
          </w:tcPr>
          <w:p>
            <w:r>
              <w:rPr>
                <w:sz w:val="16"/>
              </w:rPr>
              <w:t>Mora biti odbijen</w:t>
            </w:r>
          </w:p>
        </w:tc>
      </w:tr>
    </w:tbl>
    <w:p>
      <w:pPr>
        <w:pStyle w:val="Heading2"/>
      </w:pPr>
      <w:r>
        <w:t>12. v3 pseudo-algoritam</w:t>
      </w:r>
    </w:p>
    <w:p>
      <w:r>
        <w:rPr>
          <w:b w:val="0"/>
        </w:rPr>
        <w:t>1. Učitaj config i schema pravila. 2. Učitaj market data source registry. 3. Preuzmi ili importuj cijene u read-only režimu. 4. Normalizuj valutu i jedinice uz conversion_source. 5. Izračunaj stale_data, anomaly_flags i quality_score. 6. Zapiši append-only metal_price_register.jsonl sa hash chain-om. 7. Generiši copper_steel_snapshot.json i trend report. 8. Pokreni forbidden-word i no-authority validator. 9. Vrati REVIEW_REQUIRED, nikad approval.</w:t>
      </w:r>
    </w:p>
    <w:p>
      <w:pPr>
        <w:pStyle w:val="Heading2"/>
      </w:pPr>
      <w:r>
        <w:t>13. Forenzički zaključak</w:t>
      </w:r>
    </w:p>
    <w:p>
      <w:r>
        <w:rPr>
          <w:b w:val="0"/>
        </w:rPr>
        <w:t>32_copper_steel.py mora biti tržišno-analitički data collector i scenario input provider. Njegova najveća vrijednost je u tome što daje transparentan, hashovan i auditabilan trag cijena metala. Njegov najveći rizik je da se tržišni snapshot pogrešno protumači kao finansijski dokaz, investiciono odobrenje ili production-ready signal. Zbog toga v3 mora biti read-only, license-aware, source-manifest-first, unit-normalized, anomaly-aware i no-authority validated.</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sz w:val="16"/>
              </w:rPr>
              <w:t>Canon Field</w:t>
            </w:r>
          </w:p>
        </w:tc>
        <w:tc>
          <w:tcPr>
            <w:tcW w:type="dxa" w:w="5184"/>
            <w:vAlign w:val="top"/>
          </w:tcPr>
          <w:p>
            <w:r>
              <w:rPr>
                <w:sz w:val="16"/>
              </w:rPr>
              <w:t>Value</w:t>
            </w:r>
          </w:p>
        </w:tc>
      </w:tr>
      <w:tr>
        <w:tc>
          <w:tcPr>
            <w:tcW w:type="dxa" w:w="5184"/>
            <w:vAlign w:val="top"/>
          </w:tcPr>
          <w:p>
            <w:r>
              <w:rPr>
                <w:sz w:val="16"/>
              </w:rPr>
              <w:t>Current_Treatment</w:t>
            </w:r>
          </w:p>
        </w:tc>
        <w:tc>
          <w:tcPr>
            <w:tcW w:type="dxa" w:w="5184"/>
            <w:vAlign w:val="top"/>
          </w:tcPr>
          <w:p>
            <w:r>
              <w:rPr>
                <w:sz w:val="16"/>
              </w:rPr>
              <w:t>REVIEW_REQUIRED_FINANCIAL_ASSUMPTION</w:t>
            </w:r>
          </w:p>
        </w:tc>
      </w:tr>
      <w:tr>
        <w:tc>
          <w:tcPr>
            <w:tcW w:type="dxa" w:w="5184"/>
            <w:vAlign w:val="top"/>
          </w:tcPr>
          <w:p>
            <w:r>
              <w:rPr>
                <w:sz w:val="16"/>
              </w:rPr>
              <w:t>Final_Use_Allowed</w:t>
            </w:r>
          </w:p>
        </w:tc>
        <w:tc>
          <w:tcPr>
            <w:tcW w:type="dxa" w:w="5184"/>
            <w:vAlign w:val="top"/>
          </w:tcPr>
          <w:p>
            <w:r>
              <w:rPr>
                <w:sz w:val="16"/>
              </w:rPr>
              <w:t>NO</w:t>
            </w:r>
          </w:p>
        </w:tc>
      </w:tr>
      <w:tr>
        <w:tc>
          <w:tcPr>
            <w:tcW w:type="dxa" w:w="5184"/>
            <w:vAlign w:val="top"/>
          </w:tcPr>
          <w:p>
            <w:r>
              <w:rPr>
                <w:sz w:val="16"/>
              </w:rPr>
              <w:t>SSOT_Write_Allowed</w:t>
            </w:r>
          </w:p>
        </w:tc>
        <w:tc>
          <w:tcPr>
            <w:tcW w:type="dxa" w:w="5184"/>
            <w:vAlign w:val="top"/>
          </w:tcPr>
          <w:p>
            <w:r>
              <w:rPr>
                <w:sz w:val="16"/>
              </w:rPr>
              <w:t>NO</w:t>
            </w:r>
          </w:p>
        </w:tc>
      </w:tr>
      <w:tr>
        <w:tc>
          <w:tcPr>
            <w:tcW w:type="dxa" w:w="5184"/>
            <w:vAlign w:val="top"/>
          </w:tcPr>
          <w:p>
            <w:r>
              <w:rPr>
                <w:sz w:val="16"/>
              </w:rPr>
              <w:t>Evidence_Approval_Allowed</w:t>
            </w:r>
          </w:p>
        </w:tc>
        <w:tc>
          <w:tcPr>
            <w:tcW w:type="dxa" w:w="5184"/>
            <w:vAlign w:val="top"/>
          </w:tcPr>
          <w:p>
            <w:r>
              <w:rPr>
                <w:sz w:val="16"/>
              </w:rPr>
              <w:t>NO</w:t>
            </w:r>
          </w:p>
        </w:tc>
      </w:tr>
      <w:tr>
        <w:tc>
          <w:tcPr>
            <w:tcW w:type="dxa" w:w="5184"/>
            <w:vAlign w:val="top"/>
          </w:tcPr>
          <w:p>
            <w:r>
              <w:rPr>
                <w:sz w:val="16"/>
              </w:rPr>
              <w:t>Gate_Closure_Allowed</w:t>
            </w:r>
          </w:p>
        </w:tc>
        <w:tc>
          <w:tcPr>
            <w:tcW w:type="dxa" w:w="5184"/>
            <w:vAlign w:val="top"/>
          </w:tcPr>
          <w:p>
            <w:r>
              <w:rPr>
                <w:sz w:val="16"/>
              </w:rPr>
              <w:t>NO</w:t>
            </w:r>
          </w:p>
        </w:tc>
      </w:tr>
      <w:tr>
        <w:tc>
          <w:tcPr>
            <w:tcW w:type="dxa" w:w="5184"/>
            <w:vAlign w:val="top"/>
          </w:tcPr>
          <w:p>
            <w:r>
              <w:rPr>
                <w:sz w:val="16"/>
              </w:rPr>
              <w:t>STEP102</w:t>
            </w:r>
          </w:p>
        </w:tc>
        <w:tc>
          <w:tcPr>
            <w:tcW w:type="dxa" w:w="5184"/>
            <w:vAlign w:val="top"/>
          </w:tcPr>
          <w:p>
            <w:r>
              <w:rPr>
                <w:sz w:val="16"/>
              </w:rPr>
              <w:t>LOCKED / NOT ACCEPTED</w:t>
            </w:r>
          </w:p>
        </w:tc>
      </w:tr>
      <w:tr>
        <w:tc>
          <w:tcPr>
            <w:tcW w:type="dxa" w:w="5184"/>
            <w:vAlign w:val="top"/>
          </w:tcPr>
          <w:p>
            <w:r>
              <w:rPr>
                <w:sz w:val="16"/>
              </w:rPr>
              <w:t>System_Status</w:t>
            </w:r>
          </w:p>
        </w:tc>
        <w:tc>
          <w:tcPr>
            <w:tcW w:type="dxa" w:w="5184"/>
            <w:vAlign w:val="top"/>
          </w:tcPr>
          <w:p>
            <w:r>
              <w:rPr>
                <w:sz w:val="16"/>
              </w:rPr>
              <w:t>SYSTEM RED</w:t>
            </w:r>
          </w:p>
        </w:tc>
      </w:tr>
    </w:tbl>
    <w:p>
      <w:r>
        <w:br w:type="page"/>
      </w:r>
    </w:p>
    <w:p>
      <w:pPr>
        <w:pStyle w:val="Heading1"/>
      </w:pPr>
      <w:r>
        <w:t>13 — 33_tuzi_logistics.py</w:t>
      </w:r>
    </w:p>
    <w:p>
      <w:r>
        <w:t>Forensic revision status: REVIEW_REQUIRED_TECHNICAL_PARAMETER / REVIEW_REQUIRED_FINANCIAL_ASSUMPTION</w:t>
      </w:r>
    </w:p>
    <w:p>
      <w:r>
        <w:t>Canonical status: SYSTEM RED — STEP102 LOCKED — NO FINAL USE</w:t>
      </w:r>
    </w:p>
    <w:p>
      <w:pPr>
        <w:pStyle w:val="Heading2"/>
      </w:pPr>
      <w:r>
        <w:t>1. Šta skripta radi</w:t>
      </w:r>
    </w:p>
    <w:p>
      <w:r>
        <w:t>33_tuzi_logistics.py je logistički scenario engine za lokaciju Tuzi. U v1.0 logika je zamišljena kao obračun ruta, vremena, udaljenosti i logističkih pretpostavki za transport ljudi, robe, sirovina, dokumenata ili operativnih resursa. U v2/v3 treba da postane read-only route analysis module koji proizvodi dokazno vezane rute, troškovne scenarije i logističke rizike, bez davanja produkcionog odobrenja.</w:t>
      </w:r>
    </w:p>
    <w:p>
      <w:pPr>
        <w:pStyle w:val="Heading2"/>
      </w:pPr>
      <w:r>
        <w:t>2. Zašto je bitna</w:t>
      </w:r>
    </w:p>
    <w:p>
      <w:r>
        <w:t>Logistika je jedna od tačaka gdje tehnički scenario lako može biti pogrešno protumačen kao operativna spremnost. Ruta koja izgleda optimalno ne znači da su dozvole, troškovi, rizici, vremenski uslovi, carinski uslovi, kapaciteti, pravne obaveze ili finansijska opravdanost validirani. Zato ova skripta mora ostati scenario / planning layer, ne execution layer.</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Input</w:t>
            </w:r>
          </w:p>
        </w:tc>
        <w:tc>
          <w:tcPr>
            <w:tcW w:type="dxa" w:w="3456"/>
            <w:shd w:fill="D9EAF7"/>
            <w:vAlign w:val="center"/>
          </w:tcPr>
          <w:p>
            <w:r/>
            <w:r>
              <w:rPr>
                <w:b/>
                <w:sz w:val="18"/>
              </w:rPr>
              <w:t>Opis</w:t>
            </w:r>
          </w:p>
        </w:tc>
        <w:tc>
          <w:tcPr>
            <w:tcW w:type="dxa" w:w="3456"/>
            <w:shd w:fill="D9EAF7"/>
            <w:vAlign w:val="center"/>
          </w:tcPr>
          <w:p>
            <w:r/>
            <w:r>
              <w:rPr>
                <w:b/>
                <w:sz w:val="18"/>
              </w:rPr>
              <w:t>Forenzički zahtjev</w:t>
            </w:r>
          </w:p>
        </w:tc>
      </w:tr>
      <w:tr>
        <w:tc>
          <w:tcPr>
            <w:tcW w:type="dxa" w:w="3456"/>
            <w:vAlign w:val="top"/>
          </w:tcPr>
          <w:p>
            <w:r/>
            <w:r>
              <w:rPr>
                <w:b w:val="0"/>
                <w:sz w:val="18"/>
              </w:rPr>
              <w:t>Origin / destination</w:t>
            </w:r>
          </w:p>
        </w:tc>
        <w:tc>
          <w:tcPr>
            <w:tcW w:type="dxa" w:w="3456"/>
            <w:vAlign w:val="top"/>
          </w:tcPr>
          <w:p>
            <w:r/>
            <w:r>
              <w:rPr>
                <w:b w:val="0"/>
                <w:sz w:val="18"/>
              </w:rPr>
              <w:t>Početna i završna lokacija rute, npr. Tuzi, luka, skladište, granica, kupac ili dobavljač.</w:t>
            </w:r>
          </w:p>
        </w:tc>
        <w:tc>
          <w:tcPr>
            <w:tcW w:type="dxa" w:w="3456"/>
            <w:vAlign w:val="top"/>
          </w:tcPr>
          <w:p>
            <w:r/>
            <w:r>
              <w:rPr>
                <w:b w:val="0"/>
                <w:sz w:val="18"/>
              </w:rPr>
              <w:t>Mora biti normalizovano i vezano za source_id ili assumption_id.</w:t>
            </w:r>
          </w:p>
        </w:tc>
      </w:tr>
      <w:tr>
        <w:tc>
          <w:tcPr>
            <w:tcW w:type="dxa" w:w="3456"/>
            <w:vAlign w:val="top"/>
          </w:tcPr>
          <w:p>
            <w:r/>
            <w:r>
              <w:rPr>
                <w:b w:val="0"/>
                <w:sz w:val="18"/>
              </w:rPr>
              <w:t>Vehicle profile</w:t>
            </w:r>
          </w:p>
        </w:tc>
        <w:tc>
          <w:tcPr>
            <w:tcW w:type="dxa" w:w="3456"/>
            <w:vAlign w:val="top"/>
          </w:tcPr>
          <w:p>
            <w:r/>
            <w:r>
              <w:rPr>
                <w:b w:val="0"/>
                <w:sz w:val="18"/>
              </w:rPr>
              <w:t>Tip vozila, nosivost, gorivo, ograničenja, brzina, trošak po km.</w:t>
            </w:r>
          </w:p>
        </w:tc>
        <w:tc>
          <w:tcPr>
            <w:tcW w:type="dxa" w:w="3456"/>
            <w:vAlign w:val="top"/>
          </w:tcPr>
          <w:p>
            <w:r/>
            <w:r>
              <w:rPr>
                <w:b w:val="0"/>
                <w:sz w:val="18"/>
              </w:rPr>
              <w:t>Mora biti označeno kao pretpostavka ako nije dokazano.</w:t>
            </w:r>
          </w:p>
        </w:tc>
      </w:tr>
      <w:tr>
        <w:tc>
          <w:tcPr>
            <w:tcW w:type="dxa" w:w="3456"/>
            <w:vAlign w:val="top"/>
          </w:tcPr>
          <w:p>
            <w:r/>
            <w:r>
              <w:rPr>
                <w:b w:val="0"/>
                <w:sz w:val="18"/>
              </w:rPr>
              <w:t>Route API data</w:t>
            </w:r>
          </w:p>
        </w:tc>
        <w:tc>
          <w:tcPr>
            <w:tcW w:type="dxa" w:w="3456"/>
            <w:vAlign w:val="top"/>
          </w:tcPr>
          <w:p>
            <w:r/>
            <w:r>
              <w:rPr>
                <w:b w:val="0"/>
                <w:sz w:val="18"/>
              </w:rPr>
              <w:t>Google Maps, OSRM, OpenRouteService ili druga mapa/routing integracija.</w:t>
            </w:r>
          </w:p>
        </w:tc>
        <w:tc>
          <w:tcPr>
            <w:tcW w:type="dxa" w:w="3456"/>
            <w:vAlign w:val="top"/>
          </w:tcPr>
          <w:p>
            <w:r/>
            <w:r>
              <w:rPr>
                <w:b w:val="0"/>
                <w:sz w:val="18"/>
              </w:rPr>
              <w:t>Mora imati timestamp, provider, API mode, unit i cache hash.</w:t>
            </w:r>
          </w:p>
        </w:tc>
      </w:tr>
      <w:tr>
        <w:tc>
          <w:tcPr>
            <w:tcW w:type="dxa" w:w="3456"/>
            <w:vAlign w:val="top"/>
          </w:tcPr>
          <w:p>
            <w:r/>
            <w:r>
              <w:rPr>
                <w:b w:val="0"/>
                <w:sz w:val="18"/>
              </w:rPr>
              <w:t>Cost assumptions</w:t>
            </w:r>
          </w:p>
        </w:tc>
        <w:tc>
          <w:tcPr>
            <w:tcW w:type="dxa" w:w="3456"/>
            <w:vAlign w:val="top"/>
          </w:tcPr>
          <w:p>
            <w:r/>
            <w:r>
              <w:rPr>
                <w:b w:val="0"/>
                <w:sz w:val="18"/>
              </w:rPr>
              <w:t>Gorivo, putarine, vozači, vrijeme, održavanje, čekanje.</w:t>
            </w:r>
          </w:p>
        </w:tc>
        <w:tc>
          <w:tcPr>
            <w:tcW w:type="dxa" w:w="3456"/>
            <w:vAlign w:val="top"/>
          </w:tcPr>
          <w:p>
            <w:r/>
            <w:r>
              <w:rPr>
                <w:b w:val="0"/>
                <w:sz w:val="18"/>
              </w:rPr>
              <w:t>Mora biti REVIEW_REQUIRED_FINANCIAL_ASSUMPTION.</w:t>
            </w:r>
          </w:p>
        </w:tc>
      </w:tr>
      <w:tr>
        <w:tc>
          <w:tcPr>
            <w:tcW w:type="dxa" w:w="3456"/>
            <w:vAlign w:val="top"/>
          </w:tcPr>
          <w:p>
            <w:r/>
            <w:r>
              <w:rPr>
                <w:b w:val="0"/>
                <w:sz w:val="18"/>
              </w:rPr>
              <w:t>Risk inputs</w:t>
            </w:r>
          </w:p>
        </w:tc>
        <w:tc>
          <w:tcPr>
            <w:tcW w:type="dxa" w:w="3456"/>
            <w:vAlign w:val="top"/>
          </w:tcPr>
          <w:p>
            <w:r/>
            <w:r>
              <w:rPr>
                <w:b w:val="0"/>
                <w:sz w:val="18"/>
              </w:rPr>
              <w:t>Granice, zagušenja, vremenski rizici, ograničenja puta, sezonski faktor.</w:t>
            </w:r>
          </w:p>
        </w:tc>
        <w:tc>
          <w:tcPr>
            <w:tcW w:type="dxa" w:w="3456"/>
            <w:vAlign w:val="top"/>
          </w:tcPr>
          <w:p>
            <w:r/>
            <w:r>
              <w:rPr>
                <w:b w:val="0"/>
                <w:sz w:val="18"/>
              </w:rPr>
              <w:t>Mora imati evidence link ili ostaje gap.</w:t>
            </w:r>
          </w:p>
        </w:tc>
      </w:tr>
      <w:tr>
        <w:tc>
          <w:tcPr>
            <w:tcW w:type="dxa" w:w="3456"/>
            <w:vAlign w:val="top"/>
          </w:tcPr>
          <w:p>
            <w:r/>
            <w:r>
              <w:rPr>
                <w:b w:val="0"/>
                <w:sz w:val="18"/>
              </w:rPr>
              <w:t>FileFinding IDs</w:t>
            </w:r>
          </w:p>
        </w:tc>
        <w:tc>
          <w:tcPr>
            <w:tcW w:type="dxa" w:w="3456"/>
            <w:vAlign w:val="top"/>
          </w:tcPr>
          <w:p>
            <w:r/>
            <w:r>
              <w:rPr>
                <w:b w:val="0"/>
                <w:sz w:val="18"/>
              </w:rPr>
              <w:t>Dokumenti koji podržavaju logističke tvrdnje.</w:t>
            </w:r>
          </w:p>
        </w:tc>
        <w:tc>
          <w:tcPr>
            <w:tcW w:type="dxa" w:w="3456"/>
            <w:vAlign w:val="top"/>
          </w:tcPr>
          <w:p>
            <w:r/>
            <w:r>
              <w:rPr>
                <w:b w:val="0"/>
                <w:sz w:val="18"/>
              </w:rPr>
              <w:t>Svaka tvrdnja sa težinom &gt; 0 mora biti povezana sa FileFinding ID.</w:t>
            </w:r>
          </w:p>
        </w:tc>
      </w:tr>
    </w:tbl>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Output</w:t>
            </w:r>
          </w:p>
        </w:tc>
        <w:tc>
          <w:tcPr>
            <w:tcW w:type="dxa" w:w="3456"/>
            <w:shd w:fill="D9EAF7"/>
            <w:vAlign w:val="center"/>
          </w:tcPr>
          <w:p>
            <w:r/>
            <w:r>
              <w:rPr>
                <w:b/>
                <w:sz w:val="18"/>
              </w:rPr>
              <w:t>Opis</w:t>
            </w:r>
          </w:p>
        </w:tc>
        <w:tc>
          <w:tcPr>
            <w:tcW w:type="dxa" w:w="3456"/>
            <w:shd w:fill="D9EAF7"/>
            <w:vAlign w:val="center"/>
          </w:tcPr>
          <w:p>
            <w:r/>
            <w:r>
              <w:rPr>
                <w:b/>
                <w:sz w:val="18"/>
              </w:rPr>
              <w:t>Dozvoljeni tretman</w:t>
            </w:r>
          </w:p>
        </w:tc>
      </w:tr>
      <w:tr>
        <w:tc>
          <w:tcPr>
            <w:tcW w:type="dxa" w:w="3456"/>
            <w:vAlign w:val="top"/>
          </w:tcPr>
          <w:p>
            <w:r/>
            <w:r>
              <w:rPr>
                <w:b w:val="0"/>
                <w:sz w:val="18"/>
              </w:rPr>
              <w:t>tuzi_logistics_routes.json</w:t>
            </w:r>
          </w:p>
        </w:tc>
        <w:tc>
          <w:tcPr>
            <w:tcW w:type="dxa" w:w="3456"/>
            <w:vAlign w:val="top"/>
          </w:tcPr>
          <w:p>
            <w:r/>
            <w:r>
              <w:rPr>
                <w:b w:val="0"/>
                <w:sz w:val="18"/>
              </w:rPr>
              <w:t>Mašinski čitljiv registar ruta i distanci.</w:t>
            </w:r>
          </w:p>
        </w:tc>
        <w:tc>
          <w:tcPr>
            <w:tcW w:type="dxa" w:w="3456"/>
            <w:vAlign w:val="top"/>
          </w:tcPr>
          <w:p>
            <w:r/>
            <w:r>
              <w:rPr>
                <w:b w:val="0"/>
                <w:sz w:val="18"/>
              </w:rPr>
              <w:t>REVIEW_REQUIRED_TECHNICAL_PARAMETER</w:t>
            </w:r>
          </w:p>
        </w:tc>
      </w:tr>
      <w:tr>
        <w:tc>
          <w:tcPr>
            <w:tcW w:type="dxa" w:w="3456"/>
            <w:vAlign w:val="top"/>
          </w:tcPr>
          <w:p>
            <w:r/>
            <w:r>
              <w:rPr>
                <w:b w:val="0"/>
                <w:sz w:val="18"/>
              </w:rPr>
              <w:t>tuzi_logistics_cost_scenarios.json</w:t>
            </w:r>
          </w:p>
        </w:tc>
        <w:tc>
          <w:tcPr>
            <w:tcW w:type="dxa" w:w="3456"/>
            <w:vAlign w:val="top"/>
          </w:tcPr>
          <w:p>
            <w:r/>
            <w:r>
              <w:rPr>
                <w:b w:val="0"/>
                <w:sz w:val="18"/>
              </w:rPr>
              <w:t>Troškovni scenario po ruti, vozilu i pretpostavci.</w:t>
            </w:r>
          </w:p>
        </w:tc>
        <w:tc>
          <w:tcPr>
            <w:tcW w:type="dxa" w:w="3456"/>
            <w:vAlign w:val="top"/>
          </w:tcPr>
          <w:p>
            <w:r/>
            <w:r>
              <w:rPr>
                <w:b w:val="0"/>
                <w:sz w:val="18"/>
              </w:rPr>
              <w:t>REVIEW_REQUIRED_FINANCIAL_ASSUMPTION</w:t>
            </w:r>
          </w:p>
        </w:tc>
      </w:tr>
      <w:tr>
        <w:tc>
          <w:tcPr>
            <w:tcW w:type="dxa" w:w="3456"/>
            <w:vAlign w:val="top"/>
          </w:tcPr>
          <w:p>
            <w:r/>
            <w:r>
              <w:rPr>
                <w:b w:val="0"/>
                <w:sz w:val="18"/>
              </w:rPr>
              <w:t>tuzi_logistics_risk_register.json</w:t>
            </w:r>
          </w:p>
        </w:tc>
        <w:tc>
          <w:tcPr>
            <w:tcW w:type="dxa" w:w="3456"/>
            <w:vAlign w:val="top"/>
          </w:tcPr>
          <w:p>
            <w:r/>
            <w:r>
              <w:rPr>
                <w:b w:val="0"/>
                <w:sz w:val="18"/>
              </w:rPr>
              <w:t>Rizici ruta, gapovi, ograničenja, potrebne provjere.</w:t>
            </w:r>
          </w:p>
        </w:tc>
        <w:tc>
          <w:tcPr>
            <w:tcW w:type="dxa" w:w="3456"/>
            <w:vAlign w:val="top"/>
          </w:tcPr>
          <w:p>
            <w:r/>
            <w:r>
              <w:rPr>
                <w:b w:val="0"/>
                <w:sz w:val="18"/>
              </w:rPr>
              <w:t>REVIEW_REQUIRED</w:t>
            </w:r>
          </w:p>
        </w:tc>
      </w:tr>
      <w:tr>
        <w:tc>
          <w:tcPr>
            <w:tcW w:type="dxa" w:w="3456"/>
            <w:vAlign w:val="top"/>
          </w:tcPr>
          <w:p>
            <w:r/>
            <w:r>
              <w:rPr>
                <w:b w:val="0"/>
                <w:sz w:val="18"/>
              </w:rPr>
              <w:t>tuzi_logistics_summary.md/docx</w:t>
            </w:r>
          </w:p>
        </w:tc>
        <w:tc>
          <w:tcPr>
            <w:tcW w:type="dxa" w:w="3456"/>
            <w:vAlign w:val="top"/>
          </w:tcPr>
          <w:p>
            <w:r/>
            <w:r>
              <w:rPr>
                <w:b w:val="0"/>
                <w:sz w:val="18"/>
              </w:rPr>
              <w:t>Ljudski čitljiv sažetak za audit.</w:t>
            </w:r>
          </w:p>
        </w:tc>
        <w:tc>
          <w:tcPr>
            <w:tcW w:type="dxa" w:w="3456"/>
            <w:vAlign w:val="top"/>
          </w:tcPr>
          <w:p>
            <w:r/>
            <w:r>
              <w:rPr>
                <w:b w:val="0"/>
                <w:sz w:val="18"/>
              </w:rPr>
              <w:t>REVIEW_ONLY</w:t>
            </w:r>
          </w:p>
        </w:tc>
      </w:tr>
      <w:tr>
        <w:tc>
          <w:tcPr>
            <w:tcW w:type="dxa" w:w="3456"/>
            <w:vAlign w:val="top"/>
          </w:tcPr>
          <w:p>
            <w:r/>
            <w:r>
              <w:rPr>
                <w:b w:val="0"/>
                <w:sz w:val="18"/>
              </w:rPr>
              <w:t>route_cache/</w:t>
            </w:r>
          </w:p>
        </w:tc>
        <w:tc>
          <w:tcPr>
            <w:tcW w:type="dxa" w:w="3456"/>
            <w:vAlign w:val="top"/>
          </w:tcPr>
          <w:p>
            <w:r/>
            <w:r>
              <w:rPr>
                <w:b w:val="0"/>
                <w:sz w:val="18"/>
              </w:rPr>
              <w:t>Keš odgovora API-ja radi reproducibilnosti.</w:t>
            </w:r>
          </w:p>
        </w:tc>
        <w:tc>
          <w:tcPr>
            <w:tcW w:type="dxa" w:w="3456"/>
            <w:vAlign w:val="top"/>
          </w:tcPr>
          <w:p>
            <w:r/>
            <w:r>
              <w:rPr>
                <w:b w:val="0"/>
                <w:sz w:val="18"/>
              </w:rPr>
              <w:t>READ_ONLY_CACHE</w:t>
            </w:r>
          </w:p>
        </w:tc>
      </w:tr>
    </w:tbl>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Rizik</w:t>
            </w:r>
          </w:p>
        </w:tc>
        <w:tc>
          <w:tcPr>
            <w:tcW w:type="dxa" w:w="3456"/>
            <w:shd w:fill="D9EAF7"/>
            <w:vAlign w:val="center"/>
          </w:tcPr>
          <w:p>
            <w:r/>
            <w:r>
              <w:rPr>
                <w:b/>
                <w:sz w:val="18"/>
              </w:rPr>
              <w:t>Opis</w:t>
            </w:r>
          </w:p>
        </w:tc>
        <w:tc>
          <w:tcPr>
            <w:tcW w:type="dxa" w:w="3456"/>
            <w:shd w:fill="D9EAF7"/>
            <w:vAlign w:val="center"/>
          </w:tcPr>
          <w:p>
            <w:r/>
            <w:r>
              <w:rPr>
                <w:b/>
                <w:sz w:val="18"/>
              </w:rPr>
              <w:t>Kontrola</w:t>
            </w:r>
          </w:p>
        </w:tc>
      </w:tr>
      <w:tr>
        <w:tc>
          <w:tcPr>
            <w:tcW w:type="dxa" w:w="3456"/>
            <w:vAlign w:val="top"/>
          </w:tcPr>
          <w:p>
            <w:r/>
            <w:r>
              <w:rPr>
                <w:b w:val="0"/>
                <w:sz w:val="18"/>
              </w:rPr>
              <w:t>API drift</w:t>
            </w:r>
          </w:p>
        </w:tc>
        <w:tc>
          <w:tcPr>
            <w:tcW w:type="dxa" w:w="3456"/>
            <w:vAlign w:val="top"/>
          </w:tcPr>
          <w:p>
            <w:r/>
            <w:r>
              <w:rPr>
                <w:b w:val="0"/>
                <w:sz w:val="18"/>
              </w:rPr>
              <w:t>Google/route provider može vratiti drugačiju rutu kasnije.</w:t>
            </w:r>
          </w:p>
        </w:tc>
        <w:tc>
          <w:tcPr>
            <w:tcW w:type="dxa" w:w="3456"/>
            <w:vAlign w:val="top"/>
          </w:tcPr>
          <w:p>
            <w:r/>
            <w:r>
              <w:rPr>
                <w:b w:val="0"/>
                <w:sz w:val="18"/>
              </w:rPr>
              <w:t>Cache raw response + timestamp + provider + hash.</w:t>
            </w:r>
          </w:p>
        </w:tc>
      </w:tr>
      <w:tr>
        <w:tc>
          <w:tcPr>
            <w:tcW w:type="dxa" w:w="3456"/>
            <w:vAlign w:val="top"/>
          </w:tcPr>
          <w:p>
            <w:r/>
            <w:r>
              <w:rPr>
                <w:b w:val="0"/>
                <w:sz w:val="18"/>
              </w:rPr>
              <w:t>Cost hallucination</w:t>
            </w:r>
          </w:p>
        </w:tc>
        <w:tc>
          <w:tcPr>
            <w:tcW w:type="dxa" w:w="3456"/>
            <w:vAlign w:val="top"/>
          </w:tcPr>
          <w:p>
            <w:r/>
            <w:r>
              <w:rPr>
                <w:b w:val="0"/>
                <w:sz w:val="18"/>
              </w:rPr>
              <w:t>Troškovi se mogu pretpostaviti bez dokaza.</w:t>
            </w:r>
          </w:p>
        </w:tc>
        <w:tc>
          <w:tcPr>
            <w:tcW w:type="dxa" w:w="3456"/>
            <w:vAlign w:val="top"/>
          </w:tcPr>
          <w:p>
            <w:r/>
            <w:r>
              <w:rPr>
                <w:b w:val="0"/>
                <w:sz w:val="18"/>
              </w:rPr>
              <w:t>Svi troškovi moraju imati assumption_id i confidence.</w:t>
            </w:r>
          </w:p>
        </w:tc>
      </w:tr>
      <w:tr>
        <w:tc>
          <w:tcPr>
            <w:tcW w:type="dxa" w:w="3456"/>
            <w:vAlign w:val="top"/>
          </w:tcPr>
          <w:p>
            <w:r/>
            <w:r>
              <w:rPr>
                <w:b w:val="0"/>
                <w:sz w:val="18"/>
              </w:rPr>
              <w:t>Operational misuse</w:t>
            </w:r>
          </w:p>
        </w:tc>
        <w:tc>
          <w:tcPr>
            <w:tcW w:type="dxa" w:w="3456"/>
            <w:vAlign w:val="top"/>
          </w:tcPr>
          <w:p>
            <w:r/>
            <w:r>
              <w:rPr>
                <w:b w:val="0"/>
                <w:sz w:val="18"/>
              </w:rPr>
              <w:t>Optimalna ruta može biti tretirana kao odobren transport.</w:t>
            </w:r>
          </w:p>
        </w:tc>
        <w:tc>
          <w:tcPr>
            <w:tcW w:type="dxa" w:w="3456"/>
            <w:vAlign w:val="top"/>
          </w:tcPr>
          <w:p>
            <w:r/>
            <w:r>
              <w:rPr>
                <w:b w:val="0"/>
                <w:sz w:val="18"/>
              </w:rPr>
              <w:t>Svaki output mora imati NO FINAL USE banner.</w:t>
            </w:r>
          </w:p>
        </w:tc>
      </w:tr>
      <w:tr>
        <w:tc>
          <w:tcPr>
            <w:tcW w:type="dxa" w:w="3456"/>
            <w:vAlign w:val="top"/>
          </w:tcPr>
          <w:p>
            <w:r/>
            <w:r>
              <w:rPr>
                <w:b w:val="0"/>
                <w:sz w:val="18"/>
              </w:rPr>
              <w:t>License/API terms risk</w:t>
            </w:r>
          </w:p>
        </w:tc>
        <w:tc>
          <w:tcPr>
            <w:tcW w:type="dxa" w:w="3456"/>
            <w:vAlign w:val="top"/>
          </w:tcPr>
          <w:p>
            <w:r/>
            <w:r>
              <w:rPr>
                <w:b w:val="0"/>
                <w:sz w:val="18"/>
              </w:rPr>
              <w:t>API podaci mogu imati uslove korišćenja i ograničenja keširanja.</w:t>
            </w:r>
          </w:p>
        </w:tc>
        <w:tc>
          <w:tcPr>
            <w:tcW w:type="dxa" w:w="3456"/>
            <w:vAlign w:val="top"/>
          </w:tcPr>
          <w:p>
            <w:r/>
            <w:r>
              <w:rPr>
                <w:b w:val="0"/>
                <w:sz w:val="18"/>
              </w:rPr>
              <w:t>Sačuvati provider/license_note; ne koristiti podatke van dozvoljenog okvira.</w:t>
            </w:r>
          </w:p>
        </w:tc>
      </w:tr>
      <w:tr>
        <w:tc>
          <w:tcPr>
            <w:tcW w:type="dxa" w:w="3456"/>
            <w:vAlign w:val="top"/>
          </w:tcPr>
          <w:p>
            <w:r/>
            <w:r>
              <w:rPr>
                <w:b w:val="0"/>
                <w:sz w:val="18"/>
              </w:rPr>
              <w:t>Granice i regulativa</w:t>
            </w:r>
          </w:p>
        </w:tc>
        <w:tc>
          <w:tcPr>
            <w:tcW w:type="dxa" w:w="3456"/>
            <w:vAlign w:val="top"/>
          </w:tcPr>
          <w:p>
            <w:r/>
            <w:r>
              <w:rPr>
                <w:b w:val="0"/>
                <w:sz w:val="18"/>
              </w:rPr>
              <w:t>Ruta može preći granice ili regulisane tačke.</w:t>
            </w:r>
          </w:p>
        </w:tc>
        <w:tc>
          <w:tcPr>
            <w:tcW w:type="dxa" w:w="3456"/>
            <w:vAlign w:val="top"/>
          </w:tcPr>
          <w:p>
            <w:r/>
            <w:r>
              <w:rPr>
                <w:b w:val="0"/>
                <w:sz w:val="18"/>
              </w:rPr>
              <w:t>Dodati regulatory_check_required = YES.</w:t>
            </w:r>
          </w:p>
        </w:tc>
      </w:tr>
      <w:tr>
        <w:tc>
          <w:tcPr>
            <w:tcW w:type="dxa" w:w="3456"/>
            <w:vAlign w:val="top"/>
          </w:tcPr>
          <w:p>
            <w:r/>
            <w:r>
              <w:rPr>
                <w:b w:val="0"/>
                <w:sz w:val="18"/>
              </w:rPr>
              <w:t>Privacy/location leakage</w:t>
            </w:r>
          </w:p>
        </w:tc>
        <w:tc>
          <w:tcPr>
            <w:tcW w:type="dxa" w:w="3456"/>
            <w:vAlign w:val="top"/>
          </w:tcPr>
          <w:p>
            <w:r/>
            <w:r>
              <w:rPr>
                <w:b w:val="0"/>
                <w:sz w:val="18"/>
              </w:rPr>
              <w:t>Adrese, rute ili geolokacije mogu biti osjetljive.</w:t>
            </w:r>
          </w:p>
        </w:tc>
        <w:tc>
          <w:tcPr>
            <w:tcW w:type="dxa" w:w="3456"/>
            <w:vAlign w:val="top"/>
          </w:tcPr>
          <w:p>
            <w:r/>
            <w:r>
              <w:rPr>
                <w:b w:val="0"/>
                <w:sz w:val="18"/>
              </w:rPr>
              <w:t>Maskirati lične adrese i čuvati minimalne podatke.</w:t>
            </w:r>
          </w:p>
        </w:tc>
      </w:tr>
    </w:tbl>
    <w:p>
      <w:pPr>
        <w:pStyle w:val="Heading2"/>
      </w:pPr>
      <w:r>
        <w:t>6. Šta mora biti blokirano</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Blokada</w:t>
            </w:r>
          </w:p>
        </w:tc>
        <w:tc>
          <w:tcPr>
            <w:tcW w:type="dxa" w:w="5184"/>
            <w:shd w:fill="D9EAF7"/>
            <w:vAlign w:val="center"/>
          </w:tcPr>
          <w:p>
            <w:r/>
            <w:r>
              <w:rPr>
                <w:b/>
                <w:sz w:val="18"/>
              </w:rPr>
              <w:t>Pravilo</w:t>
            </w:r>
          </w:p>
        </w:tc>
      </w:tr>
      <w:tr>
        <w:tc>
          <w:tcPr>
            <w:tcW w:type="dxa" w:w="5184"/>
            <w:vAlign w:val="top"/>
          </w:tcPr>
          <w:p>
            <w:r/>
            <w:r>
              <w:rPr>
                <w:b w:val="0"/>
                <w:sz w:val="18"/>
              </w:rPr>
              <w:t>No dispatch</w:t>
            </w:r>
          </w:p>
        </w:tc>
        <w:tc>
          <w:tcPr>
            <w:tcW w:type="dxa" w:w="5184"/>
            <w:vAlign w:val="top"/>
          </w:tcPr>
          <w:p>
            <w:r/>
            <w:r>
              <w:rPr>
                <w:b w:val="0"/>
                <w:sz w:val="18"/>
              </w:rPr>
              <w:t>Skripta ne smije slati naloge za transport, emailove, SMS ili API pozive operativnim sistemima.</w:t>
            </w:r>
          </w:p>
        </w:tc>
      </w:tr>
      <w:tr>
        <w:tc>
          <w:tcPr>
            <w:tcW w:type="dxa" w:w="5184"/>
            <w:vAlign w:val="top"/>
          </w:tcPr>
          <w:p>
            <w:r/>
            <w:r>
              <w:rPr>
                <w:b w:val="0"/>
                <w:sz w:val="18"/>
              </w:rPr>
              <w:t>No production readiness</w:t>
            </w:r>
          </w:p>
        </w:tc>
        <w:tc>
          <w:tcPr>
            <w:tcW w:type="dxa" w:w="5184"/>
            <w:vAlign w:val="top"/>
          </w:tcPr>
          <w:p>
            <w:r/>
            <w:r>
              <w:rPr>
                <w:b w:val="0"/>
                <w:sz w:val="18"/>
              </w:rPr>
              <w:t>Ne smije napisati da je logistika spremna za produkciju.</w:t>
            </w:r>
          </w:p>
        </w:tc>
      </w:tr>
      <w:tr>
        <w:tc>
          <w:tcPr>
            <w:tcW w:type="dxa" w:w="5184"/>
            <w:vAlign w:val="top"/>
          </w:tcPr>
          <w:p>
            <w:r/>
            <w:r>
              <w:rPr>
                <w:b w:val="0"/>
                <w:sz w:val="18"/>
              </w:rPr>
              <w:t>No final use</w:t>
            </w:r>
          </w:p>
        </w:tc>
        <w:tc>
          <w:tcPr>
            <w:tcW w:type="dxa" w:w="5184"/>
            <w:vAlign w:val="top"/>
          </w:tcPr>
          <w:p>
            <w:r/>
            <w:r>
              <w:rPr>
                <w:b w:val="0"/>
                <w:sz w:val="18"/>
              </w:rPr>
              <w:t>Ruta, cijena ili ETA ne smiju biti final-use odluka.</w:t>
            </w:r>
          </w:p>
        </w:tc>
      </w:tr>
      <w:tr>
        <w:tc>
          <w:tcPr>
            <w:tcW w:type="dxa" w:w="5184"/>
            <w:vAlign w:val="top"/>
          </w:tcPr>
          <w:p>
            <w:r/>
            <w:r>
              <w:rPr>
                <w:b w:val="0"/>
                <w:sz w:val="18"/>
              </w:rPr>
              <w:t>No SSoT write</w:t>
            </w:r>
          </w:p>
        </w:tc>
        <w:tc>
          <w:tcPr>
            <w:tcW w:type="dxa" w:w="5184"/>
            <w:vAlign w:val="top"/>
          </w:tcPr>
          <w:p>
            <w:r/>
            <w:r>
              <w:rPr>
                <w:b w:val="0"/>
                <w:sz w:val="18"/>
              </w:rPr>
              <w:t>Ne smije pisati kanonski SSoT. Može pisati draft report/cache.</w:t>
            </w:r>
          </w:p>
        </w:tc>
      </w:tr>
      <w:tr>
        <w:tc>
          <w:tcPr>
            <w:tcW w:type="dxa" w:w="5184"/>
            <w:vAlign w:val="top"/>
          </w:tcPr>
          <w:p>
            <w:r/>
            <w:r>
              <w:rPr>
                <w:b w:val="0"/>
                <w:sz w:val="18"/>
              </w:rPr>
              <w:t>No evidence approval</w:t>
            </w:r>
          </w:p>
        </w:tc>
        <w:tc>
          <w:tcPr>
            <w:tcW w:type="dxa" w:w="5184"/>
            <w:vAlign w:val="top"/>
          </w:tcPr>
          <w:p>
            <w:r/>
            <w:r>
              <w:rPr>
                <w:b w:val="0"/>
                <w:sz w:val="18"/>
              </w:rPr>
              <w:t>Ne smije proglasiti mapu, ETA ili trošak dokazom.</w:t>
            </w:r>
          </w:p>
        </w:tc>
      </w:tr>
      <w:tr>
        <w:tc>
          <w:tcPr>
            <w:tcW w:type="dxa" w:w="5184"/>
            <w:vAlign w:val="top"/>
          </w:tcPr>
          <w:p>
            <w:r/>
            <w:r>
              <w:rPr>
                <w:b w:val="0"/>
                <w:sz w:val="18"/>
              </w:rPr>
              <w:t>No gate closure</w:t>
            </w:r>
          </w:p>
        </w:tc>
        <w:tc>
          <w:tcPr>
            <w:tcW w:type="dxa" w:w="5184"/>
            <w:vAlign w:val="top"/>
          </w:tcPr>
          <w:p>
            <w:r/>
            <w:r>
              <w:rPr>
                <w:b w:val="0"/>
                <w:sz w:val="18"/>
              </w:rPr>
              <w:t>Ne smije zatvoriti logistički, finansijski ili tehnički gate.</w:t>
            </w:r>
          </w:p>
        </w:tc>
      </w:tr>
      <w:tr>
        <w:tc>
          <w:tcPr>
            <w:tcW w:type="dxa" w:w="5184"/>
            <w:vAlign w:val="top"/>
          </w:tcPr>
          <w:p>
            <w:r/>
            <w:r>
              <w:rPr>
                <w:b w:val="0"/>
                <w:sz w:val="18"/>
              </w:rPr>
              <w:t>No STEP102 unlock</w:t>
            </w:r>
          </w:p>
        </w:tc>
        <w:tc>
          <w:tcPr>
            <w:tcW w:type="dxa" w:w="5184"/>
            <w:vAlign w:val="top"/>
          </w:tcPr>
          <w:p>
            <w:r/>
            <w:r>
              <w:rPr>
                <w:b w:val="0"/>
                <w:sz w:val="18"/>
              </w:rPr>
              <w:t>Ne smije promijeniti STEP102 status.</w:t>
            </w:r>
          </w:p>
        </w:tc>
      </w:tr>
    </w:tbl>
    <w:p>
      <w:pPr>
        <w:pStyle w:val="Heading2"/>
      </w:pPr>
      <w:r>
        <w:t>7. Kompatibilni alati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Sloj</w:t>
            </w:r>
          </w:p>
        </w:tc>
        <w:tc>
          <w:tcPr>
            <w:tcW w:type="dxa" w:w="2592"/>
            <w:shd w:fill="D9EAF7"/>
            <w:vAlign w:val="center"/>
          </w:tcPr>
          <w:p>
            <w:r/>
            <w:r>
              <w:rPr>
                <w:b/>
                <w:sz w:val="18"/>
              </w:rPr>
              <w:t>Alat / biblioteka</w:t>
            </w:r>
          </w:p>
        </w:tc>
        <w:tc>
          <w:tcPr>
            <w:tcW w:type="dxa" w:w="2592"/>
            <w:shd w:fill="D9EAF7"/>
            <w:vAlign w:val="center"/>
          </w:tcPr>
          <w:p>
            <w:r/>
            <w:r>
              <w:rPr>
                <w:b/>
                <w:sz w:val="18"/>
              </w:rPr>
              <w:t>Upotreba</w:t>
            </w:r>
          </w:p>
        </w:tc>
        <w:tc>
          <w:tcPr>
            <w:tcW w:type="dxa" w:w="2592"/>
            <w:shd w:fill="D9EAF7"/>
            <w:vAlign w:val="center"/>
          </w:tcPr>
          <w:p>
            <w:r/>
            <w:r>
              <w:rPr>
                <w:b/>
                <w:sz w:val="18"/>
              </w:rPr>
              <w:t>Granica</w:t>
            </w:r>
          </w:p>
        </w:tc>
      </w:tr>
      <w:tr>
        <w:tc>
          <w:tcPr>
            <w:tcW w:type="dxa" w:w="2592"/>
            <w:vAlign w:val="top"/>
          </w:tcPr>
          <w:p>
            <w:r/>
            <w:r>
              <w:rPr>
                <w:b w:val="0"/>
                <w:sz w:val="18"/>
              </w:rPr>
              <w:t>Routing API</w:t>
            </w:r>
          </w:p>
        </w:tc>
        <w:tc>
          <w:tcPr>
            <w:tcW w:type="dxa" w:w="2592"/>
            <w:vAlign w:val="top"/>
          </w:tcPr>
          <w:p>
            <w:r/>
            <w:r>
              <w:rPr>
                <w:b w:val="0"/>
                <w:sz w:val="18"/>
              </w:rPr>
              <w:t>Google Maps Distance Matrix / Routes API</w:t>
            </w:r>
          </w:p>
        </w:tc>
        <w:tc>
          <w:tcPr>
            <w:tcW w:type="dxa" w:w="2592"/>
            <w:vAlign w:val="top"/>
          </w:tcPr>
          <w:p>
            <w:r/>
            <w:r>
              <w:rPr>
                <w:b w:val="0"/>
                <w:sz w:val="18"/>
              </w:rPr>
              <w:t>Distance, ETA, route alternatives.</w:t>
            </w:r>
          </w:p>
        </w:tc>
        <w:tc>
          <w:tcPr>
            <w:tcW w:type="dxa" w:w="2592"/>
            <w:vAlign w:val="top"/>
          </w:tcPr>
          <w:p>
            <w:r/>
            <w:r>
              <w:rPr>
                <w:b w:val="0"/>
                <w:sz w:val="18"/>
              </w:rPr>
              <w:t>Read-only; obavezno cache + license note.</w:t>
            </w:r>
          </w:p>
        </w:tc>
      </w:tr>
      <w:tr>
        <w:tc>
          <w:tcPr>
            <w:tcW w:type="dxa" w:w="2592"/>
            <w:vAlign w:val="top"/>
          </w:tcPr>
          <w:p>
            <w:r/>
            <w:r>
              <w:rPr>
                <w:b w:val="0"/>
                <w:sz w:val="18"/>
              </w:rPr>
              <w:t>Open routing</w:t>
            </w:r>
          </w:p>
        </w:tc>
        <w:tc>
          <w:tcPr>
            <w:tcW w:type="dxa" w:w="2592"/>
            <w:vAlign w:val="top"/>
          </w:tcPr>
          <w:p>
            <w:r/>
            <w:r>
              <w:rPr>
                <w:b w:val="0"/>
                <w:sz w:val="18"/>
              </w:rPr>
              <w:t>OSRM / OpenRouteService</w:t>
            </w:r>
          </w:p>
        </w:tc>
        <w:tc>
          <w:tcPr>
            <w:tcW w:type="dxa" w:w="2592"/>
            <w:vAlign w:val="top"/>
          </w:tcPr>
          <w:p>
            <w:r/>
            <w:r>
              <w:rPr>
                <w:b w:val="0"/>
                <w:sz w:val="18"/>
              </w:rPr>
              <w:t>Fallback ili open-source rutiranje.</w:t>
            </w:r>
          </w:p>
        </w:tc>
        <w:tc>
          <w:tcPr>
            <w:tcW w:type="dxa" w:w="2592"/>
            <w:vAlign w:val="top"/>
          </w:tcPr>
          <w:p>
            <w:r/>
            <w:r>
              <w:rPr>
                <w:b w:val="0"/>
                <w:sz w:val="18"/>
              </w:rPr>
              <w:t>Verzija i dataset moraju biti zapisani.</w:t>
            </w:r>
          </w:p>
        </w:tc>
      </w:tr>
      <w:tr>
        <w:tc>
          <w:tcPr>
            <w:tcW w:type="dxa" w:w="2592"/>
            <w:vAlign w:val="top"/>
          </w:tcPr>
          <w:p>
            <w:r/>
            <w:r>
              <w:rPr>
                <w:b w:val="0"/>
                <w:sz w:val="18"/>
              </w:rPr>
              <w:t>Geocoding</w:t>
            </w:r>
          </w:p>
        </w:tc>
        <w:tc>
          <w:tcPr>
            <w:tcW w:type="dxa" w:w="2592"/>
            <w:vAlign w:val="top"/>
          </w:tcPr>
          <w:p>
            <w:r/>
            <w:r>
              <w:rPr>
                <w:b w:val="0"/>
                <w:sz w:val="18"/>
              </w:rPr>
              <w:t>geopy</w:t>
            </w:r>
          </w:p>
        </w:tc>
        <w:tc>
          <w:tcPr>
            <w:tcW w:type="dxa" w:w="2592"/>
            <w:vAlign w:val="top"/>
          </w:tcPr>
          <w:p>
            <w:r/>
            <w:r>
              <w:rPr>
                <w:b w:val="0"/>
                <w:sz w:val="18"/>
              </w:rPr>
              <w:t>Normalizacija lokacija.</w:t>
            </w:r>
          </w:p>
        </w:tc>
        <w:tc>
          <w:tcPr>
            <w:tcW w:type="dxa" w:w="2592"/>
            <w:vAlign w:val="top"/>
          </w:tcPr>
          <w:p>
            <w:r/>
            <w:r>
              <w:rPr>
                <w:b w:val="0"/>
                <w:sz w:val="18"/>
              </w:rPr>
              <w:t>Ne čuvati osjetljive adrese bez potrebe.</w:t>
            </w:r>
          </w:p>
        </w:tc>
      </w:tr>
      <w:tr>
        <w:tc>
          <w:tcPr>
            <w:tcW w:type="dxa" w:w="2592"/>
            <w:vAlign w:val="top"/>
          </w:tcPr>
          <w:p>
            <w:r/>
            <w:r>
              <w:rPr>
                <w:b w:val="0"/>
                <w:sz w:val="18"/>
              </w:rPr>
              <w:t>Data</w:t>
            </w:r>
          </w:p>
        </w:tc>
        <w:tc>
          <w:tcPr>
            <w:tcW w:type="dxa" w:w="2592"/>
            <w:vAlign w:val="top"/>
          </w:tcPr>
          <w:p>
            <w:r/>
            <w:r>
              <w:rPr>
                <w:b w:val="0"/>
                <w:sz w:val="18"/>
              </w:rPr>
              <w:t>pandas / openpyxl</w:t>
            </w:r>
          </w:p>
        </w:tc>
        <w:tc>
          <w:tcPr>
            <w:tcW w:type="dxa" w:w="2592"/>
            <w:vAlign w:val="top"/>
          </w:tcPr>
          <w:p>
            <w:r/>
            <w:r>
              <w:rPr>
                <w:b w:val="0"/>
                <w:sz w:val="18"/>
              </w:rPr>
              <w:t>Tabela ruta, troškova, scenarija.</w:t>
            </w:r>
          </w:p>
        </w:tc>
        <w:tc>
          <w:tcPr>
            <w:tcW w:type="dxa" w:w="2592"/>
            <w:vAlign w:val="top"/>
          </w:tcPr>
          <w:p>
            <w:r/>
            <w:r>
              <w:rPr>
                <w:b w:val="0"/>
                <w:sz w:val="18"/>
              </w:rPr>
              <w:t>Excel ostaje REVIEW_REQUIRED.</w:t>
            </w:r>
          </w:p>
        </w:tc>
      </w:tr>
      <w:tr>
        <w:tc>
          <w:tcPr>
            <w:tcW w:type="dxa" w:w="2592"/>
            <w:vAlign w:val="top"/>
          </w:tcPr>
          <w:p>
            <w:r/>
            <w:r>
              <w:rPr>
                <w:b w:val="0"/>
                <w:sz w:val="18"/>
              </w:rPr>
              <w:t>Geo</w:t>
            </w:r>
          </w:p>
        </w:tc>
        <w:tc>
          <w:tcPr>
            <w:tcW w:type="dxa" w:w="2592"/>
            <w:vAlign w:val="top"/>
          </w:tcPr>
          <w:p>
            <w:r/>
            <w:r>
              <w:rPr>
                <w:b w:val="0"/>
                <w:sz w:val="18"/>
              </w:rPr>
              <w:t>shapely / geopandas</w:t>
            </w:r>
          </w:p>
        </w:tc>
        <w:tc>
          <w:tcPr>
            <w:tcW w:type="dxa" w:w="2592"/>
            <w:vAlign w:val="top"/>
          </w:tcPr>
          <w:p>
            <w:r/>
            <w:r>
              <w:rPr>
                <w:b w:val="0"/>
                <w:sz w:val="18"/>
              </w:rPr>
              <w:t>Geometrija, zone, bufferi.</w:t>
            </w:r>
          </w:p>
        </w:tc>
        <w:tc>
          <w:tcPr>
            <w:tcW w:type="dxa" w:w="2592"/>
            <w:vAlign w:val="top"/>
          </w:tcPr>
          <w:p>
            <w:r/>
            <w:r>
              <w:rPr>
                <w:b w:val="0"/>
                <w:sz w:val="18"/>
              </w:rPr>
              <w:t>Ne koristiti kao pravno odobrenje.</w:t>
            </w:r>
          </w:p>
        </w:tc>
      </w:tr>
      <w:tr>
        <w:tc>
          <w:tcPr>
            <w:tcW w:type="dxa" w:w="2592"/>
            <w:vAlign w:val="top"/>
          </w:tcPr>
          <w:p>
            <w:r/>
            <w:r>
              <w:rPr>
                <w:b w:val="0"/>
                <w:sz w:val="18"/>
              </w:rPr>
              <w:t>Validation</w:t>
            </w:r>
          </w:p>
        </w:tc>
        <w:tc>
          <w:tcPr>
            <w:tcW w:type="dxa" w:w="2592"/>
            <w:vAlign w:val="top"/>
          </w:tcPr>
          <w:p>
            <w:r/>
            <w:r>
              <w:rPr>
                <w:b w:val="0"/>
                <w:sz w:val="18"/>
              </w:rPr>
              <w:t>jsonschema / pydantic</w:t>
            </w:r>
          </w:p>
        </w:tc>
        <w:tc>
          <w:tcPr>
            <w:tcW w:type="dxa" w:w="2592"/>
            <w:vAlign w:val="top"/>
          </w:tcPr>
          <w:p>
            <w:r/>
            <w:r>
              <w:rPr>
                <w:b w:val="0"/>
                <w:sz w:val="18"/>
              </w:rPr>
              <w:t>Validacija route manifest schema.</w:t>
            </w:r>
          </w:p>
        </w:tc>
        <w:tc>
          <w:tcPr>
            <w:tcW w:type="dxa" w:w="2592"/>
            <w:vAlign w:val="top"/>
          </w:tcPr>
          <w:p>
            <w:r/>
            <w:r>
              <w:rPr>
                <w:b w:val="0"/>
                <w:sz w:val="18"/>
              </w:rPr>
              <w:t>Fail closed ako schema nije validna.</w:t>
            </w:r>
          </w:p>
        </w:tc>
      </w:tr>
      <w:tr>
        <w:tc>
          <w:tcPr>
            <w:tcW w:type="dxa" w:w="2592"/>
            <w:vAlign w:val="top"/>
          </w:tcPr>
          <w:p>
            <w:r/>
            <w:r>
              <w:rPr>
                <w:b w:val="0"/>
                <w:sz w:val="18"/>
              </w:rPr>
              <w:t>Audit</w:t>
            </w:r>
          </w:p>
        </w:tc>
        <w:tc>
          <w:tcPr>
            <w:tcW w:type="dxa" w:w="2592"/>
            <w:vAlign w:val="top"/>
          </w:tcPr>
          <w:p>
            <w:r/>
            <w:r>
              <w:rPr>
                <w:b w:val="0"/>
                <w:sz w:val="18"/>
              </w:rPr>
              <w:t>hashlib / jsonlines</w:t>
            </w:r>
          </w:p>
        </w:tc>
        <w:tc>
          <w:tcPr>
            <w:tcW w:type="dxa" w:w="2592"/>
            <w:vAlign w:val="top"/>
          </w:tcPr>
          <w:p>
            <w:r/>
            <w:r>
              <w:rPr>
                <w:b w:val="0"/>
                <w:sz w:val="18"/>
              </w:rPr>
              <w:t>Hash manifest i event log.</w:t>
            </w:r>
          </w:p>
        </w:tc>
        <w:tc>
          <w:tcPr>
            <w:tcW w:type="dxa" w:w="2592"/>
            <w:vAlign w:val="top"/>
          </w:tcPr>
          <w:p>
            <w:r/>
            <w:r>
              <w:rPr>
                <w:b w:val="0"/>
                <w:sz w:val="18"/>
              </w:rPr>
              <w:t>Svaki output mora imati hash.</w:t>
            </w:r>
          </w:p>
        </w:tc>
      </w:tr>
    </w:tbl>
    <w:p>
      <w:pPr>
        <w:pStyle w:val="Heading2"/>
      </w:pPr>
      <w:r>
        <w:t>8. Lukavo umrežavanje</w:t>
      </w:r>
    </w:p>
    <w:p>
      <w:r>
        <w:t>Najpametnije umrežavanje je da 33_tuzi_logistics.py ne radi izolovano, nego kao read-only potrošač FileFinding registra i market/cost pretpostavki. Dobar model je: signal scanner pronalazi logističke dokumente; hyper scanner izvlači lokacije i datume; 32_copper_steel.py daje finansijske pretpostavke za materijale; 33_tuzi_logistics.py samo računa rute i scenarije; control tower validator zatim provjerava da li svaka tvrdnja ima FileFinding ID ili ostaje Evidence Gap.</w:t>
      </w:r>
    </w:p>
    <w:p>
      <w:r>
        <w:t>Lukavi pattern: route output nikada ne ide direktno u charter, feasibility ili VDR kao tvrdnja. Ide prvo u route_assumption_register, zatim u evidence gap kontrolu. Tek nakon ručnog review-a može biti citiran kao REVIEW_REQUIRED scenario.</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Upgrade</w:t>
            </w:r>
          </w:p>
        </w:tc>
        <w:tc>
          <w:tcPr>
            <w:tcW w:type="dxa" w:w="3456"/>
            <w:shd w:fill="D9EAF7"/>
            <w:vAlign w:val="center"/>
          </w:tcPr>
          <w:p>
            <w:r/>
            <w:r>
              <w:rPr>
                <w:b/>
                <w:sz w:val="18"/>
              </w:rPr>
              <w:t>Opis</w:t>
            </w:r>
          </w:p>
        </w:tc>
        <w:tc>
          <w:tcPr>
            <w:tcW w:type="dxa" w:w="3456"/>
            <w:shd w:fill="D9EAF7"/>
            <w:vAlign w:val="center"/>
          </w:tcPr>
          <w:p>
            <w:r/>
            <w:r>
              <w:rPr>
                <w:b/>
                <w:sz w:val="18"/>
              </w:rPr>
              <w:t>Prioritet</w:t>
            </w:r>
          </w:p>
        </w:tc>
      </w:tr>
      <w:tr>
        <w:tc>
          <w:tcPr>
            <w:tcW w:type="dxa" w:w="3456"/>
            <w:vAlign w:val="top"/>
          </w:tcPr>
          <w:p>
            <w:r/>
            <w:r>
              <w:rPr>
                <w:b w:val="0"/>
                <w:sz w:val="18"/>
              </w:rPr>
              <w:t>Manifest-first routing</w:t>
            </w:r>
          </w:p>
        </w:tc>
        <w:tc>
          <w:tcPr>
            <w:tcW w:type="dxa" w:w="3456"/>
            <w:vAlign w:val="top"/>
          </w:tcPr>
          <w:p>
            <w:r/>
            <w:r>
              <w:rPr>
                <w:b w:val="0"/>
                <w:sz w:val="18"/>
              </w:rPr>
              <w:t>Svaki run generiše tuzi_logistics_run_manifest.json sa input hash, provider, API mode, cache hash.</w:t>
            </w:r>
          </w:p>
        </w:tc>
        <w:tc>
          <w:tcPr>
            <w:tcW w:type="dxa" w:w="3456"/>
            <w:vAlign w:val="top"/>
          </w:tcPr>
          <w:p>
            <w:r/>
            <w:r>
              <w:rPr>
                <w:b w:val="0"/>
                <w:sz w:val="18"/>
              </w:rPr>
              <w:t>P0</w:t>
            </w:r>
          </w:p>
        </w:tc>
      </w:tr>
      <w:tr>
        <w:tc>
          <w:tcPr>
            <w:tcW w:type="dxa" w:w="3456"/>
            <w:vAlign w:val="top"/>
          </w:tcPr>
          <w:p>
            <w:r/>
            <w:r>
              <w:rPr>
                <w:b w:val="0"/>
                <w:sz w:val="18"/>
              </w:rPr>
              <w:t>Route cache</w:t>
            </w:r>
          </w:p>
        </w:tc>
        <w:tc>
          <w:tcPr>
            <w:tcW w:type="dxa" w:w="3456"/>
            <w:vAlign w:val="top"/>
          </w:tcPr>
          <w:p>
            <w:r/>
            <w:r>
              <w:rPr>
                <w:b w:val="0"/>
                <w:sz w:val="18"/>
              </w:rPr>
              <w:t>Keš raw API odgovora radi reprodukcije i zaštite od API drift-a.</w:t>
            </w:r>
          </w:p>
        </w:tc>
        <w:tc>
          <w:tcPr>
            <w:tcW w:type="dxa" w:w="3456"/>
            <w:vAlign w:val="top"/>
          </w:tcPr>
          <w:p>
            <w:r/>
            <w:r>
              <w:rPr>
                <w:b w:val="0"/>
                <w:sz w:val="18"/>
              </w:rPr>
              <w:t>P0</w:t>
            </w:r>
          </w:p>
        </w:tc>
      </w:tr>
      <w:tr>
        <w:tc>
          <w:tcPr>
            <w:tcW w:type="dxa" w:w="3456"/>
            <w:vAlign w:val="top"/>
          </w:tcPr>
          <w:p>
            <w:r/>
            <w:r>
              <w:rPr>
                <w:b w:val="0"/>
                <w:sz w:val="18"/>
              </w:rPr>
              <w:t>Multi-provider comparison</w:t>
            </w:r>
          </w:p>
        </w:tc>
        <w:tc>
          <w:tcPr>
            <w:tcW w:type="dxa" w:w="3456"/>
            <w:vAlign w:val="top"/>
          </w:tcPr>
          <w:p>
            <w:r/>
            <w:r>
              <w:rPr>
                <w:b w:val="0"/>
                <w:sz w:val="18"/>
              </w:rPr>
              <w:t>Google + OSRM/OpenRouteService poređenje distanci i ETA.</w:t>
            </w:r>
          </w:p>
        </w:tc>
        <w:tc>
          <w:tcPr>
            <w:tcW w:type="dxa" w:w="3456"/>
            <w:vAlign w:val="top"/>
          </w:tcPr>
          <w:p>
            <w:r/>
            <w:r>
              <w:rPr>
                <w:b w:val="0"/>
                <w:sz w:val="18"/>
              </w:rPr>
              <w:t>P1</w:t>
            </w:r>
          </w:p>
        </w:tc>
      </w:tr>
      <w:tr>
        <w:tc>
          <w:tcPr>
            <w:tcW w:type="dxa" w:w="3456"/>
            <w:vAlign w:val="top"/>
          </w:tcPr>
          <w:p>
            <w:r/>
            <w:r>
              <w:rPr>
                <w:b w:val="0"/>
                <w:sz w:val="18"/>
              </w:rPr>
              <w:t>Assumption registry</w:t>
            </w:r>
          </w:p>
        </w:tc>
        <w:tc>
          <w:tcPr>
            <w:tcW w:type="dxa" w:w="3456"/>
            <w:vAlign w:val="top"/>
          </w:tcPr>
          <w:p>
            <w:r/>
            <w:r>
              <w:rPr>
                <w:b w:val="0"/>
                <w:sz w:val="18"/>
              </w:rPr>
              <w:t>Trošak goriva, putarine, vozila, vremena i čekanja u posebnom assumption register-u.</w:t>
            </w:r>
          </w:p>
        </w:tc>
        <w:tc>
          <w:tcPr>
            <w:tcW w:type="dxa" w:w="3456"/>
            <w:vAlign w:val="top"/>
          </w:tcPr>
          <w:p>
            <w:r/>
            <w:r>
              <w:rPr>
                <w:b w:val="0"/>
                <w:sz w:val="18"/>
              </w:rPr>
              <w:t>P0</w:t>
            </w:r>
          </w:p>
        </w:tc>
      </w:tr>
      <w:tr>
        <w:tc>
          <w:tcPr>
            <w:tcW w:type="dxa" w:w="3456"/>
            <w:vAlign w:val="top"/>
          </w:tcPr>
          <w:p>
            <w:r/>
            <w:r>
              <w:rPr>
                <w:b w:val="0"/>
                <w:sz w:val="18"/>
              </w:rPr>
              <w:t>Risk scoring</w:t>
            </w:r>
          </w:p>
        </w:tc>
        <w:tc>
          <w:tcPr>
            <w:tcW w:type="dxa" w:w="3456"/>
            <w:vAlign w:val="top"/>
          </w:tcPr>
          <w:p>
            <w:r/>
            <w:r>
              <w:rPr>
                <w:b w:val="0"/>
                <w:sz w:val="18"/>
              </w:rPr>
              <w:t>Rizik ruta po granicama, sezoni, vremenu, udaljenosti, uskim grlima.</w:t>
            </w:r>
          </w:p>
        </w:tc>
        <w:tc>
          <w:tcPr>
            <w:tcW w:type="dxa" w:w="3456"/>
            <w:vAlign w:val="top"/>
          </w:tcPr>
          <w:p>
            <w:r/>
            <w:r>
              <w:rPr>
                <w:b w:val="0"/>
                <w:sz w:val="18"/>
              </w:rPr>
              <w:t>P1</w:t>
            </w:r>
          </w:p>
        </w:tc>
      </w:tr>
      <w:tr>
        <w:tc>
          <w:tcPr>
            <w:tcW w:type="dxa" w:w="3456"/>
            <w:vAlign w:val="top"/>
          </w:tcPr>
          <w:p>
            <w:r/>
            <w:r>
              <w:rPr>
                <w:b w:val="0"/>
                <w:sz w:val="18"/>
              </w:rPr>
              <w:t>No-authority validator</w:t>
            </w:r>
          </w:p>
        </w:tc>
        <w:tc>
          <w:tcPr>
            <w:tcW w:type="dxa" w:w="3456"/>
            <w:vAlign w:val="top"/>
          </w:tcPr>
          <w:p>
            <w:r/>
            <w:r>
              <w:rPr>
                <w:b w:val="0"/>
                <w:sz w:val="18"/>
              </w:rPr>
              <w:t>Validator koji blokira riječi production ready, approved, final use, dispatch authorized.</w:t>
            </w:r>
          </w:p>
        </w:tc>
        <w:tc>
          <w:tcPr>
            <w:tcW w:type="dxa" w:w="3456"/>
            <w:vAlign w:val="top"/>
          </w:tcPr>
          <w:p>
            <w:r/>
            <w:r>
              <w:rPr>
                <w:b w:val="0"/>
                <w:sz w:val="18"/>
              </w:rPr>
              <w:t>P0</w:t>
            </w:r>
          </w:p>
        </w:tc>
      </w:tr>
      <w:tr>
        <w:tc>
          <w:tcPr>
            <w:tcW w:type="dxa" w:w="3456"/>
            <w:vAlign w:val="top"/>
          </w:tcPr>
          <w:p>
            <w:r/>
            <w:r>
              <w:rPr>
                <w:b w:val="0"/>
                <w:sz w:val="18"/>
              </w:rPr>
              <w:t>Geofence layer</w:t>
            </w:r>
          </w:p>
        </w:tc>
        <w:tc>
          <w:tcPr>
            <w:tcW w:type="dxa" w:w="3456"/>
            <w:vAlign w:val="top"/>
          </w:tcPr>
          <w:p>
            <w:r/>
            <w:r>
              <w:rPr>
                <w:b w:val="0"/>
                <w:sz w:val="18"/>
              </w:rPr>
              <w:t>Zona Tuzi, skladišta, granice, luke i critical points kao read-only geo layer.</w:t>
            </w:r>
          </w:p>
        </w:tc>
        <w:tc>
          <w:tcPr>
            <w:tcW w:type="dxa" w:w="3456"/>
            <w:vAlign w:val="top"/>
          </w:tcPr>
          <w:p>
            <w:r/>
            <w:r>
              <w:rPr>
                <w:b w:val="0"/>
                <w:sz w:val="18"/>
              </w:rPr>
              <w:t>P2</w:t>
            </w:r>
          </w:p>
        </w:tc>
      </w:tr>
      <w:tr>
        <w:tc>
          <w:tcPr>
            <w:tcW w:type="dxa" w:w="3456"/>
            <w:vAlign w:val="top"/>
          </w:tcPr>
          <w:p>
            <w:r/>
            <w:r>
              <w:rPr>
                <w:b w:val="0"/>
                <w:sz w:val="18"/>
              </w:rPr>
              <w:t>PDF/Excel report</w:t>
            </w:r>
          </w:p>
        </w:tc>
        <w:tc>
          <w:tcPr>
            <w:tcW w:type="dxa" w:w="3456"/>
            <w:vAlign w:val="top"/>
          </w:tcPr>
          <w:p>
            <w:r/>
            <w:r>
              <w:rPr>
                <w:b w:val="0"/>
                <w:sz w:val="18"/>
              </w:rPr>
              <w:t>Human-readable audit report sa SYSTEM RED bannerom.</w:t>
            </w:r>
          </w:p>
        </w:tc>
        <w:tc>
          <w:tcPr>
            <w:tcW w:type="dxa" w:w="3456"/>
            <w:vAlign w:val="top"/>
          </w:tcPr>
          <w:p>
            <w:r/>
            <w:r>
              <w:rPr>
                <w:b w:val="0"/>
                <w:sz w:val="18"/>
              </w:rPr>
              <w:t>P1</w:t>
            </w:r>
          </w:p>
        </w:tc>
      </w:tr>
    </w:tbl>
    <w:p>
      <w:pPr>
        <w:pStyle w:val="Heading2"/>
      </w:pPr>
      <w:r>
        <w:t>10. Preporučena schema: tuzi_logistics_route_register.json</w:t>
      </w:r>
    </w:p>
    <w:p>
      <w:r>
        <w:rPr>
          <w:rFonts w:ascii="Courier New" w:hAnsi="Courier New"/>
          <w:sz w:val="16"/>
        </w:rPr>
        <w:t>{</w:t>
        <w:br/>
        <w:t xml:space="preserve">  "run_id": "TLR-YYYYMMDD-HHMMSS",</w:t>
        <w:br/>
        <w:t xml:space="preserve">  "system_status": "SYSTEM RED",</w:t>
        <w:br/>
        <w:t xml:space="preserve">  "step102": "LOCKED / NOT ACCEPTED",</w:t>
        <w:br/>
        <w:t xml:space="preserve">  "final_use_allowed": "NO",</w:t>
        <w:br/>
        <w:t xml:space="preserve">  "provider": "GOOGLE_MAPS|OSRM|OPENROUTESERVICE|MANUAL",</w:t>
        <w:br/>
        <w:t xml:space="preserve">  "provider_terms_note": "REVIEW_REQUIRED",</w:t>
        <w:br/>
        <w:t xml:space="preserve">  "route_records": [</w:t>
        <w:br/>
        <w:t xml:space="preserve">    {</w:t>
        <w:br/>
        <w:t xml:space="preserve">      "route_id": "ROUTE-000001",</w:t>
        <w:br/>
        <w:t xml:space="preserve">      "origin": "Tuzi",</w:t>
        <w:br/>
        <w:t xml:space="preserve">      "destination": "UNKNOWN",</w:t>
        <w:br/>
        <w:t xml:space="preserve">      "origin_source": "FileFindingID|AssumptionID",</w:t>
        <w:br/>
        <w:t xml:space="preserve">      "destination_source": "FileFindingID|AssumptionID",</w:t>
        <w:br/>
        <w:t xml:space="preserve">      "distance_km": 0.0,</w:t>
        <w:br/>
        <w:t xml:space="preserve">      "duration_minutes": 0,</w:t>
        <w:br/>
        <w:t xml:space="preserve">      "vehicle_profile_id": "VEH-001",</w:t>
        <w:br/>
        <w:t xml:space="preserve">      "cost_assumption_id": "ASSUMP-001",</w:t>
        <w:br/>
        <w:t xml:space="preserve">      "risk_level": "LOW|MEDIUM|HIGH|UNKNOWN",</w:t>
        <w:br/>
        <w:t xml:space="preserve">      "evidence_status": "REVIEW_REQUIRED",</w:t>
        <w:br/>
        <w:t xml:space="preserve">      "final_use_allowed": "NO"</w:t>
        <w:br/>
        <w:t xml:space="preserve">    }</w:t>
        <w:br/>
        <w:t xml:space="preserve">  ]</w:t>
        <w:br/>
        <w:t>}</w:t>
      </w:r>
    </w:p>
    <w:p>
      <w:pPr>
        <w:pStyle w:val="Heading2"/>
      </w:pPr>
      <w:r>
        <w:t>11. Minimalni forensic test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Test</w:t>
            </w:r>
          </w:p>
        </w:tc>
        <w:tc>
          <w:tcPr>
            <w:tcW w:type="dxa" w:w="5184"/>
            <w:shd w:fill="D9EAF7"/>
            <w:vAlign w:val="center"/>
          </w:tcPr>
          <w:p>
            <w:r/>
            <w:r>
              <w:rPr>
                <w:b/>
                <w:sz w:val="18"/>
              </w:rPr>
              <w:t>Očekivani rezultat</w:t>
            </w:r>
          </w:p>
        </w:tc>
      </w:tr>
      <w:tr>
        <w:tc>
          <w:tcPr>
            <w:tcW w:type="dxa" w:w="5184"/>
            <w:vAlign w:val="top"/>
          </w:tcPr>
          <w:p>
            <w:r/>
            <w:r>
              <w:rPr>
                <w:b w:val="0"/>
                <w:sz w:val="18"/>
              </w:rPr>
              <w:t>Run bez API ključa</w:t>
            </w:r>
          </w:p>
        </w:tc>
        <w:tc>
          <w:tcPr>
            <w:tcW w:type="dxa" w:w="5184"/>
            <w:vAlign w:val="top"/>
          </w:tcPr>
          <w:p>
            <w:r/>
            <w:r>
              <w:rPr>
                <w:b w:val="0"/>
                <w:sz w:val="18"/>
              </w:rPr>
              <w:t>Skripta koristi offline/manual mode ili fail closed; ne izmišlja rutu.</w:t>
            </w:r>
          </w:p>
        </w:tc>
      </w:tr>
      <w:tr>
        <w:tc>
          <w:tcPr>
            <w:tcW w:type="dxa" w:w="5184"/>
            <w:vAlign w:val="top"/>
          </w:tcPr>
          <w:p>
            <w:r/>
            <w:r>
              <w:rPr>
                <w:b w:val="0"/>
                <w:sz w:val="18"/>
              </w:rPr>
              <w:t>Run sa istim inputom dva puta</w:t>
            </w:r>
          </w:p>
        </w:tc>
        <w:tc>
          <w:tcPr>
            <w:tcW w:type="dxa" w:w="5184"/>
            <w:vAlign w:val="top"/>
          </w:tcPr>
          <w:p>
            <w:r/>
            <w:r>
              <w:rPr>
                <w:b w:val="0"/>
                <w:sz w:val="18"/>
              </w:rPr>
              <w:t>Isti cache hash ili objašnjen API drift.</w:t>
            </w:r>
          </w:p>
        </w:tc>
      </w:tr>
      <w:tr>
        <w:tc>
          <w:tcPr>
            <w:tcW w:type="dxa" w:w="5184"/>
            <w:vAlign w:val="top"/>
          </w:tcPr>
          <w:p>
            <w:r/>
            <w:r>
              <w:rPr>
                <w:b w:val="0"/>
                <w:sz w:val="18"/>
              </w:rPr>
              <w:t>Ruta bez FileFinding/Assumption ID</w:t>
            </w:r>
          </w:p>
        </w:tc>
        <w:tc>
          <w:tcPr>
            <w:tcW w:type="dxa" w:w="5184"/>
            <w:vAlign w:val="top"/>
          </w:tcPr>
          <w:p>
            <w:r/>
            <w:r>
              <w:rPr>
                <w:b w:val="0"/>
                <w:sz w:val="18"/>
              </w:rPr>
              <w:t>Težina signala = 0 ili REVIEW_REQUIRED_EVIDENCE_SIGNAL.</w:t>
            </w:r>
          </w:p>
        </w:tc>
      </w:tr>
      <w:tr>
        <w:tc>
          <w:tcPr>
            <w:tcW w:type="dxa" w:w="5184"/>
            <w:vAlign w:val="top"/>
          </w:tcPr>
          <w:p>
            <w:r/>
            <w:r>
              <w:rPr>
                <w:b w:val="0"/>
                <w:sz w:val="18"/>
              </w:rPr>
              <w:t>Trošak bez source/assumption_id</w:t>
            </w:r>
          </w:p>
        </w:tc>
        <w:tc>
          <w:tcPr>
            <w:tcW w:type="dxa" w:w="5184"/>
            <w:vAlign w:val="top"/>
          </w:tcPr>
          <w:p>
            <w:r/>
            <w:r>
              <w:rPr>
                <w:b w:val="0"/>
                <w:sz w:val="18"/>
              </w:rPr>
              <w:t>Blokiran ili označen REVIEW_REQUIRED_FINANCIAL_ASSUMPTION.</w:t>
            </w:r>
          </w:p>
        </w:tc>
      </w:tr>
      <w:tr>
        <w:tc>
          <w:tcPr>
            <w:tcW w:type="dxa" w:w="5184"/>
            <w:vAlign w:val="top"/>
          </w:tcPr>
          <w:p>
            <w:r/>
            <w:r>
              <w:rPr>
                <w:b w:val="0"/>
                <w:sz w:val="18"/>
              </w:rPr>
              <w:t>Output sadrži “approved/final use/dispatch”</w:t>
            </w:r>
          </w:p>
        </w:tc>
        <w:tc>
          <w:tcPr>
            <w:tcW w:type="dxa" w:w="5184"/>
            <w:vAlign w:val="top"/>
          </w:tcPr>
          <w:p>
            <w:r/>
            <w:r>
              <w:rPr>
                <w:b w:val="0"/>
                <w:sz w:val="18"/>
              </w:rPr>
              <w:t>Validator mora vratiti BLOCK.</w:t>
            </w:r>
          </w:p>
        </w:tc>
      </w:tr>
      <w:tr>
        <w:tc>
          <w:tcPr>
            <w:tcW w:type="dxa" w:w="5184"/>
            <w:vAlign w:val="top"/>
          </w:tcPr>
          <w:p>
            <w:r/>
            <w:r>
              <w:rPr>
                <w:b w:val="0"/>
                <w:sz w:val="18"/>
              </w:rPr>
              <w:t>ZIP/Excel/PDF output</w:t>
            </w:r>
          </w:p>
        </w:tc>
        <w:tc>
          <w:tcPr>
            <w:tcW w:type="dxa" w:w="5184"/>
            <w:vAlign w:val="top"/>
          </w:tcPr>
          <w:p>
            <w:r/>
            <w:r>
              <w:rPr>
                <w:b w:val="0"/>
                <w:sz w:val="18"/>
              </w:rPr>
              <w:t>Mora sadržati SYSTEM RED — STEP102 LOCKED — NO FINAL USE.</w:t>
            </w:r>
          </w:p>
        </w:tc>
      </w:tr>
    </w:tbl>
    <w:p>
      <w:pPr>
        <w:pStyle w:val="Heading2"/>
      </w:pPr>
      <w:r>
        <w:t>12. V3 pseudo-algoritam</w:t>
      </w:r>
    </w:p>
    <w:p>
      <w:r>
        <w:rPr>
          <w:rFonts w:ascii="Courier New" w:hAnsi="Courier New"/>
          <w:sz w:val="16"/>
        </w:rPr>
        <w:t>1. Load config and canonical lock fields.</w:t>
        <w:br/>
        <w:t>2. Load FileFinding Register and Evidence Gap Register.</w:t>
        <w:br/>
        <w:t>3. Load route input candidates.</w:t>
        <w:br/>
        <w:t>4. Validate every origin/destination against source_id or assumption_id.</w:t>
        <w:br/>
        <w:t>5. Query provider in read-only mode or load cached response.</w:t>
        <w:br/>
        <w:t>6. Store raw response cache with SHA-256.</w:t>
        <w:br/>
        <w:t>7. Normalize distance, duration, route alternatives and units.</w:t>
        <w:br/>
        <w:t>8. Attach cost assumptions without approving them.</w:t>
        <w:br/>
        <w:t>9. Compute route risk score as REVIEW_REQUIRED.</w:t>
        <w:br/>
        <w:t>10. Write route register, cost scenario register and risk register.</w:t>
        <w:br/>
        <w:t>11. Run forbidden authority wording validator.</w:t>
        <w:br/>
        <w:t>12. Exit with REVIEW_REQUIRED, never approval.</w:t>
      </w:r>
    </w:p>
    <w:p>
      <w:pPr>
        <w:pStyle w:val="Heading2"/>
      </w:pPr>
      <w:r>
        <w:t>13. Forenzički zaključak</w:t>
      </w:r>
    </w:p>
    <w:p>
      <w:r>
        <w:t>33_tuzi_logistics.py mora biti read-only logistics scenario engine. Njegova najveća vrijednost je u tome što povezuje lokacije, rute, ETA, distance i troškove sa dokaznim ID-jevima i pretpostavkama. Njegov najveći rizik je da operater pogrešno protumači “optimalnu rutu” kao operativno odobrenje. Zato svaki output mora ostati REVIEW_REQUIRED i jasno nositi SYSTEM RED — STEP102 LOCKED — NO FINAL USE.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Polje</w:t>
            </w:r>
          </w:p>
        </w:tc>
        <w:tc>
          <w:tcPr>
            <w:tcW w:type="dxa" w:w="5184"/>
            <w:shd w:fill="D9EAF7"/>
            <w:vAlign w:val="center"/>
          </w:tcPr>
          <w:p>
            <w:r/>
            <w:r>
              <w:rPr>
                <w:b/>
                <w:sz w:val="18"/>
              </w:rPr>
              <w:t>Vrijednost</w:t>
            </w:r>
          </w:p>
        </w:tc>
      </w:tr>
      <w:tr>
        <w:tc>
          <w:tcPr>
            <w:tcW w:type="dxa" w:w="5184"/>
            <w:vAlign w:val="top"/>
          </w:tcPr>
          <w:p>
            <w:r/>
            <w:r>
              <w:rPr>
                <w:b w:val="0"/>
                <w:sz w:val="18"/>
              </w:rPr>
              <w:t>Current_Treatment</w:t>
            </w:r>
          </w:p>
        </w:tc>
        <w:tc>
          <w:tcPr>
            <w:tcW w:type="dxa" w:w="5184"/>
            <w:vAlign w:val="top"/>
          </w:tcPr>
          <w:p>
            <w:r/>
            <w:r>
              <w:rPr>
                <w:b w:val="0"/>
                <w:sz w:val="18"/>
              </w:rPr>
              <w:t>REVIEW_REQUIRED_TECHNICAL_PARAMETER / REVIEW_REQUIRED_FINANCIAL_ASSUMPTION</w:t>
            </w:r>
          </w:p>
        </w:tc>
      </w:tr>
      <w:tr>
        <w:tc>
          <w:tcPr>
            <w:tcW w:type="dxa" w:w="5184"/>
            <w:vAlign w:val="top"/>
          </w:tcPr>
          <w:p>
            <w:r/>
            <w:r>
              <w:rPr>
                <w:b w:val="0"/>
                <w:sz w:val="18"/>
              </w:rPr>
              <w:t>Final_Use_Allowed</w:t>
            </w:r>
          </w:p>
        </w:tc>
        <w:tc>
          <w:tcPr>
            <w:tcW w:type="dxa" w:w="5184"/>
            <w:vAlign w:val="top"/>
          </w:tcPr>
          <w:p>
            <w:r/>
            <w:r>
              <w:rPr>
                <w:b w:val="0"/>
                <w:sz w:val="18"/>
              </w:rPr>
              <w:t>NO</w:t>
            </w:r>
          </w:p>
        </w:tc>
      </w:tr>
      <w:tr>
        <w:tc>
          <w:tcPr>
            <w:tcW w:type="dxa" w:w="5184"/>
            <w:vAlign w:val="top"/>
          </w:tcPr>
          <w:p>
            <w:r/>
            <w:r>
              <w:rPr>
                <w:b w:val="0"/>
                <w:sz w:val="18"/>
              </w:rPr>
              <w:t>SSOT_Write_Allowed</w:t>
            </w:r>
          </w:p>
        </w:tc>
        <w:tc>
          <w:tcPr>
            <w:tcW w:type="dxa" w:w="5184"/>
            <w:vAlign w:val="top"/>
          </w:tcPr>
          <w:p>
            <w:r/>
            <w:r>
              <w:rPr>
                <w:b w:val="0"/>
                <w:sz w:val="18"/>
              </w:rPr>
              <w:t>NO</w:t>
            </w:r>
          </w:p>
        </w:tc>
      </w:tr>
      <w:tr>
        <w:tc>
          <w:tcPr>
            <w:tcW w:type="dxa" w:w="5184"/>
            <w:vAlign w:val="top"/>
          </w:tcPr>
          <w:p>
            <w:r/>
            <w:r>
              <w:rPr>
                <w:b w:val="0"/>
                <w:sz w:val="18"/>
              </w:rPr>
              <w:t>Evidence_Approval_Allowed</w:t>
            </w:r>
          </w:p>
        </w:tc>
        <w:tc>
          <w:tcPr>
            <w:tcW w:type="dxa" w:w="5184"/>
            <w:vAlign w:val="top"/>
          </w:tcPr>
          <w:p>
            <w:r/>
            <w:r>
              <w:rPr>
                <w:b w:val="0"/>
                <w:sz w:val="18"/>
              </w:rPr>
              <w:t>NO</w:t>
            </w:r>
          </w:p>
        </w:tc>
      </w:tr>
      <w:tr>
        <w:tc>
          <w:tcPr>
            <w:tcW w:type="dxa" w:w="5184"/>
            <w:vAlign w:val="top"/>
          </w:tcPr>
          <w:p>
            <w:r/>
            <w:r>
              <w:rPr>
                <w:b w:val="0"/>
                <w:sz w:val="18"/>
              </w:rPr>
              <w:t>Gate_Closure_Allowed</w:t>
            </w:r>
          </w:p>
        </w:tc>
        <w:tc>
          <w:tcPr>
            <w:tcW w:type="dxa" w:w="5184"/>
            <w:vAlign w:val="top"/>
          </w:tcPr>
          <w:p>
            <w:r/>
            <w:r>
              <w:rPr>
                <w:b w:val="0"/>
                <w:sz w:val="18"/>
              </w:rPr>
              <w:t>NO</w:t>
            </w:r>
          </w:p>
        </w:tc>
      </w:tr>
      <w:tr>
        <w:tc>
          <w:tcPr>
            <w:tcW w:type="dxa" w:w="5184"/>
            <w:vAlign w:val="top"/>
          </w:tcPr>
          <w:p>
            <w:r/>
            <w:r>
              <w:rPr>
                <w:b w:val="0"/>
                <w:sz w:val="18"/>
              </w:rPr>
              <w:t>STEP102</w:t>
            </w:r>
          </w:p>
        </w:tc>
        <w:tc>
          <w:tcPr>
            <w:tcW w:type="dxa" w:w="5184"/>
            <w:vAlign w:val="top"/>
          </w:tcPr>
          <w:p>
            <w:r/>
            <w:r>
              <w:rPr>
                <w:b w:val="0"/>
                <w:sz w:val="18"/>
              </w:rPr>
              <w:t>LOCKED / NOT ACCEPTED</w:t>
            </w:r>
          </w:p>
        </w:tc>
      </w:tr>
    </w:tbl>
    <w:p>
      <w:r>
        <w:br w:type="page"/>
      </w:r>
    </w:p>
    <w:p>
      <w:pPr>
        <w:pStyle w:val="Heading1"/>
      </w:pPr>
      <w:r>
        <w:t>14 — 41_covenant_monitor.py</w:t>
      </w:r>
    </w:p>
    <w:p>
      <w:r>
        <w:rPr>
          <w:b/>
        </w:rPr>
        <w:t>Forenzička revizija</w:t>
      </w:r>
      <w:r>
        <w:t xml:space="preserve"> i maximum upgrade preporuka za skriptu 41_covenant_monitor.py.</w:t>
      </w:r>
    </w:p>
    <w:p>
      <w:r>
        <w:rPr>
          <w:b/>
        </w:rPr>
        <w:t>Aktivni status</w:t>
      </w:r>
      <w:r>
        <w:t xml:space="preserve"> tokom ove revizije ostaje: SYSTEM RED — STEP102 LOCKED — NO FINAL USE.</w:t>
      </w:r>
    </w:p>
    <w:p>
      <w:pPr>
        <w:pStyle w:val="Heading2"/>
      </w:pPr>
      <w:r>
        <w:t>1. Šta skripta radi</w:t>
      </w:r>
    </w:p>
    <w:p>
      <w:r>
        <w:t>41_covenant_monitor.py je bankarski covenant monitoring sloj. Njena v1.0 uloga je praćenje bankarskih kovenanata, duga, finansijskih praga, DSCR/coverage indikatora i potencijalnih breach signala. U v2/v3 smije se razviti u real-time alert sistem, ali isključivo kao read-only risk monitor, ne kao mehanizam odobrenja, refinansiranja, plaćanja ili automatskog pregovaranja sa bankom.</w:t>
      </w:r>
    </w:p>
    <w:p>
      <w:pPr>
        <w:pStyle w:val="Heading2"/>
      </w:pPr>
      <w:r>
        <w:t>2. Zašto je bitna</w:t>
      </w:r>
    </w:p>
    <w:p>
      <w:pPr>
        <w:pStyle w:val="ListBullet"/>
      </w:pPr>
      <w:r>
        <w:t>Direktno utiče na finansijski risk posture projekta, jer covenant breach može pokrenuti default, cross-default ili dodatne bankarske obaveze.</w:t>
      </w:r>
    </w:p>
    <w:p>
      <w:pPr>
        <w:pStyle w:val="ListBullet"/>
      </w:pPr>
      <w:r>
        <w:t>Povezuje proizvodne, tržišne i finansijske pretpostavke sa ugovornim obavezama prema banci.</w:t>
      </w:r>
    </w:p>
    <w:p>
      <w:pPr>
        <w:pStyle w:val="ListBullet"/>
      </w:pPr>
      <w:r>
        <w:t>Omogućava rano upozorenje, ali upozorenje nije dokaz i nije odobrenje.</w:t>
      </w:r>
    </w:p>
    <w:p>
      <w:pPr>
        <w:pStyle w:val="ListBullet"/>
      </w:pPr>
      <w:r>
        <w:t>Može biti ključni input za Control Tower Ops, ali samo kao REVIEW_REQUIRED_FINANCIAL_ASSUMPTION.</w:t>
      </w:r>
    </w:p>
    <w:p>
      <w:pPr>
        <w:pStyle w:val="ListBullet"/>
      </w:pPr>
      <w:r>
        <w:t>Ako je loše dizajnirana, može lažno signalizirati sigurnost ili nepotrebno alarmirati sistem.</w:t>
      </w:r>
    </w:p>
    <w:p>
      <w:pPr>
        <w:pStyle w:val="Heading2"/>
      </w:pPr>
      <w:r>
        <w:t>3. Ulazi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Input</w:t>
            </w:r>
          </w:p>
        </w:tc>
        <w:tc>
          <w:tcPr>
            <w:tcW w:type="dxa" w:w="3456"/>
            <w:shd w:fill="D9EAF7"/>
          </w:tcPr>
          <w:p>
            <w:r>
              <w:rPr>
                <w:b/>
              </w:rPr>
              <w:t>Opis</w:t>
            </w:r>
          </w:p>
        </w:tc>
        <w:tc>
          <w:tcPr>
            <w:tcW w:type="dxa" w:w="3456"/>
            <w:shd w:fill="D9EAF7"/>
          </w:tcPr>
          <w:p>
            <w:r>
              <w:rPr>
                <w:b/>
              </w:rPr>
              <w:t>Forenzički zahtjev</w:t>
            </w:r>
          </w:p>
        </w:tc>
      </w:tr>
      <w:tr>
        <w:tc>
          <w:tcPr>
            <w:tcW w:type="dxa" w:w="3456"/>
            <w:vAlign w:val="top"/>
          </w:tcPr>
          <w:p>
            <w:r>
              <w:t>loan_agreement / covenant_terms</w:t>
            </w:r>
          </w:p>
        </w:tc>
        <w:tc>
          <w:tcPr>
            <w:tcW w:type="dxa" w:w="3456"/>
            <w:vAlign w:val="top"/>
          </w:tcPr>
          <w:p>
            <w:r>
              <w:t>Uslovi kredita, covenant praga i test datuma</w:t>
            </w:r>
          </w:p>
        </w:tc>
        <w:tc>
          <w:tcPr>
            <w:tcW w:type="dxa" w:w="3456"/>
            <w:vAlign w:val="top"/>
          </w:tcPr>
          <w:p>
            <w:r>
              <w:t>Mora imati izvor, verziju, datum i FileFinding ID</w:t>
            </w:r>
          </w:p>
        </w:tc>
      </w:tr>
      <w:tr>
        <w:tc>
          <w:tcPr>
            <w:tcW w:type="dxa" w:w="3456"/>
            <w:vAlign w:val="top"/>
          </w:tcPr>
          <w:p>
            <w:r>
              <w:t>financial_model</w:t>
            </w:r>
          </w:p>
        </w:tc>
        <w:tc>
          <w:tcPr>
            <w:tcW w:type="dxa" w:w="3456"/>
            <w:vAlign w:val="top"/>
          </w:tcPr>
          <w:p>
            <w:r>
              <w:t>Prihodi, EBITDA, cash flow, CAPEX/OPEX pretpostavke</w:t>
            </w:r>
          </w:p>
        </w:tc>
        <w:tc>
          <w:tcPr>
            <w:tcW w:type="dxa" w:w="3456"/>
            <w:vAlign w:val="top"/>
          </w:tcPr>
          <w:p>
            <w:r>
              <w:t>Mora imati assumption_id i scenario_id</w:t>
            </w:r>
          </w:p>
        </w:tc>
      </w:tr>
      <w:tr>
        <w:tc>
          <w:tcPr>
            <w:tcW w:type="dxa" w:w="3456"/>
            <w:vAlign w:val="top"/>
          </w:tcPr>
          <w:p>
            <w:r>
              <w:t>debt_schedule</w:t>
            </w:r>
          </w:p>
        </w:tc>
        <w:tc>
          <w:tcPr>
            <w:tcW w:type="dxa" w:w="3456"/>
            <w:vAlign w:val="top"/>
          </w:tcPr>
          <w:p>
            <w:r>
              <w:t>Plan otplate glavnice, kamata, grace perioda i dospijeća</w:t>
            </w:r>
          </w:p>
        </w:tc>
        <w:tc>
          <w:tcPr>
            <w:tcW w:type="dxa" w:w="3456"/>
            <w:vAlign w:val="top"/>
          </w:tcPr>
          <w:p>
            <w:r>
              <w:t>Mora biti hash-verifikovan</w:t>
            </w:r>
          </w:p>
        </w:tc>
      </w:tr>
      <w:tr>
        <w:tc>
          <w:tcPr>
            <w:tcW w:type="dxa" w:w="3456"/>
            <w:vAlign w:val="top"/>
          </w:tcPr>
          <w:p>
            <w:r>
              <w:t>bank_statements / accounting exports</w:t>
            </w:r>
          </w:p>
        </w:tc>
        <w:tc>
          <w:tcPr>
            <w:tcW w:type="dxa" w:w="3456"/>
            <w:vAlign w:val="top"/>
          </w:tcPr>
          <w:p>
            <w:r>
              <w:t>Stanje računa, transakcije, obaveze</w:t>
            </w:r>
          </w:p>
        </w:tc>
        <w:tc>
          <w:tcPr>
            <w:tcW w:type="dxa" w:w="3456"/>
            <w:vAlign w:val="top"/>
          </w:tcPr>
          <w:p>
            <w:r>
              <w:t>Read-only import; bez plaćanja ili izmjena</w:t>
            </w:r>
          </w:p>
        </w:tc>
      </w:tr>
      <w:tr>
        <w:tc>
          <w:tcPr>
            <w:tcW w:type="dxa" w:w="3456"/>
            <w:vAlign w:val="top"/>
          </w:tcPr>
          <w:p>
            <w:r>
              <w:t>market inputs</w:t>
            </w:r>
          </w:p>
        </w:tc>
        <w:tc>
          <w:tcPr>
            <w:tcW w:type="dxa" w:w="3456"/>
            <w:vAlign w:val="top"/>
          </w:tcPr>
          <w:p>
            <w:r>
              <w:t>Cijene metala, energije, kursne liste, logistika</w:t>
            </w:r>
          </w:p>
        </w:tc>
        <w:tc>
          <w:tcPr>
            <w:tcW w:type="dxa" w:w="3456"/>
            <w:vAlign w:val="top"/>
          </w:tcPr>
          <w:p>
            <w:r>
              <w:t>Mora biti timestamped i source-bound</w:t>
            </w:r>
          </w:p>
        </w:tc>
      </w:tr>
      <w:tr>
        <w:tc>
          <w:tcPr>
            <w:tcW w:type="dxa" w:w="3456"/>
            <w:vAlign w:val="top"/>
          </w:tcPr>
          <w:p>
            <w:r>
              <w:t>config.json</w:t>
            </w:r>
          </w:p>
        </w:tc>
        <w:tc>
          <w:tcPr>
            <w:tcW w:type="dxa" w:w="3456"/>
            <w:vAlign w:val="top"/>
          </w:tcPr>
          <w:p>
            <w:r>
              <w:t>Pragovi alerta, lokacije reporta, canonical locks</w:t>
            </w:r>
          </w:p>
        </w:tc>
        <w:tc>
          <w:tcPr>
            <w:tcW w:type="dxa" w:w="3456"/>
            <w:vAlign w:val="top"/>
          </w:tcPr>
          <w:p>
            <w:r>
              <w:t>Ne smije omogućiti override SYSTEM RED bez ručnog ključa</w:t>
            </w:r>
          </w:p>
        </w:tc>
      </w:tr>
    </w:tbl>
    <w:p/>
    <w:p>
      <w:pPr>
        <w:pStyle w:val="Heading2"/>
      </w:pPr>
      <w:r>
        <w:t>4. Izlazi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Output</w:t>
            </w:r>
          </w:p>
        </w:tc>
        <w:tc>
          <w:tcPr>
            <w:tcW w:type="dxa" w:w="3456"/>
            <w:shd w:fill="D9EAF7"/>
          </w:tcPr>
          <w:p>
            <w:r>
              <w:rPr>
                <w:b/>
              </w:rPr>
              <w:t>Opis</w:t>
            </w:r>
          </w:p>
        </w:tc>
        <w:tc>
          <w:tcPr>
            <w:tcW w:type="dxa" w:w="3456"/>
            <w:shd w:fill="D9EAF7"/>
          </w:tcPr>
          <w:p>
            <w:r>
              <w:rPr>
                <w:b/>
              </w:rPr>
              <w:t>Dozvoljeni tretman</w:t>
            </w:r>
          </w:p>
        </w:tc>
      </w:tr>
      <w:tr>
        <w:tc>
          <w:tcPr>
            <w:tcW w:type="dxa" w:w="3456"/>
            <w:vAlign w:val="top"/>
          </w:tcPr>
          <w:p>
            <w:r>
              <w:t>covenant_monitor_report.json</w:t>
            </w:r>
          </w:p>
        </w:tc>
        <w:tc>
          <w:tcPr>
            <w:tcW w:type="dxa" w:w="3456"/>
            <w:vAlign w:val="top"/>
          </w:tcPr>
          <w:p>
            <w:r>
              <w:t>Strukturirani izvještaj covenant stanja</w:t>
            </w:r>
          </w:p>
        </w:tc>
        <w:tc>
          <w:tcPr>
            <w:tcW w:type="dxa" w:w="3456"/>
            <w:vAlign w:val="top"/>
          </w:tcPr>
          <w:p>
            <w:r>
              <w:t>REVIEW_REQUIRED_FINANCIAL_ASSUMPTION</w:t>
            </w:r>
          </w:p>
        </w:tc>
      </w:tr>
      <w:tr>
        <w:tc>
          <w:tcPr>
            <w:tcW w:type="dxa" w:w="3456"/>
            <w:vAlign w:val="top"/>
          </w:tcPr>
          <w:p>
            <w:r>
              <w:t>covenant_alerts.jsonl</w:t>
            </w:r>
          </w:p>
        </w:tc>
        <w:tc>
          <w:tcPr>
            <w:tcW w:type="dxa" w:w="3456"/>
            <w:vAlign w:val="top"/>
          </w:tcPr>
          <w:p>
            <w:r>
              <w:t>Alerti po testu, datumu i pragu</w:t>
            </w:r>
          </w:p>
        </w:tc>
        <w:tc>
          <w:tcPr>
            <w:tcW w:type="dxa" w:w="3456"/>
            <w:vAlign w:val="top"/>
          </w:tcPr>
          <w:p>
            <w:r>
              <w:t>REVIEW_REQUIRED</w:t>
            </w:r>
          </w:p>
        </w:tc>
      </w:tr>
      <w:tr>
        <w:tc>
          <w:tcPr>
            <w:tcW w:type="dxa" w:w="3456"/>
            <w:vAlign w:val="top"/>
          </w:tcPr>
          <w:p>
            <w:r>
              <w:t>covenant_breach_candidates.xlsx</w:t>
            </w:r>
          </w:p>
        </w:tc>
        <w:tc>
          <w:tcPr>
            <w:tcW w:type="dxa" w:w="3456"/>
            <w:vAlign w:val="top"/>
          </w:tcPr>
          <w:p>
            <w:r>
              <w:t>Pregled potencijalnih breach slučajeva</w:t>
            </w:r>
          </w:p>
        </w:tc>
        <w:tc>
          <w:tcPr>
            <w:tcW w:type="dxa" w:w="3456"/>
            <w:vAlign w:val="top"/>
          </w:tcPr>
          <w:p>
            <w:r>
              <w:t>Audit-only</w:t>
            </w:r>
          </w:p>
        </w:tc>
      </w:tr>
      <w:tr>
        <w:tc>
          <w:tcPr>
            <w:tcW w:type="dxa" w:w="3456"/>
            <w:vAlign w:val="top"/>
          </w:tcPr>
          <w:p>
            <w:r>
              <w:t>debt_risk_timeline.json</w:t>
            </w:r>
          </w:p>
        </w:tc>
        <w:tc>
          <w:tcPr>
            <w:tcW w:type="dxa" w:w="3456"/>
            <w:vAlign w:val="top"/>
          </w:tcPr>
          <w:p>
            <w:r>
              <w:t>Vremenska linija rizika duga</w:t>
            </w:r>
          </w:p>
        </w:tc>
        <w:tc>
          <w:tcPr>
            <w:tcW w:type="dxa" w:w="3456"/>
            <w:vAlign w:val="top"/>
          </w:tcPr>
          <w:p>
            <w:r>
              <w:t>Review-only</w:t>
            </w:r>
          </w:p>
        </w:tc>
      </w:tr>
      <w:tr>
        <w:tc>
          <w:tcPr>
            <w:tcW w:type="dxa" w:w="3456"/>
            <w:vAlign w:val="top"/>
          </w:tcPr>
          <w:p>
            <w:r>
              <w:t>control_tower_signal</w:t>
            </w:r>
          </w:p>
        </w:tc>
        <w:tc>
          <w:tcPr>
            <w:tcW w:type="dxa" w:w="3456"/>
            <w:vAlign w:val="top"/>
          </w:tcPr>
          <w:p>
            <w:r>
              <w:t>Signal prema Control Tower-u</w:t>
            </w:r>
          </w:p>
        </w:tc>
        <w:tc>
          <w:tcPr>
            <w:tcW w:type="dxa" w:w="3456"/>
            <w:vAlign w:val="top"/>
          </w:tcPr>
          <w:p>
            <w:r>
              <w:t>Težina 0 ako nema FileFinding/Evidence veze</w:t>
            </w:r>
          </w:p>
        </w:tc>
      </w:tr>
    </w:tbl>
    <w:p/>
    <w:p>
      <w:pPr>
        <w:pStyle w:val="Heading2"/>
      </w:pPr>
      <w:r>
        <w:t>5. Ključni rizici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Rizik</w:t>
            </w:r>
          </w:p>
        </w:tc>
        <w:tc>
          <w:tcPr>
            <w:tcW w:type="dxa" w:w="3456"/>
            <w:shd w:fill="D9EAF7"/>
          </w:tcPr>
          <w:p>
            <w:r>
              <w:rPr>
                <w:b/>
              </w:rPr>
              <w:t>Opis</w:t>
            </w:r>
          </w:p>
        </w:tc>
        <w:tc>
          <w:tcPr>
            <w:tcW w:type="dxa" w:w="3456"/>
            <w:shd w:fill="D9EAF7"/>
          </w:tcPr>
          <w:p>
            <w:r>
              <w:rPr>
                <w:b/>
              </w:rPr>
              <w:t>Kontrola</w:t>
            </w:r>
          </w:p>
        </w:tc>
      </w:tr>
      <w:tr>
        <w:tc>
          <w:tcPr>
            <w:tcW w:type="dxa" w:w="3456"/>
            <w:vAlign w:val="top"/>
          </w:tcPr>
          <w:p>
            <w:r>
              <w:t>Lažni compliance signal</w:t>
            </w:r>
          </w:p>
        </w:tc>
        <w:tc>
          <w:tcPr>
            <w:tcW w:type="dxa" w:w="3456"/>
            <w:vAlign w:val="top"/>
          </w:tcPr>
          <w:p>
            <w:r>
              <w:t>Skripta kaže da su kovenanti OK bez validnih dokaza</w:t>
            </w:r>
          </w:p>
        </w:tc>
        <w:tc>
          <w:tcPr>
            <w:tcW w:type="dxa" w:w="3456"/>
            <w:vAlign w:val="top"/>
          </w:tcPr>
          <w:p>
            <w:r>
              <w:t>Svaki status mora biti REVIEW_REQUIRED dok ga čovjek ne potvrdi</w:t>
            </w:r>
          </w:p>
        </w:tc>
      </w:tr>
      <w:tr>
        <w:tc>
          <w:tcPr>
            <w:tcW w:type="dxa" w:w="3456"/>
            <w:vAlign w:val="top"/>
          </w:tcPr>
          <w:p>
            <w:r>
              <w:t>Pogrešan financial model</w:t>
            </w:r>
          </w:p>
        </w:tc>
        <w:tc>
          <w:tcPr>
            <w:tcW w:type="dxa" w:w="3456"/>
            <w:vAlign w:val="top"/>
          </w:tcPr>
          <w:p>
            <w:r>
              <w:t>Loše pretpostavke daju lažno nizak rizik</w:t>
            </w:r>
          </w:p>
        </w:tc>
        <w:tc>
          <w:tcPr>
            <w:tcW w:type="dxa" w:w="3456"/>
            <w:vAlign w:val="top"/>
          </w:tcPr>
          <w:p>
            <w:r>
              <w:t>assumption_id + scenario_id + sensitivity band</w:t>
            </w:r>
          </w:p>
        </w:tc>
      </w:tr>
      <w:tr>
        <w:tc>
          <w:tcPr>
            <w:tcW w:type="dxa" w:w="3456"/>
            <w:vAlign w:val="top"/>
          </w:tcPr>
          <w:p>
            <w:r>
              <w:t>Automatsko odobrenje</w:t>
            </w:r>
          </w:p>
        </w:tc>
        <w:tc>
          <w:tcPr>
            <w:tcW w:type="dxa" w:w="3456"/>
            <w:vAlign w:val="top"/>
          </w:tcPr>
          <w:p>
            <w:r>
              <w:t>Alert sistem se tretira kao bankarsko odobrenje</w:t>
            </w:r>
          </w:p>
        </w:tc>
        <w:tc>
          <w:tcPr>
            <w:tcW w:type="dxa" w:w="3456"/>
            <w:vAlign w:val="top"/>
          </w:tcPr>
          <w:p>
            <w:r>
              <w:t>Zabraniti APPROVED/COMPLIANT_FINAL wording</w:t>
            </w:r>
          </w:p>
        </w:tc>
      </w:tr>
      <w:tr>
        <w:tc>
          <w:tcPr>
            <w:tcW w:type="dxa" w:w="3456"/>
            <w:vAlign w:val="top"/>
          </w:tcPr>
          <w:p>
            <w:r>
              <w:t>Nevalidan ugovor</w:t>
            </w:r>
          </w:p>
        </w:tc>
        <w:tc>
          <w:tcPr>
            <w:tcW w:type="dxa" w:w="3456"/>
            <w:vAlign w:val="top"/>
          </w:tcPr>
          <w:p>
            <w:r>
              <w:t>Koriste se nacrti ili stare verzije loan agreement-a</w:t>
            </w:r>
          </w:p>
        </w:tc>
        <w:tc>
          <w:tcPr>
            <w:tcW w:type="dxa" w:w="3456"/>
            <w:vAlign w:val="top"/>
          </w:tcPr>
          <w:p>
            <w:r>
              <w:t>contract_version_hash + FileFinding ID</w:t>
            </w:r>
          </w:p>
        </w:tc>
      </w:tr>
      <w:tr>
        <w:tc>
          <w:tcPr>
            <w:tcW w:type="dxa" w:w="3456"/>
            <w:vAlign w:val="top"/>
          </w:tcPr>
          <w:p>
            <w:r>
              <w:t>Data drift</w:t>
            </w:r>
          </w:p>
        </w:tc>
        <w:tc>
          <w:tcPr>
            <w:tcW w:type="dxa" w:w="3456"/>
            <w:vAlign w:val="top"/>
          </w:tcPr>
          <w:p>
            <w:r>
              <w:t>Finansijski ulazi se mijenjaju bez traga</w:t>
            </w:r>
          </w:p>
        </w:tc>
        <w:tc>
          <w:tcPr>
            <w:tcW w:type="dxa" w:w="3456"/>
            <w:vAlign w:val="top"/>
          </w:tcPr>
          <w:p>
            <w:r>
              <w:t>hash ledger + input snapshot</w:t>
            </w:r>
          </w:p>
        </w:tc>
      </w:tr>
      <w:tr>
        <w:tc>
          <w:tcPr>
            <w:tcW w:type="dxa" w:w="3456"/>
            <w:vAlign w:val="top"/>
          </w:tcPr>
          <w:p>
            <w:r>
              <w:t>Over-alerting</w:t>
            </w:r>
          </w:p>
        </w:tc>
        <w:tc>
          <w:tcPr>
            <w:tcW w:type="dxa" w:w="3456"/>
            <w:vAlign w:val="top"/>
          </w:tcPr>
          <w:p>
            <w:r>
              <w:t>Previše alarma bez prioriteta</w:t>
            </w:r>
          </w:p>
        </w:tc>
        <w:tc>
          <w:tcPr>
            <w:tcW w:type="dxa" w:w="3456"/>
            <w:vAlign w:val="top"/>
          </w:tcPr>
          <w:p>
            <w:r>
              <w:t>severity model + deduplication</w:t>
            </w:r>
          </w:p>
        </w:tc>
      </w:tr>
      <w:tr>
        <w:tc>
          <w:tcPr>
            <w:tcW w:type="dxa" w:w="3456"/>
            <w:vAlign w:val="top"/>
          </w:tcPr>
          <w:p>
            <w:r>
              <w:t>Under-alerting</w:t>
            </w:r>
          </w:p>
        </w:tc>
        <w:tc>
          <w:tcPr>
            <w:tcW w:type="dxa" w:w="3456"/>
            <w:vAlign w:val="top"/>
          </w:tcPr>
          <w:p>
            <w:r>
              <w:t>Skripta propusti breach signal</w:t>
            </w:r>
          </w:p>
        </w:tc>
        <w:tc>
          <w:tcPr>
            <w:tcW w:type="dxa" w:w="3456"/>
            <w:vAlign w:val="top"/>
          </w:tcPr>
          <w:p>
            <w:r>
              <w:t>negative tests + threshold simulation</w:t>
            </w:r>
          </w:p>
        </w:tc>
      </w:tr>
    </w:tbl>
    <w:p/>
    <w:p>
      <w:pPr>
        <w:pStyle w:val="Heading2"/>
      </w:pPr>
      <w:r>
        <w:t>6. Šta mora biti blokirano</w:t>
      </w:r>
    </w:p>
    <w:p>
      <w:pPr>
        <w:pStyle w:val="ListBullet"/>
      </w:pPr>
      <w:r>
        <w:t>Bilo kakav output koji kaže BANK_APPROVED, COVENANT_COMPLIANT_FINAL ili RELEASE_APPROVED.</w:t>
      </w:r>
    </w:p>
    <w:p>
      <w:pPr>
        <w:pStyle w:val="ListBullet"/>
      </w:pPr>
      <w:r>
        <w:t>Automatsko slanje obavezujućih poruka banci ili kreditoru.</w:t>
      </w:r>
    </w:p>
    <w:p>
      <w:pPr>
        <w:pStyle w:val="ListBullet"/>
      </w:pPr>
      <w:r>
        <w:t>Automatsko refinansiranje, plaćanje, izmjena ugovora ili kreiranje obaveze.</w:t>
      </w:r>
    </w:p>
    <w:p>
      <w:pPr>
        <w:pStyle w:val="ListBullet"/>
      </w:pPr>
      <w:r>
        <w:t>Promjena FINAL_USE_ALLOWED na YES.</w:t>
      </w:r>
    </w:p>
    <w:p>
      <w:pPr>
        <w:pStyle w:val="ListBullet"/>
      </w:pPr>
      <w:r>
        <w:t>Zatvaranje gate-a zbog pozitivnog covenant statusa.</w:t>
      </w:r>
    </w:p>
    <w:p>
      <w:pPr>
        <w:pStyle w:val="ListBullet"/>
      </w:pPr>
      <w:r>
        <w:t>Pisanje kanonskog SSoT-a bez manualnog override ključa.</w:t>
      </w:r>
    </w:p>
    <w:p>
      <w:pPr>
        <w:pStyle w:val="ListBullet"/>
      </w:pPr>
      <w:r>
        <w:t>Otključavanje ili prihvatanje STEP102.</w:t>
      </w:r>
    </w:p>
    <w:p>
      <w:pPr>
        <w:pStyle w:val="ListBullet"/>
      </w:pPr>
      <w:r>
        <w:t>Tretiranje alert-a kao dokaza bez FileFinding ID i evidence linkage.</w:t>
      </w:r>
    </w:p>
    <w:p>
      <w:pPr>
        <w:pStyle w:val="Heading2"/>
      </w:pPr>
      <w:r>
        <w:t>7. Kompatibilni alati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Sloj</w:t>
            </w:r>
          </w:p>
        </w:tc>
        <w:tc>
          <w:tcPr>
            <w:tcW w:type="dxa" w:w="3456"/>
            <w:shd w:fill="D9EAF7"/>
          </w:tcPr>
          <w:p>
            <w:r>
              <w:rPr>
                <w:b/>
              </w:rPr>
              <w:t>Alati</w:t>
            </w:r>
          </w:p>
        </w:tc>
        <w:tc>
          <w:tcPr>
            <w:tcW w:type="dxa" w:w="3456"/>
            <w:shd w:fill="D9EAF7"/>
          </w:tcPr>
          <w:p>
            <w:r>
              <w:rPr>
                <w:b/>
              </w:rPr>
              <w:t>Napomena</w:t>
            </w:r>
          </w:p>
        </w:tc>
      </w:tr>
      <w:tr>
        <w:tc>
          <w:tcPr>
            <w:tcW w:type="dxa" w:w="3456"/>
            <w:vAlign w:val="top"/>
          </w:tcPr>
          <w:p>
            <w:r>
              <w:t>Excel/Finance import</w:t>
            </w:r>
          </w:p>
        </w:tc>
        <w:tc>
          <w:tcPr>
            <w:tcW w:type="dxa" w:w="3456"/>
            <w:vAlign w:val="top"/>
          </w:tcPr>
          <w:p>
            <w:r>
              <w:t>openpyxl, pandas, CSV</w:t>
            </w:r>
          </w:p>
        </w:tc>
        <w:tc>
          <w:tcPr>
            <w:tcW w:type="dxa" w:w="3456"/>
            <w:vAlign w:val="top"/>
          </w:tcPr>
          <w:p>
            <w:r>
              <w:t>Read-only import, stroga schema validacija</w:t>
            </w:r>
          </w:p>
        </w:tc>
      </w:tr>
      <w:tr>
        <w:tc>
          <w:tcPr>
            <w:tcW w:type="dxa" w:w="3456"/>
            <w:vAlign w:val="top"/>
          </w:tcPr>
          <w:p>
            <w:r>
              <w:t>JSON/JSONL report</w:t>
            </w:r>
          </w:p>
        </w:tc>
        <w:tc>
          <w:tcPr>
            <w:tcW w:type="dxa" w:w="3456"/>
            <w:vAlign w:val="top"/>
          </w:tcPr>
          <w:p>
            <w:r>
              <w:t>json, jsonschema/pydantic</w:t>
            </w:r>
          </w:p>
        </w:tc>
        <w:tc>
          <w:tcPr>
            <w:tcW w:type="dxa" w:w="3456"/>
            <w:vAlign w:val="top"/>
          </w:tcPr>
          <w:p>
            <w:r>
              <w:t>Deterministički output</w:t>
            </w:r>
          </w:p>
        </w:tc>
      </w:tr>
      <w:tr>
        <w:tc>
          <w:tcPr>
            <w:tcW w:type="dxa" w:w="3456"/>
            <w:vAlign w:val="top"/>
          </w:tcPr>
          <w:p>
            <w:r>
              <w:t>Hash/integritet</w:t>
            </w:r>
          </w:p>
        </w:tc>
        <w:tc>
          <w:tcPr>
            <w:tcW w:type="dxa" w:w="3456"/>
            <w:vAlign w:val="top"/>
          </w:tcPr>
          <w:p>
            <w:r>
              <w:t>hashlib SHA-256</w:t>
            </w:r>
          </w:p>
        </w:tc>
        <w:tc>
          <w:tcPr>
            <w:tcW w:type="dxa" w:w="3456"/>
            <w:vAlign w:val="top"/>
          </w:tcPr>
          <w:p>
            <w:r>
              <w:t>Hash svakog input snapshot-a</w:t>
            </w:r>
          </w:p>
        </w:tc>
      </w:tr>
      <w:tr>
        <w:tc>
          <w:tcPr>
            <w:tcW w:type="dxa" w:w="3456"/>
            <w:vAlign w:val="top"/>
          </w:tcPr>
          <w:p>
            <w:r>
              <w:t>Scheduling</w:t>
            </w:r>
          </w:p>
        </w:tc>
        <w:tc>
          <w:tcPr>
            <w:tcW w:type="dxa" w:w="3456"/>
            <w:vAlign w:val="top"/>
          </w:tcPr>
          <w:p>
            <w:r>
              <w:t>Windows Task Scheduler</w:t>
            </w:r>
          </w:p>
        </w:tc>
        <w:tc>
          <w:tcPr>
            <w:tcW w:type="dxa" w:w="3456"/>
            <w:vAlign w:val="top"/>
          </w:tcPr>
          <w:p>
            <w:r>
              <w:t>Samo read-only monitor, bez final-use efekta</w:t>
            </w:r>
          </w:p>
        </w:tc>
      </w:tr>
      <w:tr>
        <w:tc>
          <w:tcPr>
            <w:tcW w:type="dxa" w:w="3456"/>
            <w:vAlign w:val="top"/>
          </w:tcPr>
          <w:p>
            <w:r>
              <w:t>Alerts</w:t>
            </w:r>
          </w:p>
        </w:tc>
        <w:tc>
          <w:tcPr>
            <w:tcW w:type="dxa" w:w="3456"/>
            <w:vAlign w:val="top"/>
          </w:tcPr>
          <w:p>
            <w:r>
              <w:t>lokalni JSONL, email draft, Teams/Slack draft</w:t>
            </w:r>
          </w:p>
        </w:tc>
        <w:tc>
          <w:tcPr>
            <w:tcW w:type="dxa" w:w="3456"/>
            <w:vAlign w:val="top"/>
          </w:tcPr>
          <w:p>
            <w:r>
              <w:t>Alert ne smije biti approval</w:t>
            </w:r>
          </w:p>
        </w:tc>
      </w:tr>
      <w:tr>
        <w:tc>
          <w:tcPr>
            <w:tcW w:type="dxa" w:w="3456"/>
            <w:vAlign w:val="top"/>
          </w:tcPr>
          <w:p>
            <w:r>
              <w:t>Charts</w:t>
            </w:r>
          </w:p>
        </w:tc>
        <w:tc>
          <w:tcPr>
            <w:tcW w:type="dxa" w:w="3456"/>
            <w:vAlign w:val="top"/>
          </w:tcPr>
          <w:p>
            <w:r>
              <w:t>matplotlib</w:t>
            </w:r>
          </w:p>
        </w:tc>
        <w:tc>
          <w:tcPr>
            <w:tcW w:type="dxa" w:w="3456"/>
            <w:vAlign w:val="top"/>
          </w:tcPr>
          <w:p>
            <w:r>
              <w:t>Samo review grafici</w:t>
            </w:r>
          </w:p>
        </w:tc>
      </w:tr>
      <w:tr>
        <w:tc>
          <w:tcPr>
            <w:tcW w:type="dxa" w:w="3456"/>
            <w:vAlign w:val="top"/>
          </w:tcPr>
          <w:p>
            <w:r>
              <w:t>Secrets</w:t>
            </w:r>
          </w:p>
        </w:tc>
        <w:tc>
          <w:tcPr>
            <w:tcW w:type="dxa" w:w="3456"/>
            <w:vAlign w:val="top"/>
          </w:tcPr>
          <w:p>
            <w:r>
              <w:t>Windows Credential Manager / env vars</w:t>
            </w:r>
          </w:p>
        </w:tc>
        <w:tc>
          <w:tcPr>
            <w:tcW w:type="dxa" w:w="3456"/>
            <w:vAlign w:val="top"/>
          </w:tcPr>
          <w:p>
            <w:r>
              <w:t>Bez hardkodovanih API ključeva</w:t>
            </w:r>
          </w:p>
        </w:tc>
      </w:tr>
    </w:tbl>
    <w:p/>
    <w:p>
      <w:pPr>
        <w:pStyle w:val="Heading2"/>
      </w:pPr>
      <w:r>
        <w:t>8. Lukavo umrežavanje</w:t>
      </w:r>
    </w:p>
    <w:p>
      <w:pPr>
        <w:pStyle w:val="ListBullet"/>
      </w:pPr>
      <w:r>
        <w:t>Povezati 31_transformer.py, 32_copper_steel.py i 33_tuzi_logistics.py kao scenario feed, ali svaki feed mora nositi assumption_id i REVIEW_REQUIRED status.</w:t>
      </w:r>
    </w:p>
    <w:p>
      <w:pPr>
        <w:pStyle w:val="ListBullet"/>
      </w:pPr>
      <w:r>
        <w:t>Covenant signal mapirati na Control Tower samo kao risk_signal, ne kao gate closure.</w:t>
      </w:r>
    </w:p>
    <w:p>
      <w:pPr>
        <w:pStyle w:val="ListBullet"/>
      </w:pPr>
      <w:r>
        <w:t>Svaki covenant alert mora imati: covenant_id, threshold, actual_value, source_snapshot_hash i evidence_link_status.</w:t>
      </w:r>
    </w:p>
    <w:p>
      <w:pPr>
        <w:pStyle w:val="ListBullet"/>
      </w:pPr>
      <w:r>
        <w:t>Ako signal nema FileFinding ID ili ugovorni dokaz, njegova decision weight mora biti 0.</w:t>
      </w:r>
    </w:p>
    <w:p>
      <w:pPr>
        <w:pStyle w:val="ListBullet"/>
      </w:pPr>
      <w:r>
        <w:t>Uvesti hash-linked daily snapshot: debt_schedule_hash + financial_model_hash + covenant_terms_hash.</w:t>
      </w:r>
    </w:p>
    <w:p>
      <w:pPr>
        <w:pStyle w:val="ListBullet"/>
      </w:pPr>
      <w:r>
        <w:t>Uvesti negative validator: ako se u outputu pojavi APPROVED, FINAL_USE_ALLOWED=YES ili STEP102_ACCEPTED, skripta mora vratiti BLOCK.</w:t>
      </w:r>
    </w:p>
    <w:p>
      <w:pPr>
        <w:pStyle w:val="Heading2"/>
      </w:pPr>
      <w:r>
        <w:t>9. Maximum upgrade model v3</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Upgrade</w:t>
            </w:r>
          </w:p>
        </w:tc>
        <w:tc>
          <w:tcPr>
            <w:tcW w:type="dxa" w:w="3456"/>
            <w:shd w:fill="D9EAF7"/>
          </w:tcPr>
          <w:p>
            <w:r>
              <w:rPr>
                <w:b/>
              </w:rPr>
              <w:t>Opis</w:t>
            </w:r>
          </w:p>
        </w:tc>
        <w:tc>
          <w:tcPr>
            <w:tcW w:type="dxa" w:w="3456"/>
            <w:shd w:fill="D9EAF7"/>
          </w:tcPr>
          <w:p>
            <w:r>
              <w:rPr>
                <w:b/>
              </w:rPr>
              <w:t>Benefit</w:t>
            </w:r>
          </w:p>
        </w:tc>
      </w:tr>
      <w:tr>
        <w:tc>
          <w:tcPr>
            <w:tcW w:type="dxa" w:w="3456"/>
            <w:vAlign w:val="top"/>
          </w:tcPr>
          <w:p>
            <w:r>
              <w:t>Covenant rule engine</w:t>
            </w:r>
          </w:p>
        </w:tc>
        <w:tc>
          <w:tcPr>
            <w:tcW w:type="dxa" w:w="3456"/>
            <w:vAlign w:val="top"/>
          </w:tcPr>
          <w:p>
            <w:r>
              <w:t>Deklarativna pravila za DSCR, leverage, liquidity, debt service</w:t>
            </w:r>
          </w:p>
        </w:tc>
        <w:tc>
          <w:tcPr>
            <w:tcW w:type="dxa" w:w="3456"/>
            <w:vAlign w:val="top"/>
          </w:tcPr>
          <w:p>
            <w:r>
              <w:t>Manje hardkodovanja, bolji audit</w:t>
            </w:r>
          </w:p>
        </w:tc>
      </w:tr>
      <w:tr>
        <w:tc>
          <w:tcPr>
            <w:tcW w:type="dxa" w:w="3456"/>
            <w:vAlign w:val="top"/>
          </w:tcPr>
          <w:p>
            <w:r>
              <w:t>Scenario matrix</w:t>
            </w:r>
          </w:p>
        </w:tc>
        <w:tc>
          <w:tcPr>
            <w:tcW w:type="dxa" w:w="3456"/>
            <w:vAlign w:val="top"/>
          </w:tcPr>
          <w:p>
            <w:r>
              <w:t>Base/downside/stress/extreme scenario</w:t>
            </w:r>
          </w:p>
        </w:tc>
        <w:tc>
          <w:tcPr>
            <w:tcW w:type="dxa" w:w="3456"/>
            <w:vAlign w:val="top"/>
          </w:tcPr>
          <w:p>
            <w:r>
              <w:t>Bolja procjena rizika</w:t>
            </w:r>
          </w:p>
        </w:tc>
      </w:tr>
      <w:tr>
        <w:tc>
          <w:tcPr>
            <w:tcW w:type="dxa" w:w="3456"/>
            <w:vAlign w:val="top"/>
          </w:tcPr>
          <w:p>
            <w:r>
              <w:t>Input snapshot ledger</w:t>
            </w:r>
          </w:p>
        </w:tc>
        <w:tc>
          <w:tcPr>
            <w:tcW w:type="dxa" w:w="3456"/>
            <w:vAlign w:val="top"/>
          </w:tcPr>
          <w:p>
            <w:r>
              <w:t>Hash svakog ulaza po run_id</w:t>
            </w:r>
          </w:p>
        </w:tc>
        <w:tc>
          <w:tcPr>
            <w:tcW w:type="dxa" w:w="3456"/>
            <w:vAlign w:val="top"/>
          </w:tcPr>
          <w:p>
            <w:r>
              <w:t>Forenzička ponovljivost</w:t>
            </w:r>
          </w:p>
        </w:tc>
      </w:tr>
      <w:tr>
        <w:tc>
          <w:tcPr>
            <w:tcW w:type="dxa" w:w="3456"/>
            <w:vAlign w:val="top"/>
          </w:tcPr>
          <w:p>
            <w:r>
              <w:t>Breach candidate register</w:t>
            </w:r>
          </w:p>
        </w:tc>
        <w:tc>
          <w:tcPr>
            <w:tcW w:type="dxa" w:w="3456"/>
            <w:vAlign w:val="top"/>
          </w:tcPr>
          <w:p>
            <w:r>
              <w:t>Svi potencijalni breach-evi u registeru</w:t>
            </w:r>
          </w:p>
        </w:tc>
        <w:tc>
          <w:tcPr>
            <w:tcW w:type="dxa" w:w="3456"/>
            <w:vAlign w:val="top"/>
          </w:tcPr>
          <w:p>
            <w:r>
              <w:t>Jasna kontrola i revizija</w:t>
            </w:r>
          </w:p>
        </w:tc>
      </w:tr>
      <w:tr>
        <w:tc>
          <w:tcPr>
            <w:tcW w:type="dxa" w:w="3456"/>
            <w:vAlign w:val="top"/>
          </w:tcPr>
          <w:p>
            <w:r>
              <w:t>Alert severity model</w:t>
            </w:r>
          </w:p>
        </w:tc>
        <w:tc>
          <w:tcPr>
            <w:tcW w:type="dxa" w:w="3456"/>
            <w:vAlign w:val="top"/>
          </w:tcPr>
          <w:p>
            <w:r>
              <w:t>INFO/WARN/CRITICAL/BLOCK</w:t>
            </w:r>
          </w:p>
        </w:tc>
        <w:tc>
          <w:tcPr>
            <w:tcW w:type="dxa" w:w="3456"/>
            <w:vAlign w:val="top"/>
          </w:tcPr>
          <w:p>
            <w:r>
              <w:t>Manje buke, bolji fokus</w:t>
            </w:r>
          </w:p>
        </w:tc>
      </w:tr>
      <w:tr>
        <w:tc>
          <w:tcPr>
            <w:tcW w:type="dxa" w:w="3456"/>
            <w:vAlign w:val="top"/>
          </w:tcPr>
          <w:p>
            <w:r>
              <w:t>No-authority validator</w:t>
            </w:r>
          </w:p>
        </w:tc>
        <w:tc>
          <w:tcPr>
            <w:tcW w:type="dxa" w:w="3456"/>
            <w:vAlign w:val="top"/>
          </w:tcPr>
          <w:p>
            <w:r>
              <w:t>Automatska zabrana approval/final-use teksta</w:t>
            </w:r>
          </w:p>
        </w:tc>
        <w:tc>
          <w:tcPr>
            <w:tcW w:type="dxa" w:w="3456"/>
            <w:vAlign w:val="top"/>
          </w:tcPr>
          <w:p>
            <w:r>
              <w:t>Sprečava pogrešno tumačenje</w:t>
            </w:r>
          </w:p>
        </w:tc>
      </w:tr>
      <w:tr>
        <w:tc>
          <w:tcPr>
            <w:tcW w:type="dxa" w:w="3456"/>
            <w:vAlign w:val="top"/>
          </w:tcPr>
          <w:p>
            <w:r>
              <w:t>Bank package draft</w:t>
            </w:r>
          </w:p>
        </w:tc>
        <w:tc>
          <w:tcPr>
            <w:tcW w:type="dxa" w:w="3456"/>
            <w:vAlign w:val="top"/>
          </w:tcPr>
          <w:p>
            <w:r>
              <w:t>Generiše draft pitanja za banku</w:t>
            </w:r>
          </w:p>
        </w:tc>
        <w:tc>
          <w:tcPr>
            <w:tcW w:type="dxa" w:w="3456"/>
            <w:vAlign w:val="top"/>
          </w:tcPr>
          <w:p>
            <w:r>
              <w:t>Korisno za review, ali nije slanje/odobrenje</w:t>
            </w:r>
          </w:p>
        </w:tc>
      </w:tr>
      <w:tr>
        <w:tc>
          <w:tcPr>
            <w:tcW w:type="dxa" w:w="3456"/>
            <w:vAlign w:val="top"/>
          </w:tcPr>
          <w:p>
            <w:r>
              <w:t>Human signoff checklist</w:t>
            </w:r>
          </w:p>
        </w:tc>
        <w:tc>
          <w:tcPr>
            <w:tcW w:type="dxa" w:w="3456"/>
            <w:vAlign w:val="top"/>
          </w:tcPr>
          <w:p>
            <w:r>
              <w:t>Reviewer potvrđuje da nije approval</w:t>
            </w:r>
          </w:p>
        </w:tc>
        <w:tc>
          <w:tcPr>
            <w:tcW w:type="dxa" w:w="3456"/>
            <w:vAlign w:val="top"/>
          </w:tcPr>
          <w:p>
            <w:r>
              <w:t>Kontrola zadnje milje</w:t>
            </w:r>
          </w:p>
        </w:tc>
      </w:tr>
    </w:tbl>
    <w:p/>
    <w:p>
      <w:pPr>
        <w:pStyle w:val="Heading2"/>
      </w:pPr>
      <w:r>
        <w:t>10. Preporučena schema: covenant_monitor_report.json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rPr>
              <w:t>Polje</w:t>
            </w:r>
          </w:p>
        </w:tc>
        <w:tc>
          <w:tcPr>
            <w:tcW w:type="dxa" w:w="2592"/>
            <w:shd w:fill="D9EAF7"/>
          </w:tcPr>
          <w:p>
            <w:r>
              <w:rPr>
                <w:b/>
              </w:rPr>
              <w:t>Tip</w:t>
            </w:r>
          </w:p>
        </w:tc>
        <w:tc>
          <w:tcPr>
            <w:tcW w:type="dxa" w:w="2592"/>
            <w:shd w:fill="D9EAF7"/>
          </w:tcPr>
          <w:p>
            <w:r>
              <w:rPr>
                <w:b/>
              </w:rPr>
              <w:t>Obavezno</w:t>
            </w:r>
          </w:p>
        </w:tc>
        <w:tc>
          <w:tcPr>
            <w:tcW w:type="dxa" w:w="2592"/>
            <w:shd w:fill="D9EAF7"/>
          </w:tcPr>
          <w:p>
            <w:r>
              <w:rPr>
                <w:b/>
              </w:rPr>
              <w:t>Opis</w:t>
            </w:r>
          </w:p>
        </w:tc>
      </w:tr>
      <w:tr>
        <w:tc>
          <w:tcPr>
            <w:tcW w:type="dxa" w:w="2592"/>
            <w:vAlign w:val="top"/>
          </w:tcPr>
          <w:p>
            <w:r>
              <w:t>run_id</w:t>
            </w:r>
          </w:p>
        </w:tc>
        <w:tc>
          <w:tcPr>
            <w:tcW w:type="dxa" w:w="2592"/>
            <w:vAlign w:val="top"/>
          </w:tcPr>
          <w:p>
            <w:r>
              <w:t>string</w:t>
            </w:r>
          </w:p>
        </w:tc>
        <w:tc>
          <w:tcPr>
            <w:tcW w:type="dxa" w:w="2592"/>
            <w:vAlign w:val="top"/>
          </w:tcPr>
          <w:p>
            <w:r>
              <w:t>YES</w:t>
            </w:r>
          </w:p>
        </w:tc>
        <w:tc>
          <w:tcPr>
            <w:tcW w:type="dxa" w:w="2592"/>
            <w:vAlign w:val="top"/>
          </w:tcPr>
          <w:p>
            <w:r>
              <w:t>Jedinstveni ID pokretanja</w:t>
            </w:r>
          </w:p>
        </w:tc>
      </w:tr>
      <w:tr>
        <w:tc>
          <w:tcPr>
            <w:tcW w:type="dxa" w:w="2592"/>
            <w:vAlign w:val="top"/>
          </w:tcPr>
          <w:p>
            <w:r>
              <w:t>timestamp</w:t>
            </w:r>
          </w:p>
        </w:tc>
        <w:tc>
          <w:tcPr>
            <w:tcW w:type="dxa" w:w="2592"/>
            <w:vAlign w:val="top"/>
          </w:tcPr>
          <w:p>
            <w:r>
              <w:t>datetime</w:t>
            </w:r>
          </w:p>
        </w:tc>
        <w:tc>
          <w:tcPr>
            <w:tcW w:type="dxa" w:w="2592"/>
            <w:vAlign w:val="top"/>
          </w:tcPr>
          <w:p>
            <w:r>
              <w:t>YES</w:t>
            </w:r>
          </w:p>
        </w:tc>
        <w:tc>
          <w:tcPr>
            <w:tcW w:type="dxa" w:w="2592"/>
            <w:vAlign w:val="top"/>
          </w:tcPr>
          <w:p>
            <w:r>
              <w:t>Vrijeme izvještaja</w:t>
            </w:r>
          </w:p>
        </w:tc>
      </w:tr>
      <w:tr>
        <w:tc>
          <w:tcPr>
            <w:tcW w:type="dxa" w:w="2592"/>
            <w:vAlign w:val="top"/>
          </w:tcPr>
          <w:p>
            <w:r>
              <w:t>system_status</w:t>
            </w:r>
          </w:p>
        </w:tc>
        <w:tc>
          <w:tcPr>
            <w:tcW w:type="dxa" w:w="2592"/>
            <w:vAlign w:val="top"/>
          </w:tcPr>
          <w:p>
            <w:r>
              <w:t>string</w:t>
            </w:r>
          </w:p>
        </w:tc>
        <w:tc>
          <w:tcPr>
            <w:tcW w:type="dxa" w:w="2592"/>
            <w:vAlign w:val="top"/>
          </w:tcPr>
          <w:p>
            <w:r>
              <w:t>YES</w:t>
            </w:r>
          </w:p>
        </w:tc>
        <w:tc>
          <w:tcPr>
            <w:tcW w:type="dxa" w:w="2592"/>
            <w:vAlign w:val="top"/>
          </w:tcPr>
          <w:p>
            <w:r>
              <w:t>Mora biti SYSTEM RED</w:t>
            </w:r>
          </w:p>
        </w:tc>
      </w:tr>
      <w:tr>
        <w:tc>
          <w:tcPr>
            <w:tcW w:type="dxa" w:w="2592"/>
            <w:vAlign w:val="top"/>
          </w:tcPr>
          <w:p>
            <w:r>
              <w:t>step102_status</w:t>
            </w:r>
          </w:p>
        </w:tc>
        <w:tc>
          <w:tcPr>
            <w:tcW w:type="dxa" w:w="2592"/>
            <w:vAlign w:val="top"/>
          </w:tcPr>
          <w:p>
            <w:r>
              <w:t>string</w:t>
            </w:r>
          </w:p>
        </w:tc>
        <w:tc>
          <w:tcPr>
            <w:tcW w:type="dxa" w:w="2592"/>
            <w:vAlign w:val="top"/>
          </w:tcPr>
          <w:p>
            <w:r>
              <w:t>YES</w:t>
            </w:r>
          </w:p>
        </w:tc>
        <w:tc>
          <w:tcPr>
            <w:tcW w:type="dxa" w:w="2592"/>
            <w:vAlign w:val="top"/>
          </w:tcPr>
          <w:p>
            <w:r>
              <w:t>Mora biti LOCKED / NOT ACCEPTED</w:t>
            </w:r>
          </w:p>
        </w:tc>
      </w:tr>
      <w:tr>
        <w:tc>
          <w:tcPr>
            <w:tcW w:type="dxa" w:w="2592"/>
            <w:vAlign w:val="top"/>
          </w:tcPr>
          <w:p>
            <w:r>
              <w:t>loan_agreement_filefinding_id</w:t>
            </w:r>
          </w:p>
        </w:tc>
        <w:tc>
          <w:tcPr>
            <w:tcW w:type="dxa" w:w="2592"/>
            <w:vAlign w:val="top"/>
          </w:tcPr>
          <w:p>
            <w:r>
              <w:t>string</w:t>
            </w:r>
          </w:p>
        </w:tc>
        <w:tc>
          <w:tcPr>
            <w:tcW w:type="dxa" w:w="2592"/>
            <w:vAlign w:val="top"/>
          </w:tcPr>
          <w:p>
            <w:r>
              <w:t>YES</w:t>
            </w:r>
          </w:p>
        </w:tc>
        <w:tc>
          <w:tcPr>
            <w:tcW w:type="dxa" w:w="2592"/>
            <w:vAlign w:val="top"/>
          </w:tcPr>
          <w:p>
            <w:r>
              <w:t>Dokaz ugovora ili UNKNOWN</w:t>
            </w:r>
          </w:p>
        </w:tc>
      </w:tr>
      <w:tr>
        <w:tc>
          <w:tcPr>
            <w:tcW w:type="dxa" w:w="2592"/>
            <w:vAlign w:val="top"/>
          </w:tcPr>
          <w:p>
            <w:r>
              <w:t>covenant_id</w:t>
            </w:r>
          </w:p>
        </w:tc>
        <w:tc>
          <w:tcPr>
            <w:tcW w:type="dxa" w:w="2592"/>
            <w:vAlign w:val="top"/>
          </w:tcPr>
          <w:p>
            <w:r>
              <w:t>string</w:t>
            </w:r>
          </w:p>
        </w:tc>
        <w:tc>
          <w:tcPr>
            <w:tcW w:type="dxa" w:w="2592"/>
            <w:vAlign w:val="top"/>
          </w:tcPr>
          <w:p>
            <w:r>
              <w:t>YES</w:t>
            </w:r>
          </w:p>
        </w:tc>
        <w:tc>
          <w:tcPr>
            <w:tcW w:type="dxa" w:w="2592"/>
            <w:vAlign w:val="top"/>
          </w:tcPr>
          <w:p>
            <w:r>
              <w:t>Identifikator kovenanta</w:t>
            </w:r>
          </w:p>
        </w:tc>
      </w:tr>
      <w:tr>
        <w:tc>
          <w:tcPr>
            <w:tcW w:type="dxa" w:w="2592"/>
            <w:vAlign w:val="top"/>
          </w:tcPr>
          <w:p>
            <w:r>
              <w:t>covenant_name</w:t>
            </w:r>
          </w:p>
        </w:tc>
        <w:tc>
          <w:tcPr>
            <w:tcW w:type="dxa" w:w="2592"/>
            <w:vAlign w:val="top"/>
          </w:tcPr>
          <w:p>
            <w:r>
              <w:t>string</w:t>
            </w:r>
          </w:p>
        </w:tc>
        <w:tc>
          <w:tcPr>
            <w:tcW w:type="dxa" w:w="2592"/>
            <w:vAlign w:val="top"/>
          </w:tcPr>
          <w:p>
            <w:r>
              <w:t>YES</w:t>
            </w:r>
          </w:p>
        </w:tc>
        <w:tc>
          <w:tcPr>
            <w:tcW w:type="dxa" w:w="2592"/>
            <w:vAlign w:val="top"/>
          </w:tcPr>
          <w:p>
            <w:r>
              <w:t>Naziv kovenanta</w:t>
            </w:r>
          </w:p>
        </w:tc>
      </w:tr>
      <w:tr>
        <w:tc>
          <w:tcPr>
            <w:tcW w:type="dxa" w:w="2592"/>
            <w:vAlign w:val="top"/>
          </w:tcPr>
          <w:p>
            <w:r>
              <w:t>threshold_value</w:t>
            </w:r>
          </w:p>
        </w:tc>
        <w:tc>
          <w:tcPr>
            <w:tcW w:type="dxa" w:w="2592"/>
            <w:vAlign w:val="top"/>
          </w:tcPr>
          <w:p>
            <w:r>
              <w:t>number/string</w:t>
            </w:r>
          </w:p>
        </w:tc>
        <w:tc>
          <w:tcPr>
            <w:tcW w:type="dxa" w:w="2592"/>
            <w:vAlign w:val="top"/>
          </w:tcPr>
          <w:p>
            <w:r>
              <w:t>YES</w:t>
            </w:r>
          </w:p>
        </w:tc>
        <w:tc>
          <w:tcPr>
            <w:tcW w:type="dxa" w:w="2592"/>
            <w:vAlign w:val="top"/>
          </w:tcPr>
          <w:p>
            <w:r>
              <w:t>Ugovorni prag</w:t>
            </w:r>
          </w:p>
        </w:tc>
      </w:tr>
      <w:tr>
        <w:tc>
          <w:tcPr>
            <w:tcW w:type="dxa" w:w="2592"/>
            <w:vAlign w:val="top"/>
          </w:tcPr>
          <w:p>
            <w:r>
              <w:t>actual_value</w:t>
            </w:r>
          </w:p>
        </w:tc>
        <w:tc>
          <w:tcPr>
            <w:tcW w:type="dxa" w:w="2592"/>
            <w:vAlign w:val="top"/>
          </w:tcPr>
          <w:p>
            <w:r>
              <w:t>number/string</w:t>
            </w:r>
          </w:p>
        </w:tc>
        <w:tc>
          <w:tcPr>
            <w:tcW w:type="dxa" w:w="2592"/>
            <w:vAlign w:val="top"/>
          </w:tcPr>
          <w:p>
            <w:r>
              <w:t>YES</w:t>
            </w:r>
          </w:p>
        </w:tc>
        <w:tc>
          <w:tcPr>
            <w:tcW w:type="dxa" w:w="2592"/>
            <w:vAlign w:val="top"/>
          </w:tcPr>
          <w:p>
            <w:r>
              <w:t>Izračunata vrijednost</w:t>
            </w:r>
          </w:p>
        </w:tc>
      </w:tr>
      <w:tr>
        <w:tc>
          <w:tcPr>
            <w:tcW w:type="dxa" w:w="2592"/>
            <w:vAlign w:val="top"/>
          </w:tcPr>
          <w:p>
            <w:r>
              <w:t>calculation_method</w:t>
            </w:r>
          </w:p>
        </w:tc>
        <w:tc>
          <w:tcPr>
            <w:tcW w:type="dxa" w:w="2592"/>
            <w:vAlign w:val="top"/>
          </w:tcPr>
          <w:p>
            <w:r>
              <w:t>string</w:t>
            </w:r>
          </w:p>
        </w:tc>
        <w:tc>
          <w:tcPr>
            <w:tcW w:type="dxa" w:w="2592"/>
            <w:vAlign w:val="top"/>
          </w:tcPr>
          <w:p>
            <w:r>
              <w:t>YES</w:t>
            </w:r>
          </w:p>
        </w:tc>
        <w:tc>
          <w:tcPr>
            <w:tcW w:type="dxa" w:w="2592"/>
            <w:vAlign w:val="top"/>
          </w:tcPr>
          <w:p>
            <w:r>
              <w:t>Formula i izvor</w:t>
            </w:r>
          </w:p>
        </w:tc>
      </w:tr>
      <w:tr>
        <w:tc>
          <w:tcPr>
            <w:tcW w:type="dxa" w:w="2592"/>
            <w:vAlign w:val="top"/>
          </w:tcPr>
          <w:p>
            <w:r>
              <w:t>scenario_id</w:t>
            </w:r>
          </w:p>
        </w:tc>
        <w:tc>
          <w:tcPr>
            <w:tcW w:type="dxa" w:w="2592"/>
            <w:vAlign w:val="top"/>
          </w:tcPr>
          <w:p>
            <w:r>
              <w:t>string</w:t>
            </w:r>
          </w:p>
        </w:tc>
        <w:tc>
          <w:tcPr>
            <w:tcW w:type="dxa" w:w="2592"/>
            <w:vAlign w:val="top"/>
          </w:tcPr>
          <w:p>
            <w:r>
              <w:t>YES</w:t>
            </w:r>
          </w:p>
        </w:tc>
        <w:tc>
          <w:tcPr>
            <w:tcW w:type="dxa" w:w="2592"/>
            <w:vAlign w:val="top"/>
          </w:tcPr>
          <w:p>
            <w:r>
              <w:t>Base/downside/stress</w:t>
            </w:r>
          </w:p>
        </w:tc>
      </w:tr>
      <w:tr>
        <w:tc>
          <w:tcPr>
            <w:tcW w:type="dxa" w:w="2592"/>
            <w:vAlign w:val="top"/>
          </w:tcPr>
          <w:p>
            <w:r>
              <w:t>assumption_ids</w:t>
            </w:r>
          </w:p>
        </w:tc>
        <w:tc>
          <w:tcPr>
            <w:tcW w:type="dxa" w:w="2592"/>
            <w:vAlign w:val="top"/>
          </w:tcPr>
          <w:p>
            <w:r>
              <w:t>array</w:t>
            </w:r>
          </w:p>
        </w:tc>
        <w:tc>
          <w:tcPr>
            <w:tcW w:type="dxa" w:w="2592"/>
            <w:vAlign w:val="top"/>
          </w:tcPr>
          <w:p>
            <w:r>
              <w:t>YES</w:t>
            </w:r>
          </w:p>
        </w:tc>
        <w:tc>
          <w:tcPr>
            <w:tcW w:type="dxa" w:w="2592"/>
            <w:vAlign w:val="top"/>
          </w:tcPr>
          <w:p>
            <w:r>
              <w:t>Pretpostavke korišćene u izračunu</w:t>
            </w:r>
          </w:p>
        </w:tc>
      </w:tr>
      <w:tr>
        <w:tc>
          <w:tcPr>
            <w:tcW w:type="dxa" w:w="2592"/>
            <w:vAlign w:val="top"/>
          </w:tcPr>
          <w:p>
            <w:r>
              <w:t>evidence_link_status</w:t>
            </w:r>
          </w:p>
        </w:tc>
        <w:tc>
          <w:tcPr>
            <w:tcW w:type="dxa" w:w="2592"/>
            <w:vAlign w:val="top"/>
          </w:tcPr>
          <w:p>
            <w:r>
              <w:t>string</w:t>
            </w:r>
          </w:p>
        </w:tc>
        <w:tc>
          <w:tcPr>
            <w:tcW w:type="dxa" w:w="2592"/>
            <w:vAlign w:val="top"/>
          </w:tcPr>
          <w:p>
            <w:r>
              <w:t>YES</w:t>
            </w:r>
          </w:p>
        </w:tc>
        <w:tc>
          <w:tcPr>
            <w:tcW w:type="dxa" w:w="2592"/>
            <w:vAlign w:val="top"/>
          </w:tcPr>
          <w:p>
            <w:r>
              <w:t>LINKED / GAP / UNKNOWN</w:t>
            </w:r>
          </w:p>
        </w:tc>
      </w:tr>
      <w:tr>
        <w:tc>
          <w:tcPr>
            <w:tcW w:type="dxa" w:w="2592"/>
            <w:vAlign w:val="top"/>
          </w:tcPr>
          <w:p>
            <w:r>
              <w:t>risk_status</w:t>
            </w:r>
          </w:p>
        </w:tc>
        <w:tc>
          <w:tcPr>
            <w:tcW w:type="dxa" w:w="2592"/>
            <w:vAlign w:val="top"/>
          </w:tcPr>
          <w:p>
            <w:r>
              <w:t>string</w:t>
            </w:r>
          </w:p>
        </w:tc>
        <w:tc>
          <w:tcPr>
            <w:tcW w:type="dxa" w:w="2592"/>
            <w:vAlign w:val="top"/>
          </w:tcPr>
          <w:p>
            <w:r>
              <w:t>YES</w:t>
            </w:r>
          </w:p>
        </w:tc>
        <w:tc>
          <w:tcPr>
            <w:tcW w:type="dxa" w:w="2592"/>
            <w:vAlign w:val="top"/>
          </w:tcPr>
          <w:p>
            <w:r>
              <w:t>REVIEW_REQUIRED / WARNING / BLOCK</w:t>
            </w:r>
          </w:p>
        </w:tc>
      </w:tr>
      <w:tr>
        <w:tc>
          <w:tcPr>
            <w:tcW w:type="dxa" w:w="2592"/>
            <w:vAlign w:val="top"/>
          </w:tcPr>
          <w:p>
            <w:r>
              <w:t>final_use_allowed</w:t>
            </w:r>
          </w:p>
        </w:tc>
        <w:tc>
          <w:tcPr>
            <w:tcW w:type="dxa" w:w="2592"/>
            <w:vAlign w:val="top"/>
          </w:tcPr>
          <w:p>
            <w:r>
              <w:t>string</w:t>
            </w:r>
          </w:p>
        </w:tc>
        <w:tc>
          <w:tcPr>
            <w:tcW w:type="dxa" w:w="2592"/>
            <w:vAlign w:val="top"/>
          </w:tcPr>
          <w:p>
            <w:r>
              <w:t>YES</w:t>
            </w:r>
          </w:p>
        </w:tc>
        <w:tc>
          <w:tcPr>
            <w:tcW w:type="dxa" w:w="2592"/>
            <w:vAlign w:val="top"/>
          </w:tcPr>
          <w:p>
            <w:r>
              <w:t>Mora biti NO</w:t>
            </w:r>
          </w:p>
        </w:tc>
      </w:tr>
    </w:tbl>
    <w:p/>
    <w:p>
      <w:pPr>
        <w:pStyle w:val="Heading2"/>
      </w:pPr>
      <w:r>
        <w:t>11. Minimalni forensic test</w:t>
      </w:r>
    </w:p>
    <w:p>
      <w:pPr>
        <w:pStyle w:val="ListBullet"/>
      </w:pPr>
      <w:r>
        <w:t>Test 1: Pokrenuti skriptu sa validnim covenant_terms i provjeriti da output ostaje REVIEW_REQUIRED, ne APPROVED.</w:t>
      </w:r>
    </w:p>
    <w:p>
      <w:pPr>
        <w:pStyle w:val="ListBullet"/>
      </w:pPr>
      <w:r>
        <w:t>Test 2: Ubaciti loan agreement bez FileFinding ID i potvrditi da signal dobija weight 0 ili GAP status.</w:t>
      </w:r>
    </w:p>
    <w:p>
      <w:pPr>
        <w:pStyle w:val="ListBullet"/>
      </w:pPr>
      <w:r>
        <w:t>Test 3: Promijeniti threshold i potvrditi da se mijenja hash snapshot-a i audit log.</w:t>
      </w:r>
    </w:p>
    <w:p>
      <w:pPr>
        <w:pStyle w:val="ListBullet"/>
      </w:pPr>
      <w:r>
        <w:t>Test 4: Ubaciti zabranjeni tekst FINAL_USE_ALLOWED=YES u template i potvrditi BLOCK.</w:t>
      </w:r>
    </w:p>
    <w:p>
      <w:pPr>
        <w:pStyle w:val="ListBullet"/>
      </w:pPr>
      <w:r>
        <w:t>Test 5: Pokrenuti downside scenario i provjeriti da se breach candidate generiše bez gate closure efekta.</w:t>
      </w:r>
    </w:p>
    <w:p>
      <w:pPr>
        <w:pStyle w:val="ListBullet"/>
      </w:pPr>
      <w:r>
        <w:t>Test 6: Provjeriti da skripta ne šalje email/poruku banci automatski, već samo pravi draft ili local report.</w:t>
      </w:r>
    </w:p>
    <w:p>
      <w:pPr>
        <w:pStyle w:val="Heading2"/>
      </w:pPr>
      <w:r>
        <w:t>12. v3 pseudo-algoritam</w:t>
      </w:r>
    </w:p>
    <w:p>
      <w:r>
        <w:t>1. Učitaj config i canonical locks. 2. Učitaj covenant_terms, debt_schedule i financial_model kao read-only snapshot. 3. Izračunaj SHA-256 za svaki input. 4. Validiraj schema i FileFinding veze. 5. Izračunaj covenant metrike po scenario_id. 6. Dodijeli risk_status bez approval efekta. 7. Generiši covenant_monitor_report.json i covenant_alerts.jsonl. 8. Pokreni forbidden-word/no-authority validator. 9. Ako postoji authority signal, vrati BLOCK. 10. Završi sa SYSTEM RED — STEP102 LOCKED — NO FINAL USE.</w:t>
      </w:r>
    </w:p>
    <w:p>
      <w:pPr>
        <w:pStyle w:val="Heading2"/>
      </w:pPr>
      <w:r>
        <w:t>13. Forenzički zaključak</w:t>
      </w:r>
    </w:p>
    <w:p>
      <w:r>
        <w:t>41_covenant_monitor.py je kritičan finansijski risk monitor. Njegova vrijednost je u ranom upozorenju i dokazivom scenario pregledu, ali mora ostati strogo odvojen od bankarskog odobrenja, gate closure-a, SSoT write-a i STEP102 statusa. Najjača verzija je hash-linked, schema-validating, scenario-aware i no-authority-validating covenant engine.</w:t>
      </w:r>
    </w:p>
    <w:p>
      <w:pPr>
        <w:pStyle w:val="Heading2"/>
      </w:pPr>
      <w:r>
        <w:t>14. Status u kanonu</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Kanon</w:t>
            </w:r>
          </w:p>
        </w:tc>
        <w:tc>
          <w:tcPr>
            <w:tcW w:type="dxa" w:w="5184"/>
            <w:shd w:fill="D9EAF7"/>
          </w:tcPr>
          <w:p>
            <w:r>
              <w:rPr>
                <w:b/>
              </w:rPr>
              <w:t>Status za 41_covenant_monitor.py</w:t>
            </w:r>
          </w:p>
        </w:tc>
      </w:tr>
      <w:tr>
        <w:tc>
          <w:tcPr>
            <w:tcW w:type="dxa" w:w="5184"/>
            <w:vAlign w:val="top"/>
          </w:tcPr>
          <w:p>
            <w:r>
              <w:t>Current_Treatment</w:t>
            </w:r>
          </w:p>
        </w:tc>
        <w:tc>
          <w:tcPr>
            <w:tcW w:type="dxa" w:w="5184"/>
            <w:vAlign w:val="top"/>
          </w:tcPr>
          <w:p>
            <w:r>
              <w:t>REVIEW_REQUIRED_FINANCIAL_ASSUMPTION</w:t>
            </w:r>
          </w:p>
        </w:tc>
      </w:tr>
      <w:tr>
        <w:tc>
          <w:tcPr>
            <w:tcW w:type="dxa" w:w="5184"/>
            <w:vAlign w:val="top"/>
          </w:tcPr>
          <w:p>
            <w:r>
              <w:t>Final_Use_Allowed</w:t>
            </w:r>
          </w:p>
        </w:tc>
        <w:tc>
          <w:tcPr>
            <w:tcW w:type="dxa" w:w="5184"/>
            <w:vAlign w:val="top"/>
          </w:tcPr>
          <w:p>
            <w:r>
              <w:t>NO</w:t>
            </w:r>
          </w:p>
        </w:tc>
      </w:tr>
      <w:tr>
        <w:tc>
          <w:tcPr>
            <w:tcW w:type="dxa" w:w="5184"/>
            <w:vAlign w:val="top"/>
          </w:tcPr>
          <w:p>
            <w:r>
              <w:t>SSOT_Write_Allowed</w:t>
            </w:r>
          </w:p>
        </w:tc>
        <w:tc>
          <w:tcPr>
            <w:tcW w:type="dxa" w:w="5184"/>
            <w:vAlign w:val="top"/>
          </w:tcPr>
          <w:p>
            <w:r>
              <w:t>NO</w:t>
            </w:r>
          </w:p>
        </w:tc>
      </w:tr>
      <w:tr>
        <w:tc>
          <w:tcPr>
            <w:tcW w:type="dxa" w:w="5184"/>
            <w:vAlign w:val="top"/>
          </w:tcPr>
          <w:p>
            <w:r>
              <w:t>Evidence_Approval_Allowed</w:t>
            </w:r>
          </w:p>
        </w:tc>
        <w:tc>
          <w:tcPr>
            <w:tcW w:type="dxa" w:w="5184"/>
            <w:vAlign w:val="top"/>
          </w:tcPr>
          <w:p>
            <w:r>
              <w:t>NO</w:t>
            </w:r>
          </w:p>
        </w:tc>
      </w:tr>
      <w:tr>
        <w:tc>
          <w:tcPr>
            <w:tcW w:type="dxa" w:w="5184"/>
            <w:vAlign w:val="top"/>
          </w:tcPr>
          <w:p>
            <w:r>
              <w:t>Gate_Closure_Allowed</w:t>
            </w:r>
          </w:p>
        </w:tc>
        <w:tc>
          <w:tcPr>
            <w:tcW w:type="dxa" w:w="5184"/>
            <w:vAlign w:val="top"/>
          </w:tcPr>
          <w:p>
            <w:r>
              <w:t>NO</w:t>
            </w:r>
          </w:p>
        </w:tc>
      </w:tr>
      <w:tr>
        <w:tc>
          <w:tcPr>
            <w:tcW w:type="dxa" w:w="5184"/>
            <w:vAlign w:val="top"/>
          </w:tcPr>
          <w:p>
            <w:r>
              <w:t>STEP102</w:t>
            </w:r>
          </w:p>
        </w:tc>
        <w:tc>
          <w:tcPr>
            <w:tcW w:type="dxa" w:w="5184"/>
            <w:vAlign w:val="top"/>
          </w:tcPr>
          <w:p>
            <w:r>
              <w:t>LOCKED / NOT ACCEPTED</w:t>
            </w:r>
          </w:p>
        </w:tc>
      </w:tr>
    </w:tbl>
    <w:p/>
    <w:p>
      <w:r>
        <w:t>SYSTEM RED — STEP102 LOCKED — NO FINAL USE</w:t>
      </w:r>
    </w:p>
    <w:p>
      <w:r>
        <w:br w:type="page"/>
      </w:r>
    </w:p>
    <w:p>
      <w:pPr>
        <w:pStyle w:val="Heading1"/>
      </w:pPr>
      <w:r>
        <w:t>15 — 42_forensic_harder.py</w:t>
      </w:r>
    </w:p>
    <w:p>
      <w:r>
        <w:t>Forenzička revizija skripte 15 iz inicijalnog TITAN niza. Status revizije: SYSTEM RED — STEP102 LOCKED — NO FINAL USE.</w:t>
      </w:r>
    </w:p>
    <w:p>
      <w:pPr>
        <w:pStyle w:val="Heading2"/>
      </w:pPr>
      <w:r>
        <w:t>1. Šta skripta radi</w:t>
      </w:r>
    </w:p>
    <w:p>
      <w:r>
        <w:t>42_forensic_harder.py je zamišljena kao sloj za Excel hardening i zaštitu forenzičkih workbook-ova. U v1.0/v2.0 kontekstu njena funkcija je da ojača Excel izlaze tako da budu otporniji na slučajne izmjene, neovlašćeno uređivanje i pogrešno tumačenje. Predložena v2.0 nadogradnja pominje biometrijsku verifikaciju preko Windows Hello, ali u SYSTEM RED režimu to mora ostati samo kao lokalni access-control signal, ne kao approval mehanizam.</w:t>
      </w:r>
    </w:p>
    <w:p>
      <w:pPr>
        <w:pStyle w:val="Heading2"/>
      </w:pPr>
      <w:r>
        <w:t>2. Zašto je bitna</w:t>
      </w:r>
    </w:p>
    <w:p>
      <w:r>
        <w:t>Ova skripta je bitna jer Excel fajlovi postaju operativni interfejs između tehničke forenzike, evidencije, kontrolnih registara, finansijskih pretpostavki i ljudskog review procesa. Ako Excel može biti lako izmijenjen bez traga, cijeli evidence chain gubi pouzdanost.</w:t>
      </w:r>
    </w:p>
    <w:p>
      <w:pPr>
        <w:pStyle w:val="ListBullet"/>
      </w:pPr>
      <w:r>
        <w:t>Štiti FileFinding Register, Evidence Gap Register, control tower izvještaje i audit tabele.</w:t>
      </w:r>
    </w:p>
    <w:p>
      <w:pPr>
        <w:pStyle w:val="ListBullet"/>
      </w:pPr>
      <w:r>
        <w:t>Smanjuje rizik da korisnik promijeni status iz REVIEW_REQUIRED u APPROVED.</w:t>
      </w:r>
    </w:p>
    <w:p>
      <w:pPr>
        <w:pStyle w:val="ListBullet"/>
      </w:pPr>
      <w:r>
        <w:t>Omogućava da workbook bude čitljiv, ali kontrolisano zaključan.</w:t>
      </w:r>
    </w:p>
    <w:p>
      <w:pPr>
        <w:pStyle w:val="ListBullet"/>
      </w:pPr>
      <w:r>
        <w:t>Pomaže da se razlikuje dokumentarni dokaz od operativne dozvole.</w:t>
      </w:r>
    </w:p>
    <w:p>
      <w:pPr>
        <w:pStyle w:val="ListBullet"/>
      </w:pPr>
      <w:r>
        <w:t>Podržava hash manifest i audit trail za svaku verziju Excel artefakta.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Obavezno</w:t>
            </w:r>
          </w:p>
        </w:tc>
      </w:tr>
      <w:tr>
        <w:tc>
          <w:tcPr>
            <w:tcW w:type="dxa" w:w="3456"/>
          </w:tcPr>
          <w:p>
            <w:r>
              <w:t>Input Excel workbook</w:t>
            </w:r>
          </w:p>
        </w:tc>
        <w:tc>
          <w:tcPr>
            <w:tcW w:type="dxa" w:w="3456"/>
          </w:tcPr>
          <w:p>
            <w:r>
              <w:t>XLSX fajl koji treba hardenovati</w:t>
            </w:r>
          </w:p>
        </w:tc>
        <w:tc>
          <w:tcPr>
            <w:tcW w:type="dxa" w:w="3456"/>
          </w:tcPr>
          <w:p>
            <w:r>
              <w:t>DA</w:t>
            </w:r>
          </w:p>
        </w:tc>
      </w:tr>
      <w:tr>
        <w:tc>
          <w:tcPr>
            <w:tcW w:type="dxa" w:w="3456"/>
          </w:tcPr>
          <w:p>
            <w:r>
              <w:t>Workbook manifest</w:t>
            </w:r>
          </w:p>
        </w:tc>
        <w:tc>
          <w:tcPr>
            <w:tcW w:type="dxa" w:w="3456"/>
          </w:tcPr>
          <w:p>
            <w:r>
              <w:t>JSON/JSONL manifest sa hash, sheet listom i statusima</w:t>
            </w:r>
          </w:p>
        </w:tc>
        <w:tc>
          <w:tcPr>
            <w:tcW w:type="dxa" w:w="3456"/>
          </w:tcPr>
          <w:p>
            <w:r>
              <w:t>PREPORUČENO</w:t>
            </w:r>
          </w:p>
        </w:tc>
      </w:tr>
      <w:tr>
        <w:tc>
          <w:tcPr>
            <w:tcW w:type="dxa" w:w="3456"/>
          </w:tcPr>
          <w:p>
            <w:r>
              <w:t>Policy config</w:t>
            </w:r>
          </w:p>
        </w:tc>
        <w:tc>
          <w:tcPr>
            <w:tcW w:type="dxa" w:w="3456"/>
          </w:tcPr>
          <w:p>
            <w:r>
              <w:t>Pravila zaštite: read-only, locked sheets, allowed ranges</w:t>
            </w:r>
          </w:p>
        </w:tc>
        <w:tc>
          <w:tcPr>
            <w:tcW w:type="dxa" w:w="3456"/>
          </w:tcPr>
          <w:p>
            <w:r>
              <w:t>DA za v3</w:t>
            </w:r>
          </w:p>
        </w:tc>
      </w:tr>
      <w:tr>
        <w:tc>
          <w:tcPr>
            <w:tcW w:type="dxa" w:w="3456"/>
          </w:tcPr>
          <w:p>
            <w:r>
              <w:t>Operator identity</w:t>
            </w:r>
          </w:p>
        </w:tc>
        <w:tc>
          <w:tcPr>
            <w:tcW w:type="dxa" w:w="3456"/>
          </w:tcPr>
          <w:p>
            <w:r>
              <w:t>Lokalni identitet operatora/reviewera</w:t>
            </w:r>
          </w:p>
        </w:tc>
        <w:tc>
          <w:tcPr>
            <w:tcW w:type="dxa" w:w="3456"/>
          </w:tcPr>
          <w:p>
            <w:r>
              <w:t>PREPORUČENO</w:t>
            </w:r>
          </w:p>
        </w:tc>
      </w:tr>
      <w:tr>
        <w:tc>
          <w:tcPr>
            <w:tcW w:type="dxa" w:w="3456"/>
          </w:tcPr>
          <w:p>
            <w:r>
              <w:t>Windows Hello signal</w:t>
            </w:r>
          </w:p>
        </w:tc>
        <w:tc>
          <w:tcPr>
            <w:tcW w:type="dxa" w:w="3456"/>
          </w:tcPr>
          <w:p>
            <w:r>
              <w:t>Opcioni lokalni user-presence signal</w:t>
            </w:r>
          </w:p>
        </w:tc>
        <w:tc>
          <w:tcPr>
            <w:tcW w:type="dxa" w:w="3456"/>
          </w:tcPr>
          <w:p>
            <w:r>
              <w:t>OPCIONO</w:t>
            </w:r>
          </w:p>
        </w:tc>
      </w:tr>
      <w:tr>
        <w:tc>
          <w:tcPr>
            <w:tcW w:type="dxa" w:w="3456"/>
          </w:tcPr>
          <w:p>
            <w:r>
              <w:t>Canonical status block</w:t>
            </w:r>
          </w:p>
        </w:tc>
        <w:tc>
          <w:tcPr>
            <w:tcW w:type="dxa" w:w="3456"/>
          </w:tcPr>
          <w:p>
            <w:r>
              <w:t>SYSTEM RED / STEP102 LOCKED / NO FINAL USE</w:t>
            </w:r>
          </w:p>
        </w:tc>
        <w:tc>
          <w:tcPr>
            <w:tcW w:type="dxa" w:w="3456"/>
          </w:tcPr>
          <w:p>
            <w:r>
              <w:t>DA</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Kanon tretman</w:t>
            </w:r>
          </w:p>
        </w:tc>
      </w:tr>
      <w:tr>
        <w:tc>
          <w:tcPr>
            <w:tcW w:type="dxa" w:w="3456"/>
          </w:tcPr>
          <w:p>
            <w:r>
              <w:t>hardened_workbook.xlsx</w:t>
            </w:r>
          </w:p>
        </w:tc>
        <w:tc>
          <w:tcPr>
            <w:tcW w:type="dxa" w:w="3456"/>
          </w:tcPr>
          <w:p>
            <w:r>
              <w:t>Zaštićena Excel kopija</w:t>
            </w:r>
          </w:p>
        </w:tc>
        <w:tc>
          <w:tcPr>
            <w:tcW w:type="dxa" w:w="3456"/>
          </w:tcPr>
          <w:p>
            <w:r>
              <w:t>REVIEW_REQUIRED</w:t>
            </w:r>
          </w:p>
        </w:tc>
      </w:tr>
      <w:tr>
        <w:tc>
          <w:tcPr>
            <w:tcW w:type="dxa" w:w="3456"/>
          </w:tcPr>
          <w:p>
            <w:r>
              <w:t>excel_hardening_manifest.json</w:t>
            </w:r>
          </w:p>
        </w:tc>
        <w:tc>
          <w:tcPr>
            <w:tcW w:type="dxa" w:w="3456"/>
          </w:tcPr>
          <w:p>
            <w:r>
              <w:t>Manifest zaštite, hash prije/poslije, sheet policy</w:t>
            </w:r>
          </w:p>
        </w:tc>
        <w:tc>
          <w:tcPr>
            <w:tcW w:type="dxa" w:w="3456"/>
          </w:tcPr>
          <w:p>
            <w:r>
              <w:t>REVIEW_REQUIRED</w:t>
            </w:r>
          </w:p>
        </w:tc>
      </w:tr>
      <w:tr>
        <w:tc>
          <w:tcPr>
            <w:tcW w:type="dxa" w:w="3456"/>
          </w:tcPr>
          <w:p>
            <w:r>
              <w:t>excel_hardening_report.jsonl</w:t>
            </w:r>
          </w:p>
        </w:tc>
        <w:tc>
          <w:tcPr>
            <w:tcW w:type="dxa" w:w="3456"/>
          </w:tcPr>
          <w:p>
            <w:r>
              <w:t>JSONL audit log po workbook-u i sheet-u</w:t>
            </w:r>
          </w:p>
        </w:tc>
        <w:tc>
          <w:tcPr>
            <w:tcW w:type="dxa" w:w="3456"/>
          </w:tcPr>
          <w:p>
            <w:r>
              <w:t>REVIEW_REQUIRED</w:t>
            </w:r>
          </w:p>
        </w:tc>
      </w:tr>
      <w:tr>
        <w:tc>
          <w:tcPr>
            <w:tcW w:type="dxa" w:w="3456"/>
          </w:tcPr>
          <w:p>
            <w:r>
              <w:t>tamper_check_report.json</w:t>
            </w:r>
          </w:p>
        </w:tc>
        <w:tc>
          <w:tcPr>
            <w:tcW w:type="dxa" w:w="3456"/>
          </w:tcPr>
          <w:p>
            <w:r>
              <w:t>Rezultat provjere hash drift-a i formula drift-a</w:t>
            </w:r>
          </w:p>
        </w:tc>
        <w:tc>
          <w:tcPr>
            <w:tcW w:type="dxa" w:w="3456"/>
          </w:tcPr>
          <w:p>
            <w:r>
              <w:t>REVIEW_REQUIRED ili BLOCK</w:t>
            </w:r>
          </w:p>
        </w:tc>
      </w:tr>
      <w:tr>
        <w:tc>
          <w:tcPr>
            <w:tcW w:type="dxa" w:w="3456"/>
          </w:tcPr>
          <w:p>
            <w:r>
              <w:t>human_review_note.md</w:t>
            </w:r>
          </w:p>
        </w:tc>
        <w:tc>
          <w:tcPr>
            <w:tcW w:type="dxa" w:w="3456"/>
          </w:tcPr>
          <w:p>
            <w:r>
              <w:t>Napomena da hardening nije approval</w:t>
            </w:r>
          </w:p>
        </w:tc>
        <w:tc>
          <w:tcPr>
            <w:tcW w:type="dxa" w:w="3456"/>
          </w:tcPr>
          <w:p>
            <w:r>
              <w:t>DOCUMENTARY_ONLY</w:t>
            </w:r>
          </w:p>
        </w:tc>
      </w:tr>
    </w:tbl>
    <w:p>
      <w:pPr>
        <w:pStyle w:val="Heading2"/>
      </w:pPr>
      <w:r>
        <w:t>5. Ključni rizici</w:t>
      </w:r>
    </w:p>
    <w:tbl>
      <w:tblPr>
        <w:tblStyle w:val="TableGrid"/>
        <w:tblW w:type="auto" w:w="0"/>
        <w:tblLook w:firstColumn="1" w:firstRow="1" w:lastColumn="0" w:lastRow="0" w:noHBand="0" w:noVBand="1" w:val="04A0"/>
      </w:tblPr>
      <w:tblGrid>
        <w:gridCol w:w="3456"/>
        <w:gridCol w:w="3456"/>
        <w:gridCol w:w="3456"/>
      </w:tblGrid>
      <w:tr>
        <w:tc>
          <w:tcPr>
            <w:tcW w:type="dxa" w:w="3456"/>
          </w:tcPr>
          <w:p>
            <w:r>
              <w:t>Rizik</w:t>
            </w:r>
          </w:p>
        </w:tc>
        <w:tc>
          <w:tcPr>
            <w:tcW w:type="dxa" w:w="3456"/>
          </w:tcPr>
          <w:p>
            <w:r>
              <w:t>Opis</w:t>
            </w:r>
          </w:p>
        </w:tc>
        <w:tc>
          <w:tcPr>
            <w:tcW w:type="dxa" w:w="3456"/>
          </w:tcPr>
          <w:p>
            <w:r>
              <w:t>Kontrola</w:t>
            </w:r>
          </w:p>
        </w:tc>
      </w:tr>
      <w:tr>
        <w:tc>
          <w:tcPr>
            <w:tcW w:type="dxa" w:w="3456"/>
          </w:tcPr>
          <w:p>
            <w:r>
              <w:t>Lažni osjećaj odobrenja</w:t>
            </w:r>
          </w:p>
        </w:tc>
        <w:tc>
          <w:tcPr>
            <w:tcW w:type="dxa" w:w="3456"/>
          </w:tcPr>
          <w:p>
            <w:r>
              <w:t>Zaključan Excel može izgledati kao finalni/odobren dokument</w:t>
            </w:r>
          </w:p>
        </w:tc>
        <w:tc>
          <w:tcPr>
            <w:tcW w:type="dxa" w:w="3456"/>
          </w:tcPr>
          <w:p>
            <w:r>
              <w:t>Vidljiv SYSTEM RED watermark i NO FINAL USE sheet</w:t>
            </w:r>
          </w:p>
        </w:tc>
      </w:tr>
      <w:tr>
        <w:tc>
          <w:tcPr>
            <w:tcW w:type="dxa" w:w="3456"/>
          </w:tcPr>
          <w:p>
            <w:r>
              <w:t>Slaba Excel zaštita</w:t>
            </w:r>
          </w:p>
        </w:tc>
        <w:tc>
          <w:tcPr>
            <w:tcW w:type="dxa" w:w="3456"/>
          </w:tcPr>
          <w:p>
            <w:r>
              <w:t>Standardni sheet protection nije kriptografska sigurnost</w:t>
            </w:r>
          </w:p>
        </w:tc>
        <w:tc>
          <w:tcPr>
            <w:tcW w:type="dxa" w:w="3456"/>
          </w:tcPr>
          <w:p>
            <w:r>
              <w:t>Ne tretirati kao security boundary; koristiti hash i ACL dodatno</w:t>
            </w:r>
          </w:p>
        </w:tc>
      </w:tr>
      <w:tr>
        <w:tc>
          <w:tcPr>
            <w:tcW w:type="dxa" w:w="3456"/>
          </w:tcPr>
          <w:p>
            <w:r>
              <w:t>Biometrija kao approval</w:t>
            </w:r>
          </w:p>
        </w:tc>
        <w:tc>
          <w:tcPr>
            <w:tcW w:type="dxa" w:w="3456"/>
          </w:tcPr>
          <w:p>
            <w:r>
              <w:t>Windows Hello može biti pogrešno shvaćen kao odobrenje</w:t>
            </w:r>
          </w:p>
        </w:tc>
        <w:tc>
          <w:tcPr>
            <w:tcW w:type="dxa" w:w="3456"/>
          </w:tcPr>
          <w:p>
            <w:r>
              <w:t>Samo identity/user-presence, nikad approval</w:t>
            </w:r>
          </w:p>
        </w:tc>
      </w:tr>
      <w:tr>
        <w:tc>
          <w:tcPr>
            <w:tcW w:type="dxa" w:w="3456"/>
          </w:tcPr>
          <w:p>
            <w:r>
              <w:t>Makro rizik</w:t>
            </w:r>
          </w:p>
        </w:tc>
        <w:tc>
          <w:tcPr>
            <w:tcW w:type="dxa" w:w="3456"/>
          </w:tcPr>
          <w:p>
            <w:r>
              <w:t>Workbook može sadržati makroe ili eksterni link</w:t>
            </w:r>
          </w:p>
        </w:tc>
        <w:tc>
          <w:tcPr>
            <w:tcW w:type="dxa" w:w="3456"/>
          </w:tcPr>
          <w:p>
            <w:r>
              <w:t>Makro scan i external-link quarantine</w:t>
            </w:r>
          </w:p>
        </w:tc>
      </w:tr>
      <w:tr>
        <w:tc>
          <w:tcPr>
            <w:tcW w:type="dxa" w:w="3456"/>
          </w:tcPr>
          <w:p>
            <w:r>
              <w:t>Formula drift</w:t>
            </w:r>
          </w:p>
        </w:tc>
        <w:tc>
          <w:tcPr>
            <w:tcW w:type="dxa" w:w="3456"/>
          </w:tcPr>
          <w:p>
            <w:r>
              <w:t>Formule se mogu promijeniti bez očiglednog vizuelnog traga</w:t>
            </w:r>
          </w:p>
        </w:tc>
        <w:tc>
          <w:tcPr>
            <w:tcW w:type="dxa" w:w="3456"/>
          </w:tcPr>
          <w:p>
            <w:r>
              <w:t>Formula hash i sheet-level digest</w:t>
            </w:r>
          </w:p>
        </w:tc>
      </w:tr>
      <w:tr>
        <w:tc>
          <w:tcPr>
            <w:tcW w:type="dxa" w:w="3456"/>
          </w:tcPr>
          <w:p>
            <w:r>
              <w:t>PII/secret leakage</w:t>
            </w:r>
          </w:p>
        </w:tc>
        <w:tc>
          <w:tcPr>
            <w:tcW w:type="dxa" w:w="3456"/>
          </w:tcPr>
          <w:p>
            <w:r>
              <w:t>Excel može sadržati osjetljive podatke</w:t>
            </w:r>
          </w:p>
        </w:tc>
        <w:tc>
          <w:tcPr>
            <w:tcW w:type="dxa" w:w="3456"/>
          </w:tcPr>
          <w:p>
            <w:r>
              <w:t>Redaction review i secrets scan</w:t>
            </w:r>
          </w:p>
        </w:tc>
      </w:tr>
      <w:tr>
        <w:tc>
          <w:tcPr>
            <w:tcW w:type="dxa" w:w="3456"/>
          </w:tcPr>
          <w:p>
            <w:r>
              <w:t>Link injection</w:t>
            </w:r>
          </w:p>
        </w:tc>
        <w:tc>
          <w:tcPr>
            <w:tcW w:type="dxa" w:w="3456"/>
          </w:tcPr>
          <w:p>
            <w:r>
              <w:t>Hyperlink može voditi na pogrešan fajl ili remote lokaciju</w:t>
            </w:r>
          </w:p>
        </w:tc>
        <w:tc>
          <w:tcPr>
            <w:tcW w:type="dxa" w:w="3456"/>
          </w:tcPr>
          <w:p>
            <w:r>
              <w:t>Allowlist lokalnih read-only putanja</w:t>
            </w:r>
          </w:p>
        </w:tc>
      </w:tr>
    </w:tbl>
    <w:p>
      <w:pPr>
        <w:pStyle w:val="Heading2"/>
      </w:pPr>
      <w:r>
        <w:t>6. Šta mora biti blokirano</w:t>
      </w:r>
    </w:p>
    <w:p>
      <w:pPr>
        <w:pStyle w:val="ListBullet"/>
      </w:pPr>
      <w:r>
        <w:t>Blokirati svaku promjenu FINAL_USE_ALLOWED na YES.</w:t>
      </w:r>
    </w:p>
    <w:p>
      <w:pPr>
        <w:pStyle w:val="ListBullet"/>
      </w:pPr>
      <w:r>
        <w:t>Blokirati svaki pokušaj upisa u kanonski SSoT.</w:t>
      </w:r>
    </w:p>
    <w:p>
      <w:pPr>
        <w:pStyle w:val="ListBullet"/>
      </w:pPr>
      <w:r>
        <w:t>Blokirati svaku promjenu Evidence statusa u APPROVED.</w:t>
      </w:r>
    </w:p>
    <w:p>
      <w:pPr>
        <w:pStyle w:val="ListBullet"/>
      </w:pPr>
      <w:r>
        <w:t>Blokirati svako zatvaranje gate-a iz Excel-a.</w:t>
      </w:r>
    </w:p>
    <w:p>
      <w:pPr>
        <w:pStyle w:val="ListBullet"/>
      </w:pPr>
      <w:r>
        <w:t>Blokirati STEP102 unlock/accepted signal.</w:t>
      </w:r>
    </w:p>
    <w:p>
      <w:pPr>
        <w:pStyle w:val="ListBullet"/>
      </w:pPr>
      <w:r>
        <w:t>Blokirati makroe ako nisu eksplicitno dozvoljeni za read-only review.</w:t>
      </w:r>
    </w:p>
    <w:p>
      <w:pPr>
        <w:pStyle w:val="ListBullet"/>
      </w:pPr>
      <w:r>
        <w:t>Blokirati external links prema nepoznatim ili remote lokacijama.</w:t>
      </w:r>
    </w:p>
    <w:p>
      <w:pPr>
        <w:pStyle w:val="ListBullet"/>
      </w:pPr>
      <w:r>
        <w:t>Blokirati skrivanje sheet-ova koji sadrže kontrolne statuse.</w:t>
      </w:r>
    </w:p>
    <w:p>
      <w:pPr>
        <w:pStyle w:val="ListBullet"/>
      </w:pPr>
      <w:r>
        <w:t>Blokirati uklanjanje SYSTEM RED / NO FINAL USE oznaka.</w:t>
      </w:r>
    </w:p>
    <w:p>
      <w:pPr>
        <w:pStyle w:val="Heading2"/>
      </w:pPr>
      <w:r>
        <w:t>7. Kompatibilni alati</w:t>
      </w:r>
    </w:p>
    <w:tbl>
      <w:tblPr>
        <w:tblStyle w:val="TableGrid"/>
        <w:tblW w:type="auto" w:w="0"/>
        <w:tblLook w:firstColumn="1" w:firstRow="1" w:lastColumn="0" w:lastRow="0" w:noHBand="0" w:noVBand="1" w:val="04A0"/>
      </w:tblPr>
      <w:tblGrid>
        <w:gridCol w:w="3456"/>
        <w:gridCol w:w="3456"/>
        <w:gridCol w:w="3456"/>
      </w:tblGrid>
      <w:tr>
        <w:tc>
          <w:tcPr>
            <w:tcW w:type="dxa" w:w="3456"/>
          </w:tcPr>
          <w:p>
            <w:r>
              <w:t>Alat/Biblioteka</w:t>
            </w:r>
          </w:p>
        </w:tc>
        <w:tc>
          <w:tcPr>
            <w:tcW w:type="dxa" w:w="3456"/>
          </w:tcPr>
          <w:p>
            <w:r>
              <w:t>Namjena</w:t>
            </w:r>
          </w:p>
        </w:tc>
        <w:tc>
          <w:tcPr>
            <w:tcW w:type="dxa" w:w="3456"/>
          </w:tcPr>
          <w:p>
            <w:r>
              <w:t>Napomena</w:t>
            </w:r>
          </w:p>
        </w:tc>
      </w:tr>
      <w:tr>
        <w:tc>
          <w:tcPr>
            <w:tcW w:type="dxa" w:w="3456"/>
          </w:tcPr>
          <w:p>
            <w:r>
              <w:t>openpyxl</w:t>
            </w:r>
          </w:p>
        </w:tc>
        <w:tc>
          <w:tcPr>
            <w:tcW w:type="dxa" w:w="3456"/>
          </w:tcPr>
          <w:p>
            <w:r>
              <w:t>Čitanje/pisanje XLSX, sheet protection, styles, formulas</w:t>
            </w:r>
          </w:p>
        </w:tc>
        <w:tc>
          <w:tcPr>
            <w:tcW w:type="dxa" w:w="3456"/>
          </w:tcPr>
          <w:p>
            <w:r>
              <w:t>Primarni Python alat za XLSX</w:t>
            </w:r>
          </w:p>
        </w:tc>
      </w:tr>
      <w:tr>
        <w:tc>
          <w:tcPr>
            <w:tcW w:type="dxa" w:w="3456"/>
          </w:tcPr>
          <w:p>
            <w:r>
              <w:t>pandas</w:t>
            </w:r>
          </w:p>
        </w:tc>
        <w:tc>
          <w:tcPr>
            <w:tcW w:type="dxa" w:w="3456"/>
          </w:tcPr>
          <w:p>
            <w:r>
              <w:t>Read-only analiza tabela i kontrolnih registara</w:t>
            </w:r>
          </w:p>
        </w:tc>
        <w:tc>
          <w:tcPr>
            <w:tcW w:type="dxa" w:w="3456"/>
          </w:tcPr>
          <w:p>
            <w:r>
              <w:t>Ne koristiti za čuvanje ako se gubi formatting</w:t>
            </w:r>
          </w:p>
        </w:tc>
      </w:tr>
      <w:tr>
        <w:tc>
          <w:tcPr>
            <w:tcW w:type="dxa" w:w="3456"/>
          </w:tcPr>
          <w:p>
            <w:r>
              <w:t>hashlib</w:t>
            </w:r>
          </w:p>
        </w:tc>
        <w:tc>
          <w:tcPr>
            <w:tcW w:type="dxa" w:w="3456"/>
          </w:tcPr>
          <w:p>
            <w:r>
              <w:t>SHA-256 hash workbook-a, sheet digest-a i formula digest-a</w:t>
            </w:r>
          </w:p>
        </w:tc>
        <w:tc>
          <w:tcPr>
            <w:tcW w:type="dxa" w:w="3456"/>
          </w:tcPr>
          <w:p>
            <w:r>
              <w:t>Obavezno za forenziku</w:t>
            </w:r>
          </w:p>
        </w:tc>
      </w:tr>
      <w:tr>
        <w:tc>
          <w:tcPr>
            <w:tcW w:type="dxa" w:w="3456"/>
          </w:tcPr>
          <w:p>
            <w:r>
              <w:t>json / jsonschema</w:t>
            </w:r>
          </w:p>
        </w:tc>
        <w:tc>
          <w:tcPr>
            <w:tcW w:type="dxa" w:w="3456"/>
          </w:tcPr>
          <w:p>
            <w:r>
              <w:t>Manifest i schema validacija</w:t>
            </w:r>
          </w:p>
        </w:tc>
        <w:tc>
          <w:tcPr>
            <w:tcW w:type="dxa" w:w="3456"/>
          </w:tcPr>
          <w:p>
            <w:r>
              <w:t>Preporučeno za v3</w:t>
            </w:r>
          </w:p>
        </w:tc>
      </w:tr>
      <w:tr>
        <w:tc>
          <w:tcPr>
            <w:tcW w:type="dxa" w:w="3456"/>
          </w:tcPr>
          <w:p>
            <w:r>
              <w:t>pathlib</w:t>
            </w:r>
          </w:p>
        </w:tc>
        <w:tc>
          <w:tcPr>
            <w:tcW w:type="dxa" w:w="3456"/>
          </w:tcPr>
          <w:p>
            <w:r>
              <w:t>Sigurne putanje i path normalization</w:t>
            </w:r>
          </w:p>
        </w:tc>
        <w:tc>
          <w:tcPr>
            <w:tcW w:type="dxa" w:w="3456"/>
          </w:tcPr>
          <w:p>
            <w:r>
              <w:t>Obavezno</w:t>
            </w:r>
          </w:p>
        </w:tc>
      </w:tr>
      <w:tr>
        <w:tc>
          <w:tcPr>
            <w:tcW w:type="dxa" w:w="3456"/>
          </w:tcPr>
          <w:p>
            <w:r>
              <w:t>zipfile</w:t>
            </w:r>
          </w:p>
        </w:tc>
        <w:tc>
          <w:tcPr>
            <w:tcW w:type="dxa" w:w="3456"/>
          </w:tcPr>
          <w:p>
            <w:r>
              <w:t>Inspekcija XLSX kao ZIP paketa</w:t>
            </w:r>
          </w:p>
        </w:tc>
        <w:tc>
          <w:tcPr>
            <w:tcW w:type="dxa" w:w="3456"/>
          </w:tcPr>
          <w:p>
            <w:r>
              <w:t>Korisno za macro/external-link provjere</w:t>
            </w:r>
          </w:p>
        </w:tc>
      </w:tr>
      <w:tr>
        <w:tc>
          <w:tcPr>
            <w:tcW w:type="dxa" w:w="3456"/>
          </w:tcPr>
          <w:p>
            <w:r>
              <w:t>Windows ACL / icacls</w:t>
            </w:r>
          </w:p>
        </w:tc>
        <w:tc>
          <w:tcPr>
            <w:tcW w:type="dxa" w:w="3456"/>
          </w:tcPr>
          <w:p>
            <w:r>
              <w:t>OS-level read-only kontrola</w:t>
            </w:r>
          </w:p>
        </w:tc>
        <w:tc>
          <w:tcPr>
            <w:tcW w:type="dxa" w:w="3456"/>
          </w:tcPr>
          <w:p>
            <w:r>
              <w:t>Dodatni sloj, ne zamjena za hash</w:t>
            </w:r>
          </w:p>
        </w:tc>
      </w:tr>
      <w:tr>
        <w:tc>
          <w:tcPr>
            <w:tcW w:type="dxa" w:w="3456"/>
          </w:tcPr>
          <w:p>
            <w:r>
              <w:t>Windows Hello</w:t>
            </w:r>
          </w:p>
        </w:tc>
        <w:tc>
          <w:tcPr>
            <w:tcW w:type="dxa" w:w="3456"/>
          </w:tcPr>
          <w:p>
            <w:r>
              <w:t>Lokalni user-presence signal</w:t>
            </w:r>
          </w:p>
        </w:tc>
        <w:tc>
          <w:tcPr>
            <w:tcW w:type="dxa" w:w="3456"/>
          </w:tcPr>
          <w:p>
            <w:r>
              <w:t>Ne smije biti approval engine</w:t>
            </w:r>
          </w:p>
        </w:tc>
      </w:tr>
      <w:tr>
        <w:tc>
          <w:tcPr>
            <w:tcW w:type="dxa" w:w="3456"/>
          </w:tcPr>
          <w:p>
            <w:r>
              <w:t>LibreOffice headless</w:t>
            </w:r>
          </w:p>
        </w:tc>
        <w:tc>
          <w:tcPr>
            <w:tcW w:type="dxa" w:w="3456"/>
          </w:tcPr>
          <w:p>
            <w:r>
              <w:t>Optional render/convert QA</w:t>
            </w:r>
          </w:p>
        </w:tc>
        <w:tc>
          <w:tcPr>
            <w:tcW w:type="dxa" w:w="3456"/>
          </w:tcPr>
          <w:p>
            <w:r>
              <w:t>Samo za review artefakte</w:t>
            </w:r>
          </w:p>
        </w:tc>
      </w:tr>
    </w:tbl>
    <w:p>
      <w:pPr>
        <w:pStyle w:val="Heading2"/>
      </w:pPr>
      <w:r>
        <w:t>8. Lukavo umrežavanje</w:t>
      </w:r>
    </w:p>
    <w:p>
      <w:r>
        <w:t>Najbolje umrežavanje za 42_forensic_harder.py je da skripta ne bude izolovani “Excel locker”, nego kontrolna tačka između registara, reportova i human review procesa.</w:t>
      </w:r>
    </w:p>
    <w:p>
      <w:pPr>
        <w:pStyle w:val="ListBullet"/>
      </w:pPr>
      <w:r>
        <w:t>Ulaz iz 45_control_tower_validator.py: koristi validation report da zna koje sheet-ove mora označiti kao BLOCK/REVIEW_REQUIRED.</w:t>
      </w:r>
    </w:p>
    <w:p>
      <w:pPr>
        <w:pStyle w:val="ListBullet"/>
      </w:pPr>
      <w:r>
        <w:t>Ulaz iz FileFinding Register-a: svaki Excel red dobija FileFinding ID ili EvidenceGap ID.</w:t>
      </w:r>
    </w:p>
    <w:p>
      <w:pPr>
        <w:pStyle w:val="ListBullet"/>
      </w:pPr>
      <w:r>
        <w:t>Veza sa 155/170 super-index slojem: finalni workbook hash ulazi u terminal index.</w:t>
      </w:r>
    </w:p>
    <w:p>
      <w:pPr>
        <w:pStyle w:val="ListBullet"/>
      </w:pPr>
      <w:r>
        <w:t>Veza sa human checklist-om: workbook mora imati sheet “HUMAN_REVIEW_REQUIRED”.</w:t>
      </w:r>
    </w:p>
    <w:p>
      <w:pPr>
        <w:pStyle w:val="ListBullet"/>
      </w:pPr>
      <w:r>
        <w:t>Veza sa archive builder-ima: hardenovani workbook se arhivira kao evidence artifact, ne kao approval artifact.</w:t>
      </w:r>
    </w:p>
    <w:p>
      <w:pPr>
        <w:pStyle w:val="ListBullet"/>
      </w:pPr>
      <w:r>
        <w:t>Negative validator mesh: svaki workbook prolazi provjeru zabranjenih riječi APPROVED, FINAL_USE_ALLOWED=YES, STEP102 ACCEPTED.</w:t>
      </w:r>
    </w:p>
    <w:p>
      <w:pPr>
        <w:pStyle w:val="Heading2"/>
      </w:pPr>
      <w:r>
        <w:t>9. Maximum upgrade model v3</w:t>
      </w:r>
    </w:p>
    <w:p>
      <w:pPr>
        <w:pStyle w:val="ListBullet"/>
      </w:pPr>
      <w:r>
        <w:t>Manifest-first hardening: prije izmjene Excel-a kreirati manifest koji definiše dozvoljene sheet-ove, ranges, formulas i status fields.</w:t>
      </w:r>
    </w:p>
    <w:p>
      <w:pPr>
        <w:pStyle w:val="ListBullet"/>
      </w:pPr>
      <w:r>
        <w:t>Two-copy model: original ostaje immutable copy, hardenovana verzija je derivative artifact.</w:t>
      </w:r>
    </w:p>
    <w:p>
      <w:pPr>
        <w:pStyle w:val="ListBullet"/>
      </w:pPr>
      <w:r>
        <w:t>Sheet-level digest: hash za svaki sheet preko cell values + formulas + merged ranges + hyperlinks.</w:t>
      </w:r>
    </w:p>
    <w:p>
      <w:pPr>
        <w:pStyle w:val="ListBullet"/>
      </w:pPr>
      <w:r>
        <w:t>Formula lock map: posebno čuvati hash svih formula da se otkrije tihi drift.</w:t>
      </w:r>
    </w:p>
    <w:p>
      <w:pPr>
        <w:pStyle w:val="ListBullet"/>
      </w:pPr>
      <w:r>
        <w:t>External link quarantine: svi remote/external links idu u separate report i nisu automatski dozvoljeni.</w:t>
      </w:r>
    </w:p>
    <w:p>
      <w:pPr>
        <w:pStyle w:val="ListBullet"/>
      </w:pPr>
      <w:r>
        <w:t>Macro policy: .xlsm tretirati kao HIGH_RISK_REVIEW_REQUIRED, osim ako je potpisan i posebno dozvoljen.</w:t>
      </w:r>
    </w:p>
    <w:p>
      <w:pPr>
        <w:pStyle w:val="ListBullet"/>
      </w:pPr>
      <w:r>
        <w:t>Visible RED banner: svaki sheet dobija gornji red ili header SYSTEM RED — STEP102 LOCKED — NO FINAL USE.</w:t>
      </w:r>
    </w:p>
    <w:p>
      <w:pPr>
        <w:pStyle w:val="ListBullet"/>
      </w:pPr>
      <w:r>
        <w:t>Human approval separation: Excel može imati reviewer note, ali ne može imati approval state.</w:t>
      </w:r>
    </w:p>
    <w:p>
      <w:pPr>
        <w:pStyle w:val="ListBullet"/>
      </w:pPr>
      <w:r>
        <w:t>Local identity attestation: Windows Hello može potvrditi “ko je otvorio/zaključao”, ali ne može potvrditi “odobreno”.</w:t>
      </w:r>
    </w:p>
    <w:p>
      <w:pPr>
        <w:pStyle w:val="ListBullet"/>
      </w:pPr>
      <w:r>
        <w:t>Tamper re-check command: zaseban mode koji samo provjerava da li se workbook promijenio od hardening-a.</w:t>
      </w:r>
    </w:p>
    <w:p>
      <w:pPr>
        <w:pStyle w:val="Heading2"/>
      </w:pPr>
      <w:r>
        <w:t>10. Preporučena schema: excel_hardening_manifest.json</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Tip</w:t>
            </w:r>
          </w:p>
        </w:tc>
        <w:tc>
          <w:tcPr>
            <w:tcW w:type="dxa" w:w="3456"/>
          </w:tcPr>
          <w:p>
            <w:r>
              <w:t>Opis</w:t>
            </w:r>
          </w:p>
        </w:tc>
      </w:tr>
      <w:tr>
        <w:tc>
          <w:tcPr>
            <w:tcW w:type="dxa" w:w="3456"/>
          </w:tcPr>
          <w:p>
            <w:r>
              <w:t>manifest_id</w:t>
            </w:r>
          </w:p>
        </w:tc>
        <w:tc>
          <w:tcPr>
            <w:tcW w:type="dxa" w:w="3456"/>
          </w:tcPr>
          <w:p>
            <w:r>
              <w:t>string</w:t>
            </w:r>
          </w:p>
        </w:tc>
        <w:tc>
          <w:tcPr>
            <w:tcW w:type="dxa" w:w="3456"/>
          </w:tcPr>
          <w:p>
            <w:r>
              <w:t>Jedinstveni ID hardening operacije</w:t>
            </w:r>
          </w:p>
        </w:tc>
      </w:tr>
      <w:tr>
        <w:tc>
          <w:tcPr>
            <w:tcW w:type="dxa" w:w="3456"/>
          </w:tcPr>
          <w:p>
            <w:r>
              <w:t>workbook_path</w:t>
            </w:r>
          </w:p>
        </w:tc>
        <w:tc>
          <w:tcPr>
            <w:tcW w:type="dxa" w:w="3456"/>
          </w:tcPr>
          <w:p>
            <w:r>
              <w:t>string</w:t>
            </w:r>
          </w:p>
        </w:tc>
        <w:tc>
          <w:tcPr>
            <w:tcW w:type="dxa" w:w="3456"/>
          </w:tcPr>
          <w:p>
            <w:r>
              <w:t>Putanja originalnog workbook-a</w:t>
            </w:r>
          </w:p>
        </w:tc>
      </w:tr>
      <w:tr>
        <w:tc>
          <w:tcPr>
            <w:tcW w:type="dxa" w:w="3456"/>
          </w:tcPr>
          <w:p>
            <w:r>
              <w:t>original_sha256</w:t>
            </w:r>
          </w:p>
        </w:tc>
        <w:tc>
          <w:tcPr>
            <w:tcW w:type="dxa" w:w="3456"/>
          </w:tcPr>
          <w:p>
            <w:r>
              <w:t>string</w:t>
            </w:r>
          </w:p>
        </w:tc>
        <w:tc>
          <w:tcPr>
            <w:tcW w:type="dxa" w:w="3456"/>
          </w:tcPr>
          <w:p>
            <w:r>
              <w:t>Hash originalnog fajla</w:t>
            </w:r>
          </w:p>
        </w:tc>
      </w:tr>
      <w:tr>
        <w:tc>
          <w:tcPr>
            <w:tcW w:type="dxa" w:w="3456"/>
          </w:tcPr>
          <w:p>
            <w:r>
              <w:t>hardened_path</w:t>
            </w:r>
          </w:p>
        </w:tc>
        <w:tc>
          <w:tcPr>
            <w:tcW w:type="dxa" w:w="3456"/>
          </w:tcPr>
          <w:p>
            <w:r>
              <w:t>string</w:t>
            </w:r>
          </w:p>
        </w:tc>
        <w:tc>
          <w:tcPr>
            <w:tcW w:type="dxa" w:w="3456"/>
          </w:tcPr>
          <w:p>
            <w:r>
              <w:t>Putanja hardenovane kopije</w:t>
            </w:r>
          </w:p>
        </w:tc>
      </w:tr>
      <w:tr>
        <w:tc>
          <w:tcPr>
            <w:tcW w:type="dxa" w:w="3456"/>
          </w:tcPr>
          <w:p>
            <w:r>
              <w:t>hardened_sha256</w:t>
            </w:r>
          </w:p>
        </w:tc>
        <w:tc>
          <w:tcPr>
            <w:tcW w:type="dxa" w:w="3456"/>
          </w:tcPr>
          <w:p>
            <w:r>
              <w:t>string</w:t>
            </w:r>
          </w:p>
        </w:tc>
        <w:tc>
          <w:tcPr>
            <w:tcW w:type="dxa" w:w="3456"/>
          </w:tcPr>
          <w:p>
            <w:r>
              <w:t>Hash hardenovane kopije</w:t>
            </w:r>
          </w:p>
        </w:tc>
      </w:tr>
      <w:tr>
        <w:tc>
          <w:tcPr>
            <w:tcW w:type="dxa" w:w="3456"/>
          </w:tcPr>
          <w:p>
            <w:r>
              <w:t>sheet_count</w:t>
            </w:r>
          </w:p>
        </w:tc>
        <w:tc>
          <w:tcPr>
            <w:tcW w:type="dxa" w:w="3456"/>
          </w:tcPr>
          <w:p>
            <w:r>
              <w:t>integer</w:t>
            </w:r>
          </w:p>
        </w:tc>
        <w:tc>
          <w:tcPr>
            <w:tcW w:type="dxa" w:w="3456"/>
          </w:tcPr>
          <w:p>
            <w:r>
              <w:t>Broj sheet-ova</w:t>
            </w:r>
          </w:p>
        </w:tc>
      </w:tr>
      <w:tr>
        <w:tc>
          <w:tcPr>
            <w:tcW w:type="dxa" w:w="3456"/>
          </w:tcPr>
          <w:p>
            <w:r>
              <w:t>sheet_policies</w:t>
            </w:r>
          </w:p>
        </w:tc>
        <w:tc>
          <w:tcPr>
            <w:tcW w:type="dxa" w:w="3456"/>
          </w:tcPr>
          <w:p>
            <w:r>
              <w:t>array</w:t>
            </w:r>
          </w:p>
        </w:tc>
        <w:tc>
          <w:tcPr>
            <w:tcW w:type="dxa" w:w="3456"/>
          </w:tcPr>
          <w:p>
            <w:r>
              <w:t>Lista sheet-level politika</w:t>
            </w:r>
          </w:p>
        </w:tc>
      </w:tr>
      <w:tr>
        <w:tc>
          <w:tcPr>
            <w:tcW w:type="dxa" w:w="3456"/>
          </w:tcPr>
          <w:p>
            <w:r>
              <w:t>locked_ranges</w:t>
            </w:r>
          </w:p>
        </w:tc>
        <w:tc>
          <w:tcPr>
            <w:tcW w:type="dxa" w:w="3456"/>
          </w:tcPr>
          <w:p>
            <w:r>
              <w:t>array</w:t>
            </w:r>
          </w:p>
        </w:tc>
        <w:tc>
          <w:tcPr>
            <w:tcW w:type="dxa" w:w="3456"/>
          </w:tcPr>
          <w:p>
            <w:r>
              <w:t>Zaključani ranges</w:t>
            </w:r>
          </w:p>
        </w:tc>
      </w:tr>
      <w:tr>
        <w:tc>
          <w:tcPr>
            <w:tcW w:type="dxa" w:w="3456"/>
          </w:tcPr>
          <w:p>
            <w:r>
              <w:t>editable_ranges</w:t>
            </w:r>
          </w:p>
        </w:tc>
        <w:tc>
          <w:tcPr>
            <w:tcW w:type="dxa" w:w="3456"/>
          </w:tcPr>
          <w:p>
            <w:r>
              <w:t>array</w:t>
            </w:r>
          </w:p>
        </w:tc>
        <w:tc>
          <w:tcPr>
            <w:tcW w:type="dxa" w:w="3456"/>
          </w:tcPr>
          <w:p>
            <w:r>
              <w:t>Ako postoje, strogo navedeni ranges za komentar</w:t>
            </w:r>
          </w:p>
        </w:tc>
      </w:tr>
      <w:tr>
        <w:tc>
          <w:tcPr>
            <w:tcW w:type="dxa" w:w="3456"/>
          </w:tcPr>
          <w:p>
            <w:r>
              <w:t>formula_digests</w:t>
            </w:r>
          </w:p>
        </w:tc>
        <w:tc>
          <w:tcPr>
            <w:tcW w:type="dxa" w:w="3456"/>
          </w:tcPr>
          <w:p>
            <w:r>
              <w:t>object</w:t>
            </w:r>
          </w:p>
        </w:tc>
        <w:tc>
          <w:tcPr>
            <w:tcW w:type="dxa" w:w="3456"/>
          </w:tcPr>
          <w:p>
            <w:r>
              <w:t>Hash formula po sheet-u</w:t>
            </w:r>
          </w:p>
        </w:tc>
      </w:tr>
      <w:tr>
        <w:tc>
          <w:tcPr>
            <w:tcW w:type="dxa" w:w="3456"/>
          </w:tcPr>
          <w:p>
            <w:r>
              <w:t>external_links</w:t>
            </w:r>
          </w:p>
        </w:tc>
        <w:tc>
          <w:tcPr>
            <w:tcW w:type="dxa" w:w="3456"/>
          </w:tcPr>
          <w:p>
            <w:r>
              <w:t>array</w:t>
            </w:r>
          </w:p>
        </w:tc>
        <w:tc>
          <w:tcPr>
            <w:tcW w:type="dxa" w:w="3456"/>
          </w:tcPr>
          <w:p>
            <w:r>
              <w:t>Svi linkovi i njihov status</w:t>
            </w:r>
          </w:p>
        </w:tc>
      </w:tr>
      <w:tr>
        <w:tc>
          <w:tcPr>
            <w:tcW w:type="dxa" w:w="3456"/>
          </w:tcPr>
          <w:p>
            <w:r>
              <w:t>macro_status</w:t>
            </w:r>
          </w:p>
        </w:tc>
        <w:tc>
          <w:tcPr>
            <w:tcW w:type="dxa" w:w="3456"/>
          </w:tcPr>
          <w:p>
            <w:r>
              <w:t>string</w:t>
            </w:r>
          </w:p>
        </w:tc>
        <w:tc>
          <w:tcPr>
            <w:tcW w:type="dxa" w:w="3456"/>
          </w:tcPr>
          <w:p>
            <w:r>
              <w:t>NO_MACROS / MACROS_PRESENT_REVIEW_REQUIRED</w:t>
            </w:r>
          </w:p>
        </w:tc>
      </w:tr>
      <w:tr>
        <w:tc>
          <w:tcPr>
            <w:tcW w:type="dxa" w:w="3456"/>
          </w:tcPr>
          <w:p>
            <w:r>
              <w:t>windows_hello_checked</w:t>
            </w:r>
          </w:p>
        </w:tc>
        <w:tc>
          <w:tcPr>
            <w:tcW w:type="dxa" w:w="3456"/>
          </w:tcPr>
          <w:p>
            <w:r>
              <w:t>boolean</w:t>
            </w:r>
          </w:p>
        </w:tc>
        <w:tc>
          <w:tcPr>
            <w:tcW w:type="dxa" w:w="3456"/>
          </w:tcPr>
          <w:p>
            <w:r>
              <w:t>Da li je korišćen lokalni user-presence signal</w:t>
            </w:r>
          </w:p>
        </w:tc>
      </w:tr>
      <w:tr>
        <w:tc>
          <w:tcPr>
            <w:tcW w:type="dxa" w:w="3456"/>
          </w:tcPr>
          <w:p>
            <w:r>
              <w:t>authority_effect</w:t>
            </w:r>
          </w:p>
        </w:tc>
        <w:tc>
          <w:tcPr>
            <w:tcW w:type="dxa" w:w="3456"/>
          </w:tcPr>
          <w:p>
            <w:r>
              <w:t>string</w:t>
            </w:r>
          </w:p>
        </w:tc>
        <w:tc>
          <w:tcPr>
            <w:tcW w:type="dxa" w:w="3456"/>
          </w:tcPr>
          <w:p>
            <w:r>
              <w:t>Uvijek NONE</w:t>
            </w:r>
          </w:p>
        </w:tc>
      </w:tr>
      <w:tr>
        <w:tc>
          <w:tcPr>
            <w:tcW w:type="dxa" w:w="3456"/>
          </w:tcPr>
          <w:p>
            <w:r>
              <w:t>final_use_allowed</w:t>
            </w:r>
          </w:p>
        </w:tc>
        <w:tc>
          <w:tcPr>
            <w:tcW w:type="dxa" w:w="3456"/>
          </w:tcPr>
          <w:p>
            <w:r>
              <w:t>string</w:t>
            </w:r>
          </w:p>
        </w:tc>
        <w:tc>
          <w:tcPr>
            <w:tcW w:type="dxa" w:w="3456"/>
          </w:tcPr>
          <w:p>
            <w:r>
              <w:t>Uvijek NO</w:t>
            </w:r>
          </w:p>
        </w:tc>
      </w:tr>
      <w:tr>
        <w:tc>
          <w:tcPr>
            <w:tcW w:type="dxa" w:w="3456"/>
          </w:tcPr>
          <w:p>
            <w:r>
              <w:t>canonical_status</w:t>
            </w:r>
          </w:p>
        </w:tc>
        <w:tc>
          <w:tcPr>
            <w:tcW w:type="dxa" w:w="3456"/>
          </w:tcPr>
          <w:p>
            <w:r>
              <w:t>object</w:t>
            </w:r>
          </w:p>
        </w:tc>
        <w:tc>
          <w:tcPr>
            <w:tcW w:type="dxa" w:w="3456"/>
          </w:tcPr>
          <w:p>
            <w:r>
              <w:t>SYSTEM RED / STEP102 LOCKED / NO FINAL USE</w:t>
            </w:r>
          </w:p>
        </w:tc>
      </w:tr>
    </w:tbl>
    <w:p>
      <w:pPr>
        <w:pStyle w:val="Heading2"/>
      </w:pPr>
      <w:r>
        <w:t>11. Minimalni forensic test</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Test</w:t>
            </w:r>
          </w:p>
        </w:tc>
        <w:tc>
          <w:tcPr>
            <w:tcW w:type="dxa" w:w="3456"/>
          </w:tcPr>
          <w:p>
            <w:r>
              <w:t>Očekivan rezultat</w:t>
            </w:r>
          </w:p>
        </w:tc>
      </w:tr>
      <w:tr>
        <w:tc>
          <w:tcPr>
            <w:tcW w:type="dxa" w:w="3456"/>
          </w:tcPr>
          <w:p>
            <w:r>
              <w:t>FH-001</w:t>
            </w:r>
          </w:p>
        </w:tc>
        <w:tc>
          <w:tcPr>
            <w:tcW w:type="dxa" w:w="3456"/>
          </w:tcPr>
          <w:p>
            <w:r>
              <w:t>Pokrenuti na kopiji XLSX-a</w:t>
            </w:r>
          </w:p>
        </w:tc>
        <w:tc>
          <w:tcPr>
            <w:tcW w:type="dxa" w:w="3456"/>
          </w:tcPr>
          <w:p>
            <w:r>
              <w:t>Original ostaje nepromijenjen</w:t>
            </w:r>
          </w:p>
        </w:tc>
      </w:tr>
      <w:tr>
        <w:tc>
          <w:tcPr>
            <w:tcW w:type="dxa" w:w="3456"/>
          </w:tcPr>
          <w:p>
            <w:r>
              <w:t>FH-002</w:t>
            </w:r>
          </w:p>
        </w:tc>
        <w:tc>
          <w:tcPr>
            <w:tcW w:type="dxa" w:w="3456"/>
          </w:tcPr>
          <w:p>
            <w:r>
              <w:t>Provjeriti SHA-256 prije/poslije</w:t>
            </w:r>
          </w:p>
        </w:tc>
        <w:tc>
          <w:tcPr>
            <w:tcW w:type="dxa" w:w="3456"/>
          </w:tcPr>
          <w:p>
            <w:r>
              <w:t>Manifest sadrži oba hash-a</w:t>
            </w:r>
          </w:p>
        </w:tc>
      </w:tr>
      <w:tr>
        <w:tc>
          <w:tcPr>
            <w:tcW w:type="dxa" w:w="3456"/>
          </w:tcPr>
          <w:p>
            <w:r>
              <w:t>FH-003</w:t>
            </w:r>
          </w:p>
        </w:tc>
        <w:tc>
          <w:tcPr>
            <w:tcW w:type="dxa" w:w="3456"/>
          </w:tcPr>
          <w:p>
            <w:r>
              <w:t>Pokušati promijeniti zaključanu ćeliju</w:t>
            </w:r>
          </w:p>
        </w:tc>
        <w:tc>
          <w:tcPr>
            <w:tcW w:type="dxa" w:w="3456"/>
          </w:tcPr>
          <w:p>
            <w:r>
              <w:t>Promjena blokirana na workbook/sheet nivou</w:t>
            </w:r>
          </w:p>
        </w:tc>
      </w:tr>
      <w:tr>
        <w:tc>
          <w:tcPr>
            <w:tcW w:type="dxa" w:w="3456"/>
          </w:tcPr>
          <w:p>
            <w:r>
              <w:t>FH-004</w:t>
            </w:r>
          </w:p>
        </w:tc>
        <w:tc>
          <w:tcPr>
            <w:tcW w:type="dxa" w:w="3456"/>
          </w:tcPr>
          <w:p>
            <w:r>
              <w:t>Ručno izmijeniti fajl nakon hardening-a</w:t>
            </w:r>
          </w:p>
        </w:tc>
        <w:tc>
          <w:tcPr>
            <w:tcW w:type="dxa" w:w="3456"/>
          </w:tcPr>
          <w:p>
            <w:r>
              <w:t>Tamper check javlja SHA drift</w:t>
            </w:r>
          </w:p>
        </w:tc>
      </w:tr>
      <w:tr>
        <w:tc>
          <w:tcPr>
            <w:tcW w:type="dxa" w:w="3456"/>
          </w:tcPr>
          <w:p>
            <w:r>
              <w:t>FH-005</w:t>
            </w:r>
          </w:p>
        </w:tc>
        <w:tc>
          <w:tcPr>
            <w:tcW w:type="dxa" w:w="3456"/>
          </w:tcPr>
          <w:p>
            <w:r>
              <w:t>Dodati FINAL_USE_ALLOWED=YES u ćeliju</w:t>
            </w:r>
          </w:p>
        </w:tc>
        <w:tc>
          <w:tcPr>
            <w:tcW w:type="dxa" w:w="3456"/>
          </w:tcPr>
          <w:p>
            <w:r>
              <w:t>Validator vraća BLOCK</w:t>
            </w:r>
          </w:p>
        </w:tc>
      </w:tr>
      <w:tr>
        <w:tc>
          <w:tcPr>
            <w:tcW w:type="dxa" w:w="3456"/>
          </w:tcPr>
          <w:p>
            <w:r>
              <w:t>FH-006</w:t>
            </w:r>
          </w:p>
        </w:tc>
        <w:tc>
          <w:tcPr>
            <w:tcW w:type="dxa" w:w="3456"/>
          </w:tcPr>
          <w:p>
            <w:r>
              <w:t>Dodati STEP102 ACCEPTED u ćeliju</w:t>
            </w:r>
          </w:p>
        </w:tc>
        <w:tc>
          <w:tcPr>
            <w:tcW w:type="dxa" w:w="3456"/>
          </w:tcPr>
          <w:p>
            <w:r>
              <w:t>Validator vraća BLOCK</w:t>
            </w:r>
          </w:p>
        </w:tc>
      </w:tr>
      <w:tr>
        <w:tc>
          <w:tcPr>
            <w:tcW w:type="dxa" w:w="3456"/>
          </w:tcPr>
          <w:p>
            <w:r>
              <w:t>FH-007</w:t>
            </w:r>
          </w:p>
        </w:tc>
        <w:tc>
          <w:tcPr>
            <w:tcW w:type="dxa" w:w="3456"/>
          </w:tcPr>
          <w:p>
            <w:r>
              <w:t>Dodati external link</w:t>
            </w:r>
          </w:p>
        </w:tc>
        <w:tc>
          <w:tcPr>
            <w:tcW w:type="dxa" w:w="3456"/>
          </w:tcPr>
          <w:p>
            <w:r>
              <w:t>Link ide u REVIEW_REQUIRED/BLOCK report</w:t>
            </w:r>
          </w:p>
        </w:tc>
      </w:tr>
      <w:tr>
        <w:tc>
          <w:tcPr>
            <w:tcW w:type="dxa" w:w="3456"/>
          </w:tcPr>
          <w:p>
            <w:r>
              <w:t>FH-008</w:t>
            </w:r>
          </w:p>
        </w:tc>
        <w:tc>
          <w:tcPr>
            <w:tcW w:type="dxa" w:w="3456"/>
          </w:tcPr>
          <w:p>
            <w:r>
              <w:t>Workbook sa makroima</w:t>
            </w:r>
          </w:p>
        </w:tc>
        <w:tc>
          <w:tcPr>
            <w:tcW w:type="dxa" w:w="3456"/>
          </w:tcPr>
          <w:p>
            <w:r>
              <w:t>MACROS_PRESENT_REVIEW_REQUIRED</w:t>
            </w:r>
          </w:p>
        </w:tc>
      </w:tr>
      <w:tr>
        <w:tc>
          <w:tcPr>
            <w:tcW w:type="dxa" w:w="3456"/>
          </w:tcPr>
          <w:p>
            <w:r>
              <w:t>FH-009</w:t>
            </w:r>
          </w:p>
        </w:tc>
        <w:tc>
          <w:tcPr>
            <w:tcW w:type="dxa" w:w="3456"/>
          </w:tcPr>
          <w:p>
            <w:r>
              <w:t>Windows Hello nije dostupan</w:t>
            </w:r>
          </w:p>
        </w:tc>
        <w:tc>
          <w:tcPr>
            <w:tcW w:type="dxa" w:w="3456"/>
          </w:tcPr>
          <w:p>
            <w:r>
              <w:t>Skripta nastavlja bez approval efekta</w:t>
            </w:r>
          </w:p>
        </w:tc>
      </w:tr>
      <w:tr>
        <w:tc>
          <w:tcPr>
            <w:tcW w:type="dxa" w:w="3456"/>
          </w:tcPr>
          <w:p>
            <w:r>
              <w:t>FH-010</w:t>
            </w:r>
          </w:p>
        </w:tc>
        <w:tc>
          <w:tcPr>
            <w:tcW w:type="dxa" w:w="3456"/>
          </w:tcPr>
          <w:p>
            <w:r>
              <w:t>Provjeriti banner na svakom sheet-u</w:t>
            </w:r>
          </w:p>
        </w:tc>
        <w:tc>
          <w:tcPr>
            <w:tcW w:type="dxa" w:w="3456"/>
          </w:tcPr>
          <w:p>
            <w:r>
              <w:t>SYSTEM RED banner vidljiv</w:t>
            </w:r>
          </w:p>
        </w:tc>
      </w:tr>
    </w:tbl>
    <w:p>
      <w:pPr>
        <w:pStyle w:val="Heading2"/>
      </w:pPr>
      <w:r>
        <w:t>12. V3 pseudo-algoritam</w:t>
      </w:r>
    </w:p>
    <w:p>
      <w:pPr>
        <w:pStyle w:val="ListNumber"/>
      </w:pPr>
      <w:r>
        <w:t>1. Učitaj policy config i canonical status.</w:t>
      </w:r>
    </w:p>
    <w:p>
      <w:pPr>
        <w:pStyle w:val="ListNumber"/>
      </w:pPr>
      <w:r>
        <w:t>2. Učitaj originalni Excel isključivo kao input artifact.</w:t>
      </w:r>
    </w:p>
    <w:p>
      <w:pPr>
        <w:pStyle w:val="ListNumber"/>
      </w:pPr>
      <w:r>
        <w:t>3. Izračunaj original_sha256.</w:t>
      </w:r>
    </w:p>
    <w:p>
      <w:pPr>
        <w:pStyle w:val="ListNumber"/>
      </w:pPr>
      <w:r>
        <w:t>4. Skeniraj sheet-ove, formule, hyperlinks, external links i macro status.</w:t>
      </w:r>
    </w:p>
    <w:p>
      <w:pPr>
        <w:pStyle w:val="ListNumber"/>
      </w:pPr>
      <w:r>
        <w:t>5. Kreiraj sheet-level digest i formula digest.</w:t>
      </w:r>
    </w:p>
    <w:p>
      <w:pPr>
        <w:pStyle w:val="ListNumber"/>
      </w:pPr>
      <w:r>
        <w:t>6. Kopiraj original u hardened_workbook.xlsx.</w:t>
      </w:r>
    </w:p>
    <w:p>
      <w:pPr>
        <w:pStyle w:val="ListNumber"/>
      </w:pPr>
      <w:r>
        <w:t>7. Dodaj vidljiv SYSTEM RED / STEP102 LOCKED / NO FINAL USE banner na svaki sheet.</w:t>
      </w:r>
    </w:p>
    <w:p>
      <w:pPr>
        <w:pStyle w:val="ListNumber"/>
      </w:pPr>
      <w:r>
        <w:t>8. Zaključaj sheet-ove i workbook structure prema policy-ju.</w:t>
      </w:r>
    </w:p>
    <w:p>
      <w:pPr>
        <w:pStyle w:val="ListNumber"/>
      </w:pPr>
      <w:r>
        <w:t>9. Dodaj hidden/visible metadata sheet sa manifest ID i hash pointerima, ali bez approval signala.</w:t>
      </w:r>
    </w:p>
    <w:p>
      <w:pPr>
        <w:pStyle w:val="ListNumber"/>
      </w:pPr>
      <w:r>
        <w:t>10. Izračunaj hardened_sha256.</w:t>
      </w:r>
    </w:p>
    <w:p>
      <w:pPr>
        <w:pStyle w:val="ListNumber"/>
      </w:pPr>
      <w:r>
        <w:t>11. Zapiši excel_hardening_manifest.json i jsonl audit log.</w:t>
      </w:r>
    </w:p>
    <w:p>
      <w:pPr>
        <w:pStyle w:val="ListNumber"/>
      </w:pPr>
      <w:r>
        <w:t>12. Pokreni negative validator za forbidden authority wording.</w:t>
      </w:r>
    </w:p>
    <w:p>
      <w:pPr>
        <w:pStyle w:val="ListNumber"/>
      </w:pPr>
      <w:r>
        <w:t>13. Ako postoji forbidden signal, status = BLOCK; inače REVIEW_REQUIRED.</w:t>
      </w:r>
    </w:p>
    <w:p>
      <w:pPr>
        <w:pStyle w:val="ListNumber"/>
      </w:pPr>
      <w:r>
        <w:t>14. Nikad ne piši u kanonski SSoT i nikad ne mijenjaj STEP102.</w:t>
      </w:r>
    </w:p>
    <w:p>
      <w:pPr>
        <w:pStyle w:val="Heading2"/>
      </w:pPr>
      <w:r>
        <w:t>13. Forenzički zaključak</w:t>
      </w:r>
    </w:p>
    <w:p>
      <w:r>
        <w:t>42_forensic_harder.py je kritičan zaštitni sloj za Excel artefakte, ali njegova zaštita ne smije biti pogrešno protumačena kao odobrenje. Najjača verzija je manifest-first, hash-aware, formula-digest, external-link-aware i visibly SYSTEM RED. Windows Hello može služiti samo kao lokalna potvrda prisustva korisnika, ne kao dokaz da je evidence odobren ili da je sistem spreman za final use.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Vrijednost za ovu skriptu</w:t>
            </w:r>
          </w:p>
        </w:tc>
      </w:tr>
      <w:tr>
        <w:tc>
          <w:tcPr>
            <w:tcW w:type="dxa" w:w="5184"/>
          </w:tcPr>
          <w:p>
            <w:r>
              <w:t>Current Treatment</w:t>
            </w:r>
          </w:p>
        </w:tc>
        <w:tc>
          <w:tcPr>
            <w:tcW w:type="dxa" w:w="5184"/>
          </w:tcPr>
          <w:p>
            <w:r>
              <w:t>REVIEW_REQUIRED_TECHNICAL_PARAMETER</w:t>
            </w:r>
          </w:p>
        </w:tc>
      </w:tr>
      <w:tr>
        <w:tc>
          <w:tcPr>
            <w:tcW w:type="dxa" w:w="5184"/>
          </w:tcPr>
          <w:p>
            <w:r>
              <w:t>Authority Effect</w:t>
            </w:r>
          </w:p>
        </w:tc>
        <w:tc>
          <w:tcPr>
            <w:tcW w:type="dxa" w:w="5184"/>
          </w:tcPr>
          <w:p>
            <w:r>
              <w:t>NONE</w:t>
            </w:r>
          </w:p>
        </w:tc>
      </w:tr>
      <w:tr>
        <w:tc>
          <w:tcPr>
            <w:tcW w:type="dxa" w:w="5184"/>
          </w:tcPr>
          <w:p>
            <w:r>
              <w:t>Evidence Approval Allowed</w:t>
            </w:r>
          </w:p>
        </w:tc>
        <w:tc>
          <w:tcPr>
            <w:tcW w:type="dxa" w:w="5184"/>
          </w:tcPr>
          <w:p>
            <w:r>
              <w:t>NO</w:t>
            </w:r>
          </w:p>
        </w:tc>
      </w:tr>
      <w:tr>
        <w:tc>
          <w:tcPr>
            <w:tcW w:type="dxa" w:w="5184"/>
          </w:tcPr>
          <w:p>
            <w:r>
              <w:t>Gate Closure Allowed</w:t>
            </w:r>
          </w:p>
        </w:tc>
        <w:tc>
          <w:tcPr>
            <w:tcW w:type="dxa" w:w="5184"/>
          </w:tcPr>
          <w:p>
            <w:r>
              <w:t>NO</w:t>
            </w:r>
          </w:p>
        </w:tc>
      </w:tr>
      <w:tr>
        <w:tc>
          <w:tcPr>
            <w:tcW w:type="dxa" w:w="5184"/>
          </w:tcPr>
          <w:p>
            <w:r>
              <w:t>SSoT Write Allowed</w:t>
            </w:r>
          </w:p>
        </w:tc>
        <w:tc>
          <w:tcPr>
            <w:tcW w:type="dxa" w:w="5184"/>
          </w:tcPr>
          <w:p>
            <w:r>
              <w:t>NO</w:t>
            </w:r>
          </w:p>
        </w:tc>
      </w:tr>
      <w:tr>
        <w:tc>
          <w:tcPr>
            <w:tcW w:type="dxa" w:w="5184"/>
          </w:tcPr>
          <w:p>
            <w:r>
              <w:t>STEP102 Status</w:t>
            </w:r>
          </w:p>
        </w:tc>
        <w:tc>
          <w:tcPr>
            <w:tcW w:type="dxa" w:w="5184"/>
          </w:tcPr>
          <w:p>
            <w:r>
              <w:t>LOCKED / NOT ACCEPTED</w:t>
            </w:r>
          </w:p>
        </w:tc>
      </w:tr>
      <w:tr>
        <w:tc>
          <w:tcPr>
            <w:tcW w:type="dxa" w:w="5184"/>
          </w:tcPr>
          <w:p>
            <w:r>
              <w:t>Final Use Allowed</w:t>
            </w:r>
          </w:p>
        </w:tc>
        <w:tc>
          <w:tcPr>
            <w:tcW w:type="dxa" w:w="5184"/>
          </w:tcPr>
          <w:p>
            <w:r>
              <w:t>NO</w:t>
            </w:r>
          </w:p>
        </w:tc>
      </w:tr>
      <w:tr>
        <w:tc>
          <w:tcPr>
            <w:tcW w:type="dxa" w:w="5184"/>
          </w:tcPr>
          <w:p>
            <w:r>
              <w:t>Allowed Use</w:t>
            </w:r>
          </w:p>
        </w:tc>
        <w:tc>
          <w:tcPr>
            <w:tcW w:type="dxa" w:w="5184"/>
          </w:tcPr>
          <w:p>
            <w:r>
              <w:t>READ_ONLY_REVIEW_OR_AUDIT_ONLY</w:t>
            </w:r>
          </w:p>
        </w:tc>
      </w:tr>
    </w:tbl>
    <w:p>
      <w:r>
        <w:t>SYSTEM RED — STEP102 LOCKED — NO FINAL USE</w:t>
      </w:r>
    </w:p>
    <w:p>
      <w:r>
        <w:br w:type="page"/>
      </w:r>
    </w:p>
    <w:p>
      <w:pPr>
        <w:pStyle w:val="Heading1"/>
      </w:pPr>
      <w:r>
        <w:t>16 — 43_sovereign_archive.py</w:t>
      </w:r>
    </w:p>
    <w:p>
      <w:r>
        <w:t>Forenzički status: REVIEW_REQUIRED / CONTROLLED ARCHIVE ONLY</w:t>
      </w:r>
    </w:p>
    <w:p>
      <w:r>
        <w:t>Kanon: SYSTEM RED — STEP102 LOCKED — NO FINAL USE</w:t>
      </w:r>
    </w:p>
    <w:p>
      <w:pPr>
        <w:pStyle w:val="Heading2"/>
      </w:pPr>
      <w:r>
        <w:t>1. Šta skripta radi</w:t>
      </w:r>
    </w:p>
    <w:p>
      <w:r>
        <w:t>43_sovereign_archive.py je arhivski sloj sistema. Njena v1.0 uloga je ZIP/pečatiranje finalnih i radnih artefakata, dok v2.0 predlog pominje samo-ekstraktujuću arhivu sa tajmerom. U forenzičkoj reviziji ova skripta mora biti tretirana kao evidence-packaging engine, ne kao approval, release ili final-use engine.</w:t>
      </w:r>
    </w:p>
    <w:p>
      <w:pPr>
        <w:pStyle w:val="Heading2"/>
      </w:pPr>
      <w:r>
        <w:t>2. Zašto je bitna</w:t>
      </w:r>
    </w:p>
    <w:p>
      <w:pPr>
        <w:pStyle w:val="ListBullet"/>
      </w:pPr>
      <w:r>
        <w:t>Ona može postati završna tačka dokaznog lanca jer pakuje izvještaje, registre, memorandume, hash zapise i terminalne potvrde.</w:t>
      </w:r>
    </w:p>
    <w:p>
      <w:pPr>
        <w:pStyle w:val="ListBullet"/>
      </w:pPr>
      <w:r>
        <w:t>Ako je loše dizajnirana, arhiva može prikriti izmjene, izgubiti hash trag ili djelovati kao odobrenje sistema.</w:t>
      </w:r>
    </w:p>
    <w:p>
      <w:pPr>
        <w:pStyle w:val="ListBullet"/>
      </w:pPr>
      <w:r>
        <w:t>Ako je dobro dizajnirana, postaje dokazni container koji čuva integritet, redosled, porijeklo i read-only status artefakata.</w:t>
      </w:r>
    </w:p>
    <w:p>
      <w:pPr>
        <w:pStyle w:val="ListBullet"/>
      </w:pPr>
      <w:r>
        <w:t>Najveći rizik je semantika riječi 'sovereign', 'archive', 'seal' ili 'final' — ništa od toga ne smije značiti odobrenje.</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REPORTS folder</w:t>
            </w:r>
          </w:p>
        </w:tc>
        <w:tc>
          <w:tcPr>
            <w:tcW w:type="dxa" w:w="3456"/>
          </w:tcPr>
          <w:p>
            <w:r>
              <w:t>JSON/JSONL/MD/XLSX/PDF/TXT izlazi drugih skripti</w:t>
            </w:r>
          </w:p>
        </w:tc>
        <w:tc>
          <w:tcPr>
            <w:tcW w:type="dxa" w:w="3456"/>
          </w:tcPr>
          <w:p>
            <w:r>
              <w:t>Read-only source</w:t>
            </w:r>
          </w:p>
        </w:tc>
      </w:tr>
      <w:tr>
        <w:tc>
          <w:tcPr>
            <w:tcW w:type="dxa" w:w="3456"/>
          </w:tcPr>
          <w:p>
            <w:r>
              <w:t>Archive manifest</w:t>
            </w:r>
          </w:p>
        </w:tc>
        <w:tc>
          <w:tcPr>
            <w:tcW w:type="dxa" w:w="3456"/>
          </w:tcPr>
          <w:p>
            <w:r>
              <w:t>Lista fajlova koji se pakuju</w:t>
            </w:r>
          </w:p>
        </w:tc>
        <w:tc>
          <w:tcPr>
            <w:tcW w:type="dxa" w:w="3456"/>
          </w:tcPr>
          <w:p>
            <w:r>
              <w:t>Mora biti hash-verified</w:t>
            </w:r>
          </w:p>
        </w:tc>
      </w:tr>
      <w:tr>
        <w:tc>
          <w:tcPr>
            <w:tcW w:type="dxa" w:w="3456"/>
          </w:tcPr>
          <w:p>
            <w:r>
              <w:t>Terminal receipts</w:t>
            </w:r>
          </w:p>
        </w:tc>
        <w:tc>
          <w:tcPr>
            <w:tcW w:type="dxa" w:w="3456"/>
          </w:tcPr>
          <w:p>
            <w:r>
              <w:t>Locked/no-use zapisi</w:t>
            </w:r>
          </w:p>
        </w:tc>
        <w:tc>
          <w:tcPr>
            <w:tcW w:type="dxa" w:w="3456"/>
          </w:tcPr>
          <w:p>
            <w:r>
              <w:t>Dokumentarni dokaz, ne approval</w:t>
            </w:r>
          </w:p>
        </w:tc>
      </w:tr>
      <w:tr>
        <w:tc>
          <w:tcPr>
            <w:tcW w:type="dxa" w:w="3456"/>
          </w:tcPr>
          <w:p>
            <w:r>
              <w:t>Evidence registers</w:t>
            </w:r>
          </w:p>
        </w:tc>
        <w:tc>
          <w:tcPr>
            <w:tcW w:type="dxa" w:w="3456"/>
          </w:tcPr>
          <w:p>
            <w:r>
              <w:t>FileFinding/Evidence Gap/Control Tower registri</w:t>
            </w:r>
          </w:p>
        </w:tc>
        <w:tc>
          <w:tcPr>
            <w:tcW w:type="dxa" w:w="3456"/>
          </w:tcPr>
          <w:p>
            <w:r>
              <w:t>REVIEW_REQUIRED</w:t>
            </w:r>
          </w:p>
        </w:tc>
      </w:tr>
      <w:tr>
        <w:tc>
          <w:tcPr>
            <w:tcW w:type="dxa" w:w="3456"/>
          </w:tcPr>
          <w:p>
            <w:r>
              <w:t>Operator metadata</w:t>
            </w:r>
          </w:p>
        </w:tc>
        <w:tc>
          <w:tcPr>
            <w:tcW w:type="dxa" w:w="3456"/>
          </w:tcPr>
          <w:p>
            <w:r>
              <w:t>Ime/operator/vrijeme</w:t>
            </w:r>
          </w:p>
        </w:tc>
        <w:tc>
          <w:tcPr>
            <w:tcW w:type="dxa" w:w="3456"/>
          </w:tcPr>
          <w:p>
            <w:r>
              <w:t>Traceability only</w:t>
            </w:r>
          </w:p>
        </w:tc>
      </w:tr>
      <w:tr>
        <w:tc>
          <w:tcPr>
            <w:tcW w:type="dxa" w:w="3456"/>
          </w:tcPr>
          <w:p>
            <w:r>
              <w:t>Config paths</w:t>
            </w:r>
          </w:p>
        </w:tc>
        <w:tc>
          <w:tcPr>
            <w:tcW w:type="dxa" w:w="3456"/>
          </w:tcPr>
          <w:p>
            <w:r>
              <w:t>Putanje ka arhivama i reportima</w:t>
            </w:r>
          </w:p>
        </w:tc>
        <w:tc>
          <w:tcPr>
            <w:tcW w:type="dxa" w:w="3456"/>
          </w:tcPr>
          <w:p>
            <w:r>
              <w:t>Mora biti path-validated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sovereign_archive.zip</w:t>
            </w:r>
          </w:p>
        </w:tc>
        <w:tc>
          <w:tcPr>
            <w:tcW w:type="dxa" w:w="3456"/>
          </w:tcPr>
          <w:p>
            <w:r>
              <w:t>ZIP arhiva izabranih artefakata</w:t>
            </w:r>
          </w:p>
        </w:tc>
        <w:tc>
          <w:tcPr>
            <w:tcW w:type="dxa" w:w="3456"/>
          </w:tcPr>
          <w:p>
            <w:r>
              <w:t>REVIEW_ONLY_ARCHIVE</w:t>
            </w:r>
          </w:p>
        </w:tc>
      </w:tr>
      <w:tr>
        <w:tc>
          <w:tcPr>
            <w:tcW w:type="dxa" w:w="3456"/>
          </w:tcPr>
          <w:p>
            <w:r>
              <w:t>sovereign_archive_manifest.json</w:t>
            </w:r>
          </w:p>
        </w:tc>
        <w:tc>
          <w:tcPr>
            <w:tcW w:type="dxa" w:w="3456"/>
          </w:tcPr>
          <w:p>
            <w:r>
              <w:t>Manifest sa hash-evima i statusima</w:t>
            </w:r>
          </w:p>
        </w:tc>
        <w:tc>
          <w:tcPr>
            <w:tcW w:type="dxa" w:w="3456"/>
          </w:tcPr>
          <w:p>
            <w:r>
              <w:t>REVIEW_REQUIRED</w:t>
            </w:r>
          </w:p>
        </w:tc>
      </w:tr>
      <w:tr>
        <w:tc>
          <w:tcPr>
            <w:tcW w:type="dxa" w:w="3456"/>
          </w:tcPr>
          <w:p>
            <w:r>
              <w:t>archive_receipt.json</w:t>
            </w:r>
          </w:p>
        </w:tc>
        <w:tc>
          <w:tcPr>
            <w:tcW w:type="dxa" w:w="3456"/>
          </w:tcPr>
          <w:p>
            <w:r>
              <w:t>Potvrda da je arhiva kreirana</w:t>
            </w:r>
          </w:p>
        </w:tc>
        <w:tc>
          <w:tcPr>
            <w:tcW w:type="dxa" w:w="3456"/>
          </w:tcPr>
          <w:p>
            <w:r>
              <w:t>LOCKED / NO FINAL USE</w:t>
            </w:r>
          </w:p>
        </w:tc>
      </w:tr>
      <w:tr>
        <w:tc>
          <w:tcPr>
            <w:tcW w:type="dxa" w:w="3456"/>
          </w:tcPr>
          <w:p>
            <w:r>
              <w:t>archive_hash.txt</w:t>
            </w:r>
          </w:p>
        </w:tc>
        <w:tc>
          <w:tcPr>
            <w:tcW w:type="dxa" w:w="3456"/>
          </w:tcPr>
          <w:p>
            <w:r>
              <w:t>SHA-256 hash finalnog ZIP-a</w:t>
            </w:r>
          </w:p>
        </w:tc>
        <w:tc>
          <w:tcPr>
            <w:tcW w:type="dxa" w:w="3456"/>
          </w:tcPr>
          <w:p>
            <w:r>
              <w:t>Traceability only</w:t>
            </w:r>
          </w:p>
        </w:tc>
      </w:tr>
      <w:tr>
        <w:tc>
          <w:tcPr>
            <w:tcW w:type="dxa" w:w="3456"/>
          </w:tcPr>
          <w:p>
            <w:r>
              <w:t>archive_validation_report.json</w:t>
            </w:r>
          </w:p>
        </w:tc>
        <w:tc>
          <w:tcPr>
            <w:tcW w:type="dxa" w:w="3456"/>
          </w:tcPr>
          <w:p>
            <w:r>
              <w:t>Provjera da arhiva nije oštećena</w:t>
            </w:r>
          </w:p>
        </w:tc>
        <w:tc>
          <w:tcPr>
            <w:tcW w:type="dxa" w:w="3456"/>
          </w:tcPr>
          <w:p>
            <w:r>
              <w:t>REVIEW_REQUIRED or BLOCK</w:t>
            </w:r>
          </w:p>
        </w:tc>
      </w:tr>
    </w:tbl>
    <w:p>
      <w:pPr>
        <w:pStyle w:val="Heading2"/>
      </w:pPr>
      <w:r>
        <w:t>5. Ključni rizici</w:t>
      </w:r>
    </w:p>
    <w:p>
      <w:pPr>
        <w:pStyle w:val="ListBullet"/>
      </w:pPr>
      <w:r>
        <w:t>Self-extracting archive može pokrenuti kod i time postati operativni rizik.</w:t>
      </w:r>
    </w:p>
    <w:p>
      <w:pPr>
        <w:pStyle w:val="ListBullet"/>
      </w:pPr>
      <w:r>
        <w:t>Tajmer u arhivi može izgledati kao mehanizam kontrole ili automatskog izvršenja, što je opasno dok je SYSTEM RED.</w:t>
      </w:r>
    </w:p>
    <w:p>
      <w:pPr>
        <w:pStyle w:val="ListBullet"/>
      </w:pPr>
      <w:r>
        <w:t>Arhiva može sadržati osjetljive fajlove, tokene, privatne podatke ili nefiltrirane logove.</w:t>
      </w:r>
    </w:p>
    <w:p>
      <w:pPr>
        <w:pStyle w:val="ListBullet"/>
      </w:pPr>
      <w:r>
        <w:t>ZIP može biti kreiran bez deterministic order-a, pa hash nije stabilan između buildova.</w:t>
      </w:r>
    </w:p>
    <w:p>
      <w:pPr>
        <w:pStyle w:val="ListBullet"/>
      </w:pPr>
      <w:r>
        <w:t>Ako manifest ne veže svaki fajl za SHA-256, arhiva nije forenzički jaka.</w:t>
      </w:r>
    </w:p>
    <w:p>
      <w:pPr>
        <w:pStyle w:val="ListBullet"/>
      </w:pPr>
      <w:r>
        <w:t>Nazivi 'final', 'golden', 'sovereign' ili 'sealed' mogu biti pogrešno tumačeni kao odobrenje.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Self-extracting EXE archive</w:t>
            </w:r>
          </w:p>
        </w:tc>
        <w:tc>
          <w:tcPr>
            <w:tcW w:type="dxa" w:w="5184"/>
          </w:tcPr>
          <w:p>
            <w:r>
              <w:t>Izvršni container nije prihvatljiv u SYSTEM RED stanju</w:t>
            </w:r>
          </w:p>
        </w:tc>
      </w:tr>
      <w:tr>
        <w:tc>
          <w:tcPr>
            <w:tcW w:type="dxa" w:w="5184"/>
          </w:tcPr>
          <w:p>
            <w:r>
              <w:t>Auto-run ili timer execution</w:t>
            </w:r>
          </w:p>
        </w:tc>
        <w:tc>
          <w:tcPr>
            <w:tcW w:type="dxa" w:w="5184"/>
          </w:tcPr>
          <w:p>
            <w:r>
              <w:t>Može aktivirati sistem bez odobrenja</w:t>
            </w:r>
          </w:p>
        </w:tc>
      </w:tr>
      <w:tr>
        <w:tc>
          <w:tcPr>
            <w:tcW w:type="dxa" w:w="5184"/>
          </w:tcPr>
          <w:p>
            <w:r>
              <w:t>Brisanje izvornog materijala nakon arhiviranja</w:t>
            </w:r>
          </w:p>
        </w:tc>
        <w:tc>
          <w:tcPr>
            <w:tcW w:type="dxa" w:w="5184"/>
          </w:tcPr>
          <w:p>
            <w:r>
              <w:t>Uništava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arhive kao approval/release</w:t>
            </w:r>
          </w:p>
        </w:tc>
        <w:tc>
          <w:tcPr>
            <w:tcW w:type="dxa" w:w="5184"/>
          </w:tcPr>
          <w:p>
            <w:r>
              <w:t>Final use nije dozvoljen</w:t>
            </w:r>
          </w:p>
        </w:tc>
      </w:tr>
      <w:tr>
        <w:tc>
          <w:tcPr>
            <w:tcW w:type="dxa" w:w="5184"/>
          </w:tcPr>
          <w:p>
            <w:r>
              <w:t>Pakovanje secrets/tokena bez redakcije</w:t>
            </w:r>
          </w:p>
        </w:tc>
        <w:tc>
          <w:tcPr>
            <w:tcW w:type="dxa" w:w="5184"/>
          </w:tcPr>
          <w:p>
            <w:r>
              <w:t>Rizik curenja podataka</w:t>
            </w:r>
          </w:p>
        </w:tc>
      </w:tr>
      <w:tr>
        <w:tc>
          <w:tcPr>
            <w:tcW w:type="dxa" w:w="5184"/>
          </w:tcPr>
          <w:p>
            <w:r>
              <w:t>Arhiva bez manifesta</w:t>
            </w:r>
          </w:p>
        </w:tc>
        <w:tc>
          <w:tcPr>
            <w:tcW w:type="dxa" w:w="5184"/>
          </w:tcPr>
          <w:p>
            <w:r>
              <w:t>Nema forenzičke provjerljivosti</w:t>
            </w:r>
          </w:p>
        </w:tc>
      </w:tr>
    </w:tbl>
    <w:p>
      <w:pPr>
        <w:pStyle w:val="Heading2"/>
      </w:pPr>
      <w:r>
        <w:t>7. Kompatibilni alati</w:t>
      </w:r>
    </w:p>
    <w:p>
      <w:pPr>
        <w:pStyle w:val="ListBullet"/>
      </w:pPr>
      <w:r>
        <w:t>Python standard library: zipfile, hashlib, json, pathlib, datetime, shutil.</w:t>
      </w:r>
    </w:p>
    <w:p>
      <w:pPr>
        <w:pStyle w:val="ListBullet"/>
      </w:pPr>
      <w:r>
        <w:t>7-Zip CLI za nezavisnu provjeru ZIP integriteta, ali samo read-only testiranjem.</w:t>
      </w:r>
    </w:p>
    <w:p>
      <w:pPr>
        <w:pStyle w:val="ListBullet"/>
      </w:pPr>
      <w:r>
        <w:t>openpyxl za indeksne XLSX registre, ako se arhiva mapira u Excel.</w:t>
      </w:r>
    </w:p>
    <w:p>
      <w:pPr>
        <w:pStyle w:val="ListBullet"/>
      </w:pPr>
      <w:r>
        <w:t>PyMuPDF ili pypdf za read-only provjeru PDF metapodataka, bez izmjena izvornika.</w:t>
      </w:r>
    </w:p>
    <w:p>
      <w:pPr>
        <w:pStyle w:val="ListBullet"/>
      </w:pPr>
      <w:r>
        <w:t>PowerShell Get-FileHash za nezavisnu SHA-256 provjeru na Windows-u.</w:t>
      </w:r>
    </w:p>
    <w:p>
      <w:pPr>
        <w:pStyle w:val="ListBullet"/>
      </w:pPr>
      <w:r>
        <w:t>Sigurnosni dodatak: zip slip protection kroz normalizaciju putanja unutar arhive.</w:t>
      </w:r>
    </w:p>
    <w:p>
      <w:pPr>
        <w:pStyle w:val="Heading2"/>
      </w:pPr>
      <w:r>
        <w:t>8. Lukavo umrežavanje</w:t>
      </w:r>
    </w:p>
    <w:p>
      <w:pPr>
        <w:pStyle w:val="ListBullet"/>
      </w:pPr>
      <w:r>
        <w:t>Skripta treba da čita final_mega_terminal_index.json ili archive-of-archives index kao izvor liste fajlova.</w:t>
      </w:r>
    </w:p>
    <w:p>
      <w:pPr>
        <w:pStyle w:val="ListBullet"/>
      </w:pPr>
      <w:r>
        <w:t>Svaki fajl u arhivi mora imati manifest row: artifact_id, source_path, archive_path, sha256, size, source_script, treatment.</w:t>
      </w:r>
    </w:p>
    <w:p>
      <w:pPr>
        <w:pStyle w:val="ListBullet"/>
      </w:pPr>
      <w:r>
        <w:t>Archive receipt treba da referencira manifest hash, ZIP hash i prethodni terminal chain seal hash.</w:t>
      </w:r>
    </w:p>
    <w:p>
      <w:pPr>
        <w:pStyle w:val="ListBullet"/>
      </w:pPr>
      <w:r>
        <w:t>Ne smije direktno zavisiti od AI interpretacije; smije čitati samo registrirane JSON/manifest fajlove.</w:t>
      </w:r>
    </w:p>
    <w:p>
      <w:pPr>
        <w:pStyle w:val="ListBullet"/>
      </w:pPr>
      <w:r>
        <w:t>Treba biti povezana sa validatorom koji provjerava: ZIP integrity, missing files, hash mismatch, forbidden authority wording.</w:t>
      </w:r>
    </w:p>
    <w:p>
      <w:pPr>
        <w:pStyle w:val="ListBullet"/>
      </w:pPr>
      <w:r>
        <w:t>Najbolje umrežavanje je hash-linked chain: source file hash → manifest hash → archive ZIP hash → receipt hash.</w:t>
      </w:r>
    </w:p>
    <w:p>
      <w:pPr>
        <w:pStyle w:val="Heading2"/>
      </w:pPr>
      <w:r>
        <w:t>9. Maximum upgrade model v3</w:t>
      </w:r>
    </w:p>
    <w:p>
      <w:pPr>
        <w:pStyle w:val="ListBullet"/>
      </w:pPr>
      <w:r>
        <w:t>Uvesti deterministic ZIP build: sortirani fajlovi, stabilni archive names, canonical metadata policy.</w:t>
      </w:r>
    </w:p>
    <w:p>
      <w:pPr>
        <w:pStyle w:val="ListBullet"/>
      </w:pPr>
      <w:r>
        <w:t>Uvesti archive policy profile: REVIEW_ONLY, NO_EXECUTABLES, NO_SECRETS, NO_FINAL_USE.</w:t>
      </w:r>
    </w:p>
    <w:p>
      <w:pPr>
        <w:pStyle w:val="ListBullet"/>
      </w:pPr>
      <w:r>
        <w:t>Uvesti redaction pre-check koji blokira secrets/token-like stringove u tekstualnim fajlovima.</w:t>
      </w:r>
    </w:p>
    <w:p>
      <w:pPr>
        <w:pStyle w:val="ListBullet"/>
      </w:pPr>
      <w:r>
        <w:t>Uvesti zip-slip defense: nijedan archive member ne smije imati '../', absolute path ili drive prefix.</w:t>
      </w:r>
    </w:p>
    <w:p>
      <w:pPr>
        <w:pStyle w:val="ListBullet"/>
      </w:pPr>
      <w:r>
        <w:t>Uvesti dual manifest: JSON za mašinsku validaciju i Markdown za human review.</w:t>
      </w:r>
    </w:p>
    <w:p>
      <w:pPr>
        <w:pStyle w:val="ListBullet"/>
      </w:pPr>
      <w:r>
        <w:t>Uvesti independent verification command: PowerShell Get-FileHash i Python SHA-256 moraju se poklapati.</w:t>
      </w:r>
    </w:p>
    <w:p>
      <w:pPr>
        <w:pStyle w:val="ListBullet"/>
      </w:pPr>
      <w:r>
        <w:t>Uvesti forbidden wording scan prije i poslije arhiviranja.</w:t>
      </w:r>
    </w:p>
    <w:p>
      <w:pPr>
        <w:pStyle w:val="ListBullet"/>
      </w:pPr>
      <w:r>
        <w:t>Uvesti archive reproduction mode: dry-run koji kaže šta bi bilo zapakovano bez kreiranja arhive.</w:t>
      </w:r>
    </w:p>
    <w:p>
      <w:pPr>
        <w:pStyle w:val="ListBullet"/>
      </w:pPr>
      <w:r>
        <w:t>Uvesti retention class: audit_copy, review_copy, quarantine_copy.</w:t>
      </w:r>
    </w:p>
    <w:p>
      <w:pPr>
        <w:pStyle w:val="ListBullet"/>
      </w:pPr>
      <w:r>
        <w:t>Uvesti chain-of-custody fields: operator, workstation, timestamp, source root, archive id, previous hash.</w:t>
      </w:r>
    </w:p>
    <w:p>
      <w:pPr>
        <w:pStyle w:val="Heading2"/>
      </w:pPr>
      <w:r>
        <w:t>10. Preporučena schema: sovereign_archive_manifest.json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archive_id</w:t>
            </w:r>
          </w:p>
        </w:tc>
        <w:tc>
          <w:tcPr>
            <w:tcW w:type="dxa" w:w="2592"/>
          </w:tcPr>
          <w:p>
            <w:r>
              <w:t>string</w:t>
            </w:r>
          </w:p>
        </w:tc>
        <w:tc>
          <w:tcPr>
            <w:tcW w:type="dxa" w:w="2592"/>
          </w:tcPr>
          <w:p>
            <w:r>
              <w:t>YES</w:t>
            </w:r>
          </w:p>
        </w:tc>
        <w:tc>
          <w:tcPr>
            <w:tcW w:type="dxa" w:w="2592"/>
          </w:tcPr>
          <w:p>
            <w:r>
              <w:t>Jedinstveni ID arhive</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arhiviranje</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archive_policy</w:t>
            </w:r>
          </w:p>
        </w:tc>
        <w:tc>
          <w:tcPr>
            <w:tcW w:type="dxa" w:w="2592"/>
          </w:tcPr>
          <w:p>
            <w:r>
              <w:t>string</w:t>
            </w:r>
          </w:p>
        </w:tc>
        <w:tc>
          <w:tcPr>
            <w:tcW w:type="dxa" w:w="2592"/>
          </w:tcPr>
          <w:p>
            <w:r>
              <w:t>YES</w:t>
            </w:r>
          </w:p>
        </w:tc>
        <w:tc>
          <w:tcPr>
            <w:tcW w:type="dxa" w:w="2592"/>
          </w:tcPr>
          <w:p>
            <w:r>
              <w:t>REVIEW_ONLY_NO_EXECUTION</w:t>
            </w:r>
          </w:p>
        </w:tc>
      </w:tr>
      <w:tr>
        <w:tc>
          <w:tcPr>
            <w:tcW w:type="dxa" w:w="2592"/>
          </w:tcPr>
          <w:p>
            <w:r>
              <w:t>included_count</w:t>
            </w:r>
          </w:p>
        </w:tc>
        <w:tc>
          <w:tcPr>
            <w:tcW w:type="dxa" w:w="2592"/>
          </w:tcPr>
          <w:p>
            <w:r>
              <w:t>integer</w:t>
            </w:r>
          </w:p>
        </w:tc>
        <w:tc>
          <w:tcPr>
            <w:tcW w:type="dxa" w:w="2592"/>
          </w:tcPr>
          <w:p>
            <w:r>
              <w:t>YES</w:t>
            </w:r>
          </w:p>
        </w:tc>
        <w:tc>
          <w:tcPr>
            <w:tcW w:type="dxa" w:w="2592"/>
          </w:tcPr>
          <w:p>
            <w:r>
              <w:t>Broj uključenih fajlova</w:t>
            </w:r>
          </w:p>
        </w:tc>
      </w:tr>
      <w:tr>
        <w:tc>
          <w:tcPr>
            <w:tcW w:type="dxa" w:w="2592"/>
          </w:tcPr>
          <w:p>
            <w:r>
              <w:t>missing_count</w:t>
            </w:r>
          </w:p>
        </w:tc>
        <w:tc>
          <w:tcPr>
            <w:tcW w:type="dxa" w:w="2592"/>
          </w:tcPr>
          <w:p>
            <w:r>
              <w:t>integer</w:t>
            </w:r>
          </w:p>
        </w:tc>
        <w:tc>
          <w:tcPr>
            <w:tcW w:type="dxa" w:w="2592"/>
          </w:tcPr>
          <w:p>
            <w:r>
              <w:t>YES</w:t>
            </w:r>
          </w:p>
        </w:tc>
        <w:tc>
          <w:tcPr>
            <w:tcW w:type="dxa" w:w="2592"/>
          </w:tcPr>
          <w:p>
            <w:r>
              <w:t>Broj nedostajućih fajlova</w:t>
            </w:r>
          </w:p>
        </w:tc>
      </w:tr>
      <w:tr>
        <w:tc>
          <w:tcPr>
            <w:tcW w:type="dxa" w:w="2592"/>
          </w:tcPr>
          <w:p>
            <w:r>
              <w:t>included_files</w:t>
            </w:r>
          </w:p>
        </w:tc>
        <w:tc>
          <w:tcPr>
            <w:tcW w:type="dxa" w:w="2592"/>
          </w:tcPr>
          <w:p>
            <w:r>
              <w:t>array</w:t>
            </w:r>
          </w:p>
        </w:tc>
        <w:tc>
          <w:tcPr>
            <w:tcW w:type="dxa" w:w="2592"/>
          </w:tcPr>
          <w:p>
            <w:r>
              <w:t>YES</w:t>
            </w:r>
          </w:p>
        </w:tc>
        <w:tc>
          <w:tcPr>
            <w:tcW w:type="dxa" w:w="2592"/>
          </w:tcPr>
          <w:p>
            <w:r>
              <w:t>Lista fajlova sa hash-evima</w:t>
            </w:r>
          </w:p>
        </w:tc>
      </w:tr>
      <w:tr>
        <w:tc>
          <w:tcPr>
            <w:tcW w:type="dxa" w:w="2592"/>
          </w:tcPr>
          <w:p>
            <w:r>
              <w:t>archive_zip_sha256</w:t>
            </w:r>
          </w:p>
        </w:tc>
        <w:tc>
          <w:tcPr>
            <w:tcW w:type="dxa" w:w="2592"/>
          </w:tcPr>
          <w:p>
            <w:r>
              <w:t>string</w:t>
            </w:r>
          </w:p>
        </w:tc>
        <w:tc>
          <w:tcPr>
            <w:tcW w:type="dxa" w:w="2592"/>
          </w:tcPr>
          <w:p>
            <w:r>
              <w:t>YES</w:t>
            </w:r>
          </w:p>
        </w:tc>
        <w:tc>
          <w:tcPr>
            <w:tcW w:type="dxa" w:w="2592"/>
          </w:tcPr>
          <w:p>
            <w:r>
              <w:t>Hash finalnog ZIP-a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REPORTS folder sa tri fajla: jedan JSON, jedan MD i jedan XLSX.</w:t>
      </w:r>
    </w:p>
    <w:p>
      <w:pPr>
        <w:pStyle w:val="ListNumber"/>
      </w:pPr>
      <w:r>
        <w:t>Pokrenuti skriptu u dry-run modu i potvrditi da ne kreira output.</w:t>
      </w:r>
    </w:p>
    <w:p>
      <w:pPr>
        <w:pStyle w:val="ListNumber"/>
      </w:pPr>
      <w:r>
        <w:t>Pokrenuti real archive mode i generisati ZIP + manifest.</w:t>
      </w:r>
    </w:p>
    <w:p>
      <w:pPr>
        <w:pStyle w:val="ListNumber"/>
      </w:pPr>
      <w:r>
        <w:t>Provjeriti da svaki fajl u manifestu ima SHA-256 i size_bytes.</w:t>
      </w:r>
    </w:p>
    <w:p>
      <w:pPr>
        <w:pStyle w:val="ListNumber"/>
      </w:pPr>
      <w:r>
        <w:t>Raspakovati arhivu u privremeni folder i ponovo izračunati hash svakog fajla.</w:t>
      </w:r>
    </w:p>
    <w:p>
      <w:pPr>
        <w:pStyle w:val="ListNumber"/>
      </w:pPr>
      <w:r>
        <w:t>Provjeriti da nema EXE, BAT, PS1 auto-run fajlova osim ako su eksplicitno review-only skripte.</w:t>
      </w:r>
    </w:p>
    <w:p>
      <w:pPr>
        <w:pStyle w:val="ListNumber"/>
      </w:pPr>
      <w:r>
        <w:t>Provjeriti da manifest i receipt sadrže SYSTEM RED — STEP102 LOCKED — NO FINAL USE.</w:t>
      </w:r>
    </w:p>
    <w:p>
      <w:pPr>
        <w:pStyle w:val="ListNumber"/>
      </w:pPr>
      <w:r>
        <w:t>Provjeriti da nigdje ne piše FINAL_USE_ALLOWED = YES.</w:t>
      </w:r>
    </w:p>
    <w:p>
      <w:pPr>
        <w:pStyle w:val="ListNumber"/>
      </w:pPr>
      <w:r>
        <w:t>Provjeriti da skripta ne mijenja SSoT, gate statuse ili STEP102.</w:t>
      </w:r>
    </w:p>
    <w:p>
      <w:pPr>
        <w:pStyle w:val="Heading2"/>
      </w:pPr>
      <w:r>
        <w:t>12. V3 pseudo-algoritam</w:t>
      </w:r>
    </w:p>
    <w:p>
      <w:r>
        <w:t>1. Load archive policy profile: REVIEW_ONLY_NO_EXECUTION.</w:t>
      </w:r>
    </w:p>
    <w:p>
      <w:r>
        <w:t>2. Load final index / manifest source.</w:t>
      </w:r>
    </w:p>
    <w:p>
      <w:r>
        <w:t>3. Validate paths and block unsafe archive member names.</w:t>
      </w:r>
    </w:p>
    <w:p>
      <w:r>
        <w:t>4. Compute SHA-256 for every source artifact.</w:t>
      </w:r>
    </w:p>
    <w:p>
      <w:r>
        <w:t>5. Scan forbidden authority wording in text-readable artifacts.</w:t>
      </w:r>
    </w:p>
    <w:p>
      <w:r>
        <w:t>6. Build deterministic ZIP with stable sorted order.</w:t>
      </w:r>
    </w:p>
    <w:p>
      <w:r>
        <w:t>7. Compute ZIP SHA-256.</w:t>
      </w:r>
    </w:p>
    <w:p>
      <w:r>
        <w:t>8. Write sovereign_archive_manifest.json.</w:t>
      </w:r>
    </w:p>
    <w:p>
      <w:r>
        <w:t>9. Write archive_receipt.json with canonical NO authority fields.</w:t>
      </w:r>
    </w:p>
    <w:p>
      <w:r>
        <w:t>10. Exit with REVIEW_REQUIRED or LOCKED status, never approval.</w:t>
      </w:r>
    </w:p>
    <w:p>
      <w:pPr>
        <w:pStyle w:val="Heading2"/>
      </w:pPr>
      <w:r>
        <w:t>13. Forenzički zaključak</w:t>
      </w:r>
    </w:p>
    <w:p>
      <w:r>
        <w:t>43_sovereign_archive.py je koristan završni dokazni container, ali samo ako ostane review-only, deterministic, hash-linked i no-execution. Self-extracting archive sa tajmerom treba odbaciti ili striktno karantinisati dok je SYSTEM RED, jer uvodi izvršni rizik i može izgledati kao operativna kontrola. Najbolja v3 nadogradnja je sovereign archive kao neizvršni ZIP + manifest + receipt + validator + human checklist reference.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43_sovereign_archive.py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CONTROLLED ARCHIVE ONLY</w:t>
            </w:r>
          </w:p>
        </w:tc>
      </w:tr>
    </w:tbl>
    <w:p>
      <w:r>
        <w:t>Zaključak: 43_sovereign_archive.py smije arhivirati i dokazivati integritet, ali ne smije izvršavati, odobravati, zatvarati, otključavati ili omogućavati final use.</w:t>
      </w:r>
    </w:p>
    <w:p>
      <w:r>
        <w:br w:type="page"/>
      </w:r>
    </w:p>
    <w:p>
      <w:pPr>
        <w:pStyle w:val="Heading1"/>
      </w:pPr>
      <w:r>
        <w:t>17 — 44_gateway_creator.py</w:t>
      </w:r>
    </w:p>
    <w:p>
      <w:r>
        <w:t>Forenzički status: REVIEW_REQUIRED / DESKTOP ACCESS LAYER ONLY</w:t>
      </w:r>
    </w:p>
    <w:p>
      <w:r>
        <w:t>Kanon: SYSTEM RED — STEP102 LOCKED — NO FINAL USE</w:t>
      </w:r>
    </w:p>
    <w:p>
      <w:pPr>
        <w:pStyle w:val="Heading2"/>
      </w:pPr>
      <w:r>
        <w:t>1. Šta skripta radi</w:t>
      </w:r>
    </w:p>
    <w:p>
      <w:r>
        <w:t>44_gateway_creator.py je gateway/access sloj koji kreira desktop prečicu ili ulaznu tačku za TITAN sistem. U v1.0 funkcija je desktop shortcut, a v2.0 predlog uvodi dinamičku ikonu statusa sistema. Forenzički gledano, ovo nije engine koji obrađuje dokaze, već navigacioni UI/UX sloj koji mora jasno prikazati status sistema i spriječiti pogrešan ulazak u produkcioni režim.</w:t>
      </w:r>
    </w:p>
    <w:p>
      <w:pPr>
        <w:pStyle w:val="Heading2"/>
      </w:pPr>
      <w:r>
        <w:t>2. Zašto je bitna</w:t>
      </w:r>
    </w:p>
    <w:p>
      <w:pPr>
        <w:pStyle w:val="ListBullet"/>
      </w:pPr>
      <w:r>
        <w:t>Ova skripta je prvi vizuelni kontakt operatora sa sistemom, pa može direktno uticati na pogrešnu interpretaciju statusa.</w:t>
      </w:r>
    </w:p>
    <w:p>
      <w:pPr>
        <w:pStyle w:val="ListBullet"/>
      </w:pPr>
      <w:r>
        <w:t>Ako prečica izgleda kao produkcioni launcher, operator može pomisliti da je final use dozvoljen.</w:t>
      </w:r>
    </w:p>
    <w:p>
      <w:pPr>
        <w:pStyle w:val="ListBullet"/>
      </w:pPr>
      <w:r>
        <w:t>Ako je dobro dizajnirana, gateway postaje sigurnosna ulazna tabla koja jasno prikazuje SYSTEM RED, STEP102 LOCKED i NO FINAL USE.</w:t>
      </w:r>
    </w:p>
    <w:p>
      <w:pPr>
        <w:pStyle w:val="ListBullet"/>
      </w:pPr>
      <w:r>
        <w:t>Dinamička ikona je korisna samo ako je read-only odraz statusa, a ne mehanizam promjene statusa.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Putanje do SCRIPTS, REPORTS, CORE i status fajlova</w:t>
            </w:r>
          </w:p>
        </w:tc>
        <w:tc>
          <w:tcPr>
            <w:tcW w:type="dxa" w:w="3456"/>
          </w:tcPr>
          <w:p>
            <w:r>
              <w:t>Read-only</w:t>
            </w:r>
          </w:p>
        </w:tc>
      </w:tr>
      <w:tr>
        <w:tc>
          <w:tcPr>
            <w:tcW w:type="dxa" w:w="3456"/>
          </w:tcPr>
          <w:p>
            <w:r>
              <w:t>terminal_end_of_chain_record.json</w:t>
            </w:r>
          </w:p>
        </w:tc>
        <w:tc>
          <w:tcPr>
            <w:tcW w:type="dxa" w:w="3456"/>
          </w:tcPr>
          <w:p>
            <w:r>
              <w:t>Finalni terminalni status ako postoji</w:t>
            </w:r>
          </w:p>
        </w:tc>
        <w:tc>
          <w:tcPr>
            <w:tcW w:type="dxa" w:w="3456"/>
          </w:tcPr>
          <w:p>
            <w:r>
              <w:t>Read-only evidence</w:t>
            </w:r>
          </w:p>
        </w:tc>
      </w:tr>
      <w:tr>
        <w:tc>
          <w:tcPr>
            <w:tcW w:type="dxa" w:w="3456"/>
          </w:tcPr>
          <w:p>
            <w:r>
              <w:t>final_mega_terminal_index.json</w:t>
            </w:r>
          </w:p>
        </w:tc>
        <w:tc>
          <w:tcPr>
            <w:tcW w:type="dxa" w:w="3456"/>
          </w:tcPr>
          <w:p>
            <w:r>
              <w:t>Mega index terminalnih artefakata</w:t>
            </w:r>
          </w:p>
        </w:tc>
        <w:tc>
          <w:tcPr>
            <w:tcW w:type="dxa" w:w="3456"/>
          </w:tcPr>
          <w:p>
            <w:r>
              <w:t>Read-only inventory</w:t>
            </w:r>
          </w:p>
        </w:tc>
      </w:tr>
      <w:tr>
        <w:tc>
          <w:tcPr>
            <w:tcW w:type="dxa" w:w="3456"/>
          </w:tcPr>
          <w:p>
            <w:r>
              <w:t>icon assets</w:t>
            </w:r>
          </w:p>
        </w:tc>
        <w:tc>
          <w:tcPr>
            <w:tcW w:type="dxa" w:w="3456"/>
          </w:tcPr>
          <w:p>
            <w:r>
              <w:t>Ikone za RED/LOCKED/REVIEW_ONLY stanje</w:t>
            </w:r>
          </w:p>
        </w:tc>
        <w:tc>
          <w:tcPr>
            <w:tcW w:type="dxa" w:w="3456"/>
          </w:tcPr>
          <w:p>
            <w:r>
              <w:t>UI only</w:t>
            </w:r>
          </w:p>
        </w:tc>
      </w:tr>
      <w:tr>
        <w:tc>
          <w:tcPr>
            <w:tcW w:type="dxa" w:w="3456"/>
          </w:tcPr>
          <w:p>
            <w:r>
              <w:t>desktop path</w:t>
            </w:r>
          </w:p>
        </w:tc>
        <w:tc>
          <w:tcPr>
            <w:tcW w:type="dxa" w:w="3456"/>
          </w:tcPr>
          <w:p>
            <w:r>
              <w:t>Lokacija za kreiranje prečice</w:t>
            </w:r>
          </w:p>
        </w:tc>
        <w:tc>
          <w:tcPr>
            <w:tcW w:type="dxa" w:w="3456"/>
          </w:tcPr>
          <w:p>
            <w:r>
              <w:t>Controlled write</w:t>
            </w:r>
          </w:p>
        </w:tc>
      </w:tr>
      <w:tr>
        <w:tc>
          <w:tcPr>
            <w:tcW w:type="dxa" w:w="3456"/>
          </w:tcPr>
          <w:p>
            <w:r>
              <w:t>operator profile</w:t>
            </w:r>
          </w:p>
        </w:tc>
        <w:tc>
          <w:tcPr>
            <w:tcW w:type="dxa" w:w="3456"/>
          </w:tcPr>
          <w:p>
            <w:r>
              <w:t>Windows user desktop context</w:t>
            </w:r>
          </w:p>
        </w:tc>
        <w:tc>
          <w:tcPr>
            <w:tcW w:type="dxa" w:w="3456"/>
          </w:tcPr>
          <w:p>
            <w:r>
              <w:t>Local UI context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TITAN_REVIEW_ONLY_GATEWAY.lnk</w:t>
            </w:r>
          </w:p>
        </w:tc>
        <w:tc>
          <w:tcPr>
            <w:tcW w:type="dxa" w:w="3456"/>
          </w:tcPr>
          <w:p>
            <w:r>
              <w:t>Desktop prečica ka review-only launcheru ili folderu</w:t>
            </w:r>
          </w:p>
        </w:tc>
        <w:tc>
          <w:tcPr>
            <w:tcW w:type="dxa" w:w="3456"/>
          </w:tcPr>
          <w:p>
            <w:r>
              <w:t>REVIEW_ONLY</w:t>
            </w:r>
          </w:p>
        </w:tc>
      </w:tr>
      <w:tr>
        <w:tc>
          <w:tcPr>
            <w:tcW w:type="dxa" w:w="3456"/>
          </w:tcPr>
          <w:p>
            <w:r>
              <w:t>gateway_creation_manifest.json</w:t>
            </w:r>
          </w:p>
        </w:tc>
        <w:tc>
          <w:tcPr>
            <w:tcW w:type="dxa" w:w="3456"/>
          </w:tcPr>
          <w:p>
            <w:r>
              <w:t>Manifest kreirane prečice i ciljeva</w:t>
            </w:r>
          </w:p>
        </w:tc>
        <w:tc>
          <w:tcPr>
            <w:tcW w:type="dxa" w:w="3456"/>
          </w:tcPr>
          <w:p>
            <w:r>
              <w:t>REVIEW_REQUIRED</w:t>
            </w:r>
          </w:p>
        </w:tc>
      </w:tr>
      <w:tr>
        <w:tc>
          <w:tcPr>
            <w:tcW w:type="dxa" w:w="3456"/>
          </w:tcPr>
          <w:p>
            <w:r>
              <w:t>gateway_status_badge.json</w:t>
            </w:r>
          </w:p>
        </w:tc>
        <w:tc>
          <w:tcPr>
            <w:tcW w:type="dxa" w:w="3456"/>
          </w:tcPr>
          <w:p>
            <w:r>
              <w:t>Snapshot prikazanog statusa</w:t>
            </w:r>
          </w:p>
        </w:tc>
        <w:tc>
          <w:tcPr>
            <w:tcW w:type="dxa" w:w="3456"/>
          </w:tcPr>
          <w:p>
            <w:r>
              <w:t>SYSTEM RED / LOCKED</w:t>
            </w:r>
          </w:p>
        </w:tc>
      </w:tr>
      <w:tr>
        <w:tc>
          <w:tcPr>
            <w:tcW w:type="dxa" w:w="3456"/>
          </w:tcPr>
          <w:p>
            <w:r>
              <w:t>gateway_creation_receipt.json</w:t>
            </w:r>
          </w:p>
        </w:tc>
        <w:tc>
          <w:tcPr>
            <w:tcW w:type="dxa" w:w="3456"/>
          </w:tcPr>
          <w:p>
            <w:r>
              <w:t>Potvrda kreiranja gateway-a</w:t>
            </w:r>
          </w:p>
        </w:tc>
        <w:tc>
          <w:tcPr>
            <w:tcW w:type="dxa" w:w="3456"/>
          </w:tcPr>
          <w:p>
            <w:r>
              <w:t>NO FINAL USE</w:t>
            </w:r>
          </w:p>
        </w:tc>
      </w:tr>
    </w:tbl>
    <w:p>
      <w:pPr>
        <w:pStyle w:val="Heading2"/>
      </w:pPr>
      <w:r>
        <w:t>5. Ključni rizici</w:t>
      </w:r>
    </w:p>
    <w:p>
      <w:pPr>
        <w:pStyle w:val="ListBullet"/>
      </w:pPr>
      <w:r>
        <w:t>Prečica može pokrenuti pogrešnu skriptu ili produkcioni workflow.</w:t>
      </w:r>
    </w:p>
    <w:p>
      <w:pPr>
        <w:pStyle w:val="ListBullet"/>
      </w:pPr>
      <w:r>
        <w:t>Ikona može prikazati zeleno/zlatno stanje i time pogrešno signalizirati approval.</w:t>
      </w:r>
    </w:p>
    <w:p>
      <w:pPr>
        <w:pStyle w:val="ListBullet"/>
      </w:pPr>
      <w:r>
        <w:t>Shortcut target može sadržati argumente koji mijenjaju SSoT, pokreću orchestrator ili zatvaraju gate.</w:t>
      </w:r>
    </w:p>
    <w:p>
      <w:pPr>
        <w:pStyle w:val="ListBullet"/>
      </w:pPr>
      <w:r>
        <w:t>Desktop launcher može sakriti da je sistem SYSTEM RED.</w:t>
      </w:r>
    </w:p>
    <w:p>
      <w:pPr>
        <w:pStyle w:val="ListBullet"/>
      </w:pPr>
      <w:r>
        <w:t>Ako se koristi PowerShell shortcut, postoji rizik od execution policy bypass-a bez jasne kontrole.</w:t>
      </w:r>
    </w:p>
    <w:p>
      <w:pPr>
        <w:pStyle w:val="ListBullet"/>
      </w:pPr>
      <w:r>
        <w:t>Ako gateway otvara archive ili report bez read-only oznake, korisnik može pogrešno koristiti rezultate.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production pipeline-a</w:t>
            </w:r>
          </w:p>
        </w:tc>
        <w:tc>
          <w:tcPr>
            <w:tcW w:type="dxa" w:w="5184"/>
          </w:tcPr>
          <w:p>
            <w:r>
              <w:t>FINAL_USE_ALLOWED = NO</w:t>
            </w:r>
          </w:p>
        </w:tc>
      </w:tr>
      <w:tr>
        <w:tc>
          <w:tcPr>
            <w:tcW w:type="dxa" w:w="5184"/>
          </w:tcPr>
          <w:p>
            <w:r>
              <w:t>Pokretanje SSoT write skripti</w:t>
            </w:r>
          </w:p>
        </w:tc>
        <w:tc>
          <w:tcPr>
            <w:tcW w:type="dxa" w:w="5184"/>
          </w:tcPr>
          <w:p>
            <w:r>
              <w:t>SSOT_WRITE_ALLOWED = NO</w:t>
            </w:r>
          </w:p>
        </w:tc>
      </w:tr>
      <w:tr>
        <w:tc>
          <w:tcPr>
            <w:tcW w:type="dxa" w:w="5184"/>
          </w:tcPr>
          <w:p>
            <w:r>
              <w:t>Pokretanje evidence approval skripti</w:t>
            </w:r>
          </w:p>
        </w:tc>
        <w:tc>
          <w:tcPr>
            <w:tcW w:type="dxa" w:w="5184"/>
          </w:tcPr>
          <w:p>
            <w:r>
              <w:t>EVIDENCE_APPROVAL_ALLOWED = NO</w:t>
            </w:r>
          </w:p>
        </w:tc>
      </w:tr>
      <w:tr>
        <w:tc>
          <w:tcPr>
            <w:tcW w:type="dxa" w:w="5184"/>
          </w:tcPr>
          <w:p>
            <w:r>
              <w:t>Pokretanje gate closure skripti</w:t>
            </w:r>
          </w:p>
        </w:tc>
        <w:tc>
          <w:tcPr>
            <w:tcW w:type="dxa" w:w="5184"/>
          </w:tcPr>
          <w:p>
            <w:r>
              <w:t>GATE_CLOSURE_ALLOWED = NO</w:t>
            </w:r>
          </w:p>
        </w:tc>
      </w:tr>
      <w:tr>
        <w:tc>
          <w:tcPr>
            <w:tcW w:type="dxa" w:w="5184"/>
          </w:tcPr>
          <w:p>
            <w:r>
              <w:t>Pokretanje STEP102 unlock/acceptance</w:t>
            </w:r>
          </w:p>
        </w:tc>
        <w:tc>
          <w:tcPr>
            <w:tcW w:type="dxa" w:w="5184"/>
          </w:tcPr>
          <w:p>
            <w:r>
              <w:t>STEP102 mora ostati LOCKED / NOT ACCEPTED</w:t>
            </w:r>
          </w:p>
        </w:tc>
      </w:tr>
      <w:tr>
        <w:tc>
          <w:tcPr>
            <w:tcW w:type="dxa" w:w="5184"/>
          </w:tcPr>
          <w:p>
            <w:r>
              <w:t>Zelena/zlatna ikona</w:t>
            </w:r>
          </w:p>
        </w:tc>
        <w:tc>
          <w:tcPr>
            <w:tcW w:type="dxa" w:w="5184"/>
          </w:tcPr>
          <w:p>
            <w:r>
              <w:t>SYSTEM RED ne smije biti vizuelno zamijenjen</w:t>
            </w:r>
          </w:p>
        </w:tc>
      </w:tr>
      <w:tr>
        <w:tc>
          <w:tcPr>
            <w:tcW w:type="dxa" w:w="5184"/>
          </w:tcPr>
          <w:p>
            <w:r>
              <w:t>Shortcut bez manifest-a</w:t>
            </w:r>
          </w:p>
        </w:tc>
        <w:tc>
          <w:tcPr>
            <w:tcW w:type="dxa" w:w="5184"/>
          </w:tcPr>
          <w:p>
            <w:r>
              <w:t>Nema traceability-a</w:t>
            </w:r>
          </w:p>
        </w:tc>
      </w:tr>
      <w:tr>
        <w:tc>
          <w:tcPr>
            <w:tcW w:type="dxa" w:w="5184"/>
          </w:tcPr>
          <w:p>
            <w:r>
              <w:t>Hidden arguments</w:t>
            </w:r>
          </w:p>
        </w:tc>
        <w:tc>
          <w:tcPr>
            <w:tcW w:type="dxa" w:w="5184"/>
          </w:tcPr>
          <w:p>
            <w:r>
              <w:t>Operator mora vidjeti šta gateway radi</w:t>
            </w:r>
          </w:p>
        </w:tc>
      </w:tr>
    </w:tbl>
    <w:p>
      <w:pPr>
        <w:pStyle w:val="Heading2"/>
      </w:pPr>
      <w:r>
        <w:t>7. Kompatibilni alati</w:t>
      </w:r>
    </w:p>
    <w:p>
      <w:pPr>
        <w:pStyle w:val="ListBullet"/>
      </w:pPr>
      <w:r>
        <w:t>Python pathlib/json/hashlib za manifest i status snapshot.</w:t>
      </w:r>
    </w:p>
    <w:p>
      <w:pPr>
        <w:pStyle w:val="ListBullet"/>
      </w:pPr>
      <w:r>
        <w:t>pywin32 ili winshell za Windows .lnk kreiranje, uz fallback na .bat/.cmd samo za read-only otvaranje foldera.</w:t>
      </w:r>
    </w:p>
    <w:p>
      <w:pPr>
        <w:pStyle w:val="ListBullet"/>
      </w:pPr>
      <w:r>
        <w:t>PowerShell WScript.Shell COM objekt za kreiranje shortcut-a kada pywin32 nije dostupan.</w:t>
      </w:r>
    </w:p>
    <w:p>
      <w:pPr>
        <w:pStyle w:val="ListBullet"/>
      </w:pPr>
      <w:r>
        <w:t>Windows Explorer shell za otvaranje REPORTS foldera u read-only workflow-u.</w:t>
      </w:r>
    </w:p>
    <w:p>
      <w:pPr>
        <w:pStyle w:val="ListBullet"/>
      </w:pPr>
      <w:r>
        <w:t>ICO asset set: red_locked.ico, review_only.ico, warning.ico.</w:t>
      </w:r>
    </w:p>
    <w:p>
      <w:pPr>
        <w:pStyle w:val="ListBullet"/>
      </w:pPr>
      <w:r>
        <w:t>Optional: tkinter ili simple HTML landing page za review-only gateway ekran.</w:t>
      </w:r>
    </w:p>
    <w:p>
      <w:pPr>
        <w:pStyle w:val="Heading2"/>
      </w:pPr>
      <w:r>
        <w:t>8. Lukavo umrežavanje</w:t>
      </w:r>
    </w:p>
    <w:p>
      <w:pPr>
        <w:pStyle w:val="ListBullet"/>
      </w:pPr>
      <w:r>
        <w:t>Gateway treba da čita samo status iz terminal_end_of_chain_record.json ili final status register-a.</w:t>
      </w:r>
    </w:p>
    <w:p>
      <w:pPr>
        <w:pStyle w:val="ListBullet"/>
      </w:pPr>
      <w:r>
        <w:t>Prečica treba da vodi na review-only landing page ili REPORTS folder, ne direktno na produkcioni orchestrator.</w:t>
      </w:r>
    </w:p>
    <w:p>
      <w:pPr>
        <w:pStyle w:val="ListBullet"/>
      </w:pPr>
      <w:r>
        <w:t>Gateway manifest treba da čuva target_path, arguments, icon_path, status_source, status_hash i created_at.</w:t>
      </w:r>
    </w:p>
    <w:p>
      <w:pPr>
        <w:pStyle w:val="ListBullet"/>
      </w:pPr>
      <w:r>
        <w:t>Ikona treba da se mijenja samo na osnovu read-only status fajla, nikad na osnovu AI interpretacije.</w:t>
      </w:r>
    </w:p>
    <w:p>
      <w:pPr>
        <w:pStyle w:val="ListBullet"/>
      </w:pPr>
      <w:r>
        <w:t>Dobar model je: status JSON → gateway badge → desktop shortcut → human checklist.</w:t>
      </w:r>
    </w:p>
    <w:p>
      <w:pPr>
        <w:pStyle w:val="ListBullet"/>
      </w:pPr>
      <w:r>
        <w:t>Ako status fajl ne postoji, gateway mora prikazati BLOCKED / UNKNOWN, nikad GREEN.</w:t>
      </w:r>
    </w:p>
    <w:p>
      <w:pPr>
        <w:pStyle w:val="Heading2"/>
      </w:pPr>
      <w:r>
        <w:t>9. Maximum upgrade model v3</w:t>
      </w:r>
    </w:p>
    <w:p>
      <w:pPr>
        <w:pStyle w:val="ListBullet"/>
      </w:pPr>
      <w:r>
        <w:t>Uvesti Gateway Policy Engine: dozvoljeni targeti su samo REPORTS, checklist, read-only runbook i terminal receipts.</w:t>
      </w:r>
    </w:p>
    <w:p>
      <w:pPr>
        <w:pStyle w:val="ListBullet"/>
      </w:pPr>
      <w:r>
        <w:t>Uvesti allowlist target path validator da shortcut ne može pokazivati na opasnu skriptu.</w:t>
      </w:r>
    </w:p>
    <w:p>
      <w:pPr>
        <w:pStyle w:val="ListBullet"/>
      </w:pPr>
      <w:r>
        <w:t>Uvesti status badge generator koji pravi ikonu iz status JSON-a, ali samo za RED/LOCKED/REVIEW_ONLY.</w:t>
      </w:r>
    </w:p>
    <w:p>
      <w:pPr>
        <w:pStyle w:val="ListBullet"/>
      </w:pPr>
      <w:r>
        <w:t>Uvesti forbidden argument scanner: blokirati --approve, --unlock, --write-ssot, --close-gate, --final-use, --production.</w:t>
      </w:r>
    </w:p>
    <w:p>
      <w:pPr>
        <w:pStyle w:val="ListBullet"/>
      </w:pPr>
      <w:r>
        <w:t>Uvesti gateway_creation_manifest.json sa SHA-256 hash-om status source-a.</w:t>
      </w:r>
    </w:p>
    <w:p>
      <w:pPr>
        <w:pStyle w:val="ListBullet"/>
      </w:pPr>
      <w:r>
        <w:t>Uvesti landing page: TITAN_REVIEW_ONLY_GATEWAY.html sa jasnim SYSTEM RED bannerom.</w:t>
      </w:r>
    </w:p>
    <w:p>
      <w:pPr>
        <w:pStyle w:val="ListBullet"/>
      </w:pPr>
      <w:r>
        <w:t>Uvesti signed shortcut manifest: hash targeta i hash ikone.</w:t>
      </w:r>
    </w:p>
    <w:p>
      <w:pPr>
        <w:pStyle w:val="ListBullet"/>
      </w:pPr>
      <w:r>
        <w:t>Uvesti dry-run mode koji prikaže šta bi se kreiralo bez pisanja na Desktop.</w:t>
      </w:r>
    </w:p>
    <w:p>
      <w:pPr>
        <w:pStyle w:val="ListBullet"/>
      </w:pPr>
      <w:r>
        <w:t>Uvesti uninstall mode koji uklanja samo gateway artefakte, bez diranja reporta ili SSoT-a.</w:t>
      </w:r>
    </w:p>
    <w:p>
      <w:pPr>
        <w:pStyle w:val="Heading2"/>
      </w:pPr>
      <w:r>
        <w:t>10. Preporučena schema: gateway_creation_manifest.json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gateway_id</w:t>
            </w:r>
          </w:p>
        </w:tc>
        <w:tc>
          <w:tcPr>
            <w:tcW w:type="dxa" w:w="2592"/>
          </w:tcPr>
          <w:p>
            <w:r>
              <w:t>string</w:t>
            </w:r>
          </w:p>
        </w:tc>
        <w:tc>
          <w:tcPr>
            <w:tcW w:type="dxa" w:w="2592"/>
          </w:tcPr>
          <w:p>
            <w:r>
              <w:t>YES</w:t>
            </w:r>
          </w:p>
        </w:tc>
        <w:tc>
          <w:tcPr>
            <w:tcW w:type="dxa" w:w="2592"/>
          </w:tcPr>
          <w:p>
            <w:r>
              <w:t>Jedinstveni ID gateway kreiranja</w:t>
            </w:r>
          </w:p>
        </w:tc>
      </w:tr>
      <w:tr>
        <w:tc>
          <w:tcPr>
            <w:tcW w:type="dxa" w:w="2592"/>
          </w:tcPr>
          <w:p>
            <w:r>
              <w:t>created_at</w:t>
            </w:r>
          </w:p>
        </w:tc>
        <w:tc>
          <w:tcPr>
            <w:tcW w:type="dxa" w:w="2592"/>
          </w:tcPr>
          <w:p>
            <w:r>
              <w:t>datetime</w:t>
            </w:r>
          </w:p>
        </w:tc>
        <w:tc>
          <w:tcPr>
            <w:tcW w:type="dxa" w:w="2592"/>
          </w:tcPr>
          <w:p>
            <w:r>
              <w:t>YES</w:t>
            </w:r>
          </w:p>
        </w:tc>
        <w:tc>
          <w:tcPr>
            <w:tcW w:type="dxa" w:w="2592"/>
          </w:tcPr>
          <w:p>
            <w:r>
              <w:t>Vrijeme kreiranja</w:t>
            </w:r>
          </w:p>
        </w:tc>
      </w:tr>
      <w:tr>
        <w:tc>
          <w:tcPr>
            <w:tcW w:type="dxa" w:w="2592"/>
          </w:tcPr>
          <w:p>
            <w:r>
              <w:t>operator</w:t>
            </w:r>
          </w:p>
        </w:tc>
        <w:tc>
          <w:tcPr>
            <w:tcW w:type="dxa" w:w="2592"/>
          </w:tcPr>
          <w:p>
            <w:r>
              <w:t>string</w:t>
            </w:r>
          </w:p>
        </w:tc>
        <w:tc>
          <w:tcPr>
            <w:tcW w:type="dxa" w:w="2592"/>
          </w:tcPr>
          <w:p>
            <w:r>
              <w:t>YES</w:t>
            </w:r>
          </w:p>
        </w:tc>
        <w:tc>
          <w:tcPr>
            <w:tcW w:type="dxa" w:w="2592"/>
          </w:tcPr>
          <w:p>
            <w:r>
              <w:t>Windows/operator identitet</w:t>
            </w:r>
          </w:p>
        </w:tc>
      </w:tr>
      <w:tr>
        <w:tc>
          <w:tcPr>
            <w:tcW w:type="dxa" w:w="2592"/>
          </w:tcPr>
          <w:p>
            <w:r>
              <w:t>shortcut_path</w:t>
            </w:r>
          </w:p>
        </w:tc>
        <w:tc>
          <w:tcPr>
            <w:tcW w:type="dxa" w:w="2592"/>
          </w:tcPr>
          <w:p>
            <w:r>
              <w:t>string</w:t>
            </w:r>
          </w:p>
        </w:tc>
        <w:tc>
          <w:tcPr>
            <w:tcW w:type="dxa" w:w="2592"/>
          </w:tcPr>
          <w:p>
            <w:r>
              <w:t>YES</w:t>
            </w:r>
          </w:p>
        </w:tc>
        <w:tc>
          <w:tcPr>
            <w:tcW w:type="dxa" w:w="2592"/>
          </w:tcPr>
          <w:p>
            <w:r>
              <w:t>Putanja .lnk fajla</w:t>
            </w:r>
          </w:p>
        </w:tc>
      </w:tr>
      <w:tr>
        <w:tc>
          <w:tcPr>
            <w:tcW w:type="dxa" w:w="2592"/>
          </w:tcPr>
          <w:p>
            <w:r>
              <w:t>target_path</w:t>
            </w:r>
          </w:p>
        </w:tc>
        <w:tc>
          <w:tcPr>
            <w:tcW w:type="dxa" w:w="2592"/>
          </w:tcPr>
          <w:p>
            <w:r>
              <w:t>string</w:t>
            </w:r>
          </w:p>
        </w:tc>
        <w:tc>
          <w:tcPr>
            <w:tcW w:type="dxa" w:w="2592"/>
          </w:tcPr>
          <w:p>
            <w:r>
              <w:t>YES</w:t>
            </w:r>
          </w:p>
        </w:tc>
        <w:tc>
          <w:tcPr>
            <w:tcW w:type="dxa" w:w="2592"/>
          </w:tcPr>
          <w:p>
            <w:r>
              <w:t>Dozvoljeni review-only target</w:t>
            </w:r>
          </w:p>
        </w:tc>
      </w:tr>
      <w:tr>
        <w:tc>
          <w:tcPr>
            <w:tcW w:type="dxa" w:w="2592"/>
          </w:tcPr>
          <w:p>
            <w:r>
              <w:t>arguments</w:t>
            </w:r>
          </w:p>
        </w:tc>
        <w:tc>
          <w:tcPr>
            <w:tcW w:type="dxa" w:w="2592"/>
          </w:tcPr>
          <w:p>
            <w:r>
              <w:t>array</w:t>
            </w:r>
          </w:p>
        </w:tc>
        <w:tc>
          <w:tcPr>
            <w:tcW w:type="dxa" w:w="2592"/>
          </w:tcPr>
          <w:p>
            <w:r>
              <w:t>YES</w:t>
            </w:r>
          </w:p>
        </w:tc>
        <w:tc>
          <w:tcPr>
            <w:tcW w:type="dxa" w:w="2592"/>
          </w:tcPr>
          <w:p>
            <w:r>
              <w:t>Argumenti shortcut-a</w:t>
            </w:r>
          </w:p>
        </w:tc>
      </w:tr>
      <w:tr>
        <w:tc>
          <w:tcPr>
            <w:tcW w:type="dxa" w:w="2592"/>
          </w:tcPr>
          <w:p>
            <w:r>
              <w:t>icon_path</w:t>
            </w:r>
          </w:p>
        </w:tc>
        <w:tc>
          <w:tcPr>
            <w:tcW w:type="dxa" w:w="2592"/>
          </w:tcPr>
          <w:p>
            <w:r>
              <w:t>string</w:t>
            </w:r>
          </w:p>
        </w:tc>
        <w:tc>
          <w:tcPr>
            <w:tcW w:type="dxa" w:w="2592"/>
          </w:tcPr>
          <w:p>
            <w:r>
              <w:t>YES</w:t>
            </w:r>
          </w:p>
        </w:tc>
        <w:tc>
          <w:tcPr>
            <w:tcW w:type="dxa" w:w="2592"/>
          </w:tcPr>
          <w:p>
            <w:r>
              <w:t>Ikona koja prikazuje RED/LOCKED status</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Pripremiti test status JSON sa SYSTEM RED, STEP102 LOCKED i FINAL_USE_ALLOWED = NO.</w:t>
      </w:r>
    </w:p>
    <w:p>
      <w:pPr>
        <w:pStyle w:val="ListNumber"/>
      </w:pPr>
      <w:r>
        <w:t>Pokrenuti gateway creator u dry-run modu i potvrditi target/arguments/icon bez pisanja.</w:t>
      </w:r>
    </w:p>
    <w:p>
      <w:pPr>
        <w:pStyle w:val="ListNumber"/>
      </w:pPr>
      <w:r>
        <w:t>Pokrenuti real mode i kreirati desktop prečicu.</w:t>
      </w:r>
    </w:p>
    <w:p>
      <w:pPr>
        <w:pStyle w:val="ListNumber"/>
      </w:pPr>
      <w:r>
        <w:t>Otvoriti manifest i provjeriti shortcut_path, target_path, icon_path i status_source_sha256.</w:t>
      </w:r>
    </w:p>
    <w:p>
      <w:pPr>
        <w:pStyle w:val="ListNumber"/>
      </w:pPr>
      <w:r>
        <w:t>Provjeriti da target ne pokazuje na orchestrator, approval, unlock ili SSoT write skriptu.</w:t>
      </w:r>
    </w:p>
    <w:p>
      <w:pPr>
        <w:pStyle w:val="ListNumber"/>
      </w:pPr>
      <w:r>
        <w:t>Provjeriti da ikona nije green/golden.</w:t>
      </w:r>
    </w:p>
    <w:p>
      <w:pPr>
        <w:pStyle w:val="ListNumber"/>
      </w:pPr>
      <w:r>
        <w:t>Kliknuti prečicu i potvrditi da otvara samo review-only folder ili landing page.</w:t>
      </w:r>
    </w:p>
    <w:p>
      <w:pPr>
        <w:pStyle w:val="ListNumber"/>
      </w:pPr>
      <w:r>
        <w:t>Provjeriti da nijedan report, gate, evidence ili SSoT fajl nije izmijenjen.</w:t>
      </w:r>
    </w:p>
    <w:p>
      <w:pPr>
        <w:pStyle w:val="ListNumber"/>
      </w:pPr>
      <w:r>
        <w:t>Obrisati gateway test artefakte kroz uninstall mode i potvrditi da SSoT ostaje netaknut.</w:t>
      </w:r>
    </w:p>
    <w:p>
      <w:pPr>
        <w:pStyle w:val="Heading2"/>
      </w:pPr>
      <w:r>
        <w:t>12. V3 pseudo-algoritam</w:t>
      </w:r>
    </w:p>
    <w:p>
      <w:r>
        <w:t>1. Load gateway policy profile: REVIEW_ONLY_DESKTOP_GATEWAY.</w:t>
      </w:r>
    </w:p>
    <w:p>
      <w:r>
        <w:t>2. Load status source JSON and validate SYSTEM RED / STEP102 LOCKED / NO FINAL USE.</w:t>
      </w:r>
    </w:p>
    <w:p>
      <w:r>
        <w:t>3. Resolve target path and validate against allowlist.</w:t>
      </w:r>
    </w:p>
    <w:p>
      <w:r>
        <w:t>4. Scan shortcut arguments for forbidden operational flags.</w:t>
      </w:r>
    </w:p>
    <w:p>
      <w:r>
        <w:t>5. Select RED/LOCKED icon based on status source.</w:t>
      </w:r>
    </w:p>
    <w:p>
      <w:r>
        <w:t>6. Create shortcut to read-only landing page or REPORTS folder.</w:t>
      </w:r>
    </w:p>
    <w:p>
      <w:r>
        <w:t>7. Write gateway_creation_manifest.json.</w:t>
      </w:r>
    </w:p>
    <w:p>
      <w:r>
        <w:t>8. Write gateway_creation_receipt.json.</w:t>
      </w:r>
    </w:p>
    <w:p>
      <w:r>
        <w:t>9. Exit REVIEW_REQUIRED / LOCKED, never approval.</w:t>
      </w:r>
    </w:p>
    <w:p>
      <w:pPr>
        <w:pStyle w:val="Heading2"/>
      </w:pPr>
      <w:r>
        <w:t>13. Forenzički zaključak</w:t>
      </w:r>
    </w:p>
    <w:p>
      <w:r>
        <w:t>44_gateway_creator.py je koristan UI/access sloj samo ako je strogo ograničen na read-only gateway. Njegova najveća vrijednost je da spriječi pogrešan ulazak u sistem i da operatoru odmah prikaže SYSTEM RED — STEP102 LOCKED — NO FINAL USE. Najveća opasnost je da prečica ili ikona izgledaju kao produkcioni launcher. Zato v3 mora imati allowlist targeta, forbidden argument scanner, RED-only status badge i manifest-first traceability.</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44_gateway_creator.py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DESKTOP ACCESS LAYER ONLY</w:t>
            </w:r>
          </w:p>
        </w:tc>
      </w:tr>
    </w:tbl>
    <w:p>
      <w:r>
        <w:t>Zaključak: 44_gateway_creator.py smije kreirati samo vidljiv, crveni, review-only gateway. Ne smije pokretati produkciju, approval, SSoT write, gate closure, STEP102 unlock ili final use.</w:t>
      </w:r>
    </w:p>
    <w:p>
      <w:r>
        <w:br w:type="page"/>
      </w:r>
    </w:p>
    <w:p>
      <w:pPr>
        <w:pStyle w:val="Heading1"/>
      </w:pPr>
      <w:r>
        <w:t>18 — util_bom_cleaner.py</w:t>
      </w:r>
    </w:p>
    <w:p>
      <w:r>
        <w:t>Forenzički status: REVIEW_REQUIRED / SAFE PRE-FLIGHT HYGIENE UTILITY</w:t>
      </w:r>
    </w:p>
    <w:p>
      <w:r>
        <w:t>Kanon: SYSTEM RED — STEP102 LOCKED — NO FINAL USE</w:t>
      </w:r>
    </w:p>
    <w:p>
      <w:pPr>
        <w:pStyle w:val="Heading2"/>
      </w:pPr>
      <w:r>
        <w:t>1. Šta skripta radi</w:t>
      </w:r>
    </w:p>
    <w:p>
      <w:r>
        <w:t>util_bom_cleaner.py je pre-flight utility koji uklanja UTF-8 BOM marker iz tekstualnih fajlova, najčešće Python, JSON, JSONL, CSV, Markdown i konfiguracionih fajlova. Cilj je kompatibilnost i stabilno parsiranje, posebno za monolith_registry.json, config.json i skripte koje mogu pasti zbog nevidljivog BOM prefiksa. U predloženoj nadogradnji ova skripta postaje univerzalni target cleaner, ali mora ostati striktno higijenski alat, ne alat za semantičke izmjene sistema.</w:t>
      </w:r>
    </w:p>
    <w:p>
      <w:pPr>
        <w:pStyle w:val="Heading2"/>
      </w:pPr>
      <w:r>
        <w:t>2. Zašto je bitna</w:t>
      </w:r>
    </w:p>
    <w:p>
      <w:pPr>
        <w:pStyle w:val="ListBullet"/>
      </w:pPr>
      <w:r>
        <w:t>BOM marker može oboriti JSON parser, shema validator, hash poređenje ili import Python modula.</w:t>
      </w:r>
    </w:p>
    <w:p>
      <w:pPr>
        <w:pStyle w:val="ListBullet"/>
      </w:pPr>
      <w:r>
        <w:t>Ako se pokreće prije glavnih skripti, može spriječiti lažne greške u čitanju config/SSoT/manifest fajlova.</w:t>
      </w:r>
    </w:p>
    <w:p>
      <w:pPr>
        <w:pStyle w:val="ListBullet"/>
      </w:pPr>
      <w:r>
        <w:t>Ako je loše dizajnirana, može neprimjetno mijenjati dokaze i time uništiti forenzičku pouzdanost hash lanca.</w:t>
      </w:r>
    </w:p>
    <w:p>
      <w:pPr>
        <w:pStyle w:val="ListBullet"/>
      </w:pPr>
      <w:r>
        <w:t>Zato mora imati backup-first, hash-before/after i manifest-first ponašanje.</w:t>
      </w:r>
    </w:p>
    <w:p>
      <w:pPr>
        <w:pStyle w:val="ListBullet"/>
      </w:pPr>
      <w:r>
        <w:t>Najbitnije: čišćenje BOM-a nije approval, nije evidence correction i ne smije promijeniti sadržaj osim uklanjanja tačno definisanog BOM bajt prefiksa.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target_path</w:t>
            </w:r>
          </w:p>
        </w:tc>
        <w:tc>
          <w:tcPr>
            <w:tcW w:type="dxa" w:w="3456"/>
          </w:tcPr>
          <w:p>
            <w:r>
              <w:t>Pojedinačni fajl za BOM provjeru</w:t>
            </w:r>
          </w:p>
        </w:tc>
        <w:tc>
          <w:tcPr>
            <w:tcW w:type="dxa" w:w="3456"/>
          </w:tcPr>
          <w:p>
            <w:r>
              <w:t>Controlled write only if BOM exists</w:t>
            </w:r>
          </w:p>
        </w:tc>
      </w:tr>
      <w:tr>
        <w:tc>
          <w:tcPr>
            <w:tcW w:type="dxa" w:w="3456"/>
          </w:tcPr>
          <w:p>
            <w:r>
              <w:t>target_dir</w:t>
            </w:r>
          </w:p>
        </w:tc>
        <w:tc>
          <w:tcPr>
            <w:tcW w:type="dxa" w:w="3456"/>
          </w:tcPr>
          <w:p>
            <w:r>
              <w:t>Folder za rekurzivno čišćenje</w:t>
            </w:r>
          </w:p>
        </w:tc>
        <w:tc>
          <w:tcPr>
            <w:tcW w:type="dxa" w:w="3456"/>
          </w:tcPr>
          <w:p>
            <w:r>
              <w:t>Allowlist required</w:t>
            </w:r>
          </w:p>
        </w:tc>
      </w:tr>
      <w:tr>
        <w:tc>
          <w:tcPr>
            <w:tcW w:type="dxa" w:w="3456"/>
          </w:tcPr>
          <w:p>
            <w:r>
              <w:t>extensions</w:t>
            </w:r>
          </w:p>
        </w:tc>
        <w:tc>
          <w:tcPr>
            <w:tcW w:type="dxa" w:w="3456"/>
          </w:tcPr>
          <w:p>
            <w:r>
              <w:t>Lista dozvoljenih ekstenzija</w:t>
            </w:r>
          </w:p>
        </w:tc>
        <w:tc>
          <w:tcPr>
            <w:tcW w:type="dxa" w:w="3456"/>
          </w:tcPr>
          <w:p>
            <w:r>
              <w:t>Strict allowlist</w:t>
            </w:r>
          </w:p>
        </w:tc>
      </w:tr>
      <w:tr>
        <w:tc>
          <w:tcPr>
            <w:tcW w:type="dxa" w:w="3456"/>
          </w:tcPr>
          <w:p>
            <w:r>
              <w:t>config.json</w:t>
            </w:r>
          </w:p>
        </w:tc>
        <w:tc>
          <w:tcPr>
            <w:tcW w:type="dxa" w:w="3456"/>
          </w:tcPr>
          <w:p>
            <w:r>
              <w:t>Opciona konfiguracija targeta</w:t>
            </w:r>
          </w:p>
        </w:tc>
        <w:tc>
          <w:tcPr>
            <w:tcW w:type="dxa" w:w="3456"/>
          </w:tcPr>
          <w:p>
            <w:r>
              <w:t>Read-only</w:t>
            </w:r>
          </w:p>
        </w:tc>
      </w:tr>
      <w:tr>
        <w:tc>
          <w:tcPr>
            <w:tcW w:type="dxa" w:w="3456"/>
          </w:tcPr>
          <w:p>
            <w:r>
              <w:t>monolith_registry.json</w:t>
            </w:r>
          </w:p>
        </w:tc>
        <w:tc>
          <w:tcPr>
            <w:tcW w:type="dxa" w:w="3456"/>
          </w:tcPr>
          <w:p>
            <w:r>
              <w:t>Mogući target u v2.0</w:t>
            </w:r>
          </w:p>
        </w:tc>
        <w:tc>
          <w:tcPr>
            <w:tcW w:type="dxa" w:w="3456"/>
          </w:tcPr>
          <w:p>
            <w:r>
              <w:t>High-risk target, backup required</w:t>
            </w:r>
          </w:p>
        </w:tc>
      </w:tr>
      <w:tr>
        <w:tc>
          <w:tcPr>
            <w:tcW w:type="dxa" w:w="3456"/>
          </w:tcPr>
          <w:p>
            <w:r>
              <w:t>dry_run flag</w:t>
            </w:r>
          </w:p>
        </w:tc>
        <w:tc>
          <w:tcPr>
            <w:tcW w:type="dxa" w:w="3456"/>
          </w:tcPr>
          <w:p>
            <w:r>
              <w:t>Provjera bez izmjene fajlova</w:t>
            </w:r>
          </w:p>
        </w:tc>
        <w:tc>
          <w:tcPr>
            <w:tcW w:type="dxa" w:w="3456"/>
          </w:tcPr>
          <w:p>
            <w:r>
              <w:t>Recommended default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bom_cleaner_report.json</w:t>
            </w:r>
          </w:p>
        </w:tc>
        <w:tc>
          <w:tcPr>
            <w:tcW w:type="dxa" w:w="3456"/>
          </w:tcPr>
          <w:p>
            <w:r>
              <w:t>Sažetak skeniranih i očišćenih fajlova</w:t>
            </w:r>
          </w:p>
        </w:tc>
        <w:tc>
          <w:tcPr>
            <w:tcW w:type="dxa" w:w="3456"/>
          </w:tcPr>
          <w:p>
            <w:r>
              <w:t>REVIEW_REQUIRED</w:t>
            </w:r>
          </w:p>
        </w:tc>
      </w:tr>
      <w:tr>
        <w:tc>
          <w:tcPr>
            <w:tcW w:type="dxa" w:w="3456"/>
          </w:tcPr>
          <w:p>
            <w:r>
              <w:t>bom_cleaner_report.jsonl</w:t>
            </w:r>
          </w:p>
        </w:tc>
        <w:tc>
          <w:tcPr>
            <w:tcW w:type="dxa" w:w="3456"/>
          </w:tcPr>
          <w:p>
            <w:r>
              <w:t>Jedan događaj po fajlu</w:t>
            </w:r>
          </w:p>
        </w:tc>
        <w:tc>
          <w:tcPr>
            <w:tcW w:type="dxa" w:w="3456"/>
          </w:tcPr>
          <w:p>
            <w:r>
              <w:t>REVIEW_REQUIRED</w:t>
            </w:r>
          </w:p>
        </w:tc>
      </w:tr>
      <w:tr>
        <w:tc>
          <w:tcPr>
            <w:tcW w:type="dxa" w:w="3456"/>
          </w:tcPr>
          <w:p>
            <w:r>
              <w:t>bom_backup folder</w:t>
            </w:r>
          </w:p>
        </w:tc>
        <w:tc>
          <w:tcPr>
            <w:tcW w:type="dxa" w:w="3456"/>
          </w:tcPr>
          <w:p>
            <w:r>
              <w:t>Backup originala prije čišćenja</w:t>
            </w:r>
          </w:p>
        </w:tc>
        <w:tc>
          <w:tcPr>
            <w:tcW w:type="dxa" w:w="3456"/>
          </w:tcPr>
          <w:p>
            <w:r>
              <w:t>Evidence-preserving</w:t>
            </w:r>
          </w:p>
        </w:tc>
      </w:tr>
      <w:tr>
        <w:tc>
          <w:tcPr>
            <w:tcW w:type="dxa" w:w="3456"/>
          </w:tcPr>
          <w:p>
            <w:r>
              <w:t>cleaned file</w:t>
            </w:r>
          </w:p>
        </w:tc>
        <w:tc>
          <w:tcPr>
            <w:tcW w:type="dxa" w:w="3456"/>
          </w:tcPr>
          <w:p>
            <w:r>
              <w:t>Fajl bez UTF-8 BOM prefiksa</w:t>
            </w:r>
          </w:p>
        </w:tc>
        <w:tc>
          <w:tcPr>
            <w:tcW w:type="dxa" w:w="3456"/>
          </w:tcPr>
          <w:p>
            <w:r>
              <w:t>Controlled hygiene output</w:t>
            </w:r>
          </w:p>
        </w:tc>
      </w:tr>
      <w:tr>
        <w:tc>
          <w:tcPr>
            <w:tcW w:type="dxa" w:w="3456"/>
          </w:tcPr>
          <w:p>
            <w:r>
              <w:t>hash_before/hash_after</w:t>
            </w:r>
          </w:p>
        </w:tc>
        <w:tc>
          <w:tcPr>
            <w:tcW w:type="dxa" w:w="3456"/>
          </w:tcPr>
          <w:p>
            <w:r>
              <w:t>Dokaz da je promjena samo BOM removal</w:t>
            </w:r>
          </w:p>
        </w:tc>
        <w:tc>
          <w:tcPr>
            <w:tcW w:type="dxa" w:w="3456"/>
          </w:tcPr>
          <w:p>
            <w:r>
              <w:t>Required</w:t>
            </w:r>
          </w:p>
        </w:tc>
      </w:tr>
    </w:tbl>
    <w:p>
      <w:pPr>
        <w:pStyle w:val="Heading2"/>
      </w:pPr>
      <w:r>
        <w:t>5. Ključni rizici</w:t>
      </w:r>
    </w:p>
    <w:p>
      <w:pPr>
        <w:pStyle w:val="ListBullet"/>
      </w:pPr>
      <w:r>
        <w:t>Utility mijenja fajlove, pa može promijeniti hash dokaznog artefakta.</w:t>
      </w:r>
    </w:p>
    <w:p>
      <w:pPr>
        <w:pStyle w:val="ListBullet"/>
      </w:pPr>
      <w:r>
        <w:t>Ako čisti preširoko, može dirati binarne fajlove, PDF, XLSX, ZIP ili slike i oštetiti ih.</w:t>
      </w:r>
    </w:p>
    <w:p>
      <w:pPr>
        <w:pStyle w:val="ListBullet"/>
      </w:pPr>
      <w:r>
        <w:t>Ako nema backup, uklanjanje BOM-a je nepovratna izmjena originalnog dokaza.</w:t>
      </w:r>
    </w:p>
    <w:p>
      <w:pPr>
        <w:pStyle w:val="ListBullet"/>
      </w:pPr>
      <w:r>
        <w:t>Ako nema report, ne zna se koji fajl je izmijenjen i kada.</w:t>
      </w:r>
    </w:p>
    <w:p>
      <w:pPr>
        <w:pStyle w:val="ListBullet"/>
      </w:pPr>
      <w:r>
        <w:t>Ako se koristi na SSoT/monolith fajlu, može izgledati kao kanonska izmjena.</w:t>
      </w:r>
    </w:p>
    <w:p>
      <w:pPr>
        <w:pStyle w:val="ListBullet"/>
      </w:pPr>
      <w:r>
        <w:t>Ako auto-ispravlja encoding ili newline, izlazi van dozvoljene funkcije BOM cleaner-a.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Čišćenje binarnih fajlova</w:t>
            </w:r>
          </w:p>
        </w:tc>
        <w:tc>
          <w:tcPr>
            <w:tcW w:type="dxa" w:w="5184"/>
          </w:tcPr>
          <w:p>
            <w:r>
              <w:t>Može oštetiti dokaz</w:t>
            </w:r>
          </w:p>
        </w:tc>
      </w:tr>
      <w:tr>
        <w:tc>
          <w:tcPr>
            <w:tcW w:type="dxa" w:w="5184"/>
          </w:tcPr>
          <w:p>
            <w:r>
              <w:t>Čišćenje ZIP/PDF/XLSX/DOCX bez eksplicitne dozvole</w:t>
            </w:r>
          </w:p>
        </w:tc>
        <w:tc>
          <w:tcPr>
            <w:tcW w:type="dxa" w:w="5184"/>
          </w:tcPr>
          <w:p>
            <w:r>
              <w:t>To su container/binary formati</w:t>
            </w:r>
          </w:p>
        </w:tc>
      </w:tr>
      <w:tr>
        <w:tc>
          <w:tcPr>
            <w:tcW w:type="dxa" w:w="5184"/>
          </w:tcPr>
          <w:p>
            <w:r>
              <w:t>Reformat JSON-a</w:t>
            </w:r>
          </w:p>
        </w:tc>
        <w:tc>
          <w:tcPr>
            <w:tcW w:type="dxa" w:w="5184"/>
          </w:tcPr>
          <w:p>
            <w:r>
              <w:t>Semantička izmjena nije BOM cleanup</w:t>
            </w:r>
          </w:p>
        </w:tc>
      </w:tr>
      <w:tr>
        <w:tc>
          <w:tcPr>
            <w:tcW w:type="dxa" w:w="5184"/>
          </w:tcPr>
          <w:p>
            <w:r>
              <w:t>Promjena newline formata</w:t>
            </w:r>
          </w:p>
        </w:tc>
        <w:tc>
          <w:tcPr>
            <w:tcW w:type="dxa" w:w="5184"/>
          </w:tcPr>
          <w:p>
            <w:r>
              <w:t>Može promijeniti hash izvan BOM uklanjanja</w:t>
            </w:r>
          </w:p>
        </w:tc>
      </w:tr>
      <w:tr>
        <w:tc>
          <w:tcPr>
            <w:tcW w:type="dxa" w:w="5184"/>
          </w:tcPr>
          <w:p>
            <w:r>
              <w:t>Promjena encoding-a osim UTF-8 BOM removal</w:t>
            </w:r>
          </w:p>
        </w:tc>
        <w:tc>
          <w:tcPr>
            <w:tcW w:type="dxa" w:w="5184"/>
          </w:tcPr>
          <w:p>
            <w:r>
              <w:t>Preširoka transformacija</w:t>
            </w:r>
          </w:p>
        </w:tc>
      </w:tr>
      <w:tr>
        <w:tc>
          <w:tcPr>
            <w:tcW w:type="dxa" w:w="5184"/>
          </w:tcPr>
          <w:p>
            <w:r>
              <w:t>Brisanje originala bez backup-a</w:t>
            </w:r>
          </w:p>
        </w:tc>
        <w:tc>
          <w:tcPr>
            <w:tcW w:type="dxa" w:w="5184"/>
          </w:tcPr>
          <w:p>
            <w:r>
              <w:t>Uništava forenzički trag</w:t>
            </w:r>
          </w:p>
        </w:tc>
      </w:tr>
      <w:tr>
        <w:tc>
          <w:tcPr>
            <w:tcW w:type="dxa" w:w="5184"/>
          </w:tcPr>
          <w:p>
            <w:r>
              <w:t>Pisanje u SSoT bez manifest zapisa</w:t>
            </w:r>
          </w:p>
        </w:tc>
        <w:tc>
          <w:tcPr>
            <w:tcW w:type="dxa" w:w="5184"/>
          </w:tcPr>
          <w:p>
            <w:r>
              <w:t>SSOT_WRITE_ALLOWED = NO za kanonsku promjenu</w:t>
            </w:r>
          </w:p>
        </w:tc>
      </w:tr>
      <w:tr>
        <w:tc>
          <w:tcPr>
            <w:tcW w:type="dxa" w:w="5184"/>
          </w:tcPr>
          <w:p>
            <w:r>
              <w:t>Tretiranje cleanup-a kao approval</w:t>
            </w:r>
          </w:p>
        </w:tc>
        <w:tc>
          <w:tcPr>
            <w:tcW w:type="dxa" w:w="5184"/>
          </w:tcPr>
          <w:p>
            <w:r>
              <w:t>Higijena nije validacija sadržaja</w:t>
            </w:r>
          </w:p>
        </w:tc>
      </w:tr>
    </w:tbl>
    <w:p>
      <w:pPr>
        <w:pStyle w:val="Heading2"/>
      </w:pPr>
      <w:r>
        <w:t>7. Kompatibilni alati</w:t>
      </w:r>
    </w:p>
    <w:p>
      <w:pPr>
        <w:pStyle w:val="ListBullet"/>
      </w:pPr>
      <w:r>
        <w:t>Python standard library: pathlib, hashlib, json, shutil, datetime, argparse.</w:t>
      </w:r>
    </w:p>
    <w:p>
      <w:pPr>
        <w:pStyle w:val="ListBullet"/>
      </w:pPr>
      <w:r>
        <w:t>mimetypes ili ručna ekstenzijska allowlist logika za blokiranje binarnih formata.</w:t>
      </w:r>
    </w:p>
    <w:p>
      <w:pPr>
        <w:pStyle w:val="ListBullet"/>
      </w:pPr>
      <w:r>
        <w:t>PowerShell Get-FileHash za nezavisnu hash provjeru.</w:t>
      </w:r>
    </w:p>
    <w:p>
      <w:pPr>
        <w:pStyle w:val="ListBullet"/>
      </w:pPr>
      <w:r>
        <w:t>Git diff ili fc /b za binarnu provjeru da se promijenila samo prva 3 bajta.</w:t>
      </w:r>
    </w:p>
    <w:p>
      <w:pPr>
        <w:pStyle w:val="ListBullet"/>
      </w:pPr>
      <w:r>
        <w:t>json module samo za opcioni parse-check nakon cleanup-a, bez reformatiranja fajla.</w:t>
      </w:r>
    </w:p>
    <w:p>
      <w:pPr>
        <w:pStyle w:val="ListBullet"/>
      </w:pPr>
      <w:r>
        <w:t>pytest za minimalne testove nad BOM/no-BOM/binary sample fajlovima.</w:t>
      </w:r>
    </w:p>
    <w:p>
      <w:pPr>
        <w:pStyle w:val="Heading2"/>
      </w:pPr>
      <w:r>
        <w:t>8. Lukavo umrežavanje</w:t>
      </w:r>
    </w:p>
    <w:p>
      <w:pPr>
        <w:pStyle w:val="ListBullet"/>
      </w:pPr>
      <w:r>
        <w:t>Pokretati kao pre-flight korak prije čitanja config.json, monolith_registry.json i JSONL registara.</w:t>
      </w:r>
    </w:p>
    <w:p>
      <w:pPr>
        <w:pStyle w:val="ListBullet"/>
      </w:pPr>
      <w:r>
        <w:t>Ne pokretati automatski nad cijelim sistemom bez allowlist foldera i ekstenzija.</w:t>
      </w:r>
    </w:p>
    <w:p>
      <w:pPr>
        <w:pStyle w:val="ListBullet"/>
      </w:pPr>
      <w:r>
        <w:t>Svaki cleanup event treba da proizvodi FileHygieneFinding ID koji može biti povezan sa kasnijim parser error rješenjima.</w:t>
      </w:r>
    </w:p>
    <w:p>
      <w:pPr>
        <w:pStyle w:val="ListBullet"/>
      </w:pPr>
      <w:r>
        <w:t>BOM cleaner report treba da bude ulaz za path validator i integrity checker, ali ne za approval engine.</w:t>
      </w:r>
    </w:p>
    <w:p>
      <w:pPr>
        <w:pStyle w:val="ListBullet"/>
      </w:pPr>
      <w:r>
        <w:t>Ako je očišćen monolith_registry.json, guardian mora dobiti signal REVIEW_REQUIRED, ne SUCCESS approval.</w:t>
      </w:r>
    </w:p>
    <w:p>
      <w:pPr>
        <w:pStyle w:val="ListBullet"/>
      </w:pPr>
      <w:r>
        <w:t>Najbolje umrežavanje je: dry-run scan → backup → cleanup → hash delta proof → parser smoke test → hygiene report.</w:t>
      </w:r>
    </w:p>
    <w:p>
      <w:pPr>
        <w:pStyle w:val="Heading2"/>
      </w:pPr>
      <w:r>
        <w:t>9. Maximum upgrade model v3</w:t>
      </w:r>
    </w:p>
    <w:p>
      <w:pPr>
        <w:pStyle w:val="ListBullet"/>
      </w:pPr>
      <w:r>
        <w:t>Uvesti universal target cleaner sa strict policy profilima: DRY_RUN, SAFE_TEXT_ONLY, HIGH_RISK_CORE_ONLY.</w:t>
      </w:r>
    </w:p>
    <w:p>
      <w:pPr>
        <w:pStyle w:val="ListBullet"/>
      </w:pPr>
      <w:r>
        <w:t>Uvesti ekstenzijsku allowlist: .py, .json, .jsonl, .md, .txt, .csv, .ini, .yaml, .yml, .ps1.</w:t>
      </w:r>
    </w:p>
    <w:p>
      <w:pPr>
        <w:pStyle w:val="ListBullet"/>
      </w:pPr>
      <w:r>
        <w:t>Uvesti denylist: .zip, .pdf, .docx, .xlsx, .png, .jpg, .exe, .dll, .db.</w:t>
      </w:r>
    </w:p>
    <w:p>
      <w:pPr>
        <w:pStyle w:val="ListBullet"/>
      </w:pPr>
      <w:r>
        <w:t>Uvesti backup-before-write za svaki fajl koji se mijenja.</w:t>
      </w:r>
    </w:p>
    <w:p>
      <w:pPr>
        <w:pStyle w:val="ListBullet"/>
      </w:pPr>
      <w:r>
        <w:t>Uvesti exact delta validator: hash_after mora odgovarati sadržaju originala bez prva 3 BOM bajta.</w:t>
      </w:r>
    </w:p>
    <w:p>
      <w:pPr>
        <w:pStyle w:val="ListBullet"/>
      </w:pPr>
      <w:r>
        <w:t>Uvesti dry-run default; real write samo sa --apply.</w:t>
      </w:r>
    </w:p>
    <w:p>
      <w:pPr>
        <w:pStyle w:val="ListBullet"/>
      </w:pPr>
      <w:r>
        <w:t>Uvesti max file size limit da se ne čitaju ogromni fajlovi bez potrebe.</w:t>
      </w:r>
    </w:p>
    <w:p>
      <w:pPr>
        <w:pStyle w:val="ListBullet"/>
      </w:pPr>
      <w:r>
        <w:t>Uvesti per-file JSONL log sa timestamp, operator, target, action, hash_before, hash_after.</w:t>
      </w:r>
    </w:p>
    <w:p>
      <w:pPr>
        <w:pStyle w:val="ListBullet"/>
      </w:pPr>
      <w:r>
        <w:t>Uvesti parser smoke test za JSON/JSONL fajlove nakon cleanup-a.</w:t>
      </w:r>
    </w:p>
    <w:p>
      <w:pPr>
        <w:pStyle w:val="ListBullet"/>
      </w:pPr>
      <w:r>
        <w:t>Uvesti quarantine status ako fajl ima nepoznat encoding, partial BOM ili invalid UTF-8.</w:t>
      </w:r>
    </w:p>
    <w:p>
      <w:pPr>
        <w:pStyle w:val="Heading2"/>
      </w:pPr>
      <w:r>
        <w:t>10. Preporučena schema: bom_cleaner_report.json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pokretanja</w:t>
            </w:r>
          </w:p>
        </w:tc>
      </w:tr>
      <w:tr>
        <w:tc>
          <w:tcPr>
            <w:tcW w:type="dxa" w:w="2592"/>
          </w:tcPr>
          <w:p>
            <w:r>
              <w:t>created_at</w:t>
            </w:r>
          </w:p>
        </w:tc>
        <w:tc>
          <w:tcPr>
            <w:tcW w:type="dxa" w:w="2592"/>
          </w:tcPr>
          <w:p>
            <w:r>
              <w:t>datetime</w:t>
            </w:r>
          </w:p>
        </w:tc>
        <w:tc>
          <w:tcPr>
            <w:tcW w:type="dxa" w:w="2592"/>
          </w:tcPr>
          <w:p>
            <w:r>
              <w:t>YES</w:t>
            </w:r>
          </w:p>
        </w:tc>
        <w:tc>
          <w:tcPr>
            <w:tcW w:type="dxa" w:w="2592"/>
          </w:tcPr>
          <w:p>
            <w:r>
              <w:t>Vrijeme pokretanja</w:t>
            </w:r>
          </w:p>
        </w:tc>
      </w:tr>
      <w:tr>
        <w:tc>
          <w:tcPr>
            <w:tcW w:type="dxa" w:w="2592"/>
          </w:tcPr>
          <w:p>
            <w:r>
              <w:t>operator</w:t>
            </w:r>
          </w:p>
        </w:tc>
        <w:tc>
          <w:tcPr>
            <w:tcW w:type="dxa" w:w="2592"/>
          </w:tcPr>
          <w:p>
            <w:r>
              <w:t>string</w:t>
            </w:r>
          </w:p>
        </w:tc>
        <w:tc>
          <w:tcPr>
            <w:tcW w:type="dxa" w:w="2592"/>
          </w:tcPr>
          <w:p>
            <w:r>
              <w:t>YES</w:t>
            </w:r>
          </w:p>
        </w:tc>
        <w:tc>
          <w:tcPr>
            <w:tcW w:type="dxa" w:w="2592"/>
          </w:tcPr>
          <w:p>
            <w:r>
              <w:t>Operator ili Windows user</w:t>
            </w:r>
          </w:p>
        </w:tc>
      </w:tr>
      <w:tr>
        <w:tc>
          <w:tcPr>
            <w:tcW w:type="dxa" w:w="2592"/>
          </w:tcPr>
          <w:p>
            <w:r>
              <w:t>mode</w:t>
            </w:r>
          </w:p>
        </w:tc>
        <w:tc>
          <w:tcPr>
            <w:tcW w:type="dxa" w:w="2592"/>
          </w:tcPr>
          <w:p>
            <w:r>
              <w:t>string</w:t>
            </w:r>
          </w:p>
        </w:tc>
        <w:tc>
          <w:tcPr>
            <w:tcW w:type="dxa" w:w="2592"/>
          </w:tcPr>
          <w:p>
            <w:r>
              <w:t>YES</w:t>
            </w:r>
          </w:p>
        </w:tc>
        <w:tc>
          <w:tcPr>
            <w:tcW w:type="dxa" w:w="2592"/>
          </w:tcPr>
          <w:p>
            <w:r>
              <w:t>DRY_RUN ili APPLY</w:t>
            </w:r>
          </w:p>
        </w:tc>
      </w:tr>
      <w:tr>
        <w:tc>
          <w:tcPr>
            <w:tcW w:type="dxa" w:w="2592"/>
          </w:tcPr>
          <w:p>
            <w:r>
              <w:t>target_scope</w:t>
            </w:r>
          </w:p>
        </w:tc>
        <w:tc>
          <w:tcPr>
            <w:tcW w:type="dxa" w:w="2592"/>
          </w:tcPr>
          <w:p>
            <w:r>
              <w:t>string</w:t>
            </w:r>
          </w:p>
        </w:tc>
        <w:tc>
          <w:tcPr>
            <w:tcW w:type="dxa" w:w="2592"/>
          </w:tcPr>
          <w:p>
            <w:r>
              <w:t>YES</w:t>
            </w:r>
          </w:p>
        </w:tc>
        <w:tc>
          <w:tcPr>
            <w:tcW w:type="dxa" w:w="2592"/>
          </w:tcPr>
          <w:p>
            <w:r>
              <w:t>FILE ili DIRECTORY</w:t>
            </w:r>
          </w:p>
        </w:tc>
      </w:tr>
      <w:tr>
        <w:tc>
          <w:tcPr>
            <w:tcW w:type="dxa" w:w="2592"/>
          </w:tcPr>
          <w:p>
            <w:r>
              <w:t>allowlist_extensions</w:t>
            </w:r>
          </w:p>
        </w:tc>
        <w:tc>
          <w:tcPr>
            <w:tcW w:type="dxa" w:w="2592"/>
          </w:tcPr>
          <w:p>
            <w:r>
              <w:t>array</w:t>
            </w:r>
          </w:p>
        </w:tc>
        <w:tc>
          <w:tcPr>
            <w:tcW w:type="dxa" w:w="2592"/>
          </w:tcPr>
          <w:p>
            <w:r>
              <w:t>YES</w:t>
            </w:r>
          </w:p>
        </w:tc>
        <w:tc>
          <w:tcPr>
            <w:tcW w:type="dxa" w:w="2592"/>
          </w:tcPr>
          <w:p>
            <w:r>
              <w:t>Dozvoljene ekstenzije</w:t>
            </w:r>
          </w:p>
        </w:tc>
      </w:tr>
      <w:tr>
        <w:tc>
          <w:tcPr>
            <w:tcW w:type="dxa" w:w="2592"/>
          </w:tcPr>
          <w:p>
            <w:r>
              <w:t>denylist_extensions</w:t>
            </w:r>
          </w:p>
        </w:tc>
        <w:tc>
          <w:tcPr>
            <w:tcW w:type="dxa" w:w="2592"/>
          </w:tcPr>
          <w:p>
            <w:r>
              <w:t>array</w:t>
            </w:r>
          </w:p>
        </w:tc>
        <w:tc>
          <w:tcPr>
            <w:tcW w:type="dxa" w:w="2592"/>
          </w:tcPr>
          <w:p>
            <w:r>
              <w:t>YES</w:t>
            </w:r>
          </w:p>
        </w:tc>
        <w:tc>
          <w:tcPr>
            <w:tcW w:type="dxa" w:w="2592"/>
          </w:tcPr>
          <w:p>
            <w:r>
              <w:t>Blokirane ekstenzije</w:t>
            </w:r>
          </w:p>
        </w:tc>
      </w:tr>
      <w:tr>
        <w:tc>
          <w:tcPr>
            <w:tcW w:type="dxa" w:w="2592"/>
          </w:tcPr>
          <w:p>
            <w:r>
              <w:t>scanned_count</w:t>
            </w:r>
          </w:p>
        </w:tc>
        <w:tc>
          <w:tcPr>
            <w:tcW w:type="dxa" w:w="2592"/>
          </w:tcPr>
          <w:p>
            <w:r>
              <w:t>integer</w:t>
            </w:r>
          </w:p>
        </w:tc>
        <w:tc>
          <w:tcPr>
            <w:tcW w:type="dxa" w:w="2592"/>
          </w:tcPr>
          <w:p>
            <w:r>
              <w:t>YES</w:t>
            </w:r>
          </w:p>
        </w:tc>
        <w:tc>
          <w:tcPr>
            <w:tcW w:type="dxa" w:w="2592"/>
          </w:tcPr>
          <w:p>
            <w:r>
              <w:t>Broj skeniranih fajlova</w:t>
            </w:r>
          </w:p>
        </w:tc>
      </w:tr>
      <w:tr>
        <w:tc>
          <w:tcPr>
            <w:tcW w:type="dxa" w:w="2592"/>
          </w:tcPr>
          <w:p>
            <w:r>
              <w:t>cleaned_count</w:t>
            </w:r>
          </w:p>
        </w:tc>
        <w:tc>
          <w:tcPr>
            <w:tcW w:type="dxa" w:w="2592"/>
          </w:tcPr>
          <w:p>
            <w:r>
              <w:t>integer</w:t>
            </w:r>
          </w:p>
        </w:tc>
        <w:tc>
          <w:tcPr>
            <w:tcW w:type="dxa" w:w="2592"/>
          </w:tcPr>
          <w:p>
            <w:r>
              <w:t>YES</w:t>
            </w:r>
          </w:p>
        </w:tc>
        <w:tc>
          <w:tcPr>
            <w:tcW w:type="dxa" w:w="2592"/>
          </w:tcPr>
          <w:p>
            <w:r>
              <w:t>Broj očišćenih fajlova</w:t>
            </w:r>
          </w:p>
        </w:tc>
      </w:tr>
      <w:tr>
        <w:tc>
          <w:tcPr>
            <w:tcW w:type="dxa" w:w="2592"/>
          </w:tcPr>
          <w:p>
            <w:r>
              <w:t>blocked_count</w:t>
            </w:r>
          </w:p>
        </w:tc>
        <w:tc>
          <w:tcPr>
            <w:tcW w:type="dxa" w:w="2592"/>
          </w:tcPr>
          <w:p>
            <w:r>
              <w:t>integer</w:t>
            </w:r>
          </w:p>
        </w:tc>
        <w:tc>
          <w:tcPr>
            <w:tcW w:type="dxa" w:w="2592"/>
          </w:tcPr>
          <w:p>
            <w:r>
              <w:t>YES</w:t>
            </w:r>
          </w:p>
        </w:tc>
        <w:tc>
          <w:tcPr>
            <w:tcW w:type="dxa" w:w="2592"/>
          </w:tcPr>
          <w:p>
            <w:r>
              <w:t>Broj blokiranih fajlova</w:t>
            </w:r>
          </w:p>
        </w:tc>
      </w:tr>
      <w:tr>
        <w:tc>
          <w:tcPr>
            <w:tcW w:type="dxa" w:w="2592"/>
          </w:tcPr>
          <w:p>
            <w:r>
              <w:t>quarantined_count</w:t>
            </w:r>
          </w:p>
        </w:tc>
        <w:tc>
          <w:tcPr>
            <w:tcW w:type="dxa" w:w="2592"/>
          </w:tcPr>
          <w:p>
            <w:r>
              <w:t>integer</w:t>
            </w:r>
          </w:p>
        </w:tc>
        <w:tc>
          <w:tcPr>
            <w:tcW w:type="dxa" w:w="2592"/>
          </w:tcPr>
          <w:p>
            <w:r>
              <w:t>YES</w:t>
            </w:r>
          </w:p>
        </w:tc>
        <w:tc>
          <w:tcPr>
            <w:tcW w:type="dxa" w:w="2592"/>
          </w:tcPr>
          <w:p>
            <w:r>
              <w:t>Broj sumnjivih fajlova</w:t>
            </w:r>
          </w:p>
        </w:tc>
      </w:tr>
      <w:tr>
        <w:tc>
          <w:tcPr>
            <w:tcW w:type="dxa" w:w="2592"/>
          </w:tcPr>
          <w:p>
            <w:r>
              <w:t>records</w:t>
            </w:r>
          </w:p>
        </w:tc>
        <w:tc>
          <w:tcPr>
            <w:tcW w:type="dxa" w:w="2592"/>
          </w:tcPr>
          <w:p>
            <w:r>
              <w:t>array</w:t>
            </w:r>
          </w:p>
        </w:tc>
        <w:tc>
          <w:tcPr>
            <w:tcW w:type="dxa" w:w="2592"/>
          </w:tcPr>
          <w:p>
            <w:r>
              <w:t>YES</w:t>
            </w:r>
          </w:p>
        </w:tc>
        <w:tc>
          <w:tcPr>
            <w:tcW w:type="dxa" w:w="2592"/>
          </w:tcPr>
          <w:p>
            <w:r>
              <w:t>Per-file hygiene records</w:t>
            </w:r>
          </w:p>
        </w:tc>
      </w:tr>
      <w:tr>
        <w:tc>
          <w:tcPr>
            <w:tcW w:type="dxa" w:w="2592"/>
          </w:tcPr>
          <w:p>
            <w:r>
              <w:t>system_status</w:t>
            </w:r>
          </w:p>
        </w:tc>
        <w:tc>
          <w:tcPr>
            <w:tcW w:type="dxa" w:w="2592"/>
          </w:tcPr>
          <w:p>
            <w:r>
              <w:t>string</w:t>
            </w:r>
          </w:p>
        </w:tc>
        <w:tc>
          <w:tcPr>
            <w:tcW w:type="dxa" w:w="2592"/>
          </w:tcPr>
          <w:p>
            <w:r>
              <w:t>YES</w:t>
            </w:r>
          </w:p>
        </w:tc>
        <w:tc>
          <w:tcPr>
            <w:tcW w:type="dxa" w:w="2592"/>
          </w:tcPr>
          <w:p>
            <w:r>
              <w:t>SYSTEM RED</w:t>
            </w:r>
          </w:p>
        </w:tc>
      </w:tr>
      <w:tr>
        <w:tc>
          <w:tcPr>
            <w:tcW w:type="dxa" w:w="2592"/>
          </w:tcPr>
          <w:p>
            <w:r>
              <w:t>final_use_allowed</w:t>
            </w:r>
          </w:p>
        </w:tc>
        <w:tc>
          <w:tcPr>
            <w:tcW w:type="dxa" w:w="2592"/>
          </w:tcPr>
          <w:p>
            <w:r>
              <w:t>string</w:t>
            </w:r>
          </w:p>
        </w:tc>
        <w:tc>
          <w:tcPr>
            <w:tcW w:type="dxa" w:w="2592"/>
          </w:tcPr>
          <w:p>
            <w:r>
              <w:t>YES</w:t>
            </w:r>
          </w:p>
        </w:tc>
        <w:tc>
          <w:tcPr>
            <w:tcW w:type="dxa" w:w="2592"/>
          </w:tcPr>
          <w:p>
            <w:r>
              <w:t>NO</w:t>
            </w:r>
          </w:p>
        </w:tc>
      </w:tr>
      <w:tr>
        <w:tc>
          <w:tcPr>
            <w:tcW w:type="dxa" w:w="2592"/>
          </w:tcPr>
          <w:p>
            <w:r>
              <w:t>canonical_effect</w:t>
            </w:r>
          </w:p>
        </w:tc>
        <w:tc>
          <w:tcPr>
            <w:tcW w:type="dxa" w:w="2592"/>
          </w:tcPr>
          <w:p>
            <w:r>
              <w:t>string</w:t>
            </w:r>
          </w:p>
        </w:tc>
        <w:tc>
          <w:tcPr>
            <w:tcW w:type="dxa" w:w="2592"/>
          </w:tcPr>
          <w:p>
            <w:r>
              <w:t>YES</w:t>
            </w:r>
          </w:p>
        </w:tc>
        <w:tc>
          <w:tcPr>
            <w:tcW w:type="dxa" w:w="2592"/>
          </w:tcPr>
          <w:p>
            <w:r>
              <w:t>NONE</w:t>
            </w:r>
          </w:p>
        </w:tc>
      </w:tr>
    </w:tbl>
    <w:p>
      <w:pPr>
        <w:pStyle w:val="Heading2"/>
      </w:pPr>
      <w:r>
        <w:t>11. Minimalni forensic test</w:t>
      </w:r>
    </w:p>
    <w:p>
      <w:pPr>
        <w:pStyle w:val="ListNumber"/>
      </w:pPr>
      <w:r>
        <w:t>Napraviti test file bom_sample.json sa UTF-8 BOM prefiksom.</w:t>
      </w:r>
    </w:p>
    <w:p>
      <w:pPr>
        <w:pStyle w:val="ListNumber"/>
      </w:pPr>
      <w:r>
        <w:t>Napraviti test file clean_sample.json bez BOM-a.</w:t>
      </w:r>
    </w:p>
    <w:p>
      <w:pPr>
        <w:pStyle w:val="ListNumber"/>
      </w:pPr>
      <w:r>
        <w:t>Napraviti binary_sample.xlsx i potvrditi da ga cleaner blokira.</w:t>
      </w:r>
    </w:p>
    <w:p>
      <w:pPr>
        <w:pStyle w:val="ListNumber"/>
      </w:pPr>
      <w:r>
        <w:t>Pokrenuti cleaner u dry-run modu i potvrditi da ništa nije izmijenjeno.</w:t>
      </w:r>
    </w:p>
    <w:p>
      <w:pPr>
        <w:pStyle w:val="ListNumber"/>
      </w:pPr>
      <w:r>
        <w:t>Pokrenuti cleaner sa --apply samo nad dozvoljenim test folderom.</w:t>
      </w:r>
    </w:p>
    <w:p>
      <w:pPr>
        <w:pStyle w:val="ListNumber"/>
      </w:pPr>
      <w:r>
        <w:t>Provjeriti da bom_sample.json više nema prva tri bajta EF BB BF.</w:t>
      </w:r>
    </w:p>
    <w:p>
      <w:pPr>
        <w:pStyle w:val="ListNumber"/>
      </w:pPr>
      <w:r>
        <w:t>Provjeriti da clean_sample.json nije promijenjen.</w:t>
      </w:r>
    </w:p>
    <w:p>
      <w:pPr>
        <w:pStyle w:val="ListNumber"/>
      </w:pPr>
      <w:r>
        <w:t>Provjeriti da binary_sample.xlsx nije promijenjen.</w:t>
      </w:r>
    </w:p>
    <w:p>
      <w:pPr>
        <w:pStyle w:val="ListNumber"/>
      </w:pPr>
      <w:r>
        <w:t>Provjeriti backup originalnog bom_sample.json.</w:t>
      </w:r>
    </w:p>
    <w:p>
      <w:pPr>
        <w:pStyle w:val="ListNumber"/>
      </w:pPr>
      <w:r>
        <w:t>Provjeriti report: cleaned_count = 1, blocked_count uključuje binary sample, final_use_allowed = NO.</w:t>
      </w:r>
    </w:p>
    <w:p>
      <w:pPr>
        <w:pStyle w:val="Heading2"/>
      </w:pPr>
      <w:r>
        <w:t>12. V3 pseudo-algoritam</w:t>
      </w:r>
    </w:p>
    <w:p>
      <w:r>
        <w:t>1. Load cleaner policy: DRY_RUN by default.</w:t>
      </w:r>
    </w:p>
    <w:p>
      <w:r>
        <w:t>2. Resolve target path and validate against allowlist/denylist.</w:t>
      </w:r>
    </w:p>
    <w:p>
      <w:r>
        <w:t>3. For each file, skip binary/container extensions.</w:t>
      </w:r>
    </w:p>
    <w:p>
      <w:r>
        <w:t>4. Read first 3 bytes only for quick BOM detection.</w:t>
      </w:r>
    </w:p>
    <w:p>
      <w:r>
        <w:t>5. If no BOM, log NO_ACTION.</w:t>
      </w:r>
    </w:p>
    <w:p>
      <w:r>
        <w:t>6. If BOM exists and mode is DRY_RUN, log WOULD_CLEAN.</w:t>
      </w:r>
    </w:p>
    <w:p>
      <w:r>
        <w:t>7. If BOM exists and mode is APPLY, backup file first.</w:t>
      </w:r>
    </w:p>
    <w:p>
      <w:r>
        <w:t>8. Remove exactly first three bytes EF BB BF.</w:t>
      </w:r>
    </w:p>
    <w:p>
      <w:r>
        <w:t>9. Compute hash_before and hash_after.</w:t>
      </w:r>
    </w:p>
    <w:p>
      <w:r>
        <w:t>10. Validate delta equals original[3:].</w:t>
      </w:r>
    </w:p>
    <w:p>
      <w:r>
        <w:t>11. Optional parse-check for JSON/JSONL without rewriting.</w:t>
      </w:r>
    </w:p>
    <w:p>
      <w:r>
        <w:t>12. Write bom_cleaner_report.json/jsonl.</w:t>
      </w:r>
    </w:p>
    <w:p>
      <w:r>
        <w:t>13. Exit REVIEW_REQUIRED; never approval.</w:t>
      </w:r>
    </w:p>
    <w:p>
      <w:pPr>
        <w:pStyle w:val="Heading2"/>
      </w:pPr>
      <w:r>
        <w:t>13. Forenzički zaključak</w:t>
      </w:r>
    </w:p>
    <w:p>
      <w:r>
        <w:t>util_bom_cleaner.py je mali, ali veoma bitan hygiene utility. Njegova snaga je u tome što uklanja nevidljivu kompatibilnostnu grešku, ali njegova opasnost je što mijenja fajlove i time mijenja hash dokaza. Zato v3 mora biti backup-first, dry-run-first, exact-delta-validated i manifest-first. Universal target cleaner je prihvatljiv samo ako je strogo ograničen na tekstualne allowlist formate i ako svaka izmjena ima dokazni zapis.</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util_bom_cleaner.py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SAFE PRE-FLIGHT HYGIENE UTILITY</w:t>
            </w:r>
          </w:p>
        </w:tc>
      </w:tr>
    </w:tbl>
    <w:p>
      <w:r>
        <w:t>Zaključak: util_bom_cleaner.py smije ukloniti samo UTF-8 BOM iz dozvoljenih tekstualnih fajlova uz backup i manifest. Ne smije reformatirati, validirati kao approval, pisati kanonski SSoT, zatvarati gate, otključavati STEP102 ili omogućavati final use.</w:t>
      </w:r>
    </w:p>
    <w:p>
      <w:r>
        <w:br w:type="page"/>
      </w:r>
    </w:p>
    <w:p>
      <w:pPr>
        <w:pStyle w:val="Heading1"/>
      </w:pPr>
      <w:r>
        <w:t>19 — util_path_validator.py</w:t>
      </w:r>
    </w:p>
    <w:p>
      <w:r>
        <w:t>Forenzički status: REVIEW_REQUIRED / CONTROLLED PATH VALIDATION ONLY</w:t>
      </w:r>
    </w:p>
    <w:p>
      <w:r>
        <w:t>Kanon: SYSTEM RED — STEP102 LOCKED — NO FINAL USE</w:t>
      </w:r>
    </w:p>
    <w:p>
      <w:pPr>
        <w:pStyle w:val="Heading2"/>
      </w:pPr>
      <w:r>
        <w:t>1. Šta skripta radi</w:t>
      </w:r>
    </w:p>
    <w:p>
      <w:r>
        <w:t>util_path_validator.py provjerava da li folderi, fajlovi i putanje koje koristi TITAN_KERNEL zaista postoje i da li su bezbjedne za čitanje/pisanje. U v2.0 predlogu postoji self-healing: automatska ispravka putanja u kodu. Forenzički, ova skripta smije biti path validation i controlled repair helper, ali ne smije postati automatski rewriter koji mijenja logiku sistema bez diff-a, backup-a i ljudskog pregleda.</w:t>
      </w:r>
    </w:p>
    <w:p>
      <w:pPr>
        <w:pStyle w:val="Heading2"/>
      </w:pPr>
      <w:r>
        <w:t>2. Zašto je bitna</w:t>
      </w:r>
    </w:p>
    <w:p>
      <w:pPr>
        <w:pStyle w:val="ListBullet"/>
      </w:pPr>
      <w:r>
        <w:t>Pogrešna putanja može dovesti do gubitka dokaza, duplog skeniranja, praznih izvještaja ili upisa na pogrešno mjesto.</w:t>
      </w:r>
    </w:p>
    <w:p>
      <w:pPr>
        <w:pStyle w:val="ListBullet"/>
      </w:pPr>
      <w:r>
        <w:t>Putanje sa razmakom, ćirilicom/latinicom, Windows backslash/forward slash razlikama i Desktop lokacijama često lome pipeline.</w:t>
      </w:r>
    </w:p>
    <w:p>
      <w:pPr>
        <w:pStyle w:val="ListBullet"/>
      </w:pPr>
      <w:r>
        <w:t>Ako je dobro dizajnirana, skripta postaje sigurnosni preflight sloj prije svih glavnih skripti.</w:t>
      </w:r>
    </w:p>
    <w:p>
      <w:pPr>
        <w:pStyle w:val="ListBullet"/>
      </w:pPr>
      <w:r>
        <w:t>Ako je loše dizajnirana, self-healing može tiho izmijeniti kod i napraviti nekontrolisani drift.</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Centralne putanje CORE, REPORTS, SCRIPTS, LOGS, VDR root</w:t>
            </w:r>
          </w:p>
        </w:tc>
        <w:tc>
          <w:tcPr>
            <w:tcW w:type="dxa" w:w="3456"/>
          </w:tcPr>
          <w:p>
            <w:r>
              <w:t>Read-only validation</w:t>
            </w:r>
          </w:p>
        </w:tc>
      </w:tr>
      <w:tr>
        <w:tc>
          <w:tcPr>
            <w:tcW w:type="dxa" w:w="3456"/>
          </w:tcPr>
          <w:p>
            <w:r>
              <w:t>script files</w:t>
            </w:r>
          </w:p>
        </w:tc>
        <w:tc>
          <w:tcPr>
            <w:tcW w:type="dxa" w:w="3456"/>
          </w:tcPr>
          <w:p>
            <w:r>
              <w:t>Python/PowerShell fajlovi koji sadrže hardcoded paths</w:t>
            </w:r>
          </w:p>
        </w:tc>
        <w:tc>
          <w:tcPr>
            <w:tcW w:type="dxa" w:w="3456"/>
          </w:tcPr>
          <w:p>
            <w:r>
              <w:t>Scan only unless repair approved</w:t>
            </w:r>
          </w:p>
        </w:tc>
      </w:tr>
      <w:tr>
        <w:tc>
          <w:tcPr>
            <w:tcW w:type="dxa" w:w="3456"/>
          </w:tcPr>
          <w:p>
            <w:r>
              <w:t>expected_path_manifest.json</w:t>
            </w:r>
          </w:p>
        </w:tc>
        <w:tc>
          <w:tcPr>
            <w:tcW w:type="dxa" w:w="3456"/>
          </w:tcPr>
          <w:p>
            <w:r>
              <w:t>Lista očekivanih foldera/fajlova</w:t>
            </w:r>
          </w:p>
        </w:tc>
        <w:tc>
          <w:tcPr>
            <w:tcW w:type="dxa" w:w="3456"/>
          </w:tcPr>
          <w:p>
            <w:r>
              <w:t>Source of expected truth</w:t>
            </w:r>
          </w:p>
        </w:tc>
      </w:tr>
      <w:tr>
        <w:tc>
          <w:tcPr>
            <w:tcW w:type="dxa" w:w="3456"/>
          </w:tcPr>
          <w:p>
            <w:r>
              <w:t>operator flags</w:t>
            </w:r>
          </w:p>
        </w:tc>
        <w:tc>
          <w:tcPr>
            <w:tcW w:type="dxa" w:w="3456"/>
          </w:tcPr>
          <w:p>
            <w:r>
              <w:t>--dry-run, --repair, --backup, --json</w:t>
            </w:r>
          </w:p>
        </w:tc>
        <w:tc>
          <w:tcPr>
            <w:tcW w:type="dxa" w:w="3456"/>
          </w:tcPr>
          <w:p>
            <w:r>
              <w:t>Control plane</w:t>
            </w:r>
          </w:p>
        </w:tc>
      </w:tr>
      <w:tr>
        <w:tc>
          <w:tcPr>
            <w:tcW w:type="dxa" w:w="3456"/>
          </w:tcPr>
          <w:p>
            <w:r>
              <w:t>filesystem snapshot</w:t>
            </w:r>
          </w:p>
        </w:tc>
        <w:tc>
          <w:tcPr>
            <w:tcW w:type="dxa" w:w="3456"/>
          </w:tcPr>
          <w:p>
            <w:r>
              <w:t>Stvarno stanje foldera/fajlova</w:t>
            </w:r>
          </w:p>
        </w:tc>
        <w:tc>
          <w:tcPr>
            <w:tcW w:type="dxa" w:w="3456"/>
          </w:tcPr>
          <w:p>
            <w:r>
              <w:t>Evidence for path report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path_validation_report.json</w:t>
            </w:r>
          </w:p>
        </w:tc>
        <w:tc>
          <w:tcPr>
            <w:tcW w:type="dxa" w:w="3456"/>
          </w:tcPr>
          <w:p>
            <w:r>
              <w:t>Validacija svih putanja i statusa</w:t>
            </w:r>
          </w:p>
        </w:tc>
        <w:tc>
          <w:tcPr>
            <w:tcW w:type="dxa" w:w="3456"/>
          </w:tcPr>
          <w:p>
            <w:r>
              <w:t>REVIEW_REQUIRED</w:t>
            </w:r>
          </w:p>
        </w:tc>
      </w:tr>
      <w:tr>
        <w:tc>
          <w:tcPr>
            <w:tcW w:type="dxa" w:w="3456"/>
          </w:tcPr>
          <w:p>
            <w:r>
              <w:t>path_validation_report.jsonl</w:t>
            </w:r>
          </w:p>
        </w:tc>
        <w:tc>
          <w:tcPr>
            <w:tcW w:type="dxa" w:w="3456"/>
          </w:tcPr>
          <w:p>
            <w:r>
              <w:t>Event log po putanji</w:t>
            </w:r>
          </w:p>
        </w:tc>
        <w:tc>
          <w:tcPr>
            <w:tcW w:type="dxa" w:w="3456"/>
          </w:tcPr>
          <w:p>
            <w:r>
              <w:t>REVIEW_REQUIRED</w:t>
            </w:r>
          </w:p>
        </w:tc>
      </w:tr>
      <w:tr>
        <w:tc>
          <w:tcPr>
            <w:tcW w:type="dxa" w:w="3456"/>
          </w:tcPr>
          <w:p>
            <w:r>
              <w:t>path_repair_plan.json</w:t>
            </w:r>
          </w:p>
        </w:tc>
        <w:tc>
          <w:tcPr>
            <w:tcW w:type="dxa" w:w="3456"/>
          </w:tcPr>
          <w:p>
            <w:r>
              <w:t>Plan predloženih izmjena</w:t>
            </w:r>
          </w:p>
        </w:tc>
        <w:tc>
          <w:tcPr>
            <w:tcW w:type="dxa" w:w="3456"/>
          </w:tcPr>
          <w:p>
            <w:r>
              <w:t>DRAFT_REGISTER_CANDIDATE</w:t>
            </w:r>
          </w:p>
        </w:tc>
      </w:tr>
      <w:tr>
        <w:tc>
          <w:tcPr>
            <w:tcW w:type="dxa" w:w="3456"/>
          </w:tcPr>
          <w:p>
            <w:r>
              <w:t>path_repair_diff.txt</w:t>
            </w:r>
          </w:p>
        </w:tc>
        <w:tc>
          <w:tcPr>
            <w:tcW w:type="dxa" w:w="3456"/>
          </w:tcPr>
          <w:p>
            <w:r>
              <w:t>Diff prije/poslije ako je repair odobren</w:t>
            </w:r>
          </w:p>
        </w:tc>
        <w:tc>
          <w:tcPr>
            <w:tcW w:type="dxa" w:w="3456"/>
          </w:tcPr>
          <w:p>
            <w:r>
              <w:t>REVIEW_REQUIRED</w:t>
            </w:r>
          </w:p>
        </w:tc>
      </w:tr>
      <w:tr>
        <w:tc>
          <w:tcPr>
            <w:tcW w:type="dxa" w:w="3456"/>
          </w:tcPr>
          <w:p>
            <w:r>
              <w:t>path_backup_manifest.json</w:t>
            </w:r>
          </w:p>
        </w:tc>
        <w:tc>
          <w:tcPr>
            <w:tcW w:type="dxa" w:w="3456"/>
          </w:tcPr>
          <w:p>
            <w:r>
              <w:t>Backup prije izmjena</w:t>
            </w:r>
          </w:p>
        </w:tc>
        <w:tc>
          <w:tcPr>
            <w:tcW w:type="dxa" w:w="3456"/>
          </w:tcPr>
          <w:p>
            <w:r>
              <w:t>CONTROL_DIAMOND</w:t>
            </w:r>
          </w:p>
        </w:tc>
      </w:tr>
    </w:tbl>
    <w:p>
      <w:pPr>
        <w:pStyle w:val="Heading2"/>
      </w:pPr>
      <w:r>
        <w:t>5. Ključni rizici</w:t>
      </w:r>
    </w:p>
    <w:p>
      <w:pPr>
        <w:pStyle w:val="ListBullet"/>
      </w:pPr>
      <w:r>
        <w:t>Automatska izmjena koda može promijeniti cilj skripte bez znanja operatora.</w:t>
      </w:r>
    </w:p>
    <w:p>
      <w:pPr>
        <w:pStyle w:val="ListBullet"/>
      </w:pPr>
      <w:r>
        <w:t>Path traversal ili apsolutne putanje mogu usmjeriti output van TITAN_KERNEL foldera.</w:t>
      </w:r>
    </w:p>
    <w:p>
      <w:pPr>
        <w:pStyle w:val="ListBullet"/>
      </w:pPr>
      <w:r>
        <w:t>Self-healing može maskirati stvarni problem konfiguracije umjesto da ga prijavi.</w:t>
      </w:r>
    </w:p>
    <w:p>
      <w:pPr>
        <w:pStyle w:val="ListBullet"/>
      </w:pPr>
      <w:r>
        <w:t>Kreiranje nedostajućih foldera može izgledati bezazleno, ali može promijeniti workflow.</w:t>
      </w:r>
    </w:p>
    <w:p>
      <w:pPr>
        <w:pStyle w:val="ListBullet"/>
      </w:pPr>
      <w:r>
        <w:t>Ako se popravi pogrešna putanja ka SSoT-u, može se slučajno pisati u kanonski registry.</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Automatski repair bez --repair flag-a</w:t>
            </w:r>
          </w:p>
        </w:tc>
        <w:tc>
          <w:tcPr>
            <w:tcW w:type="dxa" w:w="5184"/>
          </w:tcPr>
          <w:p>
            <w:r>
              <w:t>Default mora biti dry-run</w:t>
            </w:r>
          </w:p>
        </w:tc>
      </w:tr>
      <w:tr>
        <w:tc>
          <w:tcPr>
            <w:tcW w:type="dxa" w:w="5184"/>
          </w:tcPr>
          <w:p>
            <w:r>
              <w:t>Repair bez backup-a</w:t>
            </w:r>
          </w:p>
        </w:tc>
        <w:tc>
          <w:tcPr>
            <w:tcW w:type="dxa" w:w="5184"/>
          </w:tcPr>
          <w:p>
            <w:r>
              <w:t>Nema rollback-a</w:t>
            </w:r>
          </w:p>
        </w:tc>
      </w:tr>
      <w:tr>
        <w:tc>
          <w:tcPr>
            <w:tcW w:type="dxa" w:w="5184"/>
          </w:tcPr>
          <w:p>
            <w:r>
              <w:t>Repair bez diff-a</w:t>
            </w:r>
          </w:p>
        </w:tc>
        <w:tc>
          <w:tcPr>
            <w:tcW w:type="dxa" w:w="5184"/>
          </w:tcPr>
          <w:p>
            <w:r>
              <w:t>Nema pregleda izmjena</w:t>
            </w:r>
          </w:p>
        </w:tc>
      </w:tr>
      <w:tr>
        <w:tc>
          <w:tcPr>
            <w:tcW w:type="dxa" w:w="5184"/>
          </w:tcPr>
          <w:p>
            <w:r>
              <w:t>Izmjena kanonskog SSoT-a</w:t>
            </w:r>
          </w:p>
        </w:tc>
        <w:tc>
          <w:tcPr>
            <w:tcW w:type="dxa" w:w="5184"/>
          </w:tcPr>
          <w:p>
            <w:r>
              <w:t>SSOT_WRITE_ALLOWED = NO</w:t>
            </w:r>
          </w:p>
        </w:tc>
      </w:tr>
      <w:tr>
        <w:tc>
          <w:tcPr>
            <w:tcW w:type="dxa" w:w="5184"/>
          </w:tcPr>
          <w:p>
            <w:r>
              <w:t>Promjena statusa STEP102</w:t>
            </w:r>
          </w:p>
        </w:tc>
        <w:tc>
          <w:tcPr>
            <w:tcW w:type="dxa" w:w="5184"/>
          </w:tcPr>
          <w:p>
            <w:r>
              <w:t>STEP102 ostaje LOCKED / NOT ACCEPTED</w:t>
            </w:r>
          </w:p>
        </w:tc>
      </w:tr>
      <w:tr>
        <w:tc>
          <w:tcPr>
            <w:tcW w:type="dxa" w:w="5184"/>
          </w:tcPr>
          <w:p>
            <w:r>
              <w:t>Kreiranje putanja van allowlist root-a</w:t>
            </w:r>
          </w:p>
        </w:tc>
        <w:tc>
          <w:tcPr>
            <w:tcW w:type="dxa" w:w="5184"/>
          </w:tcPr>
          <w:p>
            <w:r>
              <w:t>Sprječava path escape</w:t>
            </w:r>
          </w:p>
        </w:tc>
      </w:tr>
      <w:tr>
        <w:tc>
          <w:tcPr>
            <w:tcW w:type="dxa" w:w="5184"/>
          </w:tcPr>
          <w:p>
            <w:r>
              <w:t>Brisanje fajlova/foldera</w:t>
            </w:r>
          </w:p>
        </w:tc>
        <w:tc>
          <w:tcPr>
            <w:tcW w:type="dxa" w:w="5184"/>
          </w:tcPr>
          <w:p>
            <w:r>
              <w:t>Validator ne smije biti deleter</w:t>
            </w:r>
          </w:p>
        </w:tc>
      </w:tr>
      <w:tr>
        <w:tc>
          <w:tcPr>
            <w:tcW w:type="dxa" w:w="5184"/>
          </w:tcPr>
          <w:p>
            <w:r>
              <w:t>Zamjena relativnih putanja opasnim apsolutnim putanjama</w:t>
            </w:r>
          </w:p>
        </w:tc>
        <w:tc>
          <w:tcPr>
            <w:tcW w:type="dxa" w:w="5184"/>
          </w:tcPr>
          <w:p>
            <w:r>
              <w:t>Rizik vendor/operator lock-in-a</w:t>
            </w:r>
          </w:p>
        </w:tc>
      </w:tr>
    </w:tbl>
    <w:p>
      <w:pPr>
        <w:pStyle w:val="Heading2"/>
      </w:pPr>
      <w:r>
        <w:t>7. Kompatibilni alati</w:t>
      </w:r>
    </w:p>
    <w:p>
      <w:pPr>
        <w:pStyle w:val="ListBullet"/>
      </w:pPr>
      <w:r>
        <w:t>Python pathlib za normalizaciju i sigurnu provjeru putanja.</w:t>
      </w:r>
    </w:p>
    <w:p>
      <w:pPr>
        <w:pStyle w:val="ListBullet"/>
      </w:pPr>
      <w:r>
        <w:t>jsonschema za validaciju expected_path_manifest.json schema-e.</w:t>
      </w:r>
    </w:p>
    <w:p>
      <w:pPr>
        <w:pStyle w:val="ListBullet"/>
      </w:pPr>
      <w:r>
        <w:t>difflib za generisanje human-readable diff-a.</w:t>
      </w:r>
    </w:p>
    <w:p>
      <w:pPr>
        <w:pStyle w:val="ListBullet"/>
      </w:pPr>
      <w:r>
        <w:t>shutil.copy2 za backup prije kontrolisane izmjene.</w:t>
      </w:r>
    </w:p>
    <w:p>
      <w:pPr>
        <w:pStyle w:val="ListBullet"/>
      </w:pPr>
      <w:r>
        <w:t>PowerShell Test-Path kao nezavisni Windows sanity check.</w:t>
      </w:r>
    </w:p>
    <w:p>
      <w:pPr>
        <w:pStyle w:val="ListBullet"/>
      </w:pPr>
      <w:r>
        <w:t>Git diff ako je TITAN_KERNEL pod lokalnim version control-om.</w:t>
      </w:r>
    </w:p>
    <w:p>
      <w:pPr>
        <w:pStyle w:val="Heading2"/>
      </w:pPr>
      <w:r>
        <w:t>8. Lukavo umrežavanje</w:t>
      </w:r>
    </w:p>
    <w:p>
      <w:pPr>
        <w:pStyle w:val="ListBullet"/>
      </w:pPr>
      <w:r>
        <w:t>Pokretati prije glavnih skripti kao preflight, ali u dry-run modu.</w:t>
      </w:r>
    </w:p>
    <w:p>
      <w:pPr>
        <w:pStyle w:val="ListBullet"/>
      </w:pPr>
      <w:r>
        <w:t>Čitati expected_path_manifest.json koji generiše script manifest builder, a ne pogađati putanje iz AI teksta.</w:t>
      </w:r>
    </w:p>
    <w:p>
      <w:pPr>
        <w:pStyle w:val="ListBullet"/>
      </w:pPr>
      <w:r>
        <w:t>Svaku putanju mapirati na owner module, required/optional status i risk level.</w:t>
      </w:r>
    </w:p>
    <w:p>
      <w:pPr>
        <w:pStyle w:val="ListBullet"/>
      </w:pPr>
      <w:r>
        <w:t>Ako repair postoji, prvo kreirati path_repair_plan.json, zatim čekati ručni review.</w:t>
      </w:r>
    </w:p>
    <w:p>
      <w:pPr>
        <w:pStyle w:val="ListBullet"/>
      </w:pPr>
      <w:r>
        <w:t>Self-healing smije mijenjati samo allowlisted config fields ili komentarisane placeholder putanje, nikad status logiku.</w:t>
      </w:r>
    </w:p>
    <w:p>
      <w:pPr>
        <w:pStyle w:val="ListBullet"/>
      </w:pPr>
      <w:r>
        <w:t>Output povezati sa Control Tower validatorom kao REVIEW_REQUIRED_TECHNICAL_PARAMETER.</w:t>
      </w:r>
    </w:p>
    <w:p>
      <w:pPr>
        <w:pStyle w:val="Heading2"/>
      </w:pPr>
      <w:r>
        <w:t>9. Maximum upgrade model v3</w:t>
      </w:r>
    </w:p>
    <w:p>
      <w:pPr>
        <w:pStyle w:val="ListBullet"/>
      </w:pPr>
      <w:r>
        <w:t>Uvesti tri moda: validate, plan-repair, apply-repair.</w:t>
      </w:r>
    </w:p>
    <w:p>
      <w:pPr>
        <w:pStyle w:val="ListBullet"/>
      </w:pPr>
      <w:r>
        <w:t>Uvesti allowlist root-ova: TITAN_KERNEL, C:/DANIJELA, REPORTS, ARCHIVES.</w:t>
      </w:r>
    </w:p>
    <w:p>
      <w:pPr>
        <w:pStyle w:val="ListBullet"/>
      </w:pPr>
      <w:r>
        <w:t>Uvesti path classification: must_exist_file, must_exist_dir, creatable_dir, forbidden_path, optional_path.</w:t>
      </w:r>
    </w:p>
    <w:p>
      <w:pPr>
        <w:pStyle w:val="ListBullet"/>
      </w:pPr>
      <w:r>
        <w:t>Uvesti no-delete guarantee: skripta nikad ne briše.</w:t>
      </w:r>
    </w:p>
    <w:p>
      <w:pPr>
        <w:pStyle w:val="ListBullet"/>
      </w:pPr>
      <w:r>
        <w:t>Uvesti diff gate: svaka izmjena koda/config-a mora imati before_hash, after_hash i unified diff.</w:t>
      </w:r>
    </w:p>
    <w:p>
      <w:pPr>
        <w:pStyle w:val="ListBullet"/>
      </w:pPr>
      <w:r>
        <w:t>Uvesti repair confidence scoring, ali bez automatskog approval-a.</w:t>
      </w:r>
    </w:p>
    <w:p>
      <w:pPr>
        <w:pStyle w:val="ListBullet"/>
      </w:pPr>
      <w:r>
        <w:t>Uvesti Windows path normalization: case-insensitive comparison, slash normalization, reserved name checks.</w:t>
      </w:r>
    </w:p>
    <w:p>
      <w:pPr>
        <w:pStyle w:val="ListBullet"/>
      </w:pPr>
      <w:r>
        <w:t>Uvesti red flag detector za Desktop hardcoding i korisničko ime u path-u.</w:t>
      </w:r>
    </w:p>
    <w:p>
      <w:pPr>
        <w:pStyle w:val="ListBullet"/>
      </w:pPr>
      <w:r>
        <w:t>Uvesti path portability report za buduću migraciju Lenovo-Lenovo.</w:t>
      </w:r>
    </w:p>
    <w:p>
      <w:pPr>
        <w:pStyle w:val="Heading2"/>
      </w:pPr>
      <w:r>
        <w:t>10. Preporučena schema: path_validation_report.json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validacije</w:t>
            </w:r>
          </w:p>
        </w:tc>
      </w:tr>
      <w:tr>
        <w:tc>
          <w:tcPr>
            <w:tcW w:type="dxa" w:w="2592"/>
          </w:tcPr>
          <w:p>
            <w:r>
              <w:t>created_at</w:t>
            </w:r>
          </w:p>
        </w:tc>
        <w:tc>
          <w:tcPr>
            <w:tcW w:type="dxa" w:w="2592"/>
          </w:tcPr>
          <w:p>
            <w:r>
              <w:t>datetime</w:t>
            </w:r>
          </w:p>
        </w:tc>
        <w:tc>
          <w:tcPr>
            <w:tcW w:type="dxa" w:w="2592"/>
          </w:tcPr>
          <w:p>
            <w:r>
              <w:t>YES</w:t>
            </w:r>
          </w:p>
        </w:tc>
        <w:tc>
          <w:tcPr>
            <w:tcW w:type="dxa" w:w="2592"/>
          </w:tcPr>
          <w:p>
            <w:r>
              <w:t>Vrijeme validacije</w:t>
            </w:r>
          </w:p>
        </w:tc>
      </w:tr>
      <w:tr>
        <w:tc>
          <w:tcPr>
            <w:tcW w:type="dxa" w:w="2592"/>
          </w:tcPr>
          <w:p>
            <w:r>
              <w:t>mode</w:t>
            </w:r>
          </w:p>
        </w:tc>
        <w:tc>
          <w:tcPr>
            <w:tcW w:type="dxa" w:w="2592"/>
          </w:tcPr>
          <w:p>
            <w:r>
              <w:t>string</w:t>
            </w:r>
          </w:p>
        </w:tc>
        <w:tc>
          <w:tcPr>
            <w:tcW w:type="dxa" w:w="2592"/>
          </w:tcPr>
          <w:p>
            <w:r>
              <w:t>YES</w:t>
            </w:r>
          </w:p>
        </w:tc>
        <w:tc>
          <w:tcPr>
            <w:tcW w:type="dxa" w:w="2592"/>
          </w:tcPr>
          <w:p>
            <w:r>
              <w:t>validate / plan-repair / apply-repair</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paths_checked</w:t>
            </w:r>
          </w:p>
        </w:tc>
        <w:tc>
          <w:tcPr>
            <w:tcW w:type="dxa" w:w="2592"/>
          </w:tcPr>
          <w:p>
            <w:r>
              <w:t>integer</w:t>
            </w:r>
          </w:p>
        </w:tc>
        <w:tc>
          <w:tcPr>
            <w:tcW w:type="dxa" w:w="2592"/>
          </w:tcPr>
          <w:p>
            <w:r>
              <w:t>YES</w:t>
            </w:r>
          </w:p>
        </w:tc>
        <w:tc>
          <w:tcPr>
            <w:tcW w:type="dxa" w:w="2592"/>
          </w:tcPr>
          <w:p>
            <w:r>
              <w:t>Broj provjerenih putanja</w:t>
            </w:r>
          </w:p>
        </w:tc>
      </w:tr>
      <w:tr>
        <w:tc>
          <w:tcPr>
            <w:tcW w:type="dxa" w:w="2592"/>
          </w:tcPr>
          <w:p>
            <w:r>
              <w:t>missing_required</w:t>
            </w:r>
          </w:p>
        </w:tc>
        <w:tc>
          <w:tcPr>
            <w:tcW w:type="dxa" w:w="2592"/>
          </w:tcPr>
          <w:p>
            <w:r>
              <w:t>integer</w:t>
            </w:r>
          </w:p>
        </w:tc>
        <w:tc>
          <w:tcPr>
            <w:tcW w:type="dxa" w:w="2592"/>
          </w:tcPr>
          <w:p>
            <w:r>
              <w:t>YES</w:t>
            </w:r>
          </w:p>
        </w:tc>
        <w:tc>
          <w:tcPr>
            <w:tcW w:type="dxa" w:w="2592"/>
          </w:tcPr>
          <w:p>
            <w:r>
              <w:t>Nedostajuće obavezne putanje</w:t>
            </w:r>
          </w:p>
        </w:tc>
      </w:tr>
      <w:tr>
        <w:tc>
          <w:tcPr>
            <w:tcW w:type="dxa" w:w="2592"/>
          </w:tcPr>
          <w:p>
            <w:r>
              <w:t>unsafe_paths</w:t>
            </w:r>
          </w:p>
        </w:tc>
        <w:tc>
          <w:tcPr>
            <w:tcW w:type="dxa" w:w="2592"/>
          </w:tcPr>
          <w:p>
            <w:r>
              <w:t>integer</w:t>
            </w:r>
          </w:p>
        </w:tc>
        <w:tc>
          <w:tcPr>
            <w:tcW w:type="dxa" w:w="2592"/>
          </w:tcPr>
          <w:p>
            <w:r>
              <w:t>YES</w:t>
            </w:r>
          </w:p>
        </w:tc>
        <w:tc>
          <w:tcPr>
            <w:tcW w:type="dxa" w:w="2592"/>
          </w:tcPr>
          <w:p>
            <w:r>
              <w:t>Putanje van allowlist-a</w:t>
            </w:r>
          </w:p>
        </w:tc>
      </w:tr>
      <w:tr>
        <w:tc>
          <w:tcPr>
            <w:tcW w:type="dxa" w:w="2592"/>
          </w:tcPr>
          <w:p>
            <w:r>
              <w:t>repair_candidates</w:t>
            </w:r>
          </w:p>
        </w:tc>
        <w:tc>
          <w:tcPr>
            <w:tcW w:type="dxa" w:w="2592"/>
          </w:tcPr>
          <w:p>
            <w:r>
              <w:t>integer</w:t>
            </w:r>
          </w:p>
        </w:tc>
        <w:tc>
          <w:tcPr>
            <w:tcW w:type="dxa" w:w="2592"/>
          </w:tcPr>
          <w:p>
            <w:r>
              <w:t>YES</w:t>
            </w:r>
          </w:p>
        </w:tc>
        <w:tc>
          <w:tcPr>
            <w:tcW w:type="dxa" w:w="2592"/>
          </w:tcPr>
          <w:p>
            <w:r>
              <w:t>Broj predloženih izmjena</w:t>
            </w:r>
          </w:p>
        </w:tc>
      </w:tr>
      <w:tr>
        <w:tc>
          <w:tcPr>
            <w:tcW w:type="dxa" w:w="2592"/>
          </w:tcPr>
          <w:p>
            <w:r>
              <w:t>repairs_applied</w:t>
            </w:r>
          </w:p>
        </w:tc>
        <w:tc>
          <w:tcPr>
            <w:tcW w:type="dxa" w:w="2592"/>
          </w:tcPr>
          <w:p>
            <w:r>
              <w:t>integer</w:t>
            </w:r>
          </w:p>
        </w:tc>
        <w:tc>
          <w:tcPr>
            <w:tcW w:type="dxa" w:w="2592"/>
          </w:tcPr>
          <w:p>
            <w:r>
              <w:t>YES</w:t>
            </w:r>
          </w:p>
        </w:tc>
        <w:tc>
          <w:tcPr>
            <w:tcW w:type="dxa" w:w="2592"/>
          </w:tcPr>
          <w:p>
            <w:r>
              <w:t>0 osim u apply-repair modu</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expected_path_manifest.json sa jednom validnom, jednom missing i jednom unsafe putanjom.</w:t>
      </w:r>
    </w:p>
    <w:p>
      <w:pPr>
        <w:pStyle w:val="ListNumber"/>
      </w:pPr>
      <w:r>
        <w:t>Pokrenuti validate mode i potvrditi da nema izmjena na disku.</w:t>
      </w:r>
    </w:p>
    <w:p>
      <w:pPr>
        <w:pStyle w:val="ListNumber"/>
      </w:pPr>
      <w:r>
        <w:t>Provjeriti da report označava missing_required i unsafe_paths.</w:t>
      </w:r>
    </w:p>
    <w:p>
      <w:pPr>
        <w:pStyle w:val="ListNumber"/>
      </w:pPr>
      <w:r>
        <w:t>Pokrenuti plan-repair i potvrditi da postoji path_repair_plan.json, ali nema izmjena.</w:t>
      </w:r>
    </w:p>
    <w:p>
      <w:pPr>
        <w:pStyle w:val="ListNumber"/>
      </w:pPr>
      <w:r>
        <w:t>Pokrenuti apply-repair samo nad test config fajlom i potvrditi da je napravljen backup.</w:t>
      </w:r>
    </w:p>
    <w:p>
      <w:pPr>
        <w:pStyle w:val="ListNumber"/>
      </w:pPr>
      <w:r>
        <w:t>Provjeriti unified diff i before/after SHA-256.</w:t>
      </w:r>
    </w:p>
    <w:p>
      <w:pPr>
        <w:pStyle w:val="ListNumber"/>
      </w:pPr>
      <w:r>
        <w:t>Provjeriti da skripta ne mijenja monolith_registry.json status, STEP102, gate ili evidence statuse.</w:t>
      </w:r>
    </w:p>
    <w:p>
      <w:pPr>
        <w:pStyle w:val="Heading2"/>
      </w:pPr>
      <w:r>
        <w:t>12. V3 pseudo-algoritam</w:t>
      </w:r>
    </w:p>
    <w:p>
      <w:r>
        <w:t>1. Load expected_path_manifest.json and config.json.</w:t>
      </w:r>
    </w:p>
    <w:p>
      <w:r>
        <w:t>2. Normalize all paths with pathlib and Windows-aware rules.</w:t>
      </w:r>
    </w:p>
    <w:p>
      <w:r>
        <w:t>3. Validate each path against allowlist roots.</w:t>
      </w:r>
    </w:p>
    <w:p>
      <w:r>
        <w:t>4. Classify each issue: missing, unsafe, optional_missing, repair_candidate.</w:t>
      </w:r>
    </w:p>
    <w:p>
      <w:r>
        <w:t>5. In validate mode: write report only.</w:t>
      </w:r>
    </w:p>
    <w:p>
      <w:r>
        <w:t>6. In plan-repair mode: write repair plan and diff proposal only.</w:t>
      </w:r>
    </w:p>
    <w:p>
      <w:r>
        <w:t>7. In apply-repair mode: require backup, allowlist, diff and explicit operator flag.</w:t>
      </w:r>
    </w:p>
    <w:p>
      <w:r>
        <w:t>8. Write report with canonical NO authority fields.</w:t>
      </w:r>
    </w:p>
    <w:p>
      <w:r>
        <w:t>9. Exit REVIEW_REQUIRED or BLOCK, never approval.</w:t>
      </w:r>
    </w:p>
    <w:p>
      <w:pPr>
        <w:pStyle w:val="Heading2"/>
      </w:pPr>
      <w:r>
        <w:t>13. Forenzički zaključak</w:t>
      </w:r>
    </w:p>
    <w:p>
      <w:r>
        <w:t>util_path_validator.py je veoma važan preflight alat jer stabilizuje pipeline i smanjuje rizik pogrešnih lokacija. Međutim, self-healing mora biti strogo kontrolisan: dry-run-first, backup-first, diff-first, allowlist-first. Skripta ne smije tiho mijenjati kod, SSoT, status kanona ili workflow. Njena najbolja v3 forma je path policy validator sa opcionalnim, ručno odobrenim repair planom.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util_path_validator.py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REVIEW_REQUIRED_TECHNICAL_PARAMETER</w:t>
            </w:r>
          </w:p>
        </w:tc>
      </w:tr>
    </w:tbl>
    <w:p>
      <w:r>
        <w:t>Zaključak: util_path_validator.py smije validirati i predlagati popravke putanja, ali ne smije bez kontrole mijenjati kod, pisati SSoT, zatvarati gate, otključati STEP102 ili omogućiti final use.</w:t>
      </w:r>
    </w:p>
    <w:p>
      <w:r>
        <w:br w:type="page"/>
      </w:r>
    </w:p>
    <w:p>
      <w:pPr>
        <w:pStyle w:val="Heading1"/>
      </w:pPr>
      <w:r>
        <w:t>20 — util_duplicate_finder.py</w:t>
      </w:r>
    </w:p>
    <w:p>
      <w:r>
        <w:t>Forenzički status: REVIEW_REQUIRED / QUARANTINE-FIRST DEDUPLICATION ONLY</w:t>
      </w:r>
    </w:p>
    <w:p>
      <w:r>
        <w:t>Kanon: SYSTEM RED — STEP102 LOCKED — NO FINAL USE</w:t>
      </w:r>
    </w:p>
    <w:p>
      <w:pPr>
        <w:pStyle w:val="Heading2"/>
      </w:pPr>
      <w:r>
        <w:t>1. Šta skripta radi</w:t>
      </w:r>
    </w:p>
    <w:p>
      <w:r>
        <w:t>util_duplicate_finder.py je pomoćna skripta za pronalaženje duplikata fajlova. U v1.0 uloga je uklanjanje duplikata, a v2.0 predlog pominje predikciju 'najbolje verzije' fajla. Forenzički ispravno tumačenje je da skripta smije otkriti, klasifikovati i predložiti tretman duplikata, ali ne smije automatski brisati dokaze niti proglasiti 'najbolju verziju' kao kanonsku istinu.</w:t>
      </w:r>
    </w:p>
    <w:p>
      <w:pPr>
        <w:pStyle w:val="Heading2"/>
      </w:pPr>
      <w:r>
        <w:t>2. Zašto je bitna</w:t>
      </w:r>
    </w:p>
    <w:p>
      <w:pPr>
        <w:pStyle w:val="ListBullet"/>
      </w:pPr>
      <w:r>
        <w:t>Duplikati mogu naduvati broj signala, pogrešno povećati confidence i stvoriti lažan osjećaj pokrivenosti evidence-a.</w:t>
      </w:r>
    </w:p>
    <w:p>
      <w:pPr>
        <w:pStyle w:val="ListBullet"/>
      </w:pPr>
      <w:r>
        <w:t>Duplikati mogu prikriti razlike između verzija, posebno ako imaju isto ime a različit sadržaj.</w:t>
      </w:r>
    </w:p>
    <w:p>
      <w:pPr>
        <w:pStyle w:val="ListBullet"/>
      </w:pPr>
      <w:r>
        <w:t>Dobro dizajnirana skripta smanjuje šum, ali čuva chain-of-custody kroz hash, path i quarantine manifest.</w:t>
      </w:r>
    </w:p>
    <w:p>
      <w:pPr>
        <w:pStyle w:val="ListBullet"/>
      </w:pPr>
      <w:r>
        <w:t>Loše dizajnirana skripta može izbrisati jedini validan dokaz ili promijeniti mapiranje FileFinding ID-a.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scan_root</w:t>
            </w:r>
          </w:p>
        </w:tc>
        <w:tc>
          <w:tcPr>
            <w:tcW w:type="dxa" w:w="3456"/>
          </w:tcPr>
          <w:p>
            <w:r>
              <w:t>Folder koji se analizira</w:t>
            </w:r>
          </w:p>
        </w:tc>
        <w:tc>
          <w:tcPr>
            <w:tcW w:type="dxa" w:w="3456"/>
          </w:tcPr>
          <w:p>
            <w:r>
              <w:t>Read-only input</w:t>
            </w:r>
          </w:p>
        </w:tc>
      </w:tr>
      <w:tr>
        <w:tc>
          <w:tcPr>
            <w:tcW w:type="dxa" w:w="3456"/>
          </w:tcPr>
          <w:p>
            <w:r>
              <w:t>filefinding_register.jsonl</w:t>
            </w:r>
          </w:p>
        </w:tc>
        <w:tc>
          <w:tcPr>
            <w:tcW w:type="dxa" w:w="3456"/>
          </w:tcPr>
          <w:p>
            <w:r>
              <w:t>Prethodni FileFinding ID zapisi</w:t>
            </w:r>
          </w:p>
        </w:tc>
        <w:tc>
          <w:tcPr>
            <w:tcW w:type="dxa" w:w="3456"/>
          </w:tcPr>
          <w:p>
            <w:r>
              <w:t>Reference only</w:t>
            </w:r>
          </w:p>
        </w:tc>
      </w:tr>
      <w:tr>
        <w:tc>
          <w:tcPr>
            <w:tcW w:type="dxa" w:w="3456"/>
          </w:tcPr>
          <w:p>
            <w:r>
              <w:t>hash cache</w:t>
            </w:r>
          </w:p>
        </w:tc>
        <w:tc>
          <w:tcPr>
            <w:tcW w:type="dxa" w:w="3456"/>
          </w:tcPr>
          <w:p>
            <w:r>
              <w:t>Prethodno izračunati SHA-256 hash-evi</w:t>
            </w:r>
          </w:p>
        </w:tc>
        <w:tc>
          <w:tcPr>
            <w:tcW w:type="dxa" w:w="3456"/>
          </w:tcPr>
          <w:p>
            <w:r>
              <w:t>Optional read-only</w:t>
            </w:r>
          </w:p>
        </w:tc>
      </w:tr>
      <w:tr>
        <w:tc>
          <w:tcPr>
            <w:tcW w:type="dxa" w:w="3456"/>
          </w:tcPr>
          <w:p>
            <w:r>
              <w:t>dedupe policy</w:t>
            </w:r>
          </w:p>
        </w:tc>
        <w:tc>
          <w:tcPr>
            <w:tcW w:type="dxa" w:w="3456"/>
          </w:tcPr>
          <w:p>
            <w:r>
              <w:t>Pravila za exact/near duplicate tretman</w:t>
            </w:r>
          </w:p>
        </w:tc>
        <w:tc>
          <w:tcPr>
            <w:tcW w:type="dxa" w:w="3456"/>
          </w:tcPr>
          <w:p>
            <w:r>
              <w:t>Must be explicit</w:t>
            </w:r>
          </w:p>
        </w:tc>
      </w:tr>
      <w:tr>
        <w:tc>
          <w:tcPr>
            <w:tcW w:type="dxa" w:w="3456"/>
          </w:tcPr>
          <w:p>
            <w:r>
              <w:t>ignore patterns</w:t>
            </w:r>
          </w:p>
        </w:tc>
        <w:tc>
          <w:tcPr>
            <w:tcW w:type="dxa" w:w="3456"/>
          </w:tcPr>
          <w:p>
            <w:r>
              <w:t>Folderi/fajlovi koji se preskaču</w:t>
            </w:r>
          </w:p>
        </w:tc>
        <w:tc>
          <w:tcPr>
            <w:tcW w:type="dxa" w:w="3456"/>
          </w:tcPr>
          <w:p>
            <w:r>
              <w:t>Must be logged</w:t>
            </w:r>
          </w:p>
        </w:tc>
      </w:tr>
      <w:tr>
        <w:tc>
          <w:tcPr>
            <w:tcW w:type="dxa" w:w="3456"/>
          </w:tcPr>
          <w:p>
            <w:r>
              <w:t>quarantine folder</w:t>
            </w:r>
          </w:p>
        </w:tc>
        <w:tc>
          <w:tcPr>
            <w:tcW w:type="dxa" w:w="3456"/>
          </w:tcPr>
          <w:p>
            <w:r>
              <w:t>Lokacija za opcione kopije kandidata</w:t>
            </w:r>
          </w:p>
        </w:tc>
        <w:tc>
          <w:tcPr>
            <w:tcW w:type="dxa" w:w="3456"/>
          </w:tcPr>
          <w:p>
            <w:r>
              <w:t>Controlled write</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duplicate_report.json</w:t>
            </w:r>
          </w:p>
        </w:tc>
        <w:tc>
          <w:tcPr>
            <w:tcW w:type="dxa" w:w="3456"/>
          </w:tcPr>
          <w:p>
            <w:r>
              <w:t>Sažetak duplikata i grupa</w:t>
            </w:r>
          </w:p>
        </w:tc>
        <w:tc>
          <w:tcPr>
            <w:tcW w:type="dxa" w:w="3456"/>
          </w:tcPr>
          <w:p>
            <w:r>
              <w:t>REVIEW_REQUIRED</w:t>
            </w:r>
          </w:p>
        </w:tc>
      </w:tr>
      <w:tr>
        <w:tc>
          <w:tcPr>
            <w:tcW w:type="dxa" w:w="3456"/>
          </w:tcPr>
          <w:p>
            <w:r>
              <w:t>duplicate_groups.jsonl</w:t>
            </w:r>
          </w:p>
        </w:tc>
        <w:tc>
          <w:tcPr>
            <w:tcW w:type="dxa" w:w="3456"/>
          </w:tcPr>
          <w:p>
            <w:r>
              <w:t>Jedan red po duplicate grupi</w:t>
            </w:r>
          </w:p>
        </w:tc>
        <w:tc>
          <w:tcPr>
            <w:tcW w:type="dxa" w:w="3456"/>
          </w:tcPr>
          <w:p>
            <w:r>
              <w:t>REVIEW_REQUIRED</w:t>
            </w:r>
          </w:p>
        </w:tc>
      </w:tr>
      <w:tr>
        <w:tc>
          <w:tcPr>
            <w:tcW w:type="dxa" w:w="3456"/>
          </w:tcPr>
          <w:p>
            <w:r>
              <w:t>duplicate_quarantine_manifest.json</w:t>
            </w:r>
          </w:p>
        </w:tc>
        <w:tc>
          <w:tcPr>
            <w:tcW w:type="dxa" w:w="3456"/>
          </w:tcPr>
          <w:p>
            <w:r>
              <w:t>Ako je nešto kopirano u karantin</w:t>
            </w:r>
          </w:p>
        </w:tc>
        <w:tc>
          <w:tcPr>
            <w:tcW w:type="dxa" w:w="3456"/>
          </w:tcPr>
          <w:p>
            <w:r>
              <w:t>QUARANTINED</w:t>
            </w:r>
          </w:p>
        </w:tc>
      </w:tr>
      <w:tr>
        <w:tc>
          <w:tcPr>
            <w:tcW w:type="dxa" w:w="3456"/>
          </w:tcPr>
          <w:p>
            <w:r>
              <w:t>duplicate_action_plan.md</w:t>
            </w:r>
          </w:p>
        </w:tc>
        <w:tc>
          <w:tcPr>
            <w:tcW w:type="dxa" w:w="3456"/>
          </w:tcPr>
          <w:p>
            <w:r>
              <w:t>Predlog ručnog tretmana</w:t>
            </w:r>
          </w:p>
        </w:tc>
        <w:tc>
          <w:tcPr>
            <w:tcW w:type="dxa" w:w="3456"/>
          </w:tcPr>
          <w:p>
            <w:r>
              <w:t>HUMAN_REVIEW_ONLY</w:t>
            </w:r>
          </w:p>
        </w:tc>
      </w:tr>
      <w:tr>
        <w:tc>
          <w:tcPr>
            <w:tcW w:type="dxa" w:w="3456"/>
          </w:tcPr>
          <w:p>
            <w:r>
              <w:t>dedupe_audit_log.jsonl</w:t>
            </w:r>
          </w:p>
        </w:tc>
        <w:tc>
          <w:tcPr>
            <w:tcW w:type="dxa" w:w="3456"/>
          </w:tcPr>
          <w:p>
            <w:r>
              <w:t>Log izvršenja</w:t>
            </w:r>
          </w:p>
        </w:tc>
        <w:tc>
          <w:tcPr>
            <w:tcW w:type="dxa" w:w="3456"/>
          </w:tcPr>
          <w:p>
            <w:r>
              <w:t>AUDIT_ONLY</w:t>
            </w:r>
          </w:p>
        </w:tc>
      </w:tr>
    </w:tbl>
    <w:p>
      <w:pPr>
        <w:pStyle w:val="Heading2"/>
      </w:pPr>
      <w:r>
        <w:t>5. Ključni rizici</w:t>
      </w:r>
    </w:p>
    <w:p>
      <w:pPr>
        <w:pStyle w:val="ListBullet"/>
      </w:pPr>
      <w:r>
        <w:t>Automatsko brisanje duplikata može uništiti dokazni trag.</w:t>
      </w:r>
    </w:p>
    <w:p>
      <w:pPr>
        <w:pStyle w:val="ListBullet"/>
      </w:pPr>
      <w:r>
        <w:t>Dva fajla mogu imati isti naziv, ali različit sadržaj, što nije duplicate već version conflict.</w:t>
      </w:r>
    </w:p>
    <w:p>
      <w:pPr>
        <w:pStyle w:val="ListBullet"/>
      </w:pPr>
      <w:r>
        <w:t>Dva fajla mogu imati isti sadržaj, ali različit kontekst/path, pa oba mogu biti relevantna kao dokaz lokacije.</w:t>
      </w:r>
    </w:p>
    <w:p>
      <w:pPr>
        <w:pStyle w:val="ListBullet"/>
      </w:pPr>
      <w:r>
        <w:t>Predikcija 'najbolje verzije' može biti pogrešno protumačena kao evidence approval.</w:t>
      </w:r>
    </w:p>
    <w:p>
      <w:pPr>
        <w:pStyle w:val="ListBullet"/>
      </w:pPr>
      <w:r>
        <w:t>Near-duplicate analiza može napraviti lažne pozitivne rezultate ako koristi samo naziv ili veličinu fajla.</w:t>
      </w:r>
    </w:p>
    <w:p>
      <w:pPr>
        <w:pStyle w:val="ListBullet"/>
      </w:pPr>
      <w:r>
        <w:t>Ako skripta mijenja FileFinding register, može oštetiti SSoT/evidence mapu.</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fajlova</w:t>
            </w:r>
          </w:p>
        </w:tc>
        <w:tc>
          <w:tcPr>
            <w:tcW w:type="dxa" w:w="5184"/>
          </w:tcPr>
          <w:p>
            <w:r>
              <w:t>SYSTEM RED zahtijeva očuvanje dokaza</w:t>
            </w:r>
          </w:p>
        </w:tc>
      </w:tr>
      <w:tr>
        <w:tc>
          <w:tcPr>
            <w:tcW w:type="dxa" w:w="5184"/>
          </w:tcPr>
          <w:p>
            <w:r>
              <w:t>Automatsko preimenovanje izvornika</w:t>
            </w:r>
          </w:p>
        </w:tc>
        <w:tc>
          <w:tcPr>
            <w:tcW w:type="dxa" w:w="5184"/>
          </w:tcPr>
          <w:p>
            <w:r>
              <w:t>Mijenja dokazni trag</w:t>
            </w:r>
          </w:p>
        </w:tc>
      </w:tr>
      <w:tr>
        <w:tc>
          <w:tcPr>
            <w:tcW w:type="dxa" w:w="5184"/>
          </w:tcPr>
          <w:p>
            <w:r>
              <w:t>Automatsko spajanje verzija</w:t>
            </w:r>
          </w:p>
        </w:tc>
        <w:tc>
          <w:tcPr>
            <w:tcW w:type="dxa" w:w="5184"/>
          </w:tcPr>
          <w:p>
            <w:r>
              <w:t>Može uništiti razlike između dokaza</w:t>
            </w:r>
          </w:p>
        </w:tc>
      </w:tr>
      <w:tr>
        <w:tc>
          <w:tcPr>
            <w:tcW w:type="dxa" w:w="5184"/>
          </w:tcPr>
          <w:p>
            <w:r>
              <w:t>Proglašavanje best_version kao approved</w:t>
            </w:r>
          </w:p>
        </w:tc>
        <w:tc>
          <w:tcPr>
            <w:tcW w:type="dxa" w:w="5184"/>
          </w:tcPr>
          <w:p>
            <w:r>
              <w:t>Predikcija nije evidence approval</w:t>
            </w:r>
          </w:p>
        </w:tc>
      </w:tr>
      <w:tr>
        <w:tc>
          <w:tcPr>
            <w:tcW w:type="dxa" w:w="5184"/>
          </w:tcPr>
          <w:p>
            <w:r>
              <w:t>Pisanje kanonskog SSoT-a</w:t>
            </w:r>
          </w:p>
        </w:tc>
        <w:tc>
          <w:tcPr>
            <w:tcW w:type="dxa" w:w="5184"/>
          </w:tcPr>
          <w:p>
            <w:r>
              <w:t>SSOT_WRITE_ALLOWED = NO</w:t>
            </w:r>
          </w:p>
        </w:tc>
      </w:tr>
      <w:tr>
        <w:tc>
          <w:tcPr>
            <w:tcW w:type="dxa" w:w="5184"/>
          </w:tcPr>
          <w:p>
            <w:r>
              <w:t>Zatvaranje evidence gap-a</w:t>
            </w:r>
          </w:p>
        </w:tc>
        <w:tc>
          <w:tcPr>
            <w:tcW w:type="dxa" w:w="5184"/>
          </w:tcPr>
          <w:p>
            <w:r>
              <w:t>Evidence approval nije dozvoljen</w:t>
            </w:r>
          </w:p>
        </w:tc>
      </w:tr>
      <w:tr>
        <w:tc>
          <w:tcPr>
            <w:tcW w:type="dxa" w:w="5184"/>
          </w:tcPr>
          <w:p>
            <w:r>
              <w:t>Otključavanje STEP102</w:t>
            </w:r>
          </w:p>
        </w:tc>
        <w:tc>
          <w:tcPr>
            <w:tcW w:type="dxa" w:w="5184"/>
          </w:tcPr>
          <w:p>
            <w:r>
              <w:t>STEP102 ostaje LOCKED / NOT ACCEPTED</w:t>
            </w:r>
          </w:p>
        </w:tc>
      </w:tr>
      <w:tr>
        <w:tc>
          <w:tcPr>
            <w:tcW w:type="dxa" w:w="5184"/>
          </w:tcPr>
          <w:p>
            <w:r>
              <w:t>Final-use odluke</w:t>
            </w:r>
          </w:p>
        </w:tc>
        <w:tc>
          <w:tcPr>
            <w:tcW w:type="dxa" w:w="5184"/>
          </w:tcPr>
          <w:p>
            <w:r>
              <w:t>FINAL_USE_ALLOWED = NO</w:t>
            </w:r>
          </w:p>
        </w:tc>
      </w:tr>
    </w:tbl>
    <w:p>
      <w:pPr>
        <w:pStyle w:val="Heading2"/>
      </w:pPr>
      <w:r>
        <w:t>7. Kompatibilni alati</w:t>
      </w:r>
    </w:p>
    <w:p>
      <w:pPr>
        <w:pStyle w:val="ListBullet"/>
      </w:pPr>
      <w:r>
        <w:t>Python hashlib za SHA-256 exact duplicate detekciju.</w:t>
      </w:r>
    </w:p>
    <w:p>
      <w:pPr>
        <w:pStyle w:val="ListBullet"/>
      </w:pPr>
      <w:r>
        <w:t>pathlib/os/stat za stabilnu enumeraciju fajlova.</w:t>
      </w:r>
    </w:p>
    <w:p>
      <w:pPr>
        <w:pStyle w:val="ListBullet"/>
      </w:pPr>
      <w:r>
        <w:t>sqlite ili disk-backed cache za velike foldere, ako skeniranje postane sporo.</w:t>
      </w:r>
    </w:p>
    <w:p>
      <w:pPr>
        <w:pStyle w:val="ListBullet"/>
      </w:pPr>
      <w:r>
        <w:t>python-magic ili mimetypes za tip fajla, uz oprez jer MIME nije dokaz sam po sebi.</w:t>
      </w:r>
    </w:p>
    <w:p>
      <w:pPr>
        <w:pStyle w:val="ListBullet"/>
      </w:pPr>
      <w:r>
        <w:t>RapidFuzz za opcioni nazivni near-duplicate score, ali samo kao REVIEW_REQUIRED signal.</w:t>
      </w:r>
    </w:p>
    <w:p>
      <w:pPr>
        <w:pStyle w:val="ListBullet"/>
      </w:pPr>
      <w:r>
        <w:t>ssdeep/TLSH samo ako postoji jasan forenzički razlog, nikad kao automatska odluka.</w:t>
      </w:r>
    </w:p>
    <w:p>
      <w:pPr>
        <w:pStyle w:val="ListBullet"/>
      </w:pPr>
      <w:r>
        <w:t>openpyxl za Excel duplicate report, ako revizor želi pregled u tabeli.</w:t>
      </w:r>
    </w:p>
    <w:p>
      <w:pPr>
        <w:pStyle w:val="Heading2"/>
      </w:pPr>
      <w:r>
        <w:t>8. Lukavo umrežavanje</w:t>
      </w:r>
    </w:p>
    <w:p>
      <w:pPr>
        <w:pStyle w:val="ListBullet"/>
      </w:pPr>
      <w:r>
        <w:t>Dedupe engine treba da radi poslije signal scanner-a, ali prije VDR index map-a.</w:t>
      </w:r>
    </w:p>
    <w:p>
      <w:pPr>
        <w:pStyle w:val="ListBullet"/>
      </w:pPr>
      <w:r>
        <w:t>Svaka duplicate grupa treba da referencira FileFinding ID-eve, ne samo path-ove.</w:t>
      </w:r>
    </w:p>
    <w:p>
      <w:pPr>
        <w:pStyle w:val="ListBullet"/>
      </w:pPr>
      <w:r>
        <w:t>Exact duplicate grupa: isti SHA-256, potencijalno različite lokacije.</w:t>
      </w:r>
    </w:p>
    <w:p>
      <w:pPr>
        <w:pStyle w:val="ListBullet"/>
      </w:pPr>
      <w:r>
        <w:t>Version conflict grupa: isti naziv ili sličan naziv, ali različit SHA-256.</w:t>
      </w:r>
    </w:p>
    <w:p>
      <w:pPr>
        <w:pStyle w:val="ListBullet"/>
      </w:pPr>
      <w:r>
        <w:t>Near duplicate grupa: sličan naziv/veličina/metapodaci, ali mora ostati REVIEW_REQUIRED.</w:t>
      </w:r>
    </w:p>
    <w:p>
      <w:pPr>
        <w:pStyle w:val="ListBullet"/>
      </w:pPr>
      <w:r>
        <w:t>Quarantine-first model: umjesto brisanja, praviti kopije ili marker fajlove u quarantine folderu.</w:t>
      </w:r>
    </w:p>
    <w:p>
      <w:pPr>
        <w:pStyle w:val="ListBullet"/>
      </w:pPr>
      <w:r>
        <w:t>VDR index map treba da prikaže duplicate_group_id i duplicate_treatment, ali bez skrivanja redova.</w:t>
      </w:r>
    </w:p>
    <w:p>
      <w:pPr>
        <w:pStyle w:val="Heading2"/>
      </w:pPr>
      <w:r>
        <w:t>9. Maximum upgrade model v3</w:t>
      </w:r>
    </w:p>
    <w:p>
      <w:pPr>
        <w:pStyle w:val="ListBullet"/>
      </w:pPr>
      <w:r>
        <w:t>Uvesti tri klase: EXACT_DUPLICATE, VERSION_CONFLICT, NEAR_DUPLICATE_CANDIDATE.</w:t>
      </w:r>
    </w:p>
    <w:p>
      <w:pPr>
        <w:pStyle w:val="ListBullet"/>
      </w:pPr>
      <w:r>
        <w:t>Uvesti no-delete hard lock dok je SYSTEM RED.</w:t>
      </w:r>
    </w:p>
    <w:p>
      <w:pPr>
        <w:pStyle w:val="ListBullet"/>
      </w:pPr>
      <w:r>
        <w:t>Uvesti content hash + metadata hash + path context hash.</w:t>
      </w:r>
    </w:p>
    <w:p>
      <w:pPr>
        <w:pStyle w:val="ListBullet"/>
      </w:pPr>
      <w:r>
        <w:t>Uvesti duplicate_group_id koji se prenosi u VDR index i Evidence Gap Register.</w:t>
      </w:r>
    </w:p>
    <w:p>
      <w:pPr>
        <w:pStyle w:val="ListBullet"/>
      </w:pPr>
      <w:r>
        <w:t>Uvesti best_version_candidate samo kao scoring polje, nikad kao canonical winner.</w:t>
      </w:r>
    </w:p>
    <w:p>
      <w:pPr>
        <w:pStyle w:val="ListBullet"/>
      </w:pPr>
      <w:r>
        <w:t>Uvesti explainable scoring: zašto je fajl predložen kao kandidat.</w:t>
      </w:r>
    </w:p>
    <w:p>
      <w:pPr>
        <w:pStyle w:val="ListBullet"/>
      </w:pPr>
      <w:r>
        <w:t>Uvesti quarantine plan koji se mora ručno odobriti izvan skripte.</w:t>
      </w:r>
    </w:p>
    <w:p>
      <w:pPr>
        <w:pStyle w:val="ListBullet"/>
      </w:pPr>
      <w:r>
        <w:t>Uvesti reversible actions: svaka kopija/premještanje mora imati rollback manifest.</w:t>
      </w:r>
    </w:p>
    <w:p>
      <w:pPr>
        <w:pStyle w:val="ListBullet"/>
      </w:pPr>
      <w:r>
        <w:t>Uvesti large-file streaming hash i cache da se izbjegne RAM opterećenje.</w:t>
      </w:r>
    </w:p>
    <w:p>
      <w:pPr>
        <w:pStyle w:val="ListBullet"/>
      </w:pPr>
      <w:r>
        <w:t>Uvesti forbidden delete validator koji blokira os.remove/unlink osim u test sandboxu.</w:t>
      </w:r>
    </w:p>
    <w:p>
      <w:pPr>
        <w:pStyle w:val="Heading2"/>
      </w:pPr>
      <w:r>
        <w:t>10. Preporučena schema: duplicate_groups.jsonl</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duplicate_group_id</w:t>
            </w:r>
          </w:p>
        </w:tc>
        <w:tc>
          <w:tcPr>
            <w:tcW w:type="dxa" w:w="2592"/>
          </w:tcPr>
          <w:p>
            <w:r>
              <w:t>string</w:t>
            </w:r>
          </w:p>
        </w:tc>
        <w:tc>
          <w:tcPr>
            <w:tcW w:type="dxa" w:w="2592"/>
          </w:tcPr>
          <w:p>
            <w:r>
              <w:t>YES</w:t>
            </w:r>
          </w:p>
        </w:tc>
        <w:tc>
          <w:tcPr>
            <w:tcW w:type="dxa" w:w="2592"/>
          </w:tcPr>
          <w:p>
            <w:r>
              <w:t>Jedinstveni ID grupe</w:t>
            </w:r>
          </w:p>
        </w:tc>
      </w:tr>
      <w:tr>
        <w:tc>
          <w:tcPr>
            <w:tcW w:type="dxa" w:w="2592"/>
          </w:tcPr>
          <w:p>
            <w:r>
              <w:t>group_type</w:t>
            </w:r>
          </w:p>
        </w:tc>
        <w:tc>
          <w:tcPr>
            <w:tcW w:type="dxa" w:w="2592"/>
          </w:tcPr>
          <w:p>
            <w:r>
              <w:t>enum</w:t>
            </w:r>
          </w:p>
        </w:tc>
        <w:tc>
          <w:tcPr>
            <w:tcW w:type="dxa" w:w="2592"/>
          </w:tcPr>
          <w:p>
            <w:r>
              <w:t>YES</w:t>
            </w:r>
          </w:p>
        </w:tc>
        <w:tc>
          <w:tcPr>
            <w:tcW w:type="dxa" w:w="2592"/>
          </w:tcPr>
          <w:p>
            <w:r>
              <w:t>EXACT_DUPLICATE / VERSION_CONFLICT / NEAR_DUPLICATE_CANDIDATE</w:t>
            </w:r>
          </w:p>
        </w:tc>
      </w:tr>
      <w:tr>
        <w:tc>
          <w:tcPr>
            <w:tcW w:type="dxa" w:w="2592"/>
          </w:tcPr>
          <w:p>
            <w:r>
              <w:t>group_status</w:t>
            </w:r>
          </w:p>
        </w:tc>
        <w:tc>
          <w:tcPr>
            <w:tcW w:type="dxa" w:w="2592"/>
          </w:tcPr>
          <w:p>
            <w:r>
              <w:t>enum</w:t>
            </w:r>
          </w:p>
        </w:tc>
        <w:tc>
          <w:tcPr>
            <w:tcW w:type="dxa" w:w="2592"/>
          </w:tcPr>
          <w:p>
            <w:r>
              <w:t>YES</w:t>
            </w:r>
          </w:p>
        </w:tc>
        <w:tc>
          <w:tcPr>
            <w:tcW w:type="dxa" w:w="2592"/>
          </w:tcPr>
          <w:p>
            <w:r>
              <w:t>REVIEW_REQUIRED / QUARANTINED / HISTORICAL_ONLY</w:t>
            </w:r>
          </w:p>
        </w:tc>
      </w:tr>
      <w:tr>
        <w:tc>
          <w:tcPr>
            <w:tcW w:type="dxa" w:w="2592"/>
          </w:tcPr>
          <w:p>
            <w:r>
              <w:t>filefinding_ids</w:t>
            </w:r>
          </w:p>
        </w:tc>
        <w:tc>
          <w:tcPr>
            <w:tcW w:type="dxa" w:w="2592"/>
          </w:tcPr>
          <w:p>
            <w:r>
              <w:t>array</w:t>
            </w:r>
          </w:p>
        </w:tc>
        <w:tc>
          <w:tcPr>
            <w:tcW w:type="dxa" w:w="2592"/>
          </w:tcPr>
          <w:p>
            <w:r>
              <w:t>YES</w:t>
            </w:r>
          </w:p>
        </w:tc>
        <w:tc>
          <w:tcPr>
            <w:tcW w:type="dxa" w:w="2592"/>
          </w:tcPr>
          <w:p>
            <w:r>
              <w:t>Povezani FileFinding ID-evi</w:t>
            </w:r>
          </w:p>
        </w:tc>
      </w:tr>
      <w:tr>
        <w:tc>
          <w:tcPr>
            <w:tcW w:type="dxa" w:w="2592"/>
          </w:tcPr>
          <w:p>
            <w:r>
              <w:t>paths</w:t>
            </w:r>
          </w:p>
        </w:tc>
        <w:tc>
          <w:tcPr>
            <w:tcW w:type="dxa" w:w="2592"/>
          </w:tcPr>
          <w:p>
            <w:r>
              <w:t>array</w:t>
            </w:r>
          </w:p>
        </w:tc>
        <w:tc>
          <w:tcPr>
            <w:tcW w:type="dxa" w:w="2592"/>
          </w:tcPr>
          <w:p>
            <w:r>
              <w:t>YES</w:t>
            </w:r>
          </w:p>
        </w:tc>
        <w:tc>
          <w:tcPr>
            <w:tcW w:type="dxa" w:w="2592"/>
          </w:tcPr>
          <w:p>
            <w:r>
              <w:t>Sve putanje u grupi</w:t>
            </w:r>
          </w:p>
        </w:tc>
      </w:tr>
      <w:tr>
        <w:tc>
          <w:tcPr>
            <w:tcW w:type="dxa" w:w="2592"/>
          </w:tcPr>
          <w:p>
            <w:r>
              <w:t>sha256_values</w:t>
            </w:r>
          </w:p>
        </w:tc>
        <w:tc>
          <w:tcPr>
            <w:tcW w:type="dxa" w:w="2592"/>
          </w:tcPr>
          <w:p>
            <w:r>
              <w:t>array</w:t>
            </w:r>
          </w:p>
        </w:tc>
        <w:tc>
          <w:tcPr>
            <w:tcW w:type="dxa" w:w="2592"/>
          </w:tcPr>
          <w:p>
            <w:r>
              <w:t>YES</w:t>
            </w:r>
          </w:p>
        </w:tc>
        <w:tc>
          <w:tcPr>
            <w:tcW w:type="dxa" w:w="2592"/>
          </w:tcPr>
          <w:p>
            <w:r>
              <w:t>Hash vrijednosti u grupi</w:t>
            </w:r>
          </w:p>
        </w:tc>
      </w:tr>
      <w:tr>
        <w:tc>
          <w:tcPr>
            <w:tcW w:type="dxa" w:w="2592"/>
          </w:tcPr>
          <w:p>
            <w:r>
              <w:t>same_content</w:t>
            </w:r>
          </w:p>
        </w:tc>
        <w:tc>
          <w:tcPr>
            <w:tcW w:type="dxa" w:w="2592"/>
          </w:tcPr>
          <w:p>
            <w:r>
              <w:t>boolean</w:t>
            </w:r>
          </w:p>
        </w:tc>
        <w:tc>
          <w:tcPr>
            <w:tcW w:type="dxa" w:w="2592"/>
          </w:tcPr>
          <w:p>
            <w:r>
              <w:t>YES</w:t>
            </w:r>
          </w:p>
        </w:tc>
        <w:tc>
          <w:tcPr>
            <w:tcW w:type="dxa" w:w="2592"/>
          </w:tcPr>
          <w:p>
            <w:r>
              <w:t>Da li je sadržaj identičan</w:t>
            </w:r>
          </w:p>
        </w:tc>
      </w:tr>
      <w:tr>
        <w:tc>
          <w:tcPr>
            <w:tcW w:type="dxa" w:w="2592"/>
          </w:tcPr>
          <w:p>
            <w:r>
              <w:t>same_name</w:t>
            </w:r>
          </w:p>
        </w:tc>
        <w:tc>
          <w:tcPr>
            <w:tcW w:type="dxa" w:w="2592"/>
          </w:tcPr>
          <w:p>
            <w:r>
              <w:t>boolean</w:t>
            </w:r>
          </w:p>
        </w:tc>
        <w:tc>
          <w:tcPr>
            <w:tcW w:type="dxa" w:w="2592"/>
          </w:tcPr>
          <w:p>
            <w:r>
              <w:t>YES</w:t>
            </w:r>
          </w:p>
        </w:tc>
        <w:tc>
          <w:tcPr>
            <w:tcW w:type="dxa" w:w="2592"/>
          </w:tcPr>
          <w:p>
            <w:r>
              <w:t>Da li je naziv identičan</w:t>
            </w:r>
          </w:p>
        </w:tc>
      </w:tr>
      <w:tr>
        <w:tc>
          <w:tcPr>
            <w:tcW w:type="dxa" w:w="2592"/>
          </w:tcPr>
          <w:p>
            <w:r>
              <w:t>best_version_candidate</w:t>
            </w:r>
          </w:p>
        </w:tc>
        <w:tc>
          <w:tcPr>
            <w:tcW w:type="dxa" w:w="2592"/>
          </w:tcPr>
          <w:p>
            <w:r>
              <w:t>string</w:t>
            </w:r>
          </w:p>
        </w:tc>
        <w:tc>
          <w:tcPr>
            <w:tcW w:type="dxa" w:w="2592"/>
          </w:tcPr>
          <w:p>
            <w:r>
              <w:t>NO</w:t>
            </w:r>
          </w:p>
        </w:tc>
        <w:tc>
          <w:tcPr>
            <w:tcW w:type="dxa" w:w="2592"/>
          </w:tcPr>
          <w:p>
            <w:r>
              <w:t>Samo kandidat, ne approval</w:t>
            </w:r>
          </w:p>
        </w:tc>
      </w:tr>
      <w:tr>
        <w:tc>
          <w:tcPr>
            <w:tcW w:type="dxa" w:w="2592"/>
          </w:tcPr>
          <w:p>
            <w:r>
              <w:t>candidate_reason</w:t>
            </w:r>
          </w:p>
        </w:tc>
        <w:tc>
          <w:tcPr>
            <w:tcW w:type="dxa" w:w="2592"/>
          </w:tcPr>
          <w:p>
            <w:r>
              <w:t>string</w:t>
            </w:r>
          </w:p>
        </w:tc>
        <w:tc>
          <w:tcPr>
            <w:tcW w:type="dxa" w:w="2592"/>
          </w:tcPr>
          <w:p>
            <w:r>
              <w:t>NO</w:t>
            </w:r>
          </w:p>
        </w:tc>
        <w:tc>
          <w:tcPr>
            <w:tcW w:type="dxa" w:w="2592"/>
          </w:tcPr>
          <w:p>
            <w:r>
              <w:t>Objašnjenje score-a</w:t>
            </w:r>
          </w:p>
        </w:tc>
      </w:tr>
      <w:tr>
        <w:tc>
          <w:tcPr>
            <w:tcW w:type="dxa" w:w="2592"/>
          </w:tcPr>
          <w:p>
            <w:r>
              <w:t>action_allowed</w:t>
            </w:r>
          </w:p>
        </w:tc>
        <w:tc>
          <w:tcPr>
            <w:tcW w:type="dxa" w:w="2592"/>
          </w:tcPr>
          <w:p>
            <w:r>
              <w:t>string</w:t>
            </w:r>
          </w:p>
        </w:tc>
        <w:tc>
          <w:tcPr>
            <w:tcW w:type="dxa" w:w="2592"/>
          </w:tcPr>
          <w:p>
            <w:r>
              <w:t>YES</w:t>
            </w:r>
          </w:p>
        </w:tc>
        <w:tc>
          <w:tcPr>
            <w:tcW w:type="dxa" w:w="2592"/>
          </w:tcPr>
          <w:p>
            <w:r>
              <w:t>NO_DELETE_REVIEW_ONLY</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tri fajla: A i B sa istim sadržajem, C sa istim imenom kao A ali drugačijim sadržajem.</w:t>
      </w:r>
    </w:p>
    <w:p>
      <w:pPr>
        <w:pStyle w:val="ListNumber"/>
      </w:pPr>
      <w:r>
        <w:t>Pokrenuti duplicate finder u dry-run modu.</w:t>
      </w:r>
    </w:p>
    <w:p>
      <w:pPr>
        <w:pStyle w:val="ListNumber"/>
      </w:pPr>
      <w:r>
        <w:t>Provjeriti da su A i B označeni kao EXACT_DUPLICATE.</w:t>
      </w:r>
    </w:p>
    <w:p>
      <w:pPr>
        <w:pStyle w:val="ListNumber"/>
      </w:pPr>
      <w:r>
        <w:t>Provjeriti da je C označen kao VERSION_CONFLICT, ne kao duplicate za brisanje.</w:t>
      </w:r>
    </w:p>
    <w:p>
      <w:pPr>
        <w:pStyle w:val="ListNumber"/>
      </w:pPr>
      <w:r>
        <w:t>Provjeriti da nijedan izvorni fajl nije obrisan, preimenovan ili premješten.</w:t>
      </w:r>
    </w:p>
    <w:p>
      <w:pPr>
        <w:pStyle w:val="ListNumber"/>
      </w:pPr>
      <w:r>
        <w:t>Provjeriti da report sadrži SHA-256, size, path i duplicate_group_id.</w:t>
      </w:r>
    </w:p>
    <w:p>
      <w:pPr>
        <w:pStyle w:val="ListNumber"/>
      </w:pPr>
      <w:r>
        <w:t>Provjeriti da best_version_candidate nije upisan kao canonical winner.</w:t>
      </w:r>
    </w:p>
    <w:p>
      <w:pPr>
        <w:pStyle w:val="ListNumber"/>
      </w:pPr>
      <w:r>
        <w:t>Provjeriti da se final_use_allowed nigdje ne mijenja u YES.</w:t>
      </w:r>
    </w:p>
    <w:p>
      <w:pPr>
        <w:pStyle w:val="ListNumber"/>
      </w:pPr>
      <w:r>
        <w:t>Provjeriti da FileFinding ID-evi ostaju vidljivi i nisu spojeni bez human review-a.</w:t>
      </w:r>
    </w:p>
    <w:p>
      <w:pPr>
        <w:pStyle w:val="Heading2"/>
      </w:pPr>
      <w:r>
        <w:t>12. V3 pseudo-algoritam</w:t>
      </w:r>
    </w:p>
    <w:p>
      <w:r>
        <w:t>1. Load dedupe policy: NO_DELETE_REVIEW_ONLY.</w:t>
      </w:r>
    </w:p>
    <w:p>
      <w:r>
        <w:t>2. Enumerate files deterministically by normalized path.</w:t>
      </w:r>
    </w:p>
    <w:p>
      <w:r>
        <w:t>3. Compute streaming SHA-256 and file metadata.</w:t>
      </w:r>
    </w:p>
    <w:p>
      <w:r>
        <w:t>4. Group exact duplicates by SHA-256.</w:t>
      </w:r>
    </w:p>
    <w:p>
      <w:r>
        <w:t>5. Detect version conflicts by normalized name + different SHA-256.</w:t>
      </w:r>
    </w:p>
    <w:p>
      <w:r>
        <w:t>6. Optionally compute near-duplicate candidates with explainable score.</w:t>
      </w:r>
    </w:p>
    <w:p>
      <w:r>
        <w:t>7. Link every row to FileFinding ID if available.</w:t>
      </w:r>
    </w:p>
    <w:p>
      <w:r>
        <w:t>8. Write duplicate_groups.jsonl and duplicate_report.json.</w:t>
      </w:r>
    </w:p>
    <w:p>
      <w:r>
        <w:t>9. If quarantine mode is enabled, copy only, never delete, and write rollback manifest.</w:t>
      </w:r>
    </w:p>
    <w:p>
      <w:r>
        <w:t>10. Exit REVIEW_REQUIRED, never approval.</w:t>
      </w:r>
    </w:p>
    <w:p>
      <w:pPr>
        <w:pStyle w:val="Heading2"/>
      </w:pPr>
      <w:r>
        <w:t>13. Forenzički zaključak</w:t>
      </w:r>
    </w:p>
    <w:p>
      <w:r>
        <w:t>util_duplicate_finder.py je važan šum-redukcioni alat, ali u forenzičkom sistemu ne smije biti alat za brisanje. Njegova maksimalna vrijednost je da razdvoji exact duplicates, version conflicts i near-duplicate candidates, uz potpun hash/path/FileFinding trag. Predikcija 'najbolje verzije' smije biti samo objašnjivi kandidat za human review, nikad kanonski izbor.</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util_duplicate_finder.py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QUARANTINE-FIRST DEDUPLICATION ONLY</w:t>
            </w:r>
          </w:p>
        </w:tc>
      </w:tr>
    </w:tbl>
    <w:p>
      <w:r>
        <w:t>Zaključak: util_duplicate_finder.py smije identifikovati i mapirati duplikate, ali ne smije brisati, spajati, proglašavati pobjednika, odobravati evidence, zatvarati gate, pisati SSoT, otključati STEP102 ili omogućiti final use.</w:t>
      </w:r>
    </w:p>
    <w:p>
      <w:r>
        <w:br w:type="page"/>
      </w:r>
    </w:p>
    <w:p>
      <w:pPr>
        <w:pStyle w:val="Heading1"/>
      </w:pPr>
      <w:r>
        <w:t>21 — dev_script_inc.py</w:t>
      </w:r>
    </w:p>
    <w:p>
      <w:r>
        <w:t>Forenzički status: REVIEW_REQUIRED / DEVELOPMENT VERSIONING TOOL ONLY</w:t>
      </w:r>
    </w:p>
    <w:p>
      <w:r>
        <w:t>Kanon: SYSTEM RED — STEP102 LOCKED — NO FINAL USE</w:t>
      </w:r>
    </w:p>
    <w:p>
      <w:pPr>
        <w:pStyle w:val="Heading2"/>
      </w:pPr>
      <w:r>
        <w:t>1. Šta skripta radi</w:t>
      </w:r>
    </w:p>
    <w:p>
      <w:r>
        <w:t>dev_script_inc.py je razvojni alat za verzionisanje skripti. Njena funkcija je automatska inkrementacija verzije koda, npr. v2.1, v2.2, v3.0, uz poželjan changelog, backup i hash trag. U forenzičkom modelu ona nije business, evidence ili approval komponenta; ona je development hygiene alat koji mora kontrolisati promjene bez davanja operativnog odobrenja.</w:t>
      </w:r>
    </w:p>
    <w:p>
      <w:pPr>
        <w:pStyle w:val="Heading2"/>
      </w:pPr>
      <w:r>
        <w:t>2. Zašto je bitna</w:t>
      </w:r>
    </w:p>
    <w:p>
      <w:pPr>
        <w:pStyle w:val="ListBullet"/>
      </w:pPr>
      <w:r>
        <w:t>Bez kontrolisanog version bump-a nije jasno koja verzija skripte je proizvela koji report.</w:t>
      </w:r>
    </w:p>
    <w:p>
      <w:pPr>
        <w:pStyle w:val="ListBullet"/>
      </w:pPr>
      <w:r>
        <w:t>Nekontrolisano mijenjanje verzije može sakriti izmjene koda ili stvoriti lažan osjećaj da je nova verzija automatski bolja.</w:t>
      </w:r>
    </w:p>
    <w:p>
      <w:pPr>
        <w:pStyle w:val="ListBullet"/>
      </w:pPr>
      <w:r>
        <w:t>Ako je pravilno povezana sa backup i hash manifestom, dev_script_inc.py postaje dokazni trag razvoja.</w:t>
      </w:r>
    </w:p>
    <w:p>
      <w:pPr>
        <w:pStyle w:val="ListBullet"/>
      </w:pPr>
      <w:r>
        <w:t>Skripta mora razlikovati verziju koda od statusa odobrenja; veći broj verzije nije approval.</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script_path</w:t>
            </w:r>
          </w:p>
        </w:tc>
        <w:tc>
          <w:tcPr>
            <w:tcW w:type="dxa" w:w="3456"/>
          </w:tcPr>
          <w:p>
            <w:r>
              <w:t>Putanja skripte čija se verzija inkrementira</w:t>
            </w:r>
          </w:p>
        </w:tc>
        <w:tc>
          <w:tcPr>
            <w:tcW w:type="dxa" w:w="3456"/>
          </w:tcPr>
          <w:p>
            <w:r>
              <w:t>Controlled development input</w:t>
            </w:r>
          </w:p>
        </w:tc>
      </w:tr>
      <w:tr>
        <w:tc>
          <w:tcPr>
            <w:tcW w:type="dxa" w:w="3456"/>
          </w:tcPr>
          <w:p>
            <w:r>
              <w:t>current_version</w:t>
            </w:r>
          </w:p>
        </w:tc>
        <w:tc>
          <w:tcPr>
            <w:tcW w:type="dxa" w:w="3456"/>
          </w:tcPr>
          <w:p>
            <w:r>
              <w:t>Postojeća verzija iz header-a ili manifest-a</w:t>
            </w:r>
          </w:p>
        </w:tc>
        <w:tc>
          <w:tcPr>
            <w:tcW w:type="dxa" w:w="3456"/>
          </w:tcPr>
          <w:p>
            <w:r>
              <w:t>Must be parsed deterministically</w:t>
            </w:r>
          </w:p>
        </w:tc>
      </w:tr>
      <w:tr>
        <w:tc>
          <w:tcPr>
            <w:tcW w:type="dxa" w:w="3456"/>
          </w:tcPr>
          <w:p>
            <w:r>
              <w:t>increment_type</w:t>
            </w:r>
          </w:p>
        </w:tc>
        <w:tc>
          <w:tcPr>
            <w:tcW w:type="dxa" w:w="3456"/>
          </w:tcPr>
          <w:p>
            <w:r>
              <w:t>patch/minor/major/manual</w:t>
            </w:r>
          </w:p>
        </w:tc>
        <w:tc>
          <w:tcPr>
            <w:tcW w:type="dxa" w:w="3456"/>
          </w:tcPr>
          <w:p>
            <w:r>
              <w:t>Requires explicit operator choice</w:t>
            </w:r>
          </w:p>
        </w:tc>
      </w:tr>
      <w:tr>
        <w:tc>
          <w:tcPr>
            <w:tcW w:type="dxa" w:w="3456"/>
          </w:tcPr>
          <w:p>
            <w:r>
              <w:t>change_reason</w:t>
            </w:r>
          </w:p>
        </w:tc>
        <w:tc>
          <w:tcPr>
            <w:tcW w:type="dxa" w:w="3456"/>
          </w:tcPr>
          <w:p>
            <w:r>
              <w:t>Razlog izmjene</w:t>
            </w:r>
          </w:p>
        </w:tc>
        <w:tc>
          <w:tcPr>
            <w:tcW w:type="dxa" w:w="3456"/>
          </w:tcPr>
          <w:p>
            <w:r>
              <w:t>Required for audit</w:t>
            </w:r>
          </w:p>
        </w:tc>
      </w:tr>
      <w:tr>
        <w:tc>
          <w:tcPr>
            <w:tcW w:type="dxa" w:w="3456"/>
          </w:tcPr>
          <w:p>
            <w:r>
              <w:t>operator</w:t>
            </w:r>
          </w:p>
        </w:tc>
        <w:tc>
          <w:tcPr>
            <w:tcW w:type="dxa" w:w="3456"/>
          </w:tcPr>
          <w:p>
            <w:r>
              <w:t>Osoba koja pokreće izmjenu</w:t>
            </w:r>
          </w:p>
        </w:tc>
        <w:tc>
          <w:tcPr>
            <w:tcW w:type="dxa" w:w="3456"/>
          </w:tcPr>
          <w:p>
            <w:r>
              <w:t>Traceability only</w:t>
            </w:r>
          </w:p>
        </w:tc>
      </w:tr>
      <w:tr>
        <w:tc>
          <w:tcPr>
            <w:tcW w:type="dxa" w:w="3456"/>
          </w:tcPr>
          <w:p>
            <w:r>
              <w:t>backup_root</w:t>
            </w:r>
          </w:p>
        </w:tc>
        <w:tc>
          <w:tcPr>
            <w:tcW w:type="dxa" w:w="3456"/>
          </w:tcPr>
          <w:p>
            <w:r>
              <w:t>Folder za kopiju prije izmjene</w:t>
            </w:r>
          </w:p>
        </w:tc>
        <w:tc>
          <w:tcPr>
            <w:tcW w:type="dxa" w:w="3456"/>
          </w:tcPr>
          <w:p>
            <w:r>
              <w:t>Required</w:t>
            </w:r>
          </w:p>
        </w:tc>
      </w:tr>
      <w:tr>
        <w:tc>
          <w:tcPr>
            <w:tcW w:type="dxa" w:w="3456"/>
          </w:tcPr>
          <w:p>
            <w:r>
              <w:t>script_manifest.json</w:t>
            </w:r>
          </w:p>
        </w:tc>
        <w:tc>
          <w:tcPr>
            <w:tcW w:type="dxa" w:w="3456"/>
          </w:tcPr>
          <w:p>
            <w:r>
              <w:t>Globalni razvojni manifest</w:t>
            </w:r>
          </w:p>
        </w:tc>
        <w:tc>
          <w:tcPr>
            <w:tcW w:type="dxa" w:w="3456"/>
          </w:tcPr>
          <w:p>
            <w:r>
              <w:t>Draft/register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updated_script.py</w:t>
            </w:r>
          </w:p>
        </w:tc>
        <w:tc>
          <w:tcPr>
            <w:tcW w:type="dxa" w:w="3456"/>
          </w:tcPr>
          <w:p>
            <w:r>
              <w:t>Skripta sa novim VERSION/header poljem</w:t>
            </w:r>
          </w:p>
        </w:tc>
        <w:tc>
          <w:tcPr>
            <w:tcW w:type="dxa" w:w="3456"/>
          </w:tcPr>
          <w:p>
            <w:r>
              <w:t>DEVELOPMENT_ONLY</w:t>
            </w:r>
          </w:p>
        </w:tc>
      </w:tr>
      <w:tr>
        <w:tc>
          <w:tcPr>
            <w:tcW w:type="dxa" w:w="3456"/>
          </w:tcPr>
          <w:p>
            <w:r>
              <w:t>version_increment_report.json</w:t>
            </w:r>
          </w:p>
        </w:tc>
        <w:tc>
          <w:tcPr>
            <w:tcW w:type="dxa" w:w="3456"/>
          </w:tcPr>
          <w:p>
            <w:r>
              <w:t>Izvještaj o promjeni verzije</w:t>
            </w:r>
          </w:p>
        </w:tc>
        <w:tc>
          <w:tcPr>
            <w:tcW w:type="dxa" w:w="3456"/>
          </w:tcPr>
          <w:p>
            <w:r>
              <w:t>REVIEW_REQUIRED</w:t>
            </w:r>
          </w:p>
        </w:tc>
      </w:tr>
      <w:tr>
        <w:tc>
          <w:tcPr>
            <w:tcW w:type="dxa" w:w="3456"/>
          </w:tcPr>
          <w:p>
            <w:r>
              <w:t>script_backup_copy.py</w:t>
            </w:r>
          </w:p>
        </w:tc>
        <w:tc>
          <w:tcPr>
            <w:tcW w:type="dxa" w:w="3456"/>
          </w:tcPr>
          <w:p>
            <w:r>
              <w:t>Backup prije promjene</w:t>
            </w:r>
          </w:p>
        </w:tc>
        <w:tc>
          <w:tcPr>
            <w:tcW w:type="dxa" w:w="3456"/>
          </w:tcPr>
          <w:p>
            <w:r>
              <w:t>READ_ONLY_BACKUP</w:t>
            </w:r>
          </w:p>
        </w:tc>
      </w:tr>
      <w:tr>
        <w:tc>
          <w:tcPr>
            <w:tcW w:type="dxa" w:w="3456"/>
          </w:tcPr>
          <w:p>
            <w:r>
              <w:t>diff_summary.txt</w:t>
            </w:r>
          </w:p>
        </w:tc>
        <w:tc>
          <w:tcPr>
            <w:tcW w:type="dxa" w:w="3456"/>
          </w:tcPr>
          <w:p>
            <w:r>
              <w:t>Sažetak izmjena ili version-only diff</w:t>
            </w:r>
          </w:p>
        </w:tc>
        <w:tc>
          <w:tcPr>
            <w:tcW w:type="dxa" w:w="3456"/>
          </w:tcPr>
          <w:p>
            <w:r>
              <w:t>REVIEW_REQUIRED</w:t>
            </w:r>
          </w:p>
        </w:tc>
      </w:tr>
      <w:tr>
        <w:tc>
          <w:tcPr>
            <w:tcW w:type="dxa" w:w="3456"/>
          </w:tcPr>
          <w:p>
            <w:r>
              <w:t>script_manifest_update_candidate.json</w:t>
            </w:r>
          </w:p>
        </w:tc>
        <w:tc>
          <w:tcPr>
            <w:tcW w:type="dxa" w:w="3456"/>
          </w:tcPr>
          <w:p>
            <w:r>
              <w:t>Kandidat za manifest update</w:t>
            </w:r>
          </w:p>
        </w:tc>
        <w:tc>
          <w:tcPr>
            <w:tcW w:type="dxa" w:w="3456"/>
          </w:tcPr>
          <w:p>
            <w:r>
              <w:t>DRAFT_REGISTER_CANDIDATE</w:t>
            </w:r>
          </w:p>
        </w:tc>
      </w:tr>
    </w:tbl>
    <w:p>
      <w:pPr>
        <w:pStyle w:val="Heading2"/>
      </w:pPr>
      <w:r>
        <w:t>5. Ključni rizici</w:t>
      </w:r>
    </w:p>
    <w:p>
      <w:pPr>
        <w:pStyle w:val="ListBullet"/>
      </w:pPr>
      <w:r>
        <w:t>Automatsko mijenjanje koda bez backup-a može uništiti forenzički trag.</w:t>
      </w:r>
    </w:p>
    <w:p>
      <w:pPr>
        <w:pStyle w:val="ListBullet"/>
      </w:pPr>
      <w:r>
        <w:t>Inkrementacija verzije može biti pogrešno protumačena kao odobrenje ili stabilizacija.</w:t>
      </w:r>
    </w:p>
    <w:p>
      <w:pPr>
        <w:pStyle w:val="ListBullet"/>
      </w:pPr>
      <w:r>
        <w:t>Regex koji traži verziju može promijeniti pogrešan tekst u skripti.</w:t>
      </w:r>
    </w:p>
    <w:p>
      <w:pPr>
        <w:pStyle w:val="ListBullet"/>
      </w:pPr>
      <w:r>
        <w:t>Promjena header-a može poremetiti encoding, BOM ili shebang.</w:t>
      </w:r>
    </w:p>
    <w:p>
      <w:pPr>
        <w:pStyle w:val="ListBullet"/>
      </w:pPr>
      <w:r>
        <w:t>Skripta može slučajno masovno izmijeniti više fajlova nego što je operator očekivao.</w:t>
      </w:r>
    </w:p>
    <w:p>
      <w:pPr>
        <w:pStyle w:val="ListBullet"/>
      </w:pPr>
      <w:r>
        <w:t>Ako zapisuje direktno u kanonski SSoT, krši SSOT_WRITE_ALLOWED = NO.</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Version bump bez backup-a</w:t>
            </w:r>
          </w:p>
        </w:tc>
        <w:tc>
          <w:tcPr>
            <w:tcW w:type="dxa" w:w="5184"/>
          </w:tcPr>
          <w:p>
            <w:r>
              <w:t>Nema rollback traga</w:t>
            </w:r>
          </w:p>
        </w:tc>
      </w:tr>
      <w:tr>
        <w:tc>
          <w:tcPr>
            <w:tcW w:type="dxa" w:w="5184"/>
          </w:tcPr>
          <w:p>
            <w:r>
              <w:t>Version bump bez change_reason</w:t>
            </w:r>
          </w:p>
        </w:tc>
        <w:tc>
          <w:tcPr>
            <w:tcW w:type="dxa" w:w="5184"/>
          </w:tcPr>
          <w:p>
            <w:r>
              <w:t>Nema audit objašnjenja</w:t>
            </w:r>
          </w:p>
        </w:tc>
      </w:tr>
      <w:tr>
        <w:tc>
          <w:tcPr>
            <w:tcW w:type="dxa" w:w="5184"/>
          </w:tcPr>
          <w:p>
            <w:r>
              <w:t>Masovni update bez allowlist-a</w:t>
            </w:r>
          </w:p>
        </w:tc>
        <w:tc>
          <w:tcPr>
            <w:tcW w:type="dxa" w:w="5184"/>
          </w:tcPr>
          <w:p>
            <w:r>
              <w:t>Rizik neželjenih izmjena</w:t>
            </w:r>
          </w:p>
        </w:tc>
      </w:tr>
      <w:tr>
        <w:tc>
          <w:tcPr>
            <w:tcW w:type="dxa" w:w="5184"/>
          </w:tcPr>
          <w:p>
            <w:r>
              <w:t>Promjena statusa SYSTEM RED</w:t>
            </w:r>
          </w:p>
        </w:tc>
        <w:tc>
          <w:tcPr>
            <w:tcW w:type="dxa" w:w="5184"/>
          </w:tcPr>
          <w:p>
            <w:r>
              <w:t>Status nije verzija koda</w:t>
            </w:r>
          </w:p>
        </w:tc>
      </w:tr>
      <w:tr>
        <w:tc>
          <w:tcPr>
            <w:tcW w:type="dxa" w:w="5184"/>
          </w:tcPr>
          <w:p>
            <w:r>
              <w:t>Promjena STEP102</w:t>
            </w:r>
          </w:p>
        </w:tc>
        <w:tc>
          <w:tcPr>
            <w:tcW w:type="dxa" w:w="5184"/>
          </w:tcPr>
          <w:p>
            <w:r>
              <w:t>STEP102 ostaje LOCKED / NOT ACCEPTED</w:t>
            </w:r>
          </w:p>
        </w:tc>
      </w:tr>
      <w:tr>
        <w:tc>
          <w:tcPr>
            <w:tcW w:type="dxa" w:w="5184"/>
          </w:tcPr>
          <w:p>
            <w:r>
              <w:t>Promjena FINAL_USE_ALLOWED</w:t>
            </w:r>
          </w:p>
        </w:tc>
        <w:tc>
          <w:tcPr>
            <w:tcW w:type="dxa" w:w="5184"/>
          </w:tcPr>
          <w:p>
            <w:r>
              <w:t>Final use nije dozvoljen</w:t>
            </w:r>
          </w:p>
        </w:tc>
      </w:tr>
      <w:tr>
        <w:tc>
          <w:tcPr>
            <w:tcW w:type="dxa" w:w="5184"/>
          </w:tcPr>
          <w:p>
            <w:r>
              <w:t>Direktan canonical SSoT write</w:t>
            </w:r>
          </w:p>
        </w:tc>
        <w:tc>
          <w:tcPr>
            <w:tcW w:type="dxa" w:w="5184"/>
          </w:tcPr>
          <w:p>
            <w:r>
              <w:t>SSOT_WRITE_ALLOWED = NO</w:t>
            </w:r>
          </w:p>
        </w:tc>
      </w:tr>
      <w:tr>
        <w:tc>
          <w:tcPr>
            <w:tcW w:type="dxa" w:w="5184"/>
          </w:tcPr>
          <w:p>
            <w:r>
              <w:t>Tumačenje v3.0 kao production-ready</w:t>
            </w:r>
          </w:p>
        </w:tc>
        <w:tc>
          <w:tcPr>
            <w:tcW w:type="dxa" w:w="5184"/>
          </w:tcPr>
          <w:p>
            <w:r>
              <w:t>Version number nije approval</w:t>
            </w:r>
          </w:p>
        </w:tc>
      </w:tr>
    </w:tbl>
    <w:p>
      <w:pPr>
        <w:pStyle w:val="Heading2"/>
      </w:pPr>
      <w:r>
        <w:t>7. Kompatibilni alati</w:t>
      </w:r>
    </w:p>
    <w:p>
      <w:pPr>
        <w:pStyle w:val="ListBullet"/>
      </w:pPr>
      <w:r>
        <w:t>Python pathlib, re, json, hashlib, shutil i difflib za siguran local version bump.</w:t>
      </w:r>
    </w:p>
    <w:p>
      <w:pPr>
        <w:pStyle w:val="ListBullet"/>
      </w:pPr>
      <w:r>
        <w:t>Git, ako postoji repo, za dodatni commit/diff trag, ali skripta ne smije automatski pushovati.</w:t>
      </w:r>
    </w:p>
    <w:p>
      <w:pPr>
        <w:pStyle w:val="ListBullet"/>
      </w:pPr>
      <w:r>
        <w:t>PowerShell Get-FileHash za nezavisnu hash provjeru prije/poslije.</w:t>
      </w:r>
    </w:p>
    <w:p>
      <w:pPr>
        <w:pStyle w:val="ListBullet"/>
      </w:pPr>
      <w:r>
        <w:t>pre-commit ili ruff kao optional static check poslije izmjene, ali bez automatskog approval-a.</w:t>
      </w:r>
    </w:p>
    <w:p>
      <w:pPr>
        <w:pStyle w:val="ListBullet"/>
      </w:pPr>
      <w:r>
        <w:t>dev_code_backup.py kao obavezni prethodni backup sloj.</w:t>
      </w:r>
    </w:p>
    <w:p>
      <w:pPr>
        <w:pStyle w:val="ListBullet"/>
      </w:pPr>
      <w:r>
        <w:t>05_script_manifest_builder.py kao read-only manifest builder ili candidate update generator.</w:t>
      </w:r>
    </w:p>
    <w:p>
      <w:pPr>
        <w:pStyle w:val="Heading2"/>
      </w:pPr>
      <w:r>
        <w:t>8. Lukavo umrežavanje</w:t>
      </w:r>
    </w:p>
    <w:p>
      <w:pPr>
        <w:pStyle w:val="ListBullet"/>
      </w:pPr>
      <w:r>
        <w:t>dev_script_inc.py treba da radi poslije dev_code_backup.py, nikad prije backup-a.</w:t>
      </w:r>
    </w:p>
    <w:p>
      <w:pPr>
        <w:pStyle w:val="ListBullet"/>
      </w:pPr>
      <w:r>
        <w:t>Svaka promjena verzije treba da generiše version_increment_report.json sa before_hash i after_hash.</w:t>
      </w:r>
    </w:p>
    <w:p>
      <w:pPr>
        <w:pStyle w:val="ListBullet"/>
      </w:pPr>
      <w:r>
        <w:t>Script manifest builder treba da čita report, a ne da vjeruje samo header-u skripte.</w:t>
      </w:r>
    </w:p>
    <w:p>
      <w:pPr>
        <w:pStyle w:val="ListBullet"/>
      </w:pPr>
      <w:r>
        <w:t>Log analyzer može kasnije povezati greške sa tačnom verzijom skripte.</w:t>
      </w:r>
    </w:p>
    <w:p>
      <w:pPr>
        <w:pStyle w:val="ListBullet"/>
      </w:pPr>
      <w:r>
        <w:t>Gateway i runbook treba da prikazuju verziju kao informaciju, ne kao status odobrenja.</w:t>
      </w:r>
    </w:p>
    <w:p>
      <w:pPr>
        <w:pStyle w:val="ListBullet"/>
      </w:pPr>
      <w:r>
        <w:t>Najbolji lanac je: backup → hash before → version bump → diff → hash after → report → review.</w:t>
      </w:r>
    </w:p>
    <w:p>
      <w:pPr>
        <w:pStyle w:val="Heading2"/>
      </w:pPr>
      <w:r>
        <w:t>9. Maximum upgrade model v3</w:t>
      </w:r>
    </w:p>
    <w:p>
      <w:pPr>
        <w:pStyle w:val="ListBullet"/>
      </w:pPr>
      <w:r>
        <w:t>Uvesti semver parser koji podržava major/minor/patch i zabranjuje nevalidne verzije.</w:t>
      </w:r>
    </w:p>
    <w:p>
      <w:pPr>
        <w:pStyle w:val="ListBullet"/>
      </w:pPr>
      <w:r>
        <w:t>Uvesti single-file allowlist i explicit confirmation token za masovne izmjene.</w:t>
      </w:r>
    </w:p>
    <w:p>
      <w:pPr>
        <w:pStyle w:val="ListBullet"/>
      </w:pPr>
      <w:r>
        <w:t>Uvesti changelog entry template: šta je promijenjeno, zašto, ko, kada, koji rizik.</w:t>
      </w:r>
    </w:p>
    <w:p>
      <w:pPr>
        <w:pStyle w:val="ListBullet"/>
      </w:pPr>
      <w:r>
        <w:t>Uvesti AST-safe header update gdje je moguće, umjesto širokog regex replace-a.</w:t>
      </w:r>
    </w:p>
    <w:p>
      <w:pPr>
        <w:pStyle w:val="ListBullet"/>
      </w:pPr>
      <w:r>
        <w:t>Uvesti diff gate: ako diff sadrži više od VERSION/header promjene, status postaje REVIEW_REQUIRED_TECHNICAL_PARAMETER.</w:t>
      </w:r>
    </w:p>
    <w:p>
      <w:pPr>
        <w:pStyle w:val="ListBullet"/>
      </w:pPr>
      <w:r>
        <w:t>Uvesti rollback plan u reportu i automatsku putanju do backup kopije.</w:t>
      </w:r>
    </w:p>
    <w:p>
      <w:pPr>
        <w:pStyle w:val="ListBullet"/>
      </w:pPr>
      <w:r>
        <w:t>Uvesti immutable previous_hash chain za svaki version increment.</w:t>
      </w:r>
    </w:p>
    <w:p>
      <w:pPr>
        <w:pStyle w:val="ListBullet"/>
      </w:pPr>
      <w:r>
        <w:t>Uvesti forbidden field scanner koji blokira izmjene kanonskih statusa.</w:t>
      </w:r>
    </w:p>
    <w:p>
      <w:pPr>
        <w:pStyle w:val="ListBullet"/>
      </w:pPr>
      <w:r>
        <w:t>Uvesti integration sa unit/smoke test runnerom, ali rezultat testa ne smije biti approval.</w:t>
      </w:r>
    </w:p>
    <w:p>
      <w:pPr>
        <w:pStyle w:val="Heading2"/>
      </w:pPr>
      <w:r>
        <w:t>10. Preporučena schema: version_increment_report.json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increment_id</w:t>
            </w:r>
          </w:p>
        </w:tc>
        <w:tc>
          <w:tcPr>
            <w:tcW w:type="dxa" w:w="2592"/>
          </w:tcPr>
          <w:p>
            <w:r>
              <w:t>string</w:t>
            </w:r>
          </w:p>
        </w:tc>
        <w:tc>
          <w:tcPr>
            <w:tcW w:type="dxa" w:w="2592"/>
          </w:tcPr>
          <w:p>
            <w:r>
              <w:t>YES</w:t>
            </w:r>
          </w:p>
        </w:tc>
        <w:tc>
          <w:tcPr>
            <w:tcW w:type="dxa" w:w="2592"/>
          </w:tcPr>
          <w:p>
            <w:r>
              <w:t>Jedinstveni ID promjene</w:t>
            </w:r>
          </w:p>
        </w:tc>
      </w:tr>
      <w:tr>
        <w:tc>
          <w:tcPr>
            <w:tcW w:type="dxa" w:w="2592"/>
          </w:tcPr>
          <w:p>
            <w:r>
              <w:t>script_path</w:t>
            </w:r>
          </w:p>
        </w:tc>
        <w:tc>
          <w:tcPr>
            <w:tcW w:type="dxa" w:w="2592"/>
          </w:tcPr>
          <w:p>
            <w:r>
              <w:t>string</w:t>
            </w:r>
          </w:p>
        </w:tc>
        <w:tc>
          <w:tcPr>
            <w:tcW w:type="dxa" w:w="2592"/>
          </w:tcPr>
          <w:p>
            <w:r>
              <w:t>YES</w:t>
            </w:r>
          </w:p>
        </w:tc>
        <w:tc>
          <w:tcPr>
            <w:tcW w:type="dxa" w:w="2592"/>
          </w:tcPr>
          <w:p>
            <w:r>
              <w:t>Fajl koji je izmijenjen</w:t>
            </w:r>
          </w:p>
        </w:tc>
      </w:tr>
      <w:tr>
        <w:tc>
          <w:tcPr>
            <w:tcW w:type="dxa" w:w="2592"/>
          </w:tcPr>
          <w:p>
            <w:r>
              <w:t>operator</w:t>
            </w:r>
          </w:p>
        </w:tc>
        <w:tc>
          <w:tcPr>
            <w:tcW w:type="dxa" w:w="2592"/>
          </w:tcPr>
          <w:p>
            <w:r>
              <w:t>string</w:t>
            </w:r>
          </w:p>
        </w:tc>
        <w:tc>
          <w:tcPr>
            <w:tcW w:type="dxa" w:w="2592"/>
          </w:tcPr>
          <w:p>
            <w:r>
              <w:t>YES</w:t>
            </w:r>
          </w:p>
        </w:tc>
        <w:tc>
          <w:tcPr>
            <w:tcW w:type="dxa" w:w="2592"/>
          </w:tcPr>
          <w:p>
            <w:r>
              <w:t>Ko je pokrenuo izmjenu</w:t>
            </w:r>
          </w:p>
        </w:tc>
      </w:tr>
      <w:tr>
        <w:tc>
          <w:tcPr>
            <w:tcW w:type="dxa" w:w="2592"/>
          </w:tcPr>
          <w:p>
            <w:r>
              <w:t>change_reason</w:t>
            </w:r>
          </w:p>
        </w:tc>
        <w:tc>
          <w:tcPr>
            <w:tcW w:type="dxa" w:w="2592"/>
          </w:tcPr>
          <w:p>
            <w:r>
              <w:t>string</w:t>
            </w:r>
          </w:p>
        </w:tc>
        <w:tc>
          <w:tcPr>
            <w:tcW w:type="dxa" w:w="2592"/>
          </w:tcPr>
          <w:p>
            <w:r>
              <w:t>YES</w:t>
            </w:r>
          </w:p>
        </w:tc>
        <w:tc>
          <w:tcPr>
            <w:tcW w:type="dxa" w:w="2592"/>
          </w:tcPr>
          <w:p>
            <w:r>
              <w:t>Zašto je verzija promijenjena</w:t>
            </w:r>
          </w:p>
        </w:tc>
      </w:tr>
      <w:tr>
        <w:tc>
          <w:tcPr>
            <w:tcW w:type="dxa" w:w="2592"/>
          </w:tcPr>
          <w:p>
            <w:r>
              <w:t>old_version</w:t>
            </w:r>
          </w:p>
        </w:tc>
        <w:tc>
          <w:tcPr>
            <w:tcW w:type="dxa" w:w="2592"/>
          </w:tcPr>
          <w:p>
            <w:r>
              <w:t>string</w:t>
            </w:r>
          </w:p>
        </w:tc>
        <w:tc>
          <w:tcPr>
            <w:tcW w:type="dxa" w:w="2592"/>
          </w:tcPr>
          <w:p>
            <w:r>
              <w:t>YES</w:t>
            </w:r>
          </w:p>
        </w:tc>
        <w:tc>
          <w:tcPr>
            <w:tcW w:type="dxa" w:w="2592"/>
          </w:tcPr>
          <w:p>
            <w:r>
              <w:t>Verzija prije promjene</w:t>
            </w:r>
          </w:p>
        </w:tc>
      </w:tr>
      <w:tr>
        <w:tc>
          <w:tcPr>
            <w:tcW w:type="dxa" w:w="2592"/>
          </w:tcPr>
          <w:p>
            <w:r>
              <w:t>new_version</w:t>
            </w:r>
          </w:p>
        </w:tc>
        <w:tc>
          <w:tcPr>
            <w:tcW w:type="dxa" w:w="2592"/>
          </w:tcPr>
          <w:p>
            <w:r>
              <w:t>string</w:t>
            </w:r>
          </w:p>
        </w:tc>
        <w:tc>
          <w:tcPr>
            <w:tcW w:type="dxa" w:w="2592"/>
          </w:tcPr>
          <w:p>
            <w:r>
              <w:t>YES</w:t>
            </w:r>
          </w:p>
        </w:tc>
        <w:tc>
          <w:tcPr>
            <w:tcW w:type="dxa" w:w="2592"/>
          </w:tcPr>
          <w:p>
            <w:r>
              <w:t>Verzija poslije promjene</w:t>
            </w:r>
          </w:p>
        </w:tc>
      </w:tr>
      <w:tr>
        <w:tc>
          <w:tcPr>
            <w:tcW w:type="dxa" w:w="2592"/>
          </w:tcPr>
          <w:p>
            <w:r>
              <w:t>increment_type</w:t>
            </w:r>
          </w:p>
        </w:tc>
        <w:tc>
          <w:tcPr>
            <w:tcW w:type="dxa" w:w="2592"/>
          </w:tcPr>
          <w:p>
            <w:r>
              <w:t>string</w:t>
            </w:r>
          </w:p>
        </w:tc>
        <w:tc>
          <w:tcPr>
            <w:tcW w:type="dxa" w:w="2592"/>
          </w:tcPr>
          <w:p>
            <w:r>
              <w:t>YES</w:t>
            </w:r>
          </w:p>
        </w:tc>
        <w:tc>
          <w:tcPr>
            <w:tcW w:type="dxa" w:w="2592"/>
          </w:tcPr>
          <w:p>
            <w:r>
              <w:t>patch/minor/major/manual</w:t>
            </w:r>
          </w:p>
        </w:tc>
      </w:tr>
      <w:tr>
        <w:tc>
          <w:tcPr>
            <w:tcW w:type="dxa" w:w="2592"/>
          </w:tcPr>
          <w:p>
            <w:r>
              <w:t>before_sha256</w:t>
            </w:r>
          </w:p>
        </w:tc>
        <w:tc>
          <w:tcPr>
            <w:tcW w:type="dxa" w:w="2592"/>
          </w:tcPr>
          <w:p>
            <w:r>
              <w:t>string</w:t>
            </w:r>
          </w:p>
        </w:tc>
        <w:tc>
          <w:tcPr>
            <w:tcW w:type="dxa" w:w="2592"/>
          </w:tcPr>
          <w:p>
            <w:r>
              <w:t>YES</w:t>
            </w:r>
          </w:p>
        </w:tc>
        <w:tc>
          <w:tcPr>
            <w:tcW w:type="dxa" w:w="2592"/>
          </w:tcPr>
          <w:p>
            <w:r>
              <w:t>Hash prije izmjene</w:t>
            </w:r>
          </w:p>
        </w:tc>
      </w:tr>
      <w:tr>
        <w:tc>
          <w:tcPr>
            <w:tcW w:type="dxa" w:w="2592"/>
          </w:tcPr>
          <w:p>
            <w:r>
              <w:t>after_sha256</w:t>
            </w:r>
          </w:p>
        </w:tc>
        <w:tc>
          <w:tcPr>
            <w:tcW w:type="dxa" w:w="2592"/>
          </w:tcPr>
          <w:p>
            <w:r>
              <w:t>string</w:t>
            </w:r>
          </w:p>
        </w:tc>
        <w:tc>
          <w:tcPr>
            <w:tcW w:type="dxa" w:w="2592"/>
          </w:tcPr>
          <w:p>
            <w:r>
              <w:t>YES</w:t>
            </w:r>
          </w:p>
        </w:tc>
        <w:tc>
          <w:tcPr>
            <w:tcW w:type="dxa" w:w="2592"/>
          </w:tcPr>
          <w:p>
            <w:r>
              <w:t>Hash poslije izmjene</w:t>
            </w:r>
          </w:p>
        </w:tc>
      </w:tr>
      <w:tr>
        <w:tc>
          <w:tcPr>
            <w:tcW w:type="dxa" w:w="2592"/>
          </w:tcPr>
          <w:p>
            <w:r>
              <w:t>backup_path</w:t>
            </w:r>
          </w:p>
        </w:tc>
        <w:tc>
          <w:tcPr>
            <w:tcW w:type="dxa" w:w="2592"/>
          </w:tcPr>
          <w:p>
            <w:r>
              <w:t>string</w:t>
            </w:r>
          </w:p>
        </w:tc>
        <w:tc>
          <w:tcPr>
            <w:tcW w:type="dxa" w:w="2592"/>
          </w:tcPr>
          <w:p>
            <w:r>
              <w:t>YES</w:t>
            </w:r>
          </w:p>
        </w:tc>
        <w:tc>
          <w:tcPr>
            <w:tcW w:type="dxa" w:w="2592"/>
          </w:tcPr>
          <w:p>
            <w:r>
              <w:t>Putanja backup kopije</w:t>
            </w:r>
          </w:p>
        </w:tc>
      </w:tr>
      <w:tr>
        <w:tc>
          <w:tcPr>
            <w:tcW w:type="dxa" w:w="2592"/>
          </w:tcPr>
          <w:p>
            <w:r>
              <w:t>diff_summary</w:t>
            </w:r>
          </w:p>
        </w:tc>
        <w:tc>
          <w:tcPr>
            <w:tcW w:type="dxa" w:w="2592"/>
          </w:tcPr>
          <w:p>
            <w:r>
              <w:t>string</w:t>
            </w:r>
          </w:p>
        </w:tc>
        <w:tc>
          <w:tcPr>
            <w:tcW w:type="dxa" w:w="2592"/>
          </w:tcPr>
          <w:p>
            <w:r>
              <w:t>YES</w:t>
            </w:r>
          </w:p>
        </w:tc>
        <w:tc>
          <w:tcPr>
            <w:tcW w:type="dxa" w:w="2592"/>
          </w:tcPr>
          <w:p>
            <w:r>
              <w:t>Sažetak izmjene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Kopirati test skriptu sa VERSION = '2.0.0'.</w:t>
      </w:r>
    </w:p>
    <w:p>
      <w:pPr>
        <w:pStyle w:val="ListNumber"/>
      </w:pPr>
      <w:r>
        <w:t>Pokrenuti dry-run i potvrditi da predlaže očekivani bump bez pisanja.</w:t>
      </w:r>
    </w:p>
    <w:p>
      <w:pPr>
        <w:pStyle w:val="ListNumber"/>
      </w:pPr>
      <w:r>
        <w:t>Pokrenuti real mode sa change_reason i operator poljem.</w:t>
      </w:r>
    </w:p>
    <w:p>
      <w:pPr>
        <w:pStyle w:val="ListNumber"/>
      </w:pPr>
      <w:r>
        <w:t>Provjeriti da je backup kreiran prije izmjene.</w:t>
      </w:r>
    </w:p>
    <w:p>
      <w:pPr>
        <w:pStyle w:val="ListNumber"/>
      </w:pPr>
      <w:r>
        <w:t>Provjeriti before_sha256 i after_sha256 u reportu.</w:t>
      </w:r>
    </w:p>
    <w:p>
      <w:pPr>
        <w:pStyle w:val="ListNumber"/>
      </w:pPr>
      <w:r>
        <w:t>Provjeriti diff_summary i potvrditi da je izmijenjena samo verzija/header.</w:t>
      </w:r>
    </w:p>
    <w:p>
      <w:pPr>
        <w:pStyle w:val="ListNumber"/>
      </w:pPr>
      <w:r>
        <w:t>Provjeriti da report sadrži SYSTEM RED, STEP102 LOCKED i FINAL_USE_ALLOWED = NO.</w:t>
      </w:r>
    </w:p>
    <w:p>
      <w:pPr>
        <w:pStyle w:val="ListNumber"/>
      </w:pPr>
      <w:r>
        <w:t>Provjeriti da SSoT, gate registri i evidence registri nisu izmijenjeni.</w:t>
      </w:r>
    </w:p>
    <w:p>
      <w:pPr>
        <w:pStyle w:val="ListNumber"/>
      </w:pPr>
      <w:r>
        <w:t>Pokrenuti rollback test iz backup kopije na privremenoj lokaciji.</w:t>
      </w:r>
    </w:p>
    <w:p>
      <w:pPr>
        <w:pStyle w:val="Heading2"/>
      </w:pPr>
      <w:r>
        <w:t>12. V3 pseudo-algoritam</w:t>
      </w:r>
    </w:p>
    <w:p>
      <w:r>
        <w:t>1. Load target script path and validate allowlist.</w:t>
      </w:r>
    </w:p>
    <w:p>
      <w:r>
        <w:t>2. Compute before_sha256.</w:t>
      </w:r>
    </w:p>
    <w:p>
      <w:r>
        <w:t>3. Create backup copy with timestamp and before hash.</w:t>
      </w:r>
    </w:p>
    <w:p>
      <w:r>
        <w:t>4. Parse current semantic version from controlled header.</w:t>
      </w:r>
    </w:p>
    <w:p>
      <w:r>
        <w:t>5. Calculate new version from explicit increment_type.</w:t>
      </w:r>
    </w:p>
    <w:p>
      <w:r>
        <w:t>6. Apply minimal version-only patch.</w:t>
      </w:r>
    </w:p>
    <w:p>
      <w:r>
        <w:t>7. Compute after_sha256 and generate diff summary.</w:t>
      </w:r>
    </w:p>
    <w:p>
      <w:r>
        <w:t>8. Scan diff for forbidden canonical status changes.</w:t>
      </w:r>
    </w:p>
    <w:p>
      <w:r>
        <w:t>9. Write version_increment_report.json.</w:t>
      </w:r>
    </w:p>
    <w:p>
      <w:r>
        <w:t>10. Exit REVIEW_REQUIRED, never approval.</w:t>
      </w:r>
    </w:p>
    <w:p>
      <w:pPr>
        <w:pStyle w:val="Heading2"/>
      </w:pPr>
      <w:r>
        <w:t>13. Forenzički zaključak</w:t>
      </w:r>
    </w:p>
    <w:p>
      <w:r>
        <w:t>dev_script_inc.py je važan razvojni alat, ali mora ostati strogo development-only. Njegova vrijednost je u tome što povezuje verzije, hash-eve, backup i changelog. Najveći rizik je pogrešna semantika: nova verzija nije stabilnost, nije odobrenje i nije final use. Maksimalna v3 verzija mora biti backup-first, diff-aware, semver-validating i no-canon-write.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dev_script_inc.py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DEVELOPMENT VERSIONING TOOL ONLY</w:t>
            </w:r>
          </w:p>
        </w:tc>
      </w:tr>
    </w:tbl>
    <w:p>
      <w:r>
        <w:t>Zaključak: dev_script_inc.py smije inkrementirati verziju samo uz backup, diff, hash i changelog. Ne smije mijenjati kanon, odobriti evidence, zatvoriti gate, otključati STEP102 ili omogućiti final use.</w:t>
      </w:r>
    </w:p>
    <w:p>
      <w:r>
        <w:br w:type="page"/>
      </w:r>
    </w:p>
    <w:p>
      <w:pPr>
        <w:pStyle w:val="Heading1"/>
      </w:pPr>
      <w:r>
        <w:t>22 — dev_log_analyzer.py</w:t>
      </w:r>
    </w:p>
    <w:p>
      <w:r>
        <w:t>Forenzički status: REVIEW_REQUIRED / ERROR INTELLIGENCE LAYER ONLY</w:t>
      </w:r>
    </w:p>
    <w:p>
      <w:r>
        <w:t>Kanon: SYSTEM RED — STEP102 LOCKED — NO FINAL USE</w:t>
      </w:r>
    </w:p>
    <w:p>
      <w:pPr>
        <w:pStyle w:val="Heading2"/>
      </w:pPr>
      <w:r>
        <w:t>1. Šta skripta radi</w:t>
      </w:r>
    </w:p>
    <w:p>
      <w:r>
        <w:t>dev_log_analyzer.py je developerski audit alat za analizu grešaka, logova i PowerShell/Python output-a. Njena predložena v2.0 funkcija je prevod PowerShell grešaka na ljudski jezik. U forenzičkom kontekstu, ova skripta treba da pretvara sirovi error output u strukturisan incident/action register, bez prikrivanja, automatskog popravljanja ili tretiranja greške kao riješene.</w:t>
      </w:r>
    </w:p>
    <w:p>
      <w:pPr>
        <w:pStyle w:val="Heading2"/>
      </w:pPr>
      <w:r>
        <w:t>2. Zašto je bitna</w:t>
      </w:r>
    </w:p>
    <w:p>
      <w:pPr>
        <w:pStyle w:val="ListBullet"/>
      </w:pPr>
      <w:r>
        <w:t>Greške su dokazni signal, ne smetnja koju treba sakriti.</w:t>
      </w:r>
    </w:p>
    <w:p>
      <w:pPr>
        <w:pStyle w:val="ListBullet"/>
      </w:pPr>
      <w:r>
        <w:t>Skripta može pomoći da se razlikuju path error, permission error, encoding error, schema error, hash mismatch, missing dependency i policy block.</w:t>
      </w:r>
    </w:p>
    <w:p>
      <w:pPr>
        <w:pStyle w:val="ListBullet"/>
      </w:pPr>
      <w:r>
        <w:t>Ako je dobro dizajnirana, ubrzava forenzičku reviziju i smanjuje rizik da operator pogrešno interpretira PowerShell/Python output.</w:t>
      </w:r>
    </w:p>
    <w:p>
      <w:pPr>
        <w:pStyle w:val="ListBullet"/>
      </w:pPr>
      <w:r>
        <w:t>Ako je loše dizajnirana, može maskirati kritične greške ili generisati lažni osjećaj da je sistem zdrav.</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PowerShell transcript/log</w:t>
            </w:r>
          </w:p>
        </w:tc>
        <w:tc>
          <w:tcPr>
            <w:tcW w:type="dxa" w:w="3456"/>
          </w:tcPr>
          <w:p>
            <w:r>
              <w:t>Sirovi output instalacije/pokretanja skripti</w:t>
            </w:r>
          </w:p>
        </w:tc>
        <w:tc>
          <w:tcPr>
            <w:tcW w:type="dxa" w:w="3456"/>
          </w:tcPr>
          <w:p>
            <w:r>
              <w:t>Read-only</w:t>
            </w:r>
          </w:p>
        </w:tc>
      </w:tr>
      <w:tr>
        <w:tc>
          <w:tcPr>
            <w:tcW w:type="dxa" w:w="3456"/>
          </w:tcPr>
          <w:p>
            <w:r>
              <w:t>Python stderr/stdout</w:t>
            </w:r>
          </w:p>
        </w:tc>
        <w:tc>
          <w:tcPr>
            <w:tcW w:type="dxa" w:w="3456"/>
          </w:tcPr>
          <w:p>
            <w:r>
              <w:t>Greške iz Python skripti</w:t>
            </w:r>
          </w:p>
        </w:tc>
        <w:tc>
          <w:tcPr>
            <w:tcW w:type="dxa" w:w="3456"/>
          </w:tcPr>
          <w:p>
            <w:r>
              <w:t>Read-only</w:t>
            </w:r>
          </w:p>
        </w:tc>
      </w:tr>
      <w:tr>
        <w:tc>
          <w:tcPr>
            <w:tcW w:type="dxa" w:w="3456"/>
          </w:tcPr>
          <w:p>
            <w:r>
              <w:t>system_events.jsonl</w:t>
            </w:r>
          </w:p>
        </w:tc>
        <w:tc>
          <w:tcPr>
            <w:tcW w:type="dxa" w:w="3456"/>
          </w:tcPr>
          <w:p>
            <w:r>
              <w:t>Sistemski događaji ako postoje</w:t>
            </w:r>
          </w:p>
        </w:tc>
        <w:tc>
          <w:tcPr>
            <w:tcW w:type="dxa" w:w="3456"/>
          </w:tcPr>
          <w:p>
            <w:r>
              <w:t>Read-only</w:t>
            </w:r>
          </w:p>
        </w:tc>
      </w:tr>
      <w:tr>
        <w:tc>
          <w:tcPr>
            <w:tcW w:type="dxa" w:w="3456"/>
          </w:tcPr>
          <w:p>
            <w:r>
              <w:t>validation reports</w:t>
            </w:r>
          </w:p>
        </w:tc>
        <w:tc>
          <w:tcPr>
            <w:tcW w:type="dxa" w:w="3456"/>
          </w:tcPr>
          <w:p>
            <w:r>
              <w:t>JSON izvještaji validatora</w:t>
            </w:r>
          </w:p>
        </w:tc>
        <w:tc>
          <w:tcPr>
            <w:tcW w:type="dxa" w:w="3456"/>
          </w:tcPr>
          <w:p>
            <w:r>
              <w:t>Read-only</w:t>
            </w:r>
          </w:p>
        </w:tc>
      </w:tr>
      <w:tr>
        <w:tc>
          <w:tcPr>
            <w:tcW w:type="dxa" w:w="3456"/>
          </w:tcPr>
          <w:p>
            <w:r>
              <w:t>script manifest</w:t>
            </w:r>
          </w:p>
        </w:tc>
        <w:tc>
          <w:tcPr>
            <w:tcW w:type="dxa" w:w="3456"/>
          </w:tcPr>
          <w:p>
            <w:r>
              <w:t>Lista skripti i verzija</w:t>
            </w:r>
          </w:p>
        </w:tc>
        <w:tc>
          <w:tcPr>
            <w:tcW w:type="dxa" w:w="3456"/>
          </w:tcPr>
          <w:p>
            <w:r>
              <w:t>Context only</w:t>
            </w:r>
          </w:p>
        </w:tc>
      </w:tr>
      <w:tr>
        <w:tc>
          <w:tcPr>
            <w:tcW w:type="dxa" w:w="3456"/>
          </w:tcPr>
          <w:p>
            <w:r>
              <w:t>operator notes</w:t>
            </w:r>
          </w:p>
        </w:tc>
        <w:tc>
          <w:tcPr>
            <w:tcW w:type="dxa" w:w="3456"/>
          </w:tcPr>
          <w:p>
            <w:r>
              <w:t>Ručno unesene napomene</w:t>
            </w:r>
          </w:p>
        </w:tc>
        <w:tc>
          <w:tcPr>
            <w:tcW w:type="dxa" w:w="3456"/>
          </w:tcPr>
          <w:p>
            <w:r>
              <w:t>REVIEW_REQUIRED</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dev_log_analysis_report.json</w:t>
            </w:r>
          </w:p>
        </w:tc>
        <w:tc>
          <w:tcPr>
            <w:tcW w:type="dxa" w:w="3456"/>
          </w:tcPr>
          <w:p>
            <w:r>
              <w:t>Strukturisana analiza grešaka</w:t>
            </w:r>
          </w:p>
        </w:tc>
        <w:tc>
          <w:tcPr>
            <w:tcW w:type="dxa" w:w="3456"/>
          </w:tcPr>
          <w:p>
            <w:r>
              <w:t>REVIEW_REQUIRED</w:t>
            </w:r>
          </w:p>
        </w:tc>
      </w:tr>
      <w:tr>
        <w:tc>
          <w:tcPr>
            <w:tcW w:type="dxa" w:w="3456"/>
          </w:tcPr>
          <w:p>
            <w:r>
              <w:t>dev_log_action_register.jsonl</w:t>
            </w:r>
          </w:p>
        </w:tc>
        <w:tc>
          <w:tcPr>
            <w:tcW w:type="dxa" w:w="3456"/>
          </w:tcPr>
          <w:p>
            <w:r>
              <w:t>Jedan red po preporučenoj akciji</w:t>
            </w:r>
          </w:p>
        </w:tc>
        <w:tc>
          <w:tcPr>
            <w:tcW w:type="dxa" w:w="3456"/>
          </w:tcPr>
          <w:p>
            <w:r>
              <w:t>REVIEW_REQUIRED</w:t>
            </w:r>
          </w:p>
        </w:tc>
      </w:tr>
      <w:tr>
        <w:tc>
          <w:tcPr>
            <w:tcW w:type="dxa" w:w="3456"/>
          </w:tcPr>
          <w:p>
            <w:r>
              <w:t>human_readable_errors.md</w:t>
            </w:r>
          </w:p>
        </w:tc>
        <w:tc>
          <w:tcPr>
            <w:tcW w:type="dxa" w:w="3456"/>
          </w:tcPr>
          <w:p>
            <w:r>
              <w:t>Prevod grešaka na ljudski jezik</w:t>
            </w:r>
          </w:p>
        </w:tc>
        <w:tc>
          <w:tcPr>
            <w:tcW w:type="dxa" w:w="3456"/>
          </w:tcPr>
          <w:p>
            <w:r>
              <w:t>REVIEW_ONLY</w:t>
            </w:r>
          </w:p>
        </w:tc>
      </w:tr>
      <w:tr>
        <w:tc>
          <w:tcPr>
            <w:tcW w:type="dxa" w:w="3456"/>
          </w:tcPr>
          <w:p>
            <w:r>
              <w:t>error_taxonomy_summary.json</w:t>
            </w:r>
          </w:p>
        </w:tc>
        <w:tc>
          <w:tcPr>
            <w:tcW w:type="dxa" w:w="3456"/>
          </w:tcPr>
          <w:p>
            <w:r>
              <w:t>Brojevi po kategoriji/severity</w:t>
            </w:r>
          </w:p>
        </w:tc>
        <w:tc>
          <w:tcPr>
            <w:tcW w:type="dxa" w:w="3456"/>
          </w:tcPr>
          <w:p>
            <w:r>
              <w:t>REVIEW_REQUIRED</w:t>
            </w:r>
          </w:p>
        </w:tc>
      </w:tr>
      <w:tr>
        <w:tc>
          <w:tcPr>
            <w:tcW w:type="dxa" w:w="3456"/>
          </w:tcPr>
          <w:p>
            <w:r>
              <w:t>blocked_execution_notes.md</w:t>
            </w:r>
          </w:p>
        </w:tc>
        <w:tc>
          <w:tcPr>
            <w:tcW w:type="dxa" w:w="3456"/>
          </w:tcPr>
          <w:p>
            <w:r>
              <w:t>Jasno navedeni blokirani pokušaji</w:t>
            </w:r>
          </w:p>
        </w:tc>
        <w:tc>
          <w:tcPr>
            <w:tcW w:type="dxa" w:w="3456"/>
          </w:tcPr>
          <w:p>
            <w:r>
              <w:t>NO AUTHORITY</w:t>
            </w:r>
          </w:p>
        </w:tc>
      </w:tr>
    </w:tbl>
    <w:p>
      <w:pPr>
        <w:pStyle w:val="Heading2"/>
      </w:pPr>
      <w:r>
        <w:t>5. Ključni rizici</w:t>
      </w:r>
    </w:p>
    <w:p>
      <w:pPr>
        <w:pStyle w:val="ListBullet"/>
      </w:pPr>
      <w:r>
        <w:t>Automatsko 'prevođenje' može pojednostaviti grešku i sakriti kritičan uzrok.</w:t>
      </w:r>
    </w:p>
    <w:p>
      <w:pPr>
        <w:pStyle w:val="ListBullet"/>
      </w:pPr>
      <w:r>
        <w:t>Skripta može pogrešno označiti BLOCK kao WARNING.</w:t>
      </w:r>
    </w:p>
    <w:p>
      <w:pPr>
        <w:pStyle w:val="ListBullet"/>
      </w:pPr>
      <w:r>
        <w:t>Logovi mogu sadržati putanje, korisnička imena, tokene, ključeve ili privatne podatke.</w:t>
      </w:r>
    </w:p>
    <w:p>
      <w:pPr>
        <w:pStyle w:val="ListBullet"/>
      </w:pPr>
      <w:r>
        <w:t>Ako skripta automatski popravlja greške, može promijeniti stanje sistema bez kontrole.</w:t>
      </w:r>
    </w:p>
    <w:p>
      <w:pPr>
        <w:pStyle w:val="ListBullet"/>
      </w:pPr>
      <w:r>
        <w:t>Ako koristi AI summary, mora ostati evidence-linked i ne smije izmišljati uzrok.</w:t>
      </w:r>
    </w:p>
    <w:p>
      <w:pPr>
        <w:pStyle w:val="ListBullet"/>
      </w:pPr>
      <w:r>
        <w:t>Ako se greška klasifikuje kao resolved bez dokaza, to može lažno smanjiti rizik.</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Automatsko brisanje logova</w:t>
            </w:r>
          </w:p>
        </w:tc>
        <w:tc>
          <w:tcPr>
            <w:tcW w:type="dxa" w:w="5184"/>
          </w:tcPr>
          <w:p>
            <w:r>
              <w:t>Uništava dokazni trag</w:t>
            </w:r>
          </w:p>
        </w:tc>
      </w:tr>
      <w:tr>
        <w:tc>
          <w:tcPr>
            <w:tcW w:type="dxa" w:w="5184"/>
          </w:tcPr>
          <w:p>
            <w:r>
              <w:t>Automatsko popravljanje koda</w:t>
            </w:r>
          </w:p>
        </w:tc>
        <w:tc>
          <w:tcPr>
            <w:tcW w:type="dxa" w:w="5184"/>
          </w:tcPr>
          <w:p>
            <w:r>
              <w:t>Mora ići kroz dev_script_inc / backup / diff</w:t>
            </w:r>
          </w:p>
        </w:tc>
      </w:tr>
      <w:tr>
        <w:tc>
          <w:tcPr>
            <w:tcW w:type="dxa" w:w="5184"/>
          </w:tcPr>
          <w:p>
            <w:r>
              <w:t>Smanjenje severity bez dokaza</w:t>
            </w:r>
          </w:p>
        </w:tc>
        <w:tc>
          <w:tcPr>
            <w:tcW w:type="dxa" w:w="5184"/>
          </w:tcPr>
          <w:p>
            <w:r>
              <w:t>Može sakriti blokirajuću grešku</w:t>
            </w:r>
          </w:p>
        </w:tc>
      </w:tr>
      <w:tr>
        <w:tc>
          <w:tcPr>
            <w:tcW w:type="dxa" w:w="5184"/>
          </w:tcPr>
          <w:p>
            <w:r>
              <w:t>Označavanje greške kao resolved bez test dokaza</w:t>
            </w:r>
          </w:p>
        </w:tc>
        <w:tc>
          <w:tcPr>
            <w:tcW w:type="dxa" w:w="5184"/>
          </w:tcPr>
          <w:p>
            <w:r>
              <w:t>Lažni closure</w:t>
            </w:r>
          </w:p>
        </w:tc>
      </w:tr>
      <w:tr>
        <w:tc>
          <w:tcPr>
            <w:tcW w:type="dxa" w:w="5184"/>
          </w:tcPr>
          <w:p>
            <w:r>
              <w:t>Pisanje u SSoT</w:t>
            </w:r>
          </w:p>
        </w:tc>
        <w:tc>
          <w:tcPr>
            <w:tcW w:type="dxa" w:w="5184"/>
          </w:tcPr>
          <w:p>
            <w:r>
              <w:t>SSOT_WRITE_ALLOWED = NO</w:t>
            </w:r>
          </w:p>
        </w:tc>
      </w:tr>
      <w:tr>
        <w:tc>
          <w:tcPr>
            <w:tcW w:type="dxa" w:w="5184"/>
          </w:tcPr>
          <w:p>
            <w:r>
              <w:t>Gate closure na osnovu log analize</w:t>
            </w:r>
          </w:p>
        </w:tc>
        <w:tc>
          <w:tcPr>
            <w:tcW w:type="dxa" w:w="5184"/>
          </w:tcPr>
          <w:p>
            <w:r>
              <w:t>GATE_CLOSURE_ALLOWED = NO</w:t>
            </w:r>
          </w:p>
        </w:tc>
      </w:tr>
      <w:tr>
        <w:tc>
          <w:tcPr>
            <w:tcW w:type="dxa" w:w="5184"/>
          </w:tcPr>
          <w:p>
            <w:r>
              <w:t>STEP102 unlock na osnovu log analize</w:t>
            </w:r>
          </w:p>
        </w:tc>
        <w:tc>
          <w:tcPr>
            <w:tcW w:type="dxa" w:w="5184"/>
          </w:tcPr>
          <w:p>
            <w:r>
              <w:t>STEP102 ostaje LOCKED / NOT ACCEPTED</w:t>
            </w:r>
          </w:p>
        </w:tc>
      </w:tr>
      <w:tr>
        <w:tc>
          <w:tcPr>
            <w:tcW w:type="dxa" w:w="5184"/>
          </w:tcPr>
          <w:p>
            <w:r>
              <w:t>Izvoz secrets/tokena u izvještaj</w:t>
            </w:r>
          </w:p>
        </w:tc>
        <w:tc>
          <w:tcPr>
            <w:tcW w:type="dxa" w:w="5184"/>
          </w:tcPr>
          <w:p>
            <w:r>
              <w:t>Privatnost i sigurnost</w:t>
            </w:r>
          </w:p>
        </w:tc>
      </w:tr>
    </w:tbl>
    <w:p>
      <w:pPr>
        <w:pStyle w:val="Heading2"/>
      </w:pPr>
      <w:r>
        <w:t>7. Kompatibilni alati</w:t>
      </w:r>
    </w:p>
    <w:p>
      <w:pPr>
        <w:pStyle w:val="ListBullet"/>
      </w:pPr>
      <w:r>
        <w:t>Python: re, json, pathlib, datetime, hashlib, collections.</w:t>
      </w:r>
    </w:p>
    <w:p>
      <w:pPr>
        <w:pStyle w:val="ListBullet"/>
      </w:pPr>
      <w:r>
        <w:t>PowerShell: Start-Transcript, Get-Content, Select-String, Get-FileHash.</w:t>
      </w:r>
    </w:p>
    <w:p>
      <w:pPr>
        <w:pStyle w:val="ListBullet"/>
      </w:pPr>
      <w:r>
        <w:t>Rich ili colorama za lokalni čitljiv terminal output, bez promjene logova.</w:t>
      </w:r>
    </w:p>
    <w:p>
      <w:pPr>
        <w:pStyle w:val="ListBullet"/>
      </w:pPr>
      <w:r>
        <w:t>jsonschema za validaciju dev_log_analysis_report schema.</w:t>
      </w:r>
    </w:p>
    <w:p>
      <w:pPr>
        <w:pStyle w:val="ListBullet"/>
      </w:pPr>
      <w:r>
        <w:t>Optional: OpenTelemetry-style severity naming, ali lokalno i bez slanja podataka.</w:t>
      </w:r>
    </w:p>
    <w:p>
      <w:pPr>
        <w:pStyle w:val="ListBullet"/>
      </w:pPr>
      <w:r>
        <w:t>Optional: redact preprocessor za maskiranje tokena i osjetljivih vrijednosti u human-readable output-u.</w:t>
      </w:r>
    </w:p>
    <w:p>
      <w:pPr>
        <w:pStyle w:val="Heading2"/>
      </w:pPr>
      <w:r>
        <w:t>8. Lukavo umrežavanje</w:t>
      </w:r>
    </w:p>
    <w:p>
      <w:pPr>
        <w:pStyle w:val="ListBullet"/>
      </w:pPr>
      <w:r>
        <w:t>dev_log_analyzer.py treba da čita output svih validatora, ali nikad da mijenja njihove rezultate.</w:t>
      </w:r>
    </w:p>
    <w:p>
      <w:pPr>
        <w:pStyle w:val="ListBullet"/>
      </w:pPr>
      <w:r>
        <w:t>Svaki error treba dobiti ErrorFinding ID i vezu sa script_id, run_id, timestamp i source_log_hash.</w:t>
      </w:r>
    </w:p>
    <w:p>
      <w:pPr>
        <w:pStyle w:val="ListBullet"/>
      </w:pPr>
      <w:r>
        <w:t>Dobar model je: raw log → redacted view → parsed findings → action register → human review.</w:t>
      </w:r>
    </w:p>
    <w:p>
      <w:pPr>
        <w:pStyle w:val="ListBullet"/>
      </w:pPr>
      <w:r>
        <w:t>Ako je greška vezana za putanju, treba je povezati sa util_path_validator.py kao predlog, ne direktno popravljati.</w:t>
      </w:r>
    </w:p>
    <w:p>
      <w:pPr>
        <w:pStyle w:val="ListBullet"/>
      </w:pPr>
      <w:r>
        <w:t>Ako je greška vezana za encoding/BOM, treba je povezati sa util_bom_cleaner.py kao kontrolisani remediation candidate.</w:t>
      </w:r>
    </w:p>
    <w:p>
      <w:pPr>
        <w:pStyle w:val="ListBullet"/>
      </w:pPr>
      <w:r>
        <w:t>Ako je greška vezana za verziju skripte, treba je povezati sa dev_script_inc.py i dev_code_backup.py.</w:t>
      </w:r>
    </w:p>
    <w:p>
      <w:pPr>
        <w:pStyle w:val="Heading2"/>
      </w:pPr>
      <w:r>
        <w:t>9. Maximum upgrade model v3</w:t>
      </w:r>
    </w:p>
    <w:p>
      <w:pPr>
        <w:pStyle w:val="ListBullet"/>
      </w:pPr>
      <w:r>
        <w:t>Uvesti ErrorFinding ID format: ERR-YYYYMMDD-000001.</w:t>
      </w:r>
    </w:p>
    <w:p>
      <w:pPr>
        <w:pStyle w:val="ListBullet"/>
      </w:pPr>
      <w:r>
        <w:t>Uvesti taxonomiju: PATH_ERROR, PERMISSION_ERROR, ENCODING_ERROR, SCHEMA_ERROR, HASH_MISMATCH, MISSING_DEPENDENCY, POLICY_BLOCK, UNKNOWN.</w:t>
      </w:r>
    </w:p>
    <w:p>
      <w:pPr>
        <w:pStyle w:val="ListBullet"/>
      </w:pPr>
      <w:r>
        <w:t>Uvesti severity: INFO, WARNING, REVIEW_REQUIRED, BLOCK, CRITICAL.</w:t>
      </w:r>
    </w:p>
    <w:p>
      <w:pPr>
        <w:pStyle w:val="ListBullet"/>
      </w:pPr>
      <w:r>
        <w:t>Uvesti redaction-first pipeline za tokene, lozinke, API ključeve i privatne podatke.</w:t>
      </w:r>
    </w:p>
    <w:p>
      <w:pPr>
        <w:pStyle w:val="ListBullet"/>
      </w:pPr>
      <w:r>
        <w:t>Uvesti source hash: svaki analizirani log mora imati SHA-256.</w:t>
      </w:r>
    </w:p>
    <w:p>
      <w:pPr>
        <w:pStyle w:val="ListBullet"/>
      </w:pPr>
      <w:r>
        <w:t>Uvesti action register sa preporukama, ali bez automatske izvršne akcije.</w:t>
      </w:r>
    </w:p>
    <w:p>
      <w:pPr>
        <w:pStyle w:val="ListBullet"/>
      </w:pPr>
      <w:r>
        <w:t>Uvesti evidence link: svaki zaključak mora imati source_line ili source_event_id.</w:t>
      </w:r>
    </w:p>
    <w:p>
      <w:pPr>
        <w:pStyle w:val="ListBullet"/>
      </w:pPr>
      <w:r>
        <w:t>Uvesti confidence score, ali bez tretiranja confidence kao approval.</w:t>
      </w:r>
    </w:p>
    <w:p>
      <w:pPr>
        <w:pStyle w:val="ListBullet"/>
      </w:pPr>
      <w:r>
        <w:t>Uvesti regression memory: poznate greške i poznata rješenja kao review-only knowledge base.</w:t>
      </w:r>
    </w:p>
    <w:p>
      <w:pPr>
        <w:pStyle w:val="ListBullet"/>
      </w:pPr>
      <w:r>
        <w:t>Uvesti no-authority footer u svaki human-readable report.</w:t>
      </w:r>
    </w:p>
    <w:p>
      <w:pPr>
        <w:pStyle w:val="Heading2"/>
      </w:pPr>
      <w:r>
        <w:t>10. Preporučena schema: dev_log_analysis_report.json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analysis_id</w:t>
            </w:r>
          </w:p>
        </w:tc>
        <w:tc>
          <w:tcPr>
            <w:tcW w:type="dxa" w:w="2592"/>
          </w:tcPr>
          <w:p>
            <w:r>
              <w:t>string</w:t>
            </w:r>
          </w:p>
        </w:tc>
        <w:tc>
          <w:tcPr>
            <w:tcW w:type="dxa" w:w="2592"/>
          </w:tcPr>
          <w:p>
            <w:r>
              <w:t>YES</w:t>
            </w:r>
          </w:p>
        </w:tc>
        <w:tc>
          <w:tcPr>
            <w:tcW w:type="dxa" w:w="2592"/>
          </w:tcPr>
          <w:p>
            <w:r>
              <w:t>Jedinstveni ID analize</w:t>
            </w:r>
          </w:p>
        </w:tc>
      </w:tr>
      <w:tr>
        <w:tc>
          <w:tcPr>
            <w:tcW w:type="dxa" w:w="2592"/>
          </w:tcPr>
          <w:p>
            <w:r>
              <w:t>created_at</w:t>
            </w:r>
          </w:p>
        </w:tc>
        <w:tc>
          <w:tcPr>
            <w:tcW w:type="dxa" w:w="2592"/>
          </w:tcPr>
          <w:p>
            <w:r>
              <w:t>datetime</w:t>
            </w:r>
          </w:p>
        </w:tc>
        <w:tc>
          <w:tcPr>
            <w:tcW w:type="dxa" w:w="2592"/>
          </w:tcPr>
          <w:p>
            <w:r>
              <w:t>YES</w:t>
            </w:r>
          </w:p>
        </w:tc>
        <w:tc>
          <w:tcPr>
            <w:tcW w:type="dxa" w:w="2592"/>
          </w:tcPr>
          <w:p>
            <w:r>
              <w:t>Vrijeme analize</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analizu</w:t>
            </w:r>
          </w:p>
        </w:tc>
      </w:tr>
      <w:tr>
        <w:tc>
          <w:tcPr>
            <w:tcW w:type="dxa" w:w="2592"/>
          </w:tcPr>
          <w:p>
            <w:r>
              <w:t>source_log_path</w:t>
            </w:r>
          </w:p>
        </w:tc>
        <w:tc>
          <w:tcPr>
            <w:tcW w:type="dxa" w:w="2592"/>
          </w:tcPr>
          <w:p>
            <w:r>
              <w:t>string</w:t>
            </w:r>
          </w:p>
        </w:tc>
        <w:tc>
          <w:tcPr>
            <w:tcW w:type="dxa" w:w="2592"/>
          </w:tcPr>
          <w:p>
            <w:r>
              <w:t>YES</w:t>
            </w:r>
          </w:p>
        </w:tc>
        <w:tc>
          <w:tcPr>
            <w:tcW w:type="dxa" w:w="2592"/>
          </w:tcPr>
          <w:p>
            <w:r>
              <w:t>Putanja analiziranog loga</w:t>
            </w:r>
          </w:p>
        </w:tc>
      </w:tr>
      <w:tr>
        <w:tc>
          <w:tcPr>
            <w:tcW w:type="dxa" w:w="2592"/>
          </w:tcPr>
          <w:p>
            <w:r>
              <w:t>source_log_sha256</w:t>
            </w:r>
          </w:p>
        </w:tc>
        <w:tc>
          <w:tcPr>
            <w:tcW w:type="dxa" w:w="2592"/>
          </w:tcPr>
          <w:p>
            <w:r>
              <w:t>string</w:t>
            </w:r>
          </w:p>
        </w:tc>
        <w:tc>
          <w:tcPr>
            <w:tcW w:type="dxa" w:w="2592"/>
          </w:tcPr>
          <w:p>
            <w:r>
              <w:t>YES</w:t>
            </w:r>
          </w:p>
        </w:tc>
        <w:tc>
          <w:tcPr>
            <w:tcW w:type="dxa" w:w="2592"/>
          </w:tcPr>
          <w:p>
            <w:r>
              <w:t>Hash izvornog loga</w:t>
            </w:r>
          </w:p>
        </w:tc>
      </w:tr>
      <w:tr>
        <w:tc>
          <w:tcPr>
            <w:tcW w:type="dxa" w:w="2592"/>
          </w:tcPr>
          <w:p>
            <w:r>
              <w:t>redaction_applied</w:t>
            </w:r>
          </w:p>
        </w:tc>
        <w:tc>
          <w:tcPr>
            <w:tcW w:type="dxa" w:w="2592"/>
          </w:tcPr>
          <w:p>
            <w:r>
              <w:t>boolean</w:t>
            </w:r>
          </w:p>
        </w:tc>
        <w:tc>
          <w:tcPr>
            <w:tcW w:type="dxa" w:w="2592"/>
          </w:tcPr>
          <w:p>
            <w:r>
              <w:t>YES</w:t>
            </w:r>
          </w:p>
        </w:tc>
        <w:tc>
          <w:tcPr>
            <w:tcW w:type="dxa" w:w="2592"/>
          </w:tcPr>
          <w:p>
            <w:r>
              <w:t>Da li je redakcija primijenjena</w:t>
            </w:r>
          </w:p>
        </w:tc>
      </w:tr>
      <w:tr>
        <w:tc>
          <w:tcPr>
            <w:tcW w:type="dxa" w:w="2592"/>
          </w:tcPr>
          <w:p>
            <w:r>
              <w:t>findings</w:t>
            </w:r>
          </w:p>
        </w:tc>
        <w:tc>
          <w:tcPr>
            <w:tcW w:type="dxa" w:w="2592"/>
          </w:tcPr>
          <w:p>
            <w:r>
              <w:t>array</w:t>
            </w:r>
          </w:p>
        </w:tc>
        <w:tc>
          <w:tcPr>
            <w:tcW w:type="dxa" w:w="2592"/>
          </w:tcPr>
          <w:p>
            <w:r>
              <w:t>YES</w:t>
            </w:r>
          </w:p>
        </w:tc>
        <w:tc>
          <w:tcPr>
            <w:tcW w:type="dxa" w:w="2592"/>
          </w:tcPr>
          <w:p>
            <w:r>
              <w:t>Lista ErrorFinding zapisa</w:t>
            </w:r>
          </w:p>
        </w:tc>
      </w:tr>
      <w:tr>
        <w:tc>
          <w:tcPr>
            <w:tcW w:type="dxa" w:w="2592"/>
          </w:tcPr>
          <w:p>
            <w:r>
              <w:t>finding_id</w:t>
            </w:r>
          </w:p>
        </w:tc>
        <w:tc>
          <w:tcPr>
            <w:tcW w:type="dxa" w:w="2592"/>
          </w:tcPr>
          <w:p>
            <w:r>
              <w:t>string</w:t>
            </w:r>
          </w:p>
        </w:tc>
        <w:tc>
          <w:tcPr>
            <w:tcW w:type="dxa" w:w="2592"/>
          </w:tcPr>
          <w:p>
            <w:r>
              <w:t>YES</w:t>
            </w:r>
          </w:p>
        </w:tc>
        <w:tc>
          <w:tcPr>
            <w:tcW w:type="dxa" w:w="2592"/>
          </w:tcPr>
          <w:p>
            <w:r>
              <w:t>ERR-* ID po nalazu</w:t>
            </w:r>
          </w:p>
        </w:tc>
      </w:tr>
      <w:tr>
        <w:tc>
          <w:tcPr>
            <w:tcW w:type="dxa" w:w="2592"/>
          </w:tcPr>
          <w:p>
            <w:r>
              <w:t>script_id</w:t>
            </w:r>
          </w:p>
        </w:tc>
        <w:tc>
          <w:tcPr>
            <w:tcW w:type="dxa" w:w="2592"/>
          </w:tcPr>
          <w:p>
            <w:r>
              <w:t>string</w:t>
            </w:r>
          </w:p>
        </w:tc>
        <w:tc>
          <w:tcPr>
            <w:tcW w:type="dxa" w:w="2592"/>
          </w:tcPr>
          <w:p>
            <w:r>
              <w:t>NO</w:t>
            </w:r>
          </w:p>
        </w:tc>
        <w:tc>
          <w:tcPr>
            <w:tcW w:type="dxa" w:w="2592"/>
          </w:tcPr>
          <w:p>
            <w:r>
              <w:t>Skripta na koju se greška odnosi</w:t>
            </w:r>
          </w:p>
        </w:tc>
      </w:tr>
      <w:tr>
        <w:tc>
          <w:tcPr>
            <w:tcW w:type="dxa" w:w="2592"/>
          </w:tcPr>
          <w:p>
            <w:r>
              <w:t>severity</w:t>
            </w:r>
          </w:p>
        </w:tc>
        <w:tc>
          <w:tcPr>
            <w:tcW w:type="dxa" w:w="2592"/>
          </w:tcPr>
          <w:p>
            <w:r>
              <w:t>string</w:t>
            </w:r>
          </w:p>
        </w:tc>
        <w:tc>
          <w:tcPr>
            <w:tcW w:type="dxa" w:w="2592"/>
          </w:tcPr>
          <w:p>
            <w:r>
              <w:t>YES</w:t>
            </w:r>
          </w:p>
        </w:tc>
        <w:tc>
          <w:tcPr>
            <w:tcW w:type="dxa" w:w="2592"/>
          </w:tcPr>
          <w:p>
            <w:r>
              <w:t>INFO/WARNING/REVIEW_REQUIRED/BLOCK/CRITICAL</w:t>
            </w:r>
          </w:p>
        </w:tc>
      </w:tr>
      <w:tr>
        <w:tc>
          <w:tcPr>
            <w:tcW w:type="dxa" w:w="2592"/>
          </w:tcPr>
          <w:p>
            <w:r>
              <w:t>category</w:t>
            </w:r>
          </w:p>
        </w:tc>
        <w:tc>
          <w:tcPr>
            <w:tcW w:type="dxa" w:w="2592"/>
          </w:tcPr>
          <w:p>
            <w:r>
              <w:t>string</w:t>
            </w:r>
          </w:p>
        </w:tc>
        <w:tc>
          <w:tcPr>
            <w:tcW w:type="dxa" w:w="2592"/>
          </w:tcPr>
          <w:p>
            <w:r>
              <w:t>YES</w:t>
            </w:r>
          </w:p>
        </w:tc>
        <w:tc>
          <w:tcPr>
            <w:tcW w:type="dxa" w:w="2592"/>
          </w:tcPr>
          <w:p>
            <w:r>
              <w:t>Kategorija greške</w:t>
            </w:r>
          </w:p>
        </w:tc>
      </w:tr>
      <w:tr>
        <w:tc>
          <w:tcPr>
            <w:tcW w:type="dxa" w:w="2592"/>
          </w:tcPr>
          <w:p>
            <w:r>
              <w:t>human_translation</w:t>
            </w:r>
          </w:p>
        </w:tc>
        <w:tc>
          <w:tcPr>
            <w:tcW w:type="dxa" w:w="2592"/>
          </w:tcPr>
          <w:p>
            <w:r>
              <w:t>string</w:t>
            </w:r>
          </w:p>
        </w:tc>
        <w:tc>
          <w:tcPr>
            <w:tcW w:type="dxa" w:w="2592"/>
          </w:tcPr>
          <w:p>
            <w:r>
              <w:t>YES</w:t>
            </w:r>
          </w:p>
        </w:tc>
        <w:tc>
          <w:tcPr>
            <w:tcW w:type="dxa" w:w="2592"/>
          </w:tcPr>
          <w:p>
            <w:r>
              <w:t>Čitljivo objašnjenje</w:t>
            </w:r>
          </w:p>
        </w:tc>
      </w:tr>
      <w:tr>
        <w:tc>
          <w:tcPr>
            <w:tcW w:type="dxa" w:w="2592"/>
          </w:tcPr>
          <w:p>
            <w:r>
              <w:t>recommended_action</w:t>
            </w:r>
          </w:p>
        </w:tc>
        <w:tc>
          <w:tcPr>
            <w:tcW w:type="dxa" w:w="2592"/>
          </w:tcPr>
          <w:p>
            <w:r>
              <w:t>string</w:t>
            </w:r>
          </w:p>
        </w:tc>
        <w:tc>
          <w:tcPr>
            <w:tcW w:type="dxa" w:w="2592"/>
          </w:tcPr>
          <w:p>
            <w:r>
              <w:t>YES</w:t>
            </w:r>
          </w:p>
        </w:tc>
        <w:tc>
          <w:tcPr>
            <w:tcW w:type="dxa" w:w="2592"/>
          </w:tcPr>
          <w:p>
            <w:r>
              <w:t>Predlog akcije, ne automatska akcija</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log sa jednom path greškom, jednom permission greškom i jednom policy block porukom.</w:t>
      </w:r>
    </w:p>
    <w:p>
      <w:pPr>
        <w:pStyle w:val="ListNumber"/>
      </w:pPr>
      <w:r>
        <w:t>Dodati lažni token u test log i potvrditi da human-readable output redaktuje token.</w:t>
      </w:r>
    </w:p>
    <w:p>
      <w:pPr>
        <w:pStyle w:val="ListNumber"/>
      </w:pPr>
      <w:r>
        <w:t>Pokrenuti dev_log_analyzer.py i generisati JSON + MD output.</w:t>
      </w:r>
    </w:p>
    <w:p>
      <w:pPr>
        <w:pStyle w:val="ListNumber"/>
      </w:pPr>
      <w:r>
        <w:t>Provjeriti da svaka greška ima ErrorFinding ID, severity, category i source line.</w:t>
      </w:r>
    </w:p>
    <w:p>
      <w:pPr>
        <w:pStyle w:val="ListNumber"/>
      </w:pPr>
      <w:r>
        <w:t>Provjeriti da BLOCK ostaje BLOCK i da nije spušten na WARNING.</w:t>
      </w:r>
    </w:p>
    <w:p>
      <w:pPr>
        <w:pStyle w:val="ListNumber"/>
      </w:pPr>
      <w:r>
        <w:t>Provjeriti da skripta ne briše i ne mijenja raw log.</w:t>
      </w:r>
    </w:p>
    <w:p>
      <w:pPr>
        <w:pStyle w:val="ListNumber"/>
      </w:pPr>
      <w:r>
        <w:t>Provjeriti da nema automatskog self-healing-a.</w:t>
      </w:r>
    </w:p>
    <w:p>
      <w:pPr>
        <w:pStyle w:val="ListNumber"/>
      </w:pPr>
      <w:r>
        <w:t>Provjeriti da canonical_effect = NONE i final_use_allowed = NO.</w:t>
      </w:r>
    </w:p>
    <w:p>
      <w:pPr>
        <w:pStyle w:val="ListNumber"/>
      </w:pPr>
      <w:r>
        <w:t>Provjeriti da output ne sadrži approval, gate closure ili STEP102 unlock signal.</w:t>
      </w:r>
    </w:p>
    <w:p>
      <w:pPr>
        <w:pStyle w:val="Heading2"/>
      </w:pPr>
      <w:r>
        <w:t>12. V3 pseudo-algoritam</w:t>
      </w:r>
    </w:p>
    <w:p>
      <w:r>
        <w:t>1. Load raw log path and compute SHA-256.</w:t>
      </w:r>
    </w:p>
    <w:p>
      <w:r>
        <w:t>2. Create redacted in-memory view for human-readable output.</w:t>
      </w:r>
    </w:p>
    <w:p>
      <w:r>
        <w:t>3. Parse known error patterns and assign taxonomy category.</w:t>
      </w:r>
    </w:p>
    <w:p>
      <w:r>
        <w:t>4. Assign severity without lowering BLOCK/CRITICAL signals.</w:t>
      </w:r>
    </w:p>
    <w:p>
      <w:r>
        <w:t>5. Create ErrorFinding records with source line references.</w:t>
      </w:r>
    </w:p>
    <w:p>
      <w:r>
        <w:t>6. Generate recommended_action as review-only suggestion.</w:t>
      </w:r>
    </w:p>
    <w:p>
      <w:r>
        <w:t>7. Write dev_log_analysis_report.json.</w:t>
      </w:r>
    </w:p>
    <w:p>
      <w:r>
        <w:t>8. Write dev_log_action_register.jsonl.</w:t>
      </w:r>
    </w:p>
    <w:p>
      <w:r>
        <w:t>9. Write human_readable_errors.md with NO AUTHORITY footer.</w:t>
      </w:r>
    </w:p>
    <w:p>
      <w:r>
        <w:t>10. Exit REVIEW_REQUIRED or BLOCK, never approval.</w:t>
      </w:r>
    </w:p>
    <w:p>
      <w:pPr>
        <w:pStyle w:val="Heading2"/>
      </w:pPr>
      <w:r>
        <w:t>13. Forenzički zaključak</w:t>
      </w:r>
    </w:p>
    <w:p>
      <w:r>
        <w:t>dev_log_analyzer.py je važan intelligence sloj za razumijevanje grešaka, ali ne smije biti remediation engine. Njegova snaga je u tome da greške pretvori u strukturisane ErrorFinding zapise sa severity, source line i preporučenom akcijom. Mora zadržati sirove logove netaknutim, redaktovati osjetljive podatke i jasno označiti da analiza ne zatvara gate, ne odobrava evidence i ne mijenja kanon.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dev_log_analyzer.py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ERROR INTELLIGENCE LAYER ONLY</w:t>
            </w:r>
          </w:p>
        </w:tc>
      </w:tr>
    </w:tbl>
    <w:p>
      <w:r>
        <w:t>Zaključak: dev_log_analyzer.py smije prevoditi i klasifikovati greške, ali ne smije popravljati, skrivati, brisati, odobravati, zatvarati ili otključavati bilo šta.</w:t>
      </w:r>
    </w:p>
    <w:p>
      <w:r>
        <w:br w:type="page"/>
      </w:r>
    </w:p>
    <w:p>
      <w:pPr>
        <w:pStyle w:val="Heading1"/>
      </w:pPr>
      <w:r>
        <w:t>23 — dev_code_backup.py</w:t>
      </w:r>
    </w:p>
    <w:p>
      <w:r>
        <w:t>Forenzički status: REVIEW_REQUIRED / CODE PRESERVATION LAYER ONLY</w:t>
      </w:r>
    </w:p>
    <w:p>
      <w:r>
        <w:t>Kanon: SYSTEM RED — STEP102 LOCKED — NO FINAL USE</w:t>
      </w:r>
    </w:p>
    <w:p>
      <w:pPr>
        <w:pStyle w:val="Heading2"/>
      </w:pPr>
      <w:r>
        <w:t>1. Šta skripta radi</w:t>
      </w:r>
    </w:p>
    <w:p>
      <w:r>
        <w:t>dev_code_backup.py je developerski backup sloj za čuvanje verzija Python/PowerShell/konfiguracionih skripti. U v1.0 svrha je backup koda skripti, a v2.0 predlog pominje cloud sync u privatnu TITAN arhivu. Forenzički, ova skripta mora čuvati dokazni trag razvoja i mogućnost restore-a, ali ne smije predstavljati odobrenje kvaliteta, produkcionu spremnost ili final use.</w:t>
      </w:r>
    </w:p>
    <w:p>
      <w:pPr>
        <w:pStyle w:val="Heading2"/>
      </w:pPr>
      <w:r>
        <w:t>2. Zašto je bitna</w:t>
      </w:r>
    </w:p>
    <w:p>
      <w:pPr>
        <w:pStyle w:val="ListBullet"/>
      </w:pPr>
      <w:r>
        <w:t>Bez pouzdanog backup-a nije moguće dokazati šta je promijenjeno, kada i od strane koga.</w:t>
      </w:r>
    </w:p>
    <w:p>
      <w:pPr>
        <w:pStyle w:val="ListBullet"/>
      </w:pPr>
      <w:r>
        <w:t>Backup omogućava rollback nakon pogrešne izmjene, ali rollback sam po sebi nije approval.</w:t>
      </w:r>
    </w:p>
    <w:p>
      <w:pPr>
        <w:pStyle w:val="ListBullet"/>
      </w:pPr>
      <w:r>
        <w:t>Dobar backup stvara hash-linked development history i smanjuje rizik od gubitka skripti.</w:t>
      </w:r>
    </w:p>
    <w:p>
      <w:pPr>
        <w:pStyle w:val="ListBullet"/>
      </w:pPr>
      <w:r>
        <w:t>Cloud sync može pomoći očuvanju, ali uvodi rizik curenja podataka, duplikata i nekanonskih verzija.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SCRIPTS folder</w:t>
            </w:r>
          </w:p>
        </w:tc>
        <w:tc>
          <w:tcPr>
            <w:tcW w:type="dxa" w:w="3456"/>
          </w:tcPr>
          <w:p>
            <w:r>
              <w:t>Python/PowerShell skripte</w:t>
            </w:r>
          </w:p>
        </w:tc>
        <w:tc>
          <w:tcPr>
            <w:tcW w:type="dxa" w:w="3456"/>
          </w:tcPr>
          <w:p>
            <w:r>
              <w:t>Read source / copy only</w:t>
            </w:r>
          </w:p>
        </w:tc>
      </w:tr>
      <w:tr>
        <w:tc>
          <w:tcPr>
            <w:tcW w:type="dxa" w:w="3456"/>
          </w:tcPr>
          <w:p>
            <w:r>
              <w:t>CORE config</w:t>
            </w:r>
          </w:p>
        </w:tc>
        <w:tc>
          <w:tcPr>
            <w:tcW w:type="dxa" w:w="3456"/>
          </w:tcPr>
          <w:p>
            <w:r>
              <w:t>config.json i policy fajlovi</w:t>
            </w:r>
          </w:p>
        </w:tc>
        <w:tc>
          <w:tcPr>
            <w:tcW w:type="dxa" w:w="3456"/>
          </w:tcPr>
          <w:p>
            <w:r>
              <w:t>Read-only unless explicit backup</w:t>
            </w:r>
          </w:p>
        </w:tc>
      </w:tr>
      <w:tr>
        <w:tc>
          <w:tcPr>
            <w:tcW w:type="dxa" w:w="3456"/>
          </w:tcPr>
          <w:p>
            <w:r>
              <w:t>version reports</w:t>
            </w:r>
          </w:p>
        </w:tc>
        <w:tc>
          <w:tcPr>
            <w:tcW w:type="dxa" w:w="3456"/>
          </w:tcPr>
          <w:p>
            <w:r>
              <w:t>Izvještaji dev_script_inc.py</w:t>
            </w:r>
          </w:p>
        </w:tc>
        <w:tc>
          <w:tcPr>
            <w:tcW w:type="dxa" w:w="3456"/>
          </w:tcPr>
          <w:p>
            <w:r>
              <w:t>Context only</w:t>
            </w:r>
          </w:p>
        </w:tc>
      </w:tr>
      <w:tr>
        <w:tc>
          <w:tcPr>
            <w:tcW w:type="dxa" w:w="3456"/>
          </w:tcPr>
          <w:p>
            <w:r>
              <w:t>change notes</w:t>
            </w:r>
          </w:p>
        </w:tc>
        <w:tc>
          <w:tcPr>
            <w:tcW w:type="dxa" w:w="3456"/>
          </w:tcPr>
          <w:p>
            <w:r>
              <w:t>Razlog promjene</w:t>
            </w:r>
          </w:p>
        </w:tc>
        <w:tc>
          <w:tcPr>
            <w:tcW w:type="dxa" w:w="3456"/>
          </w:tcPr>
          <w:p>
            <w:r>
              <w:t>REVIEW_REQUIRED</w:t>
            </w:r>
          </w:p>
        </w:tc>
      </w:tr>
      <w:tr>
        <w:tc>
          <w:tcPr>
            <w:tcW w:type="dxa" w:w="3456"/>
          </w:tcPr>
          <w:p>
            <w:r>
              <w:t>backup root</w:t>
            </w:r>
          </w:p>
        </w:tc>
        <w:tc>
          <w:tcPr>
            <w:tcW w:type="dxa" w:w="3456"/>
          </w:tcPr>
          <w:p>
            <w:r>
              <w:t>Lokalni ili privatni backup folder</w:t>
            </w:r>
          </w:p>
        </w:tc>
        <w:tc>
          <w:tcPr>
            <w:tcW w:type="dxa" w:w="3456"/>
          </w:tcPr>
          <w:p>
            <w:r>
              <w:t>Controlled write</w:t>
            </w:r>
          </w:p>
        </w:tc>
      </w:tr>
      <w:tr>
        <w:tc>
          <w:tcPr>
            <w:tcW w:type="dxa" w:w="3456"/>
          </w:tcPr>
          <w:p>
            <w:r>
              <w:t>cloud destination</w:t>
            </w:r>
          </w:p>
        </w:tc>
        <w:tc>
          <w:tcPr>
            <w:tcW w:type="dxa" w:w="3456"/>
          </w:tcPr>
          <w:p>
            <w:r>
              <w:t>Opcionalni sync target</w:t>
            </w:r>
          </w:p>
        </w:tc>
        <w:tc>
          <w:tcPr>
            <w:tcW w:type="dxa" w:w="3456"/>
          </w:tcPr>
          <w:p>
            <w:r>
              <w:t>Disabled by default / explicit opt-in</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code_backup_YYYYMMDD_HHMMSS.zip</w:t>
            </w:r>
          </w:p>
        </w:tc>
        <w:tc>
          <w:tcPr>
            <w:tcW w:type="dxa" w:w="3456"/>
          </w:tcPr>
          <w:p>
            <w:r>
              <w:t>Snapshot koda</w:t>
            </w:r>
          </w:p>
        </w:tc>
        <w:tc>
          <w:tcPr>
            <w:tcW w:type="dxa" w:w="3456"/>
          </w:tcPr>
          <w:p>
            <w:r>
              <w:t>REVIEW_ONLY_BACKUP</w:t>
            </w:r>
          </w:p>
        </w:tc>
      </w:tr>
      <w:tr>
        <w:tc>
          <w:tcPr>
            <w:tcW w:type="dxa" w:w="3456"/>
          </w:tcPr>
          <w:p>
            <w:r>
              <w:t>code_backup_manifest.json</w:t>
            </w:r>
          </w:p>
        </w:tc>
        <w:tc>
          <w:tcPr>
            <w:tcW w:type="dxa" w:w="3456"/>
          </w:tcPr>
          <w:p>
            <w:r>
              <w:t>Lista fajlova sa hash-evima</w:t>
            </w:r>
          </w:p>
        </w:tc>
        <w:tc>
          <w:tcPr>
            <w:tcW w:type="dxa" w:w="3456"/>
          </w:tcPr>
          <w:p>
            <w:r>
              <w:t>REVIEW_REQUIRED</w:t>
            </w:r>
          </w:p>
        </w:tc>
      </w:tr>
      <w:tr>
        <w:tc>
          <w:tcPr>
            <w:tcW w:type="dxa" w:w="3456"/>
          </w:tcPr>
          <w:p>
            <w:r>
              <w:t>code_backup_receipt.json</w:t>
            </w:r>
          </w:p>
        </w:tc>
        <w:tc>
          <w:tcPr>
            <w:tcW w:type="dxa" w:w="3456"/>
          </w:tcPr>
          <w:p>
            <w:r>
              <w:t>Potvrda backup-a</w:t>
            </w:r>
          </w:p>
        </w:tc>
        <w:tc>
          <w:tcPr>
            <w:tcW w:type="dxa" w:w="3456"/>
          </w:tcPr>
          <w:p>
            <w:r>
              <w:t>NO AUTHORITY</w:t>
            </w:r>
          </w:p>
        </w:tc>
      </w:tr>
      <w:tr>
        <w:tc>
          <w:tcPr>
            <w:tcW w:type="dxa" w:w="3456"/>
          </w:tcPr>
          <w:p>
            <w:r>
              <w:t>restore_test_report.json</w:t>
            </w:r>
          </w:p>
        </w:tc>
        <w:tc>
          <w:tcPr>
            <w:tcW w:type="dxa" w:w="3456"/>
          </w:tcPr>
          <w:p>
            <w:r>
              <w:t>Provjera da se backup može raspakovati i hash poklopiti</w:t>
            </w:r>
          </w:p>
        </w:tc>
        <w:tc>
          <w:tcPr>
            <w:tcW w:type="dxa" w:w="3456"/>
          </w:tcPr>
          <w:p>
            <w:r>
              <w:t>REVIEW_REQUIRED</w:t>
            </w:r>
          </w:p>
        </w:tc>
      </w:tr>
      <w:tr>
        <w:tc>
          <w:tcPr>
            <w:tcW w:type="dxa" w:w="3456"/>
          </w:tcPr>
          <w:p>
            <w:r>
              <w:t>backup_index.jsonl</w:t>
            </w:r>
          </w:p>
        </w:tc>
        <w:tc>
          <w:tcPr>
            <w:tcW w:type="dxa" w:w="3456"/>
          </w:tcPr>
          <w:p>
            <w:r>
              <w:t>Historija backup događaja</w:t>
            </w:r>
          </w:p>
        </w:tc>
        <w:tc>
          <w:tcPr>
            <w:tcW w:type="dxa" w:w="3456"/>
          </w:tcPr>
          <w:p>
            <w:r>
              <w:t>REVIEW_REQUIRED</w:t>
            </w:r>
          </w:p>
        </w:tc>
      </w:tr>
    </w:tbl>
    <w:p>
      <w:pPr>
        <w:pStyle w:val="Heading2"/>
      </w:pPr>
      <w:r>
        <w:t>5. Ključni rizici</w:t>
      </w:r>
    </w:p>
    <w:p>
      <w:pPr>
        <w:pStyle w:val="ListBullet"/>
      </w:pPr>
      <w:r>
        <w:t>Backup može uhvatiti secrets, tokene, privatne ključeve ili lokalne credential fajlove.</w:t>
      </w:r>
    </w:p>
    <w:p>
      <w:pPr>
        <w:pStyle w:val="ListBullet"/>
      </w:pPr>
      <w:r>
        <w:t>Cloud sync može iznijeti osjetljive podatke van kontrolisanog okruženja.</w:t>
      </w:r>
    </w:p>
    <w:p>
      <w:pPr>
        <w:pStyle w:val="ListBullet"/>
      </w:pPr>
      <w:r>
        <w:t>Backup bez manifesta ne dokazuje integritet sadržaja.</w:t>
      </w:r>
    </w:p>
    <w:p>
      <w:pPr>
        <w:pStyle w:val="ListBullet"/>
      </w:pPr>
      <w:r>
        <w:t>Backup bez restore testa može biti neupotrebljiv kada je najpotrebniji.</w:t>
      </w:r>
    </w:p>
    <w:p>
      <w:pPr>
        <w:pStyle w:val="ListBullet"/>
      </w:pPr>
      <w:r>
        <w:t>Dupli backup-i mogu zbuniti operatora oko toga koja verzija je važeća.</w:t>
      </w:r>
    </w:p>
    <w:p>
      <w:pPr>
        <w:pStyle w:val="ListBullet"/>
      </w:pPr>
      <w:r>
        <w:t>Naziv 'TITAN archive' ili 'private archive' ne smije značiti kanonski SSoT.</w:t>
      </w:r>
    </w:p>
    <w:p>
      <w:pPr>
        <w:pStyle w:val="ListBullet"/>
      </w:pPr>
      <w:r>
        <w:t>Automatski backup ne smije maskirati neodobrene izmjene koda.</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Backup secrets fajlova bez redakcije</w:t>
            </w:r>
          </w:p>
        </w:tc>
        <w:tc>
          <w:tcPr>
            <w:tcW w:type="dxa" w:w="5184"/>
          </w:tcPr>
          <w:p>
            <w:r>
              <w:t>Rizik curenja osjetljivih podataka</w:t>
            </w:r>
          </w:p>
        </w:tc>
      </w:tr>
      <w:tr>
        <w:tc>
          <w:tcPr>
            <w:tcW w:type="dxa" w:w="5184"/>
          </w:tcPr>
          <w:p>
            <w:r>
              <w:t>Cloud sync po defaultu</w:t>
            </w:r>
          </w:p>
        </w:tc>
        <w:tc>
          <w:tcPr>
            <w:tcW w:type="dxa" w:w="5184"/>
          </w:tcPr>
          <w:p>
            <w:r>
              <w:t>Mora biti eksplicitno odobren i auditovan</w:t>
            </w:r>
          </w:p>
        </w:tc>
      </w:tr>
      <w:tr>
        <w:tc>
          <w:tcPr>
            <w:tcW w:type="dxa" w:w="5184"/>
          </w:tcPr>
          <w:p>
            <w:r>
              <w:t>Brisanje lokalnog izvora nakon backup-a</w:t>
            </w:r>
          </w:p>
        </w:tc>
        <w:tc>
          <w:tcPr>
            <w:tcW w:type="dxa" w:w="5184"/>
          </w:tcPr>
          <w:p>
            <w:r>
              <w:t>Uništava radni dokazni trag</w:t>
            </w:r>
          </w:p>
        </w:tc>
      </w:tr>
      <w:tr>
        <w:tc>
          <w:tcPr>
            <w:tcW w:type="dxa" w:w="5184"/>
          </w:tcPr>
          <w:p>
            <w:r>
              <w:t>Promjena SSoT-a</w:t>
            </w:r>
          </w:p>
        </w:tc>
        <w:tc>
          <w:tcPr>
            <w:tcW w:type="dxa" w:w="5184"/>
          </w:tcPr>
          <w:p>
            <w:r>
              <w:t>SSOT_WRITE_ALLOWED = NO</w:t>
            </w:r>
          </w:p>
        </w:tc>
      </w:tr>
      <w:tr>
        <w:tc>
          <w:tcPr>
            <w:tcW w:type="dxa" w:w="5184"/>
          </w:tcPr>
          <w:p>
            <w:r>
              <w:t>Promjena STEP102 statusa</w:t>
            </w:r>
          </w:p>
        </w:tc>
        <w:tc>
          <w:tcPr>
            <w:tcW w:type="dxa" w:w="5184"/>
          </w:tcPr>
          <w:p>
            <w:r>
              <w:t>STEP102 ostaje LOCKED / NOT ACCEPTED</w:t>
            </w:r>
          </w:p>
        </w:tc>
      </w:tr>
      <w:tr>
        <w:tc>
          <w:tcPr>
            <w:tcW w:type="dxa" w:w="5184"/>
          </w:tcPr>
          <w:p>
            <w:r>
              <w:t>Označavanje backup-a kao production release</w:t>
            </w:r>
          </w:p>
        </w:tc>
        <w:tc>
          <w:tcPr>
            <w:tcW w:type="dxa" w:w="5184"/>
          </w:tcPr>
          <w:p>
            <w:r>
              <w:t>Final use nije dozvoljen</w:t>
            </w:r>
          </w:p>
        </w:tc>
      </w:tr>
      <w:tr>
        <w:tc>
          <w:tcPr>
            <w:tcW w:type="dxa" w:w="5184"/>
          </w:tcPr>
          <w:p>
            <w:r>
              <w:t>Backup bez SHA-256 manifesta</w:t>
            </w:r>
          </w:p>
        </w:tc>
        <w:tc>
          <w:tcPr>
            <w:tcW w:type="dxa" w:w="5184"/>
          </w:tcPr>
          <w:p>
            <w:r>
              <w:t>Nema forenzičke provjere</w:t>
            </w:r>
          </w:p>
        </w:tc>
      </w:tr>
      <w:tr>
        <w:tc>
          <w:tcPr>
            <w:tcW w:type="dxa" w:w="5184"/>
          </w:tcPr>
          <w:p>
            <w:r>
              <w:t>Restore overwrite bez potvrde</w:t>
            </w:r>
          </w:p>
        </w:tc>
        <w:tc>
          <w:tcPr>
            <w:tcW w:type="dxa" w:w="5184"/>
          </w:tcPr>
          <w:p>
            <w:r>
              <w:t>Može uništiti trenutni dokazni materijal</w:t>
            </w:r>
          </w:p>
        </w:tc>
      </w:tr>
    </w:tbl>
    <w:p>
      <w:pPr>
        <w:pStyle w:val="Heading2"/>
      </w:pPr>
      <w:r>
        <w:t>7. Kompatibilni alati</w:t>
      </w:r>
    </w:p>
    <w:p>
      <w:pPr>
        <w:pStyle w:val="ListBullet"/>
      </w:pPr>
      <w:r>
        <w:t>Python: pathlib, hashlib, zipfile, json, datetime, shutil.</w:t>
      </w:r>
    </w:p>
    <w:p>
      <w:pPr>
        <w:pStyle w:val="ListBullet"/>
      </w:pPr>
      <w:r>
        <w:t>PowerShell: Compress-Archive, Get-FileHash, Robocopy /MIR samo uz oprez i nikad prema SSoT-u bez politike.</w:t>
      </w:r>
    </w:p>
    <w:p>
      <w:pPr>
        <w:pStyle w:val="ListBullet"/>
      </w:pPr>
      <w:r>
        <w:t>Git kao dodatni development history, ali ne kao jedini forensic backup.</w:t>
      </w:r>
    </w:p>
    <w:p>
      <w:pPr>
        <w:pStyle w:val="ListBullet"/>
      </w:pPr>
      <w:r>
        <w:t>7-Zip za nezavisno testiranje arhive.</w:t>
      </w:r>
    </w:p>
    <w:p>
      <w:pPr>
        <w:pStyle w:val="ListBullet"/>
      </w:pPr>
      <w:r>
        <w:t>rclone ili cloud provider CLI samo u explicit sync modu sa audit logom.</w:t>
      </w:r>
    </w:p>
    <w:p>
      <w:pPr>
        <w:pStyle w:val="ListBullet"/>
      </w:pPr>
      <w:r>
        <w:t>Secret scanning: regex-based local scanner za API keys, tokens, private keys i password-like strings.</w:t>
      </w:r>
    </w:p>
    <w:p>
      <w:pPr>
        <w:pStyle w:val="Heading2"/>
      </w:pPr>
      <w:r>
        <w:t>8. Lukavo umrežavanje</w:t>
      </w:r>
    </w:p>
    <w:p>
      <w:pPr>
        <w:pStyle w:val="ListBullet"/>
      </w:pPr>
      <w:r>
        <w:t>dev_code_backup.py treba da se pokreće prije dev_script_inc.py i prije većih izmjena skripti.</w:t>
      </w:r>
    </w:p>
    <w:p>
      <w:pPr>
        <w:pStyle w:val="ListBullet"/>
      </w:pPr>
      <w:r>
        <w:t>Backup manifest treba da referencira script_manifest_builder output kada postoji.</w:t>
      </w:r>
    </w:p>
    <w:p>
      <w:pPr>
        <w:pStyle w:val="ListBullet"/>
      </w:pPr>
      <w:r>
        <w:t>Svaki backup treba da dobije Backup ID i da bude upisan u backup_index.jsonl.</w:t>
      </w:r>
    </w:p>
    <w:p>
      <w:pPr>
        <w:pStyle w:val="ListBullet"/>
      </w:pPr>
      <w:r>
        <w:t>Restore test treba da se izvrši u privremenom folderu, ne preko radnog SCRIPTS foldera.</w:t>
      </w:r>
    </w:p>
    <w:p>
      <w:pPr>
        <w:pStyle w:val="ListBullet"/>
      </w:pPr>
      <w:r>
        <w:t>Cloud sync treba da bude poseban korak: local backup → restore test → hash validation → optional cloud sync.</w:t>
      </w:r>
    </w:p>
    <w:p>
      <w:pPr>
        <w:pStyle w:val="ListBullet"/>
      </w:pPr>
      <w:r>
        <w:t>Cloud sync receipt mora čuvati destination, remote hash ili provider checksum ako je dostupan.</w:t>
      </w:r>
    </w:p>
    <w:p>
      <w:pPr>
        <w:pStyle w:val="Heading2"/>
      </w:pPr>
      <w:r>
        <w:t>9. Maximum upgrade model v3</w:t>
      </w:r>
    </w:p>
    <w:p>
      <w:pPr>
        <w:pStyle w:val="ListBullet"/>
      </w:pPr>
      <w:r>
        <w:t>Uvesti backup policy profiles: LOCAL_ONLY, LOCAL_PLUS_CLOUD, QUARANTINE_ONLY.</w:t>
      </w:r>
    </w:p>
    <w:p>
      <w:pPr>
        <w:pStyle w:val="ListBullet"/>
      </w:pPr>
      <w:r>
        <w:t>Uvesti pre-backup secret scan koji blokira privatne ključeve i tokene.</w:t>
      </w:r>
    </w:p>
    <w:p>
      <w:pPr>
        <w:pStyle w:val="ListBullet"/>
      </w:pPr>
      <w:r>
        <w:t>Uvesti deterministic ZIP naming i stable manifest.</w:t>
      </w:r>
    </w:p>
    <w:p>
      <w:pPr>
        <w:pStyle w:val="ListBullet"/>
      </w:pPr>
      <w:r>
        <w:t>Uvesti restore-test obavezno prije označavanja backup-a kao validnog.</w:t>
      </w:r>
    </w:p>
    <w:p>
      <w:pPr>
        <w:pStyle w:val="ListBullet"/>
      </w:pPr>
      <w:r>
        <w:t>Uvesti backup diff prema prethodnom backup-u: added, changed, removed, unchanged.</w:t>
      </w:r>
    </w:p>
    <w:p>
      <w:pPr>
        <w:pStyle w:val="ListBullet"/>
      </w:pPr>
      <w:r>
        <w:t>Uvesti chain hash: previous_backup_hash → current_manifest_hash → current_zip_hash.</w:t>
      </w:r>
    </w:p>
    <w:p>
      <w:pPr>
        <w:pStyle w:val="ListBullet"/>
      </w:pPr>
      <w:r>
        <w:t>Uvesti signed operator note: zašto se backup pravi.</w:t>
      </w:r>
    </w:p>
    <w:p>
      <w:pPr>
        <w:pStyle w:val="ListBullet"/>
      </w:pPr>
      <w:r>
        <w:t>Uvesti cloud sync dry-run i explicit allowlist destinacija.</w:t>
      </w:r>
    </w:p>
    <w:p>
      <w:pPr>
        <w:pStyle w:val="ListBullet"/>
      </w:pPr>
      <w:r>
        <w:t>Uvesti retention policy: daily, weekly, milestone, quarantine.</w:t>
      </w:r>
    </w:p>
    <w:p>
      <w:pPr>
        <w:pStyle w:val="ListBullet"/>
      </w:pPr>
      <w:r>
        <w:t>Uvesti no-authority footer u svaki backup receipt.</w:t>
      </w:r>
    </w:p>
    <w:p>
      <w:pPr>
        <w:pStyle w:val="Heading2"/>
      </w:pPr>
      <w:r>
        <w:t>10. Preporučena schema: code_backup_manifest.json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backup_id</w:t>
            </w:r>
          </w:p>
        </w:tc>
        <w:tc>
          <w:tcPr>
            <w:tcW w:type="dxa" w:w="2592"/>
          </w:tcPr>
          <w:p>
            <w:r>
              <w:t>string</w:t>
            </w:r>
          </w:p>
        </w:tc>
        <w:tc>
          <w:tcPr>
            <w:tcW w:type="dxa" w:w="2592"/>
          </w:tcPr>
          <w:p>
            <w:r>
              <w:t>YES</w:t>
            </w:r>
          </w:p>
        </w:tc>
        <w:tc>
          <w:tcPr>
            <w:tcW w:type="dxa" w:w="2592"/>
          </w:tcPr>
          <w:p>
            <w:r>
              <w:t>Jedinstveni backup ID</w:t>
            </w:r>
          </w:p>
        </w:tc>
      </w:tr>
      <w:tr>
        <w:tc>
          <w:tcPr>
            <w:tcW w:type="dxa" w:w="2592"/>
          </w:tcPr>
          <w:p>
            <w:r>
              <w:t>created_at</w:t>
            </w:r>
          </w:p>
        </w:tc>
        <w:tc>
          <w:tcPr>
            <w:tcW w:type="dxa" w:w="2592"/>
          </w:tcPr>
          <w:p>
            <w:r>
              <w:t>datetime</w:t>
            </w:r>
          </w:p>
        </w:tc>
        <w:tc>
          <w:tcPr>
            <w:tcW w:type="dxa" w:w="2592"/>
          </w:tcPr>
          <w:p>
            <w:r>
              <w:t>YES</w:t>
            </w:r>
          </w:p>
        </w:tc>
        <w:tc>
          <w:tcPr>
            <w:tcW w:type="dxa" w:w="2592"/>
          </w:tcPr>
          <w:p>
            <w:r>
              <w:t>Vrijeme backup-a</w:t>
            </w:r>
          </w:p>
        </w:tc>
      </w:tr>
      <w:tr>
        <w:tc>
          <w:tcPr>
            <w:tcW w:type="dxa" w:w="2592"/>
          </w:tcPr>
          <w:p>
            <w:r>
              <w:t>operator</w:t>
            </w:r>
          </w:p>
        </w:tc>
        <w:tc>
          <w:tcPr>
            <w:tcW w:type="dxa" w:w="2592"/>
          </w:tcPr>
          <w:p>
            <w:r>
              <w:t>string</w:t>
            </w:r>
          </w:p>
        </w:tc>
        <w:tc>
          <w:tcPr>
            <w:tcW w:type="dxa" w:w="2592"/>
          </w:tcPr>
          <w:p>
            <w:r>
              <w:t>YES</w:t>
            </w:r>
          </w:p>
        </w:tc>
        <w:tc>
          <w:tcPr>
            <w:tcW w:type="dxa" w:w="2592"/>
          </w:tcPr>
          <w:p>
            <w:r>
              <w:t>Operator koji je pokrenuo backup</w:t>
            </w:r>
          </w:p>
        </w:tc>
      </w:tr>
      <w:tr>
        <w:tc>
          <w:tcPr>
            <w:tcW w:type="dxa" w:w="2592"/>
          </w:tcPr>
          <w:p>
            <w:r>
              <w:t>source_root</w:t>
            </w:r>
          </w:p>
        </w:tc>
        <w:tc>
          <w:tcPr>
            <w:tcW w:type="dxa" w:w="2592"/>
          </w:tcPr>
          <w:p>
            <w:r>
              <w:t>string</w:t>
            </w:r>
          </w:p>
        </w:tc>
        <w:tc>
          <w:tcPr>
            <w:tcW w:type="dxa" w:w="2592"/>
          </w:tcPr>
          <w:p>
            <w:r>
              <w:t>YES</w:t>
            </w:r>
          </w:p>
        </w:tc>
        <w:tc>
          <w:tcPr>
            <w:tcW w:type="dxa" w:w="2592"/>
          </w:tcPr>
          <w:p>
            <w:r>
              <w:t>SCRIPTS/CORE izvor</w:t>
            </w:r>
          </w:p>
        </w:tc>
      </w:tr>
      <w:tr>
        <w:tc>
          <w:tcPr>
            <w:tcW w:type="dxa" w:w="2592"/>
          </w:tcPr>
          <w:p>
            <w:r>
              <w:t>backup_zip_path</w:t>
            </w:r>
          </w:p>
        </w:tc>
        <w:tc>
          <w:tcPr>
            <w:tcW w:type="dxa" w:w="2592"/>
          </w:tcPr>
          <w:p>
            <w:r>
              <w:t>string</w:t>
            </w:r>
          </w:p>
        </w:tc>
        <w:tc>
          <w:tcPr>
            <w:tcW w:type="dxa" w:w="2592"/>
          </w:tcPr>
          <w:p>
            <w:r>
              <w:t>YES</w:t>
            </w:r>
          </w:p>
        </w:tc>
        <w:tc>
          <w:tcPr>
            <w:tcW w:type="dxa" w:w="2592"/>
          </w:tcPr>
          <w:p>
            <w:r>
              <w:t>Putanja ZIP backup-a</w:t>
            </w:r>
          </w:p>
        </w:tc>
      </w:tr>
      <w:tr>
        <w:tc>
          <w:tcPr>
            <w:tcW w:type="dxa" w:w="2592"/>
          </w:tcPr>
          <w:p>
            <w:r>
              <w:t>backup_zip_sha256</w:t>
            </w:r>
          </w:p>
        </w:tc>
        <w:tc>
          <w:tcPr>
            <w:tcW w:type="dxa" w:w="2592"/>
          </w:tcPr>
          <w:p>
            <w:r>
              <w:t>string</w:t>
            </w:r>
          </w:p>
        </w:tc>
        <w:tc>
          <w:tcPr>
            <w:tcW w:type="dxa" w:w="2592"/>
          </w:tcPr>
          <w:p>
            <w:r>
              <w:t>YES</w:t>
            </w:r>
          </w:p>
        </w:tc>
        <w:tc>
          <w:tcPr>
            <w:tcW w:type="dxa" w:w="2592"/>
          </w:tcPr>
          <w:p>
            <w:r>
              <w:t>Hash ZIP-a</w:t>
            </w:r>
          </w:p>
        </w:tc>
      </w:tr>
      <w:tr>
        <w:tc>
          <w:tcPr>
            <w:tcW w:type="dxa" w:w="2592"/>
          </w:tcPr>
          <w:p>
            <w:r>
              <w:t>previous_backup_id</w:t>
            </w:r>
          </w:p>
        </w:tc>
        <w:tc>
          <w:tcPr>
            <w:tcW w:type="dxa" w:w="2592"/>
          </w:tcPr>
          <w:p>
            <w:r>
              <w:t>string</w:t>
            </w:r>
          </w:p>
        </w:tc>
        <w:tc>
          <w:tcPr>
            <w:tcW w:type="dxa" w:w="2592"/>
          </w:tcPr>
          <w:p>
            <w:r>
              <w:t>NO</w:t>
            </w:r>
          </w:p>
        </w:tc>
        <w:tc>
          <w:tcPr>
            <w:tcW w:type="dxa" w:w="2592"/>
          </w:tcPr>
          <w:p>
            <w:r>
              <w:t>Prethodni backup u lancu</w:t>
            </w:r>
          </w:p>
        </w:tc>
      </w:tr>
      <w:tr>
        <w:tc>
          <w:tcPr>
            <w:tcW w:type="dxa" w:w="2592"/>
          </w:tcPr>
          <w:p>
            <w:r>
              <w:t>previous_backup_hash</w:t>
            </w:r>
          </w:p>
        </w:tc>
        <w:tc>
          <w:tcPr>
            <w:tcW w:type="dxa" w:w="2592"/>
          </w:tcPr>
          <w:p>
            <w:r>
              <w:t>string</w:t>
            </w:r>
          </w:p>
        </w:tc>
        <w:tc>
          <w:tcPr>
            <w:tcW w:type="dxa" w:w="2592"/>
          </w:tcPr>
          <w:p>
            <w:r>
              <w:t>NO</w:t>
            </w:r>
          </w:p>
        </w:tc>
        <w:tc>
          <w:tcPr>
            <w:tcW w:type="dxa" w:w="2592"/>
          </w:tcPr>
          <w:p>
            <w:r>
              <w:t>Hash prethodnog backup-a</w:t>
            </w:r>
          </w:p>
        </w:tc>
      </w:tr>
      <w:tr>
        <w:tc>
          <w:tcPr>
            <w:tcW w:type="dxa" w:w="2592"/>
          </w:tcPr>
          <w:p>
            <w:r>
              <w:t>file_count</w:t>
            </w:r>
          </w:p>
        </w:tc>
        <w:tc>
          <w:tcPr>
            <w:tcW w:type="dxa" w:w="2592"/>
          </w:tcPr>
          <w:p>
            <w:r>
              <w:t>integer</w:t>
            </w:r>
          </w:p>
        </w:tc>
        <w:tc>
          <w:tcPr>
            <w:tcW w:type="dxa" w:w="2592"/>
          </w:tcPr>
          <w:p>
            <w:r>
              <w:t>YES</w:t>
            </w:r>
          </w:p>
        </w:tc>
        <w:tc>
          <w:tcPr>
            <w:tcW w:type="dxa" w:w="2592"/>
          </w:tcPr>
          <w:p>
            <w:r>
              <w:t>Broj fajlova</w:t>
            </w:r>
          </w:p>
        </w:tc>
      </w:tr>
      <w:tr>
        <w:tc>
          <w:tcPr>
            <w:tcW w:type="dxa" w:w="2592"/>
          </w:tcPr>
          <w:p>
            <w:r>
              <w:t>files</w:t>
            </w:r>
          </w:p>
        </w:tc>
        <w:tc>
          <w:tcPr>
            <w:tcW w:type="dxa" w:w="2592"/>
          </w:tcPr>
          <w:p>
            <w:r>
              <w:t>array</w:t>
            </w:r>
          </w:p>
        </w:tc>
        <w:tc>
          <w:tcPr>
            <w:tcW w:type="dxa" w:w="2592"/>
          </w:tcPr>
          <w:p>
            <w:r>
              <w:t>YES</w:t>
            </w:r>
          </w:p>
        </w:tc>
        <w:tc>
          <w:tcPr>
            <w:tcW w:type="dxa" w:w="2592"/>
          </w:tcPr>
          <w:p>
            <w:r>
              <w:t>Lista fajlova sa path, sha256, size</w:t>
            </w:r>
          </w:p>
        </w:tc>
      </w:tr>
      <w:tr>
        <w:tc>
          <w:tcPr>
            <w:tcW w:type="dxa" w:w="2592"/>
          </w:tcPr>
          <w:p>
            <w:r>
              <w:t>secret_scan_status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restore_test_status</w:t>
            </w:r>
          </w:p>
        </w:tc>
        <w:tc>
          <w:tcPr>
            <w:tcW w:type="dxa" w:w="2592"/>
          </w:tcPr>
          <w:p>
            <w:r>
              <w:t>string</w:t>
            </w:r>
          </w:p>
        </w:tc>
        <w:tc>
          <w:tcPr>
            <w:tcW w:type="dxa" w:w="2592"/>
          </w:tcPr>
          <w:p>
            <w:r>
              <w:t>YES</w:t>
            </w:r>
          </w:p>
        </w:tc>
        <w:tc>
          <w:tcPr>
            <w:tcW w:type="dxa" w:w="2592"/>
          </w:tcPr>
          <w:p>
            <w:r>
              <w:t>PASS/BLOCK/REVIEW_REQUIRED</w:t>
            </w:r>
          </w:p>
        </w:tc>
      </w:tr>
      <w:tr>
        <w:tc>
          <w:tcPr>
            <w:tcW w:type="dxa" w:w="2592"/>
          </w:tcPr>
          <w:p>
            <w:r>
              <w:t>cloud_sync_status</w:t>
            </w:r>
          </w:p>
        </w:tc>
        <w:tc>
          <w:tcPr>
            <w:tcW w:type="dxa" w:w="2592"/>
          </w:tcPr>
          <w:p>
            <w:r>
              <w:t>string</w:t>
            </w:r>
          </w:p>
        </w:tc>
        <w:tc>
          <w:tcPr>
            <w:tcW w:type="dxa" w:w="2592"/>
          </w:tcPr>
          <w:p>
            <w:r>
              <w:t>YES</w:t>
            </w:r>
          </w:p>
        </w:tc>
        <w:tc>
          <w:tcPr>
            <w:tcW w:type="dxa" w:w="2592"/>
          </w:tcPr>
          <w:p>
            <w:r>
              <w:t>DISABLED/REVIEW_REQUIRED/PASS/BLOCK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test SCRIPTS folder sa dvije Python skripte i jednim README fajlom.</w:t>
      </w:r>
    </w:p>
    <w:p>
      <w:pPr>
        <w:pStyle w:val="ListNumber"/>
      </w:pPr>
      <w:r>
        <w:t>Dodati test fajl sa lažnim token-like stringom i potvrditi da secret scan blokira ili označi REVIEW_REQUIRED.</w:t>
      </w:r>
    </w:p>
    <w:p>
      <w:pPr>
        <w:pStyle w:val="ListNumber"/>
      </w:pPr>
      <w:r>
        <w:t>Pokrenuti backup u LOCAL_ONLY modu.</w:t>
      </w:r>
    </w:p>
    <w:p>
      <w:pPr>
        <w:pStyle w:val="ListNumber"/>
      </w:pPr>
      <w:r>
        <w:t>Provjeriti da ZIP i manifest postoje.</w:t>
      </w:r>
    </w:p>
    <w:p>
      <w:pPr>
        <w:pStyle w:val="ListNumber"/>
      </w:pPr>
      <w:r>
        <w:t>Provjeriti da svaki fajl ima SHA-256 i size_bytes.</w:t>
      </w:r>
    </w:p>
    <w:p>
      <w:pPr>
        <w:pStyle w:val="ListNumber"/>
      </w:pPr>
      <w:r>
        <w:t>Raspakovati ZIP u privremeni restore folder.</w:t>
      </w:r>
    </w:p>
    <w:p>
      <w:pPr>
        <w:pStyle w:val="ListNumber"/>
      </w:pPr>
      <w:r>
        <w:t>Ponovo izračunati hash-eve i uporediti sa manifestom.</w:t>
      </w:r>
    </w:p>
    <w:p>
      <w:pPr>
        <w:pStyle w:val="ListNumber"/>
      </w:pPr>
      <w:r>
        <w:t>Provjeriti da restore test ne piše preko radnog SCRIPTS foldera.</w:t>
      </w:r>
    </w:p>
    <w:p>
      <w:pPr>
        <w:pStyle w:val="ListNumber"/>
      </w:pPr>
      <w:r>
        <w:t>Provjeriti da receipt sadrži canonical_effect = NONE i final_use_allowed = NO.</w:t>
      </w:r>
    </w:p>
    <w:p>
      <w:pPr>
        <w:pStyle w:val="ListNumber"/>
      </w:pPr>
      <w:r>
        <w:t>Provjeriti da backup nije označen kao release, approval ili production-ready.</w:t>
      </w:r>
    </w:p>
    <w:p>
      <w:pPr>
        <w:pStyle w:val="Heading2"/>
      </w:pPr>
      <w:r>
        <w:t>12. V3 pseudo-algoritam</w:t>
      </w:r>
    </w:p>
    <w:p>
      <w:r>
        <w:t>1. Load backup policy profile.</w:t>
      </w:r>
    </w:p>
    <w:p>
      <w:r>
        <w:t>2. Resolve source roots and backup destination.</w:t>
      </w:r>
    </w:p>
    <w:p>
      <w:r>
        <w:t>3. Run secret scan and block unsafe files unless explicitly quarantined.</w:t>
      </w:r>
    </w:p>
    <w:p>
      <w:r>
        <w:t>4. Build file inventory with SHA-256 and size.</w:t>
      </w:r>
    </w:p>
    <w:p>
      <w:r>
        <w:t>5. Create deterministic ZIP backup.</w:t>
      </w:r>
    </w:p>
    <w:p>
      <w:r>
        <w:t>6. Compute ZIP SHA-256.</w:t>
      </w:r>
    </w:p>
    <w:p>
      <w:r>
        <w:t>7. Restore ZIP into temporary folder.</w:t>
      </w:r>
    </w:p>
    <w:p>
      <w:r>
        <w:t>8. Recompute hashes and validate restore integrity.</w:t>
      </w:r>
    </w:p>
    <w:p>
      <w:r>
        <w:t>9. Write code_backup_manifest.json and code_backup_receipt.json.</w:t>
      </w:r>
    </w:p>
    <w:p>
      <w:r>
        <w:t>10. Optional cloud sync only after local validation and explicit policy.</w:t>
      </w:r>
    </w:p>
    <w:p>
      <w:r>
        <w:t>11. Exit REVIEW_REQUIRED / LOCKED, never approval.</w:t>
      </w:r>
    </w:p>
    <w:p>
      <w:pPr>
        <w:pStyle w:val="Heading2"/>
      </w:pPr>
      <w:r>
        <w:t>13. Forenzički zaključak</w:t>
      </w:r>
    </w:p>
    <w:p>
      <w:r>
        <w:t>dev_code_backup.py je ključan za očuvanje development evidence chain-a. Njegova najveća vrijednost je hash-verified, restore-tested i manifest-first backup. Cloud sync može biti koristan, ali samo kao eksplicitno kontrolisan korak nakon lokalnog backup-a i restore testa. Backup nikada ne smije značiti da je kod odobren, produkciono spreman ili da final use postaje dozvoljen.</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dev_code_backup.py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CODE PRESERVATION LAYER ONLY</w:t>
            </w:r>
          </w:p>
        </w:tc>
      </w:tr>
    </w:tbl>
    <w:p>
      <w:r>
        <w:t>Zaključak: dev_code_backup.py smije čuvati kod i dokazni trag, ali ne smije odobriti verziju, pokrenuti release, promijeniti kanon ili omogućiti final use.</w:t>
      </w:r>
    </w:p>
    <w:p>
      <w:r>
        <w:br w:type="page"/>
      </w:r>
    </w:p>
    <w:p>
      <w:pPr>
        <w:pStyle w:val="Heading1"/>
      </w:pPr>
      <w:r>
        <w:t>24 — ui_icon_patcher.py</w:t>
      </w:r>
    </w:p>
    <w:p>
      <w:r>
        <w:t>Forenzički status: REVIEW_REQUIRED / UI STATUS MARKING LAYER ONLY</w:t>
      </w:r>
    </w:p>
    <w:p>
      <w:r>
        <w:t>Kanon: SYSTEM RED — STEP102 LOCKED — NO FINAL USE</w:t>
      </w:r>
    </w:p>
    <w:p>
      <w:pPr>
        <w:pStyle w:val="Heading2"/>
      </w:pPr>
      <w:r>
        <w:t>1. Šta skripta radi</w:t>
      </w:r>
    </w:p>
    <w:p>
      <w:r>
        <w:t>ui_icon_patcher.py je vizuelni UI sloj za mapiranje foldera i automatsko bojenje foldera po prioritetu. U v1.0 funkcija je vizuelno mapiranje foldera, a v2.0 predlog je automatsko bojenje foldera po prioritetu. Forenzički, ova skripta smije biti samo status-marking i navigation aid, nikako approval, release ili final-use indikator.</w:t>
      </w:r>
    </w:p>
    <w:p>
      <w:pPr>
        <w:pStyle w:val="Heading2"/>
      </w:pPr>
      <w:r>
        <w:t>2. Zašto je bitna</w:t>
      </w:r>
    </w:p>
    <w:p>
      <w:pPr>
        <w:pStyle w:val="ListBullet"/>
      </w:pPr>
      <w:r>
        <w:t>Vizuelni status direktno utiče na ponašanje operatora; pogrešna boja može stvoriti lažni osjećaj odobrenja.</w:t>
      </w:r>
    </w:p>
    <w:p>
      <w:pPr>
        <w:pStyle w:val="ListBullet"/>
      </w:pPr>
      <w:r>
        <w:t>Folder ikone mogu pomoći da se razlikuju REPORTS, ARCHIVES, QUARANTINE, REVIEW_ONLY i BLOCKED zone.</w:t>
      </w:r>
    </w:p>
    <w:p>
      <w:pPr>
        <w:pStyle w:val="ListBullet"/>
      </w:pPr>
      <w:r>
        <w:t>Ako se koristi zeleno/zlatno bojenje, može narušiti aktivni SYSTEM RED kanon.</w:t>
      </w:r>
    </w:p>
    <w:p>
      <w:pPr>
        <w:pStyle w:val="ListBullet"/>
      </w:pPr>
      <w:r>
        <w:t>Dobro izveden UI patcher čini sistem sigurnijim jer operator odmah vidi gdje se smije čitati, a gdje je blokirano.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folder map</w:t>
            </w:r>
          </w:p>
        </w:tc>
        <w:tc>
          <w:tcPr>
            <w:tcW w:type="dxa" w:w="3456"/>
          </w:tcPr>
          <w:p>
            <w:r>
              <w:t>Lista foldera koji dobijaju oznake</w:t>
            </w:r>
          </w:p>
        </w:tc>
        <w:tc>
          <w:tcPr>
            <w:tcW w:type="dxa" w:w="3456"/>
          </w:tcPr>
          <w:p>
            <w:r>
              <w:t>Read-only input</w:t>
            </w:r>
          </w:p>
        </w:tc>
      </w:tr>
      <w:tr>
        <w:tc>
          <w:tcPr>
            <w:tcW w:type="dxa" w:w="3456"/>
          </w:tcPr>
          <w:p>
            <w:r>
              <w:t>status register</w:t>
            </w:r>
          </w:p>
        </w:tc>
        <w:tc>
          <w:tcPr>
            <w:tcW w:type="dxa" w:w="3456"/>
          </w:tcPr>
          <w:p>
            <w:r>
              <w:t>SYSTEM RED / LOCKED / REVIEW_ONLY statusi</w:t>
            </w:r>
          </w:p>
        </w:tc>
        <w:tc>
          <w:tcPr>
            <w:tcW w:type="dxa" w:w="3456"/>
          </w:tcPr>
          <w:p>
            <w:r>
              <w:t>Read-only</w:t>
            </w:r>
          </w:p>
        </w:tc>
      </w:tr>
      <w:tr>
        <w:tc>
          <w:tcPr>
            <w:tcW w:type="dxa" w:w="3456"/>
          </w:tcPr>
          <w:p>
            <w:r>
              <w:t>icon assets</w:t>
            </w:r>
          </w:p>
        </w:tc>
        <w:tc>
          <w:tcPr>
            <w:tcW w:type="dxa" w:w="3456"/>
          </w:tcPr>
          <w:p>
            <w:r>
              <w:t>ICO/PNG ikone za folder statuse</w:t>
            </w:r>
          </w:p>
        </w:tc>
        <w:tc>
          <w:tcPr>
            <w:tcW w:type="dxa" w:w="3456"/>
          </w:tcPr>
          <w:p>
            <w:r>
              <w:t>UI only</w:t>
            </w:r>
          </w:p>
        </w:tc>
      </w:tr>
      <w:tr>
        <w:tc>
          <w:tcPr>
            <w:tcW w:type="dxa" w:w="3456"/>
          </w:tcPr>
          <w:p>
            <w:r>
              <w:t>desktop.ini policy</w:t>
            </w:r>
          </w:p>
        </w:tc>
        <w:tc>
          <w:tcPr>
            <w:tcW w:type="dxa" w:w="3456"/>
          </w:tcPr>
          <w:p>
            <w:r>
              <w:t>Pravila za Windows folder customization</w:t>
            </w:r>
          </w:p>
        </w:tc>
        <w:tc>
          <w:tcPr>
            <w:tcW w:type="dxa" w:w="3456"/>
          </w:tcPr>
          <w:p>
            <w:r>
              <w:t>Controlled write</w:t>
            </w:r>
          </w:p>
        </w:tc>
      </w:tr>
      <w:tr>
        <w:tc>
          <w:tcPr>
            <w:tcW w:type="dxa" w:w="3456"/>
          </w:tcPr>
          <w:p>
            <w:r>
              <w:t>operator profile</w:t>
            </w:r>
          </w:p>
        </w:tc>
        <w:tc>
          <w:tcPr>
            <w:tcW w:type="dxa" w:w="3456"/>
          </w:tcPr>
          <w:p>
            <w:r>
              <w:t>Lokalni Windows korisnik</w:t>
            </w:r>
          </w:p>
        </w:tc>
        <w:tc>
          <w:tcPr>
            <w:tcW w:type="dxa" w:w="3456"/>
          </w:tcPr>
          <w:p>
            <w:r>
              <w:t>Local UI context</w:t>
            </w:r>
          </w:p>
        </w:tc>
      </w:tr>
      <w:tr>
        <w:tc>
          <w:tcPr>
            <w:tcW w:type="dxa" w:w="3456"/>
          </w:tcPr>
          <w:p>
            <w:r>
              <w:t>config.json</w:t>
            </w:r>
          </w:p>
        </w:tc>
        <w:tc>
          <w:tcPr>
            <w:tcW w:type="dxa" w:w="3456"/>
          </w:tcPr>
          <w:p>
            <w:r>
              <w:t>Putanje i policy flags</w:t>
            </w:r>
          </w:p>
        </w:tc>
        <w:tc>
          <w:tcPr>
            <w:tcW w:type="dxa" w:w="3456"/>
          </w:tcPr>
          <w:p>
            <w:r>
              <w:t>Read-only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desktop.ini</w:t>
            </w:r>
          </w:p>
        </w:tc>
        <w:tc>
          <w:tcPr>
            <w:tcW w:type="dxa" w:w="3456"/>
          </w:tcPr>
          <w:p>
            <w:r>
              <w:t>Windows folder customization file</w:t>
            </w:r>
          </w:p>
        </w:tc>
        <w:tc>
          <w:tcPr>
            <w:tcW w:type="dxa" w:w="3456"/>
          </w:tcPr>
          <w:p>
            <w:r>
              <w:t>UI MARKING ONLY</w:t>
            </w:r>
          </w:p>
        </w:tc>
      </w:tr>
      <w:tr>
        <w:tc>
          <w:tcPr>
            <w:tcW w:type="dxa" w:w="3456"/>
          </w:tcPr>
          <w:p>
            <w:r>
              <w:t>folder_icon_patch_manifest.json</w:t>
            </w:r>
          </w:p>
        </w:tc>
        <w:tc>
          <w:tcPr>
            <w:tcW w:type="dxa" w:w="3456"/>
          </w:tcPr>
          <w:p>
            <w:r>
              <w:t>Manifest izmjena ikona/foldera</w:t>
            </w:r>
          </w:p>
        </w:tc>
        <w:tc>
          <w:tcPr>
            <w:tcW w:type="dxa" w:w="3456"/>
          </w:tcPr>
          <w:p>
            <w:r>
              <w:t>REVIEW_REQUIRED</w:t>
            </w:r>
          </w:p>
        </w:tc>
      </w:tr>
      <w:tr>
        <w:tc>
          <w:tcPr>
            <w:tcW w:type="dxa" w:w="3456"/>
          </w:tcPr>
          <w:p>
            <w:r>
              <w:t>icon_patch_receipt.json</w:t>
            </w:r>
          </w:p>
        </w:tc>
        <w:tc>
          <w:tcPr>
            <w:tcW w:type="dxa" w:w="3456"/>
          </w:tcPr>
          <w:p>
            <w:r>
              <w:t>Potvrda primijenjenog UI patch-a</w:t>
            </w:r>
          </w:p>
        </w:tc>
        <w:tc>
          <w:tcPr>
            <w:tcW w:type="dxa" w:w="3456"/>
          </w:tcPr>
          <w:p>
            <w:r>
              <w:t>NO AUTHORITY</w:t>
            </w:r>
          </w:p>
        </w:tc>
      </w:tr>
      <w:tr>
        <w:tc>
          <w:tcPr>
            <w:tcW w:type="dxa" w:w="3456"/>
          </w:tcPr>
          <w:p>
            <w:r>
              <w:t>icon_patch_rollback_manifest.json</w:t>
            </w:r>
          </w:p>
        </w:tc>
        <w:tc>
          <w:tcPr>
            <w:tcW w:type="dxa" w:w="3456"/>
          </w:tcPr>
          <w:p>
            <w:r>
              <w:t>Plan vraćanja prethodnog UI stanja</w:t>
            </w:r>
          </w:p>
        </w:tc>
        <w:tc>
          <w:tcPr>
            <w:tcW w:type="dxa" w:w="3456"/>
          </w:tcPr>
          <w:p>
            <w:r>
              <w:t>REVIEW_REQUIRED</w:t>
            </w:r>
          </w:p>
        </w:tc>
      </w:tr>
      <w:tr>
        <w:tc>
          <w:tcPr>
            <w:tcW w:type="dxa" w:w="3456"/>
          </w:tcPr>
          <w:p>
            <w:r>
              <w:t>ui_status_map.json</w:t>
            </w:r>
          </w:p>
        </w:tc>
        <w:tc>
          <w:tcPr>
            <w:tcW w:type="dxa" w:w="3456"/>
          </w:tcPr>
          <w:p>
            <w:r>
              <w:t>Mapa folder → status → ikona</w:t>
            </w:r>
          </w:p>
        </w:tc>
        <w:tc>
          <w:tcPr>
            <w:tcW w:type="dxa" w:w="3456"/>
          </w:tcPr>
          <w:p>
            <w:r>
              <w:t>REVIEW_ONLY</w:t>
            </w:r>
          </w:p>
        </w:tc>
      </w:tr>
    </w:tbl>
    <w:p>
      <w:pPr>
        <w:pStyle w:val="Heading2"/>
      </w:pPr>
      <w:r>
        <w:t>5. Ključni rizici</w:t>
      </w:r>
    </w:p>
    <w:p>
      <w:pPr>
        <w:pStyle w:val="ListBullet"/>
      </w:pPr>
      <w:r>
        <w:t>Zelena ili zlatna ikona može izgledati kao production approval.</w:t>
      </w:r>
    </w:p>
    <w:p>
      <w:pPr>
        <w:pStyle w:val="ListBullet"/>
      </w:pPr>
      <w:r>
        <w:t>Automatsko pisanje desktop.ini fajlova može promijeniti lokalni UI bez jasnog manifesta.</w:t>
      </w:r>
    </w:p>
    <w:p>
      <w:pPr>
        <w:pStyle w:val="ListBullet"/>
      </w:pPr>
      <w:r>
        <w:t>Folder boja može pogrešno označiti evidenciju kao odobrenu.</w:t>
      </w:r>
    </w:p>
    <w:p>
      <w:pPr>
        <w:pStyle w:val="ListBullet"/>
      </w:pPr>
      <w:r>
        <w:t>Patch može sakriti da je folder quarantine ili blocked.</w:t>
      </w:r>
    </w:p>
    <w:p>
      <w:pPr>
        <w:pStyle w:val="ListBullet"/>
      </w:pPr>
      <w:r>
        <w:t>Ikone mogu biti primijenjene na pogrešne foldere zbog path greške.</w:t>
      </w:r>
    </w:p>
    <w:p>
      <w:pPr>
        <w:pStyle w:val="ListBullet"/>
      </w:pPr>
      <w:r>
        <w:t>Rollback bez manifesta može ostaviti sistem u zbunjujućem UI stanju.</w:t>
      </w:r>
    </w:p>
    <w:p>
      <w:pPr>
        <w:pStyle w:val="ListBullet"/>
      </w:pPr>
      <w:r>
        <w:t>Ako se koristi administrator privilege, rizik izmjena van TITAN root foldera raste.</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GREEN/GOLDEN status ikone</w:t>
            </w:r>
          </w:p>
        </w:tc>
        <w:tc>
          <w:tcPr>
            <w:tcW w:type="dxa" w:w="5184"/>
          </w:tcPr>
          <w:p>
            <w:r>
              <w:t>SYSTEM RED ne smije izgledati kao approval</w:t>
            </w:r>
          </w:p>
        </w:tc>
      </w:tr>
      <w:tr>
        <w:tc>
          <w:tcPr>
            <w:tcW w:type="dxa" w:w="5184"/>
          </w:tcPr>
          <w:p>
            <w:r>
              <w:t>Ikona 'approved', 'released', 'production'</w:t>
            </w:r>
          </w:p>
        </w:tc>
        <w:tc>
          <w:tcPr>
            <w:tcW w:type="dxa" w:w="5184"/>
          </w:tcPr>
          <w:p>
            <w:r>
              <w:t>Final use nije dozvoljen</w:t>
            </w:r>
          </w:p>
        </w:tc>
      </w:tr>
      <w:tr>
        <w:tc>
          <w:tcPr>
            <w:tcW w:type="dxa" w:w="5184"/>
          </w:tcPr>
          <w:p>
            <w:r>
              <w:t>Patch van TITAN root foldera</w:t>
            </w:r>
          </w:p>
        </w:tc>
        <w:tc>
          <w:tcPr>
            <w:tcW w:type="dxa" w:w="5184"/>
          </w:tcPr>
          <w:p>
            <w:r>
              <w:t>Rizik izmjene tuđih foldera</w:t>
            </w:r>
          </w:p>
        </w:tc>
      </w:tr>
      <w:tr>
        <w:tc>
          <w:tcPr>
            <w:tcW w:type="dxa" w:w="5184"/>
          </w:tcPr>
          <w:p>
            <w:r>
              <w:t>Pisanje bez backup desktop.ini</w:t>
            </w:r>
          </w:p>
        </w:tc>
        <w:tc>
          <w:tcPr>
            <w:tcW w:type="dxa" w:w="5184"/>
          </w:tcPr>
          <w:p>
            <w:r>
              <w:t>Nema rollback mogućnosti</w:t>
            </w:r>
          </w:p>
        </w:tc>
      </w:tr>
      <w:tr>
        <w:tc>
          <w:tcPr>
            <w:tcW w:type="dxa" w:w="5184"/>
          </w:tcPr>
          <w:p>
            <w:r>
              <w:t>Patch bez manifesta</w:t>
            </w:r>
          </w:p>
        </w:tc>
        <w:tc>
          <w:tcPr>
            <w:tcW w:type="dxa" w:w="5184"/>
          </w:tcPr>
          <w:p>
            <w:r>
              <w:t>Nema forenzičkog traga</w:t>
            </w:r>
          </w:p>
        </w:tc>
      </w:tr>
      <w:tr>
        <w:tc>
          <w:tcPr>
            <w:tcW w:type="dxa" w:w="5184"/>
          </w:tcPr>
          <w:p>
            <w:r>
              <w:t>Skrivanje quarantine/block oznaka</w:t>
            </w:r>
          </w:p>
        </w:tc>
        <w:tc>
          <w:tcPr>
            <w:tcW w:type="dxa" w:w="5184"/>
          </w:tcPr>
          <w:p>
            <w:r>
              <w:t>Operator mora vidjeti rizik</w:t>
            </w:r>
          </w:p>
        </w:tc>
      </w:tr>
      <w:tr>
        <w:tc>
          <w:tcPr>
            <w:tcW w:type="dxa" w:w="5184"/>
          </w:tcPr>
          <w:p>
            <w:r>
              <w:t>Promjena SSoT-a</w:t>
            </w:r>
          </w:p>
        </w:tc>
        <w:tc>
          <w:tcPr>
            <w:tcW w:type="dxa" w:w="5184"/>
          </w:tcPr>
          <w:p>
            <w:r>
              <w:t>UI patch nema kanonski efekat</w:t>
            </w:r>
          </w:p>
        </w:tc>
      </w:tr>
      <w:tr>
        <w:tc>
          <w:tcPr>
            <w:tcW w:type="dxa" w:w="5184"/>
          </w:tcPr>
          <w:p>
            <w:r>
              <w:t>STEP102 unlock signal kroz ikonu</w:t>
            </w:r>
          </w:p>
        </w:tc>
        <w:tc>
          <w:tcPr>
            <w:tcW w:type="dxa" w:w="5184"/>
          </w:tcPr>
          <w:p>
            <w:r>
              <w:t>STEP102 ostaje LOCKED / NOT ACCEPTED</w:t>
            </w:r>
          </w:p>
        </w:tc>
      </w:tr>
    </w:tbl>
    <w:p>
      <w:pPr>
        <w:pStyle w:val="Heading2"/>
      </w:pPr>
      <w:r>
        <w:t>7. Kompatibilni alati</w:t>
      </w:r>
    </w:p>
    <w:p>
      <w:pPr>
        <w:pStyle w:val="ListBullet"/>
      </w:pPr>
      <w:r>
        <w:t>Python: pathlib, json, hashlib, shutil, datetime.</w:t>
      </w:r>
    </w:p>
    <w:p>
      <w:pPr>
        <w:pStyle w:val="ListBullet"/>
      </w:pPr>
      <w:r>
        <w:t>Windows desktop.ini mehanizam za folder ikone, uz lokalni backup.</w:t>
      </w:r>
    </w:p>
    <w:p>
      <w:pPr>
        <w:pStyle w:val="ListBullet"/>
      </w:pPr>
      <w:r>
        <w:t>PowerShell attrib +s za folder customization, samo u allowlist folderima.</w:t>
      </w:r>
    </w:p>
    <w:p>
      <w:pPr>
        <w:pStyle w:val="ListBullet"/>
      </w:pPr>
      <w:r>
        <w:t>Pillow za generisanje jednostavnih status PNG/ICO asseta ako je potrebno.</w:t>
      </w:r>
    </w:p>
    <w:p>
      <w:pPr>
        <w:pStyle w:val="ListBullet"/>
      </w:pPr>
      <w:r>
        <w:t>pywin32 za Windows shell metadata, samo ako se koristi bez administrativnog širenja.</w:t>
      </w:r>
    </w:p>
    <w:p>
      <w:pPr>
        <w:pStyle w:val="ListBullet"/>
      </w:pPr>
      <w:r>
        <w:t>Git/backup manifest za rollback UI promjena.</w:t>
      </w:r>
    </w:p>
    <w:p>
      <w:pPr>
        <w:pStyle w:val="Heading2"/>
      </w:pPr>
      <w:r>
        <w:t>8. Lukavo umrežavanje</w:t>
      </w:r>
    </w:p>
    <w:p>
      <w:pPr>
        <w:pStyle w:val="ListBullet"/>
      </w:pPr>
      <w:r>
        <w:t>ui_icon_patcher.py treba da čita ui_status_map.json, a ne da sam tumači poslovni status.</w:t>
      </w:r>
    </w:p>
    <w:p>
      <w:pPr>
        <w:pStyle w:val="ListBullet"/>
      </w:pPr>
      <w:r>
        <w:t>Status mapu treba da generiše validator/terminal record, a UI patcher samo primjenjuje ikone.</w:t>
      </w:r>
    </w:p>
    <w:p>
      <w:pPr>
        <w:pStyle w:val="ListBullet"/>
      </w:pPr>
      <w:r>
        <w:t>Svaki folder treba imati folder_id, path, intended_status, icon_id, previous_icon_hash i new_icon_hash.</w:t>
      </w:r>
    </w:p>
    <w:p>
      <w:pPr>
        <w:pStyle w:val="ListBullet"/>
      </w:pPr>
      <w:r>
        <w:t>Ako status nije eksplicitno RED/LOCKED/REVIEW_ONLY/BLOCKED/QUARANTINE, fallback mora biti UNKNOWN_BLOCKED.</w:t>
      </w:r>
    </w:p>
    <w:p>
      <w:pPr>
        <w:pStyle w:val="ListBullet"/>
      </w:pPr>
      <w:r>
        <w:t>UI patcher treba imati rollback mode koji vraća prethodne desktop.ini i icon settings.</w:t>
      </w:r>
    </w:p>
    <w:p>
      <w:pPr>
        <w:pStyle w:val="ListBullet"/>
      </w:pPr>
      <w:r>
        <w:t>Najbolje umrežavanje je: terminal status → ui_status_map → dry-run diff → icon patch manifest → human review.</w:t>
      </w:r>
    </w:p>
    <w:p>
      <w:pPr>
        <w:pStyle w:val="Heading2"/>
      </w:pPr>
      <w:r>
        <w:t>9. Maximum upgrade model v3</w:t>
      </w:r>
    </w:p>
    <w:p>
      <w:pPr>
        <w:pStyle w:val="ListBullet"/>
      </w:pPr>
      <w:r>
        <w:t>Uvesti status palette bez zelenog/zlatnog: RED_LOCKED, AMBER_REVIEW, GREY_ARCHIVE, BLACK_QUARANTINE.</w:t>
      </w:r>
    </w:p>
    <w:p>
      <w:pPr>
        <w:pStyle w:val="ListBullet"/>
      </w:pPr>
      <w:r>
        <w:t>Uvesti icon policy validator prije patchovanja.</w:t>
      </w:r>
    </w:p>
    <w:p>
      <w:pPr>
        <w:pStyle w:val="ListBullet"/>
      </w:pPr>
      <w:r>
        <w:t>Uvesti dry-run-first: prikaži šta bi se promijenilo prije pisanja.</w:t>
      </w:r>
    </w:p>
    <w:p>
      <w:pPr>
        <w:pStyle w:val="ListBullet"/>
      </w:pPr>
      <w:r>
        <w:t>Uvesti backup desktop.ini za svaki folder prije izmjene.</w:t>
      </w:r>
    </w:p>
    <w:p>
      <w:pPr>
        <w:pStyle w:val="ListBullet"/>
      </w:pPr>
      <w:r>
        <w:t>Uvesti rollback command koji vraća sve prethodne UI oznake.</w:t>
      </w:r>
    </w:p>
    <w:p>
      <w:pPr>
        <w:pStyle w:val="ListBullet"/>
      </w:pPr>
      <w:r>
        <w:t>Uvesti root allowlist: patchovanje samo unutar TITAN_KERNEL i definisanih archive foldera.</w:t>
      </w:r>
    </w:p>
    <w:p>
      <w:pPr>
        <w:pStyle w:val="ListBullet"/>
      </w:pPr>
      <w:r>
        <w:t>Uvesti forbidden label scanner za ikone i nazive: approved, released, green, production, final_use.</w:t>
      </w:r>
    </w:p>
    <w:p>
      <w:pPr>
        <w:pStyle w:val="ListBullet"/>
      </w:pPr>
      <w:r>
        <w:t>Uvesti icon_patch_receipt sa canonical_effect = NONE.</w:t>
      </w:r>
    </w:p>
    <w:p>
      <w:pPr>
        <w:pStyle w:val="ListBullet"/>
      </w:pPr>
      <w:r>
        <w:t>Uvesti screenshot/manual verification checklist za ključne foldere.</w:t>
      </w:r>
    </w:p>
    <w:p>
      <w:pPr>
        <w:pStyle w:val="ListBullet"/>
      </w:pPr>
      <w:r>
        <w:t>Uvesti fallback safety: ako status source ne postoji, svi folderi dobijaju BLOCKED/UNKNOWN ikonu.</w:t>
      </w:r>
    </w:p>
    <w:p>
      <w:pPr>
        <w:pStyle w:val="Heading2"/>
      </w:pPr>
      <w:r>
        <w:t>10. Preporučena schema: folder_icon_patch_manifest.json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patch_id</w:t>
            </w:r>
          </w:p>
        </w:tc>
        <w:tc>
          <w:tcPr>
            <w:tcW w:type="dxa" w:w="2592"/>
          </w:tcPr>
          <w:p>
            <w:r>
              <w:t>string</w:t>
            </w:r>
          </w:p>
        </w:tc>
        <w:tc>
          <w:tcPr>
            <w:tcW w:type="dxa" w:w="2592"/>
          </w:tcPr>
          <w:p>
            <w:r>
              <w:t>YES</w:t>
            </w:r>
          </w:p>
        </w:tc>
        <w:tc>
          <w:tcPr>
            <w:tcW w:type="dxa" w:w="2592"/>
          </w:tcPr>
          <w:p>
            <w:r>
              <w:t>Jedinstveni ID UI patch-a</w:t>
            </w:r>
          </w:p>
        </w:tc>
      </w:tr>
      <w:tr>
        <w:tc>
          <w:tcPr>
            <w:tcW w:type="dxa" w:w="2592"/>
          </w:tcPr>
          <w:p>
            <w:r>
              <w:t>created_at</w:t>
            </w:r>
          </w:p>
        </w:tc>
        <w:tc>
          <w:tcPr>
            <w:tcW w:type="dxa" w:w="2592"/>
          </w:tcPr>
          <w:p>
            <w:r>
              <w:t>datetime</w:t>
            </w:r>
          </w:p>
        </w:tc>
        <w:tc>
          <w:tcPr>
            <w:tcW w:type="dxa" w:w="2592"/>
          </w:tcPr>
          <w:p>
            <w:r>
              <w:t>YES</w:t>
            </w:r>
          </w:p>
        </w:tc>
        <w:tc>
          <w:tcPr>
            <w:tcW w:type="dxa" w:w="2592"/>
          </w:tcPr>
          <w:p>
            <w:r>
              <w:t>Vrijeme patch-a</w:t>
            </w:r>
          </w:p>
        </w:tc>
      </w:tr>
      <w:tr>
        <w:tc>
          <w:tcPr>
            <w:tcW w:type="dxa" w:w="2592"/>
          </w:tcPr>
          <w:p>
            <w:r>
              <w:t>operator</w:t>
            </w:r>
          </w:p>
        </w:tc>
        <w:tc>
          <w:tcPr>
            <w:tcW w:type="dxa" w:w="2592"/>
          </w:tcPr>
          <w:p>
            <w:r>
              <w:t>string</w:t>
            </w:r>
          </w:p>
        </w:tc>
        <w:tc>
          <w:tcPr>
            <w:tcW w:type="dxa" w:w="2592"/>
          </w:tcPr>
          <w:p>
            <w:r>
              <w:t>YES</w:t>
            </w:r>
          </w:p>
        </w:tc>
        <w:tc>
          <w:tcPr>
            <w:tcW w:type="dxa" w:w="2592"/>
          </w:tcPr>
          <w:p>
            <w:r>
              <w:t>Operator</w:t>
            </w:r>
          </w:p>
        </w:tc>
      </w:tr>
      <w:tr>
        <w:tc>
          <w:tcPr>
            <w:tcW w:type="dxa" w:w="2592"/>
          </w:tcPr>
          <w:p>
            <w:r>
              <w:t>status_source</w:t>
            </w:r>
          </w:p>
        </w:tc>
        <w:tc>
          <w:tcPr>
            <w:tcW w:type="dxa" w:w="2592"/>
          </w:tcPr>
          <w:p>
            <w:r>
              <w:t>string</w:t>
            </w:r>
          </w:p>
        </w:tc>
        <w:tc>
          <w:tcPr>
            <w:tcW w:type="dxa" w:w="2592"/>
          </w:tcPr>
          <w:p>
            <w:r>
              <w:t>YES</w:t>
            </w:r>
          </w:p>
        </w:tc>
        <w:tc>
          <w:tcPr>
            <w:tcW w:type="dxa" w:w="2592"/>
          </w:tcPr>
          <w:p>
            <w:r>
              <w:t>JSON izvor statusa</w:t>
            </w:r>
          </w:p>
        </w:tc>
      </w:tr>
      <w:tr>
        <w:tc>
          <w:tcPr>
            <w:tcW w:type="dxa" w:w="2592"/>
          </w:tcPr>
          <w:p>
            <w:r>
              <w:t>status_source_sha256</w:t>
            </w:r>
          </w:p>
        </w:tc>
        <w:tc>
          <w:tcPr>
            <w:tcW w:type="dxa" w:w="2592"/>
          </w:tcPr>
          <w:p>
            <w:r>
              <w:t>string</w:t>
            </w:r>
          </w:p>
        </w:tc>
        <w:tc>
          <w:tcPr>
            <w:tcW w:type="dxa" w:w="2592"/>
          </w:tcPr>
          <w:p>
            <w:r>
              <w:t>YES</w:t>
            </w:r>
          </w:p>
        </w:tc>
        <w:tc>
          <w:tcPr>
            <w:tcW w:type="dxa" w:w="2592"/>
          </w:tcPr>
          <w:p>
            <w:r>
              <w:t>Hash status izvora</w:t>
            </w:r>
          </w:p>
        </w:tc>
      </w:tr>
      <w:tr>
        <w:tc>
          <w:tcPr>
            <w:tcW w:type="dxa" w:w="2592"/>
          </w:tcPr>
          <w:p>
            <w:r>
              <w:t>root_allowlist</w:t>
            </w:r>
          </w:p>
        </w:tc>
        <w:tc>
          <w:tcPr>
            <w:tcW w:type="dxa" w:w="2592"/>
          </w:tcPr>
          <w:p>
            <w:r>
              <w:t>array</w:t>
            </w:r>
          </w:p>
        </w:tc>
        <w:tc>
          <w:tcPr>
            <w:tcW w:type="dxa" w:w="2592"/>
          </w:tcPr>
          <w:p>
            <w:r>
              <w:t>YES</w:t>
            </w:r>
          </w:p>
        </w:tc>
        <w:tc>
          <w:tcPr>
            <w:tcW w:type="dxa" w:w="2592"/>
          </w:tcPr>
          <w:p>
            <w:r>
              <w:t>Dozvoljeni root folderi</w:t>
            </w:r>
          </w:p>
        </w:tc>
      </w:tr>
      <w:tr>
        <w:tc>
          <w:tcPr>
            <w:tcW w:type="dxa" w:w="2592"/>
          </w:tcPr>
          <w:p>
            <w:r>
              <w:t>patched_folders</w:t>
            </w:r>
          </w:p>
        </w:tc>
        <w:tc>
          <w:tcPr>
            <w:tcW w:type="dxa" w:w="2592"/>
          </w:tcPr>
          <w:p>
            <w:r>
              <w:t>array</w:t>
            </w:r>
          </w:p>
        </w:tc>
        <w:tc>
          <w:tcPr>
            <w:tcW w:type="dxa" w:w="2592"/>
          </w:tcPr>
          <w:p>
            <w:r>
              <w:t>YES</w:t>
            </w:r>
          </w:p>
        </w:tc>
        <w:tc>
          <w:tcPr>
            <w:tcW w:type="dxa" w:w="2592"/>
          </w:tcPr>
          <w:p>
            <w:r>
              <w:t>Lista patchovanih foldera</w:t>
            </w:r>
          </w:p>
        </w:tc>
      </w:tr>
      <w:tr>
        <w:tc>
          <w:tcPr>
            <w:tcW w:type="dxa" w:w="2592"/>
          </w:tcPr>
          <w:p>
            <w:r>
              <w:t>folder_id</w:t>
            </w:r>
          </w:p>
        </w:tc>
        <w:tc>
          <w:tcPr>
            <w:tcW w:type="dxa" w:w="2592"/>
          </w:tcPr>
          <w:p>
            <w:r>
              <w:t>string</w:t>
            </w:r>
          </w:p>
        </w:tc>
        <w:tc>
          <w:tcPr>
            <w:tcW w:type="dxa" w:w="2592"/>
          </w:tcPr>
          <w:p>
            <w:r>
              <w:t>YES</w:t>
            </w:r>
          </w:p>
        </w:tc>
        <w:tc>
          <w:tcPr>
            <w:tcW w:type="dxa" w:w="2592"/>
          </w:tcPr>
          <w:p>
            <w:r>
              <w:t>ID foldera</w:t>
            </w:r>
          </w:p>
        </w:tc>
      </w:tr>
      <w:tr>
        <w:tc>
          <w:tcPr>
            <w:tcW w:type="dxa" w:w="2592"/>
          </w:tcPr>
          <w:p>
            <w:r>
              <w:t>folder_path</w:t>
            </w:r>
          </w:p>
        </w:tc>
        <w:tc>
          <w:tcPr>
            <w:tcW w:type="dxa" w:w="2592"/>
          </w:tcPr>
          <w:p>
            <w:r>
              <w:t>string</w:t>
            </w:r>
          </w:p>
        </w:tc>
        <w:tc>
          <w:tcPr>
            <w:tcW w:type="dxa" w:w="2592"/>
          </w:tcPr>
          <w:p>
            <w:r>
              <w:t>YES</w:t>
            </w:r>
          </w:p>
        </w:tc>
        <w:tc>
          <w:tcPr>
            <w:tcW w:type="dxa" w:w="2592"/>
          </w:tcPr>
          <w:p>
            <w:r>
              <w:t>Putanja foldera</w:t>
            </w:r>
          </w:p>
        </w:tc>
      </w:tr>
      <w:tr>
        <w:tc>
          <w:tcPr>
            <w:tcW w:type="dxa" w:w="2592"/>
          </w:tcPr>
          <w:p>
            <w:r>
              <w:t>previous_icon</w:t>
            </w:r>
          </w:p>
        </w:tc>
        <w:tc>
          <w:tcPr>
            <w:tcW w:type="dxa" w:w="2592"/>
          </w:tcPr>
          <w:p>
            <w:r>
              <w:t>string</w:t>
            </w:r>
          </w:p>
        </w:tc>
        <w:tc>
          <w:tcPr>
            <w:tcW w:type="dxa" w:w="2592"/>
          </w:tcPr>
          <w:p>
            <w:r>
              <w:t>NO</w:t>
            </w:r>
          </w:p>
        </w:tc>
        <w:tc>
          <w:tcPr>
            <w:tcW w:type="dxa" w:w="2592"/>
          </w:tcPr>
          <w:p>
            <w:r>
              <w:t>Prethodna ikona</w:t>
            </w:r>
          </w:p>
        </w:tc>
      </w:tr>
      <w:tr>
        <w:tc>
          <w:tcPr>
            <w:tcW w:type="dxa" w:w="2592"/>
          </w:tcPr>
          <w:p>
            <w:r>
              <w:t>new_icon</w:t>
            </w:r>
          </w:p>
        </w:tc>
        <w:tc>
          <w:tcPr>
            <w:tcW w:type="dxa" w:w="2592"/>
          </w:tcPr>
          <w:p>
            <w:r>
              <w:t>string</w:t>
            </w:r>
          </w:p>
        </w:tc>
        <w:tc>
          <w:tcPr>
            <w:tcW w:type="dxa" w:w="2592"/>
          </w:tcPr>
          <w:p>
            <w:r>
              <w:t>YES</w:t>
            </w:r>
          </w:p>
        </w:tc>
        <w:tc>
          <w:tcPr>
            <w:tcW w:type="dxa" w:w="2592"/>
          </w:tcPr>
          <w:p>
            <w:r>
              <w:t>Nova ikona</w:t>
            </w:r>
          </w:p>
        </w:tc>
      </w:tr>
      <w:tr>
        <w:tc>
          <w:tcPr>
            <w:tcW w:type="dxa" w:w="2592"/>
          </w:tcPr>
          <w:p>
            <w:r>
              <w:t>intended_status</w:t>
            </w:r>
          </w:p>
        </w:tc>
        <w:tc>
          <w:tcPr>
            <w:tcW w:type="dxa" w:w="2592"/>
          </w:tcPr>
          <w:p>
            <w:r>
              <w:t>string</w:t>
            </w:r>
          </w:p>
        </w:tc>
        <w:tc>
          <w:tcPr>
            <w:tcW w:type="dxa" w:w="2592"/>
          </w:tcPr>
          <w:p>
            <w:r>
              <w:t>YES</w:t>
            </w:r>
          </w:p>
        </w:tc>
        <w:tc>
          <w:tcPr>
            <w:tcW w:type="dxa" w:w="2592"/>
          </w:tcPr>
          <w:p>
            <w:r>
              <w:t>RED_LOCKED/REVIEW_ONLY/BLOCKED/QUARANTINE</w:t>
            </w:r>
          </w:p>
        </w:tc>
      </w:tr>
      <w:tr>
        <w:tc>
          <w:tcPr>
            <w:tcW w:type="dxa" w:w="2592"/>
          </w:tcPr>
          <w:p>
            <w:r>
              <w:t>rollback_available</w:t>
            </w:r>
          </w:p>
        </w:tc>
        <w:tc>
          <w:tcPr>
            <w:tcW w:type="dxa" w:w="2592"/>
          </w:tcPr>
          <w:p>
            <w:r>
              <w:t>boolean</w:t>
            </w:r>
          </w:p>
        </w:tc>
        <w:tc>
          <w:tcPr>
            <w:tcW w:type="dxa" w:w="2592"/>
          </w:tcPr>
          <w:p>
            <w:r>
              <w:t>YES</w:t>
            </w:r>
          </w:p>
        </w:tc>
        <w:tc>
          <w:tcPr>
            <w:tcW w:type="dxa" w:w="2592"/>
          </w:tcPr>
          <w:p>
            <w:r>
              <w:t>Da li postoji rollback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Napraviti test folder strukturu: REPORTS, ARCHIVES, QUARANTINE, REVIEW_ONLY.</w:t>
      </w:r>
    </w:p>
    <w:p>
      <w:pPr>
        <w:pStyle w:val="ListNumber"/>
      </w:pPr>
      <w:r>
        <w:t>Pripremiti status mapu sa svim folderima u RED/LOCKED/REVIEW_ONLY statusima.</w:t>
      </w:r>
    </w:p>
    <w:p>
      <w:pPr>
        <w:pStyle w:val="ListNumber"/>
      </w:pPr>
      <w:r>
        <w:t>Pokrenuti ui_icon_patcher.py u dry-run modu.</w:t>
      </w:r>
    </w:p>
    <w:p>
      <w:pPr>
        <w:pStyle w:val="ListNumber"/>
      </w:pPr>
      <w:r>
        <w:t>Provjeriti da nijedna ikona nije green/golden/approved/production.</w:t>
      </w:r>
    </w:p>
    <w:p>
      <w:pPr>
        <w:pStyle w:val="ListNumber"/>
      </w:pPr>
      <w:r>
        <w:t>Pokrenuti real mode samo nad test folderima.</w:t>
      </w:r>
    </w:p>
    <w:p>
      <w:pPr>
        <w:pStyle w:val="ListNumber"/>
      </w:pPr>
      <w:r>
        <w:t>Provjeriti da je kreiran manifest i backup prethodnog desktop.ini stanja.</w:t>
      </w:r>
    </w:p>
    <w:p>
      <w:pPr>
        <w:pStyle w:val="ListNumber"/>
      </w:pPr>
      <w:r>
        <w:t>Provjeriti da rollback vraća prethodno stanje.</w:t>
      </w:r>
    </w:p>
    <w:p>
      <w:pPr>
        <w:pStyle w:val="ListNumber"/>
      </w:pPr>
      <w:r>
        <w:t>Provjeriti da skripta ne mijenja fajlove u REPORTS ili CORE osim UI metadata.</w:t>
      </w:r>
    </w:p>
    <w:p>
      <w:pPr>
        <w:pStyle w:val="ListNumber"/>
      </w:pPr>
      <w:r>
        <w:t>Provjeriti canonical_effect = NONE i final_use_allowed = NO.</w:t>
      </w:r>
    </w:p>
    <w:p>
      <w:pPr>
        <w:pStyle w:val="Heading2"/>
      </w:pPr>
      <w:r>
        <w:t>12. V3 pseudo-algoritam</w:t>
      </w:r>
    </w:p>
    <w:p>
      <w:r>
        <w:t>1. Load icon patch policy: RED_ONLY_REVIEW_UI.</w:t>
      </w:r>
    </w:p>
    <w:p>
      <w:r>
        <w:t>2. Load status source and validate SYSTEM RED / STEP102 LOCKED / NO FINAL USE.</w:t>
      </w:r>
    </w:p>
    <w:p>
      <w:r>
        <w:t>3. Load folder allowlist and ui_status_map.</w:t>
      </w:r>
    </w:p>
    <w:p>
      <w:r>
        <w:t>4. Validate every folder path is inside allowlist.</w:t>
      </w:r>
    </w:p>
    <w:p>
      <w:r>
        <w:t>5. Validate icon palette contains no green/golden/approval semantics.</w:t>
      </w:r>
    </w:p>
    <w:p>
      <w:r>
        <w:t>6. Run dry-run diff and create planned changes.</w:t>
      </w:r>
    </w:p>
    <w:p>
      <w:r>
        <w:t>7. Backup existing desktop.ini/icon metadata.</w:t>
      </w:r>
    </w:p>
    <w:p>
      <w:r>
        <w:t>8. Apply folder icon patches.</w:t>
      </w:r>
    </w:p>
    <w:p>
      <w:r>
        <w:t>9. Write folder_icon_patch_manifest.json and rollback manifest.</w:t>
      </w:r>
    </w:p>
    <w:p>
      <w:r>
        <w:t>10. Exit REVIEW_REQUIRED / UI_MARKED, never approval.</w:t>
      </w:r>
    </w:p>
    <w:p>
      <w:pPr>
        <w:pStyle w:val="Heading2"/>
      </w:pPr>
      <w:r>
        <w:t>13. Forenzički zaključak</w:t>
      </w:r>
    </w:p>
    <w:p>
      <w:r>
        <w:t>ui_icon_patcher.py je koristan sigurnosni UI sloj ako se koristi da pojača SYSTEM RED i review-only status. Ne smije koristiti boje ili ikone koje impliciraju approval. Najjača v3 forma je policy-driven icon patcher sa dry-run, allowlist rootovima, rollback manifestom i RED/LOCKED paletom.</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ui_icon_patcher.py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UI STATUS MARKING LAYER ONLY</w:t>
            </w:r>
          </w:p>
        </w:tc>
      </w:tr>
    </w:tbl>
    <w:p>
      <w:r>
        <w:t>Zaključak: ui_icon_patcher.py smije vizuelno označiti foldere, ali ne smije proizvesti vizuelni ili tehnički signal odobrenja, release-a, produkcije ili final use-a.</w:t>
      </w:r>
    </w:p>
    <w:p>
      <w:r>
        <w:br w:type="page"/>
      </w:r>
    </w:p>
    <w:p>
      <w:pPr>
        <w:pStyle w:val="Heading1"/>
      </w:pPr>
      <w:r>
        <w:t>25 — ui_ascii_banner.py</w:t>
      </w:r>
    </w:p>
    <w:p>
      <w:r>
        <w:t>Forenzički status: REVIEW_REQUIRED / CONSOLE STATUS PRESENTATION LAYER ONLY</w:t>
      </w:r>
    </w:p>
    <w:p>
      <w:r>
        <w:t>Kanon: SYSTEM RED — STEP102 LOCKED — NO FINAL USE</w:t>
      </w:r>
    </w:p>
    <w:p>
      <w:pPr>
        <w:pStyle w:val="Heading2"/>
      </w:pPr>
      <w:r>
        <w:t>1. Šta skripta radi</w:t>
      </w:r>
    </w:p>
    <w:p>
      <w:r>
        <w:t>ui_ascii_banner.py je konzolni UI/estetski sloj koji renderuje bannere, logotipe i 888.888 simbole u terminalu. U v1.0 služi za banners/logos, a v2.0 predlog je renderovanje 888.888 simbola u konzoli. Forenzički, ova skripta smije samo prikazivati status i identitet sistema; ne smije mijenjati stanje sistema niti stvarati vizuelni signal odobrenja.</w:t>
      </w:r>
    </w:p>
    <w:p>
      <w:pPr>
        <w:pStyle w:val="Heading2"/>
      </w:pPr>
      <w:r>
        <w:t>2. Zašto je bitna</w:t>
      </w:r>
    </w:p>
    <w:p>
      <w:pPr>
        <w:pStyle w:val="ListBullet"/>
      </w:pPr>
      <w:r>
        <w:t>Banner je prvi tekst koji operator vidi pri pokretanju skripti, pa utiče na interpretaciju sistema.</w:t>
      </w:r>
    </w:p>
    <w:p>
      <w:pPr>
        <w:pStyle w:val="ListBullet"/>
      </w:pPr>
      <w:r>
        <w:t>Ako banner koristi riječi kao GOLDEN, APPROVED, READY ili SUCCESS bez konteksta, može stvoriti lažni final-use signal.</w:t>
      </w:r>
    </w:p>
    <w:p>
      <w:pPr>
        <w:pStyle w:val="ListBullet"/>
      </w:pPr>
      <w:r>
        <w:t>Dobar banner može pojačati sigurnost tako što uvijek prikazuje SYSTEM RED, STEP102 LOCKED i NO FINAL USE.</w:t>
      </w:r>
    </w:p>
    <w:p>
      <w:pPr>
        <w:pStyle w:val="ListBullet"/>
      </w:pPr>
      <w:r>
        <w:t>Konzolna estetika je korisna samo ako služi jasnoj status komunikaciji, ne mistifikaciji ili prikrivanju rizika.</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status source JSON</w:t>
            </w:r>
          </w:p>
        </w:tc>
        <w:tc>
          <w:tcPr>
            <w:tcW w:type="dxa" w:w="3456"/>
          </w:tcPr>
          <w:p>
            <w:r>
              <w:t>Terminalni status ili config status</w:t>
            </w:r>
          </w:p>
        </w:tc>
        <w:tc>
          <w:tcPr>
            <w:tcW w:type="dxa" w:w="3456"/>
          </w:tcPr>
          <w:p>
            <w:r>
              <w:t>Read-only</w:t>
            </w:r>
          </w:p>
        </w:tc>
      </w:tr>
      <w:tr>
        <w:tc>
          <w:tcPr>
            <w:tcW w:type="dxa" w:w="3456"/>
          </w:tcPr>
          <w:p>
            <w:r>
              <w:t>banner template</w:t>
            </w:r>
          </w:p>
        </w:tc>
        <w:tc>
          <w:tcPr>
            <w:tcW w:type="dxa" w:w="3456"/>
          </w:tcPr>
          <w:p>
            <w:r>
              <w:t>ASCII tekst ili template fajl</w:t>
            </w:r>
          </w:p>
        </w:tc>
        <w:tc>
          <w:tcPr>
            <w:tcW w:type="dxa" w:w="3456"/>
          </w:tcPr>
          <w:p>
            <w:r>
              <w:t>UI only</w:t>
            </w:r>
          </w:p>
        </w:tc>
      </w:tr>
      <w:tr>
        <w:tc>
          <w:tcPr>
            <w:tcW w:type="dxa" w:w="3456"/>
          </w:tcPr>
          <w:p>
            <w:r>
              <w:t>console width</w:t>
            </w:r>
          </w:p>
        </w:tc>
        <w:tc>
          <w:tcPr>
            <w:tcW w:type="dxa" w:w="3456"/>
          </w:tcPr>
          <w:p>
            <w:r>
              <w:t>Širina terminala</w:t>
            </w:r>
          </w:p>
        </w:tc>
        <w:tc>
          <w:tcPr>
            <w:tcW w:type="dxa" w:w="3456"/>
          </w:tcPr>
          <w:p>
            <w:r>
              <w:t>Presentation only</w:t>
            </w:r>
          </w:p>
        </w:tc>
      </w:tr>
      <w:tr>
        <w:tc>
          <w:tcPr>
            <w:tcW w:type="dxa" w:w="3456"/>
          </w:tcPr>
          <w:p>
            <w:r>
              <w:t>theme profile</w:t>
            </w:r>
          </w:p>
        </w:tc>
        <w:tc>
          <w:tcPr>
            <w:tcW w:type="dxa" w:w="3456"/>
          </w:tcPr>
          <w:p>
            <w:r>
              <w:t>RED_LOCKED / REVIEW_ONLY / BLOCKED</w:t>
            </w:r>
          </w:p>
        </w:tc>
        <w:tc>
          <w:tcPr>
            <w:tcW w:type="dxa" w:w="3456"/>
          </w:tcPr>
          <w:p>
            <w:r>
              <w:t>Controlled enum</w:t>
            </w:r>
          </w:p>
        </w:tc>
      </w:tr>
      <w:tr>
        <w:tc>
          <w:tcPr>
            <w:tcW w:type="dxa" w:w="3456"/>
          </w:tcPr>
          <w:p>
            <w:r>
              <w:t>operator locale</w:t>
            </w:r>
          </w:p>
        </w:tc>
        <w:tc>
          <w:tcPr>
            <w:tcW w:type="dxa" w:w="3456"/>
          </w:tcPr>
          <w:p>
            <w:r>
              <w:t>Jezik prikaza</w:t>
            </w:r>
          </w:p>
        </w:tc>
        <w:tc>
          <w:tcPr>
            <w:tcW w:type="dxa" w:w="3456"/>
          </w:tcPr>
          <w:p>
            <w:r>
              <w:t>Presentation only</w:t>
            </w:r>
          </w:p>
        </w:tc>
      </w:tr>
      <w:tr>
        <w:tc>
          <w:tcPr>
            <w:tcW w:type="dxa" w:w="3456"/>
          </w:tcPr>
          <w:p>
            <w:r>
              <w:t>script context</w:t>
            </w:r>
          </w:p>
        </w:tc>
        <w:tc>
          <w:tcPr>
            <w:tcW w:type="dxa" w:w="3456"/>
          </w:tcPr>
          <w:p>
            <w:r>
              <w:t>Naziv skripte koja se pokreće</w:t>
            </w:r>
          </w:p>
        </w:tc>
        <w:tc>
          <w:tcPr>
            <w:tcW w:type="dxa" w:w="3456"/>
          </w:tcPr>
          <w:p>
            <w:r>
              <w:t>Traceability only</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console banner</w:t>
            </w:r>
          </w:p>
        </w:tc>
        <w:tc>
          <w:tcPr>
            <w:tcW w:type="dxa" w:w="3456"/>
          </w:tcPr>
          <w:p>
            <w:r>
              <w:t>Prikaz u terminalu</w:t>
            </w:r>
          </w:p>
        </w:tc>
        <w:tc>
          <w:tcPr>
            <w:tcW w:type="dxa" w:w="3456"/>
          </w:tcPr>
          <w:p>
            <w:r>
              <w:t>UI ONLY</w:t>
            </w:r>
          </w:p>
        </w:tc>
      </w:tr>
      <w:tr>
        <w:tc>
          <w:tcPr>
            <w:tcW w:type="dxa" w:w="3456"/>
          </w:tcPr>
          <w:p>
            <w:r>
              <w:t>banner_render_report.json</w:t>
            </w:r>
          </w:p>
        </w:tc>
        <w:tc>
          <w:tcPr>
            <w:tcW w:type="dxa" w:w="3456"/>
          </w:tcPr>
          <w:p>
            <w:r>
              <w:t>Koji status/template je renderovan</w:t>
            </w:r>
          </w:p>
        </w:tc>
        <w:tc>
          <w:tcPr>
            <w:tcW w:type="dxa" w:w="3456"/>
          </w:tcPr>
          <w:p>
            <w:r>
              <w:t>REVIEW_REQUIRED</w:t>
            </w:r>
          </w:p>
        </w:tc>
      </w:tr>
      <w:tr>
        <w:tc>
          <w:tcPr>
            <w:tcW w:type="dxa" w:w="3456"/>
          </w:tcPr>
          <w:p>
            <w:r>
              <w:t>banner_policy_validation.json</w:t>
            </w:r>
          </w:p>
        </w:tc>
        <w:tc>
          <w:tcPr>
            <w:tcW w:type="dxa" w:w="3456"/>
          </w:tcPr>
          <w:p>
            <w:r>
              <w:t>Provjera zabranjenih riječi/boja</w:t>
            </w:r>
          </w:p>
        </w:tc>
        <w:tc>
          <w:tcPr>
            <w:tcW w:type="dxa" w:w="3456"/>
          </w:tcPr>
          <w:p>
            <w:r>
              <w:t>REVIEW_REQUIRED</w:t>
            </w:r>
          </w:p>
        </w:tc>
      </w:tr>
      <w:tr>
        <w:tc>
          <w:tcPr>
            <w:tcW w:type="dxa" w:w="3456"/>
          </w:tcPr>
          <w:p>
            <w:r>
              <w:t>banner_snapshot.txt</w:t>
            </w:r>
          </w:p>
        </w:tc>
        <w:tc>
          <w:tcPr>
            <w:tcW w:type="dxa" w:w="3456"/>
          </w:tcPr>
          <w:p>
            <w:r>
              <w:t>Tekstualni snapshot bannera</w:t>
            </w:r>
          </w:p>
        </w:tc>
        <w:tc>
          <w:tcPr>
            <w:tcW w:type="dxa" w:w="3456"/>
          </w:tcPr>
          <w:p>
            <w:r>
              <w:t>REVIEW_ONLY</w:t>
            </w:r>
          </w:p>
        </w:tc>
      </w:tr>
    </w:tbl>
    <w:p>
      <w:pPr>
        <w:pStyle w:val="Heading2"/>
      </w:pPr>
      <w:r>
        <w:t>5. Ključni rizici</w:t>
      </w:r>
    </w:p>
    <w:p>
      <w:pPr>
        <w:pStyle w:val="ListBullet"/>
      </w:pPr>
      <w:r>
        <w:t>Banner može prikazati 'SUCCESS' iako je sistem blokiran.</w:t>
      </w:r>
    </w:p>
    <w:p>
      <w:pPr>
        <w:pStyle w:val="ListBullet"/>
      </w:pPr>
      <w:r>
        <w:t>888.888 simbol može biti pogrešno tumačen kao dokaz integriteta ili approval.</w:t>
      </w:r>
    </w:p>
    <w:p>
      <w:pPr>
        <w:pStyle w:val="ListBullet"/>
      </w:pPr>
      <w:r>
        <w:t>Estetski tekst može sakriti stvarni error output ako je preglasan ili predugačak.</w:t>
      </w:r>
    </w:p>
    <w:p>
      <w:pPr>
        <w:pStyle w:val="ListBullet"/>
      </w:pPr>
      <w:r>
        <w:t>Boje u konzoli mogu sugerisati GREEN/GOLDEN status.</w:t>
      </w:r>
    </w:p>
    <w:p>
      <w:pPr>
        <w:pStyle w:val="ListBullet"/>
      </w:pPr>
      <w:r>
        <w:t>Banner može prikazati zastarjeli status ako ne čita status source ili ako status source nedostaje.</w:t>
      </w:r>
    </w:p>
    <w:p>
      <w:pPr>
        <w:pStyle w:val="ListBullet"/>
      </w:pPr>
      <w:r>
        <w:t>Ako se banner koristi kao gate poruka, može neformalno zamijeniti validator.</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Riječi APPROVED / RELEASED / PRODUCTION READY</w:t>
            </w:r>
          </w:p>
        </w:tc>
        <w:tc>
          <w:tcPr>
            <w:tcW w:type="dxa" w:w="5184"/>
          </w:tcPr>
          <w:p>
            <w:r>
              <w:t>Lažni authority signal</w:t>
            </w:r>
          </w:p>
        </w:tc>
      </w:tr>
      <w:tr>
        <w:tc>
          <w:tcPr>
            <w:tcW w:type="dxa" w:w="5184"/>
          </w:tcPr>
          <w:p>
            <w:r>
              <w:t>FINAL_USE_ALLOWED = YES</w:t>
            </w:r>
          </w:p>
        </w:tc>
        <w:tc>
          <w:tcPr>
            <w:tcW w:type="dxa" w:w="5184"/>
          </w:tcPr>
          <w:p>
            <w:r>
              <w:t>Final use nije dozvoljen</w:t>
            </w:r>
          </w:p>
        </w:tc>
      </w:tr>
      <w:tr>
        <w:tc>
          <w:tcPr>
            <w:tcW w:type="dxa" w:w="5184"/>
          </w:tcPr>
          <w:p>
            <w:r>
              <w:t>SYSTEM GREEN / GOLDEN</w:t>
            </w:r>
          </w:p>
        </w:tc>
        <w:tc>
          <w:tcPr>
            <w:tcW w:type="dxa" w:w="5184"/>
          </w:tcPr>
          <w:p>
            <w:r>
              <w:t>Aktivni kanon je SYSTEM RED</w:t>
            </w:r>
          </w:p>
        </w:tc>
      </w:tr>
      <w:tr>
        <w:tc>
          <w:tcPr>
            <w:tcW w:type="dxa" w:w="5184"/>
          </w:tcPr>
          <w:p>
            <w:r>
              <w:t>STEP102 ACCEPTED / UNLOCKED</w:t>
            </w:r>
          </w:p>
        </w:tc>
        <w:tc>
          <w:tcPr>
            <w:tcW w:type="dxa" w:w="5184"/>
          </w:tcPr>
          <w:p>
            <w:r>
              <w:t>STEP102 ostaje LOCKED / NOT ACCEPTED</w:t>
            </w:r>
          </w:p>
        </w:tc>
      </w:tr>
      <w:tr>
        <w:tc>
          <w:tcPr>
            <w:tcW w:type="dxa" w:w="5184"/>
          </w:tcPr>
          <w:p>
            <w:r>
              <w:t>Banner bez SYSTEM RED footer-a</w:t>
            </w:r>
          </w:p>
        </w:tc>
        <w:tc>
          <w:tcPr>
            <w:tcW w:type="dxa" w:w="5184"/>
          </w:tcPr>
          <w:p>
            <w:r>
              <w:t>Operator mora vidjeti realni status</w:t>
            </w:r>
          </w:p>
        </w:tc>
      </w:tr>
      <w:tr>
        <w:tc>
          <w:tcPr>
            <w:tcW w:type="dxa" w:w="5184"/>
          </w:tcPr>
          <w:p>
            <w:r>
              <w:t>Sakrivanje error output-a</w:t>
            </w:r>
          </w:p>
        </w:tc>
        <w:tc>
          <w:tcPr>
            <w:tcW w:type="dxa" w:w="5184"/>
          </w:tcPr>
          <w:p>
            <w:r>
              <w:t>Greške moraju ostati vidljive</w:t>
            </w:r>
          </w:p>
        </w:tc>
      </w:tr>
      <w:tr>
        <w:tc>
          <w:tcPr>
            <w:tcW w:type="dxa" w:w="5184"/>
          </w:tcPr>
          <w:p>
            <w:r>
              <w:t>Pisanje u SSoT</w:t>
            </w:r>
          </w:p>
        </w:tc>
        <w:tc>
          <w:tcPr>
            <w:tcW w:type="dxa" w:w="5184"/>
          </w:tcPr>
          <w:p>
            <w:r>
              <w:t>Banner je presentation-only</w:t>
            </w:r>
          </w:p>
        </w:tc>
      </w:tr>
      <w:tr>
        <w:tc>
          <w:tcPr>
            <w:tcW w:type="dxa" w:w="5184"/>
          </w:tcPr>
          <w:p>
            <w:r>
              <w:t>Gate closure kroz banner</w:t>
            </w:r>
          </w:p>
        </w:tc>
        <w:tc>
          <w:tcPr>
            <w:tcW w:type="dxa" w:w="5184"/>
          </w:tcPr>
          <w:p>
            <w:r>
              <w:t>UI nema kontrolni authority</w:t>
            </w:r>
          </w:p>
        </w:tc>
      </w:tr>
    </w:tbl>
    <w:p>
      <w:pPr>
        <w:pStyle w:val="Heading2"/>
      </w:pPr>
      <w:r>
        <w:t>7. Kompatibilni alati</w:t>
      </w:r>
    </w:p>
    <w:p>
      <w:pPr>
        <w:pStyle w:val="ListBullet"/>
      </w:pPr>
      <w:r>
        <w:t>Python standard library: shutil.get_terminal_size, textwrap, json, pathlib, datetime.</w:t>
      </w:r>
    </w:p>
    <w:p>
      <w:pPr>
        <w:pStyle w:val="ListBullet"/>
      </w:pPr>
      <w:r>
        <w:t>rich za konzolne panele i boje, ali samo ako se koristi RED/LOCKED paleta.</w:t>
      </w:r>
    </w:p>
    <w:p>
      <w:pPr>
        <w:pStyle w:val="ListBullet"/>
      </w:pPr>
      <w:r>
        <w:t>colorama za Windows terminal kompatibilnost.</w:t>
      </w:r>
    </w:p>
    <w:p>
      <w:pPr>
        <w:pStyle w:val="ListBullet"/>
      </w:pPr>
      <w:r>
        <w:t>pyfiglet za ASCII tekst, uz policy validator da ne generiše approval semantiku.</w:t>
      </w:r>
    </w:p>
    <w:p>
      <w:pPr>
        <w:pStyle w:val="ListBullet"/>
      </w:pPr>
      <w:r>
        <w:t>Plain text fallback za PowerShell/CMD bez Unicode podrške.</w:t>
      </w:r>
    </w:p>
    <w:p>
      <w:pPr>
        <w:pStyle w:val="ListBullet"/>
      </w:pPr>
      <w:r>
        <w:t>banner_policy.json za kontrolisane fraze, boje i footer pravila.</w:t>
      </w:r>
    </w:p>
    <w:p>
      <w:pPr>
        <w:pStyle w:val="Heading2"/>
      </w:pPr>
      <w:r>
        <w:t>8. Lukavo umrežavanje</w:t>
      </w:r>
    </w:p>
    <w:p>
      <w:pPr>
        <w:pStyle w:val="ListBullet"/>
      </w:pPr>
      <w:r>
        <w:t>ui_ascii_banner.py treba da se poziva na početku svake skripte, ali samo kao presentation layer.</w:t>
      </w:r>
    </w:p>
    <w:p>
      <w:pPr>
        <w:pStyle w:val="ListBullet"/>
      </w:pPr>
      <w:r>
        <w:t>Banner treba da čita status iz read-only status source-a, npr. terminal_end_of_chain_record.json ili config status snapshot.</w:t>
      </w:r>
    </w:p>
    <w:p>
      <w:pPr>
        <w:pStyle w:val="ListBullet"/>
      </w:pPr>
      <w:r>
        <w:t>Ako status source nije dostupan, banner mora prikazati UNKNOWN / BLOCKED, nikad SUCCESS.</w:t>
      </w:r>
    </w:p>
    <w:p>
      <w:pPr>
        <w:pStyle w:val="ListBullet"/>
      </w:pPr>
      <w:r>
        <w:t>Svaka glavna skripta može proslijediti component_name, ali ne smije proslijediti status koji zaobilazi kanon.</w:t>
      </w:r>
    </w:p>
    <w:p>
      <w:pPr>
        <w:pStyle w:val="ListBullet"/>
      </w:pPr>
      <w:r>
        <w:t>Banner render report treba da sadrži status_source_sha256, template_id i forbidden_word_scan_result.</w:t>
      </w:r>
    </w:p>
    <w:p>
      <w:pPr>
        <w:pStyle w:val="ListBullet"/>
      </w:pPr>
      <w:r>
        <w:t>Dobar tok je: status source → banner policy validator → render banner → continue script.</w:t>
      </w:r>
    </w:p>
    <w:p>
      <w:pPr>
        <w:pStyle w:val="Heading2"/>
      </w:pPr>
      <w:r>
        <w:t>9. Maximum upgrade model v3</w:t>
      </w:r>
    </w:p>
    <w:p>
      <w:pPr>
        <w:pStyle w:val="ListBullet"/>
      </w:pPr>
      <w:r>
        <w:t>Uvesti banner policy engine sa dozvoljenim statusima: SYSTEM_RED, STEP102_LOCKED, REVIEW_ONLY, BLOCKED, UNKNOWN.</w:t>
      </w:r>
    </w:p>
    <w:p>
      <w:pPr>
        <w:pStyle w:val="ListBullet"/>
      </w:pPr>
      <w:r>
        <w:t>Uvesti forbidden phrase scanner za APPROVED, GREEN, GOLDEN, RELEASED, PRODUCTION, FINAL_USE_ALLOWED YES.</w:t>
      </w:r>
    </w:p>
    <w:p>
      <w:pPr>
        <w:pStyle w:val="ListBullet"/>
      </w:pPr>
      <w:r>
        <w:t>Uvesti mandatory footer: SYSTEM RED — STEP102 LOCKED — NO FINAL USE.</w:t>
      </w:r>
    </w:p>
    <w:p>
      <w:pPr>
        <w:pStyle w:val="ListBullet"/>
      </w:pPr>
      <w:r>
        <w:t>Uvesti accessibility mode: bez emoji/boja, samo plain text.</w:t>
      </w:r>
    </w:p>
    <w:p>
      <w:pPr>
        <w:pStyle w:val="ListBullet"/>
      </w:pPr>
      <w:r>
        <w:t>Uvesti console width aware rendering da banner ne lomi logove.</w:t>
      </w:r>
    </w:p>
    <w:p>
      <w:pPr>
        <w:pStyle w:val="ListBullet"/>
      </w:pPr>
      <w:r>
        <w:t>Uvesti component context: banner prikazuje koja skripta radi i koji je allowed scope.</w:t>
      </w:r>
    </w:p>
    <w:p>
      <w:pPr>
        <w:pStyle w:val="ListBullet"/>
      </w:pPr>
      <w:r>
        <w:t>Uvesti snapshot logging: banner_snapshot.txt za audit, bez pisanja u SSoT.</w:t>
      </w:r>
    </w:p>
    <w:p>
      <w:pPr>
        <w:pStyle w:val="ListBullet"/>
      </w:pPr>
      <w:r>
        <w:t>Uvesti fallback mode ako terminal ne podržava Unicode.</w:t>
      </w:r>
    </w:p>
    <w:p>
      <w:pPr>
        <w:pStyle w:val="ListBullet"/>
      </w:pPr>
      <w:r>
        <w:t>Uvesti anti-obfuscation rule: banner ne smije prekriti error traceback ili validator output.</w:t>
      </w:r>
    </w:p>
    <w:p>
      <w:pPr>
        <w:pStyle w:val="Heading2"/>
      </w:pPr>
      <w:r>
        <w:t>10. Preporučena schema: banner_render_report.json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render_id</w:t>
            </w:r>
          </w:p>
        </w:tc>
        <w:tc>
          <w:tcPr>
            <w:tcW w:type="dxa" w:w="2592"/>
          </w:tcPr>
          <w:p>
            <w:r>
              <w:t>string</w:t>
            </w:r>
          </w:p>
        </w:tc>
        <w:tc>
          <w:tcPr>
            <w:tcW w:type="dxa" w:w="2592"/>
          </w:tcPr>
          <w:p>
            <w:r>
              <w:t>YES</w:t>
            </w:r>
          </w:p>
        </w:tc>
        <w:tc>
          <w:tcPr>
            <w:tcW w:type="dxa" w:w="2592"/>
          </w:tcPr>
          <w:p>
            <w:r>
              <w:t>Jedinstveni ID renderovanja</w:t>
            </w:r>
          </w:p>
        </w:tc>
      </w:tr>
      <w:tr>
        <w:tc>
          <w:tcPr>
            <w:tcW w:type="dxa" w:w="2592"/>
          </w:tcPr>
          <w:p>
            <w:r>
              <w:t>created_at</w:t>
            </w:r>
          </w:p>
        </w:tc>
        <w:tc>
          <w:tcPr>
            <w:tcW w:type="dxa" w:w="2592"/>
          </w:tcPr>
          <w:p>
            <w:r>
              <w:t>datetime</w:t>
            </w:r>
          </w:p>
        </w:tc>
        <w:tc>
          <w:tcPr>
            <w:tcW w:type="dxa" w:w="2592"/>
          </w:tcPr>
          <w:p>
            <w:r>
              <w:t>YES</w:t>
            </w:r>
          </w:p>
        </w:tc>
        <w:tc>
          <w:tcPr>
            <w:tcW w:type="dxa" w:w="2592"/>
          </w:tcPr>
          <w:p>
            <w:r>
              <w:t>Vrijeme renderovanja</w:t>
            </w:r>
          </w:p>
        </w:tc>
      </w:tr>
      <w:tr>
        <w:tc>
          <w:tcPr>
            <w:tcW w:type="dxa" w:w="2592"/>
          </w:tcPr>
          <w:p>
            <w:r>
              <w:t>component_name</w:t>
            </w:r>
          </w:p>
        </w:tc>
        <w:tc>
          <w:tcPr>
            <w:tcW w:type="dxa" w:w="2592"/>
          </w:tcPr>
          <w:p>
            <w:r>
              <w:t>string</w:t>
            </w:r>
          </w:p>
        </w:tc>
        <w:tc>
          <w:tcPr>
            <w:tcW w:type="dxa" w:w="2592"/>
          </w:tcPr>
          <w:p>
            <w:r>
              <w:t>YES</w:t>
            </w:r>
          </w:p>
        </w:tc>
        <w:tc>
          <w:tcPr>
            <w:tcW w:type="dxa" w:w="2592"/>
          </w:tcPr>
          <w:p>
            <w:r>
              <w:t>Skripta/komponenta koja prikazuje banner</w:t>
            </w:r>
          </w:p>
        </w:tc>
      </w:tr>
      <w:tr>
        <w:tc>
          <w:tcPr>
            <w:tcW w:type="dxa" w:w="2592"/>
          </w:tcPr>
          <w:p>
            <w:r>
              <w:t>template_id</w:t>
            </w:r>
          </w:p>
        </w:tc>
        <w:tc>
          <w:tcPr>
            <w:tcW w:type="dxa" w:w="2592"/>
          </w:tcPr>
          <w:p>
            <w:r>
              <w:t>string</w:t>
            </w:r>
          </w:p>
        </w:tc>
        <w:tc>
          <w:tcPr>
            <w:tcW w:type="dxa" w:w="2592"/>
          </w:tcPr>
          <w:p>
            <w:r>
              <w:t>YES</w:t>
            </w:r>
          </w:p>
        </w:tc>
        <w:tc>
          <w:tcPr>
            <w:tcW w:type="dxa" w:w="2592"/>
          </w:tcPr>
          <w:p>
            <w:r>
              <w:t>Korišćeni banner template</w:t>
            </w:r>
          </w:p>
        </w:tc>
      </w:tr>
      <w:tr>
        <w:tc>
          <w:tcPr>
            <w:tcW w:type="dxa" w:w="2592"/>
          </w:tcPr>
          <w:p>
            <w:r>
              <w:t>status_source</w:t>
            </w:r>
          </w:p>
        </w:tc>
        <w:tc>
          <w:tcPr>
            <w:tcW w:type="dxa" w:w="2592"/>
          </w:tcPr>
          <w:p>
            <w:r>
              <w:t>string</w:t>
            </w:r>
          </w:p>
        </w:tc>
        <w:tc>
          <w:tcPr>
            <w:tcW w:type="dxa" w:w="2592"/>
          </w:tcPr>
          <w:p>
            <w:r>
              <w:t>YES</w:t>
            </w:r>
          </w:p>
        </w:tc>
        <w:tc>
          <w:tcPr>
            <w:tcW w:type="dxa" w:w="2592"/>
          </w:tcPr>
          <w:p>
            <w:r>
              <w:t>JSON status izvor ili UNKNOWN</w:t>
            </w:r>
          </w:p>
        </w:tc>
      </w:tr>
      <w:tr>
        <w:tc>
          <w:tcPr>
            <w:tcW w:type="dxa" w:w="2592"/>
          </w:tcPr>
          <w:p>
            <w:r>
              <w:t>status_source_sha256</w:t>
            </w:r>
          </w:p>
        </w:tc>
        <w:tc>
          <w:tcPr>
            <w:tcW w:type="dxa" w:w="2592"/>
          </w:tcPr>
          <w:p>
            <w:r>
              <w:t>string</w:t>
            </w:r>
          </w:p>
        </w:tc>
        <w:tc>
          <w:tcPr>
            <w:tcW w:type="dxa" w:w="2592"/>
          </w:tcPr>
          <w:p>
            <w:r>
              <w:t>NO</w:t>
            </w:r>
          </w:p>
        </w:tc>
        <w:tc>
          <w:tcPr>
            <w:tcW w:type="dxa" w:w="2592"/>
          </w:tcPr>
          <w:p>
            <w:r>
              <w:t>Hash status izvora ako postoji</w:t>
            </w:r>
          </w:p>
        </w:tc>
      </w:tr>
      <w:tr>
        <w:tc>
          <w:tcPr>
            <w:tcW w:type="dxa" w:w="2592"/>
          </w:tcPr>
          <w:p>
            <w:r>
              <w:t>rendered_status</w:t>
            </w:r>
          </w:p>
        </w:tc>
        <w:tc>
          <w:tcPr>
            <w:tcW w:type="dxa" w:w="2592"/>
          </w:tcPr>
          <w:p>
            <w:r>
              <w:t>string</w:t>
            </w:r>
          </w:p>
        </w:tc>
        <w:tc>
          <w:tcPr>
            <w:tcW w:type="dxa" w:w="2592"/>
          </w:tcPr>
          <w:p>
            <w:r>
              <w:t>YES</w:t>
            </w:r>
          </w:p>
        </w:tc>
        <w:tc>
          <w:tcPr>
            <w:tcW w:type="dxa" w:w="2592"/>
          </w:tcPr>
          <w:p>
            <w:r>
              <w:t>SYSTEM RED / STEP102 LOCKED / REVIEW_ONLY</w:t>
            </w:r>
          </w:p>
        </w:tc>
      </w:tr>
      <w:tr>
        <w:tc>
          <w:tcPr>
            <w:tcW w:type="dxa" w:w="2592"/>
          </w:tcPr>
          <w:p>
            <w:r>
              <w:t>console_width</w:t>
            </w:r>
          </w:p>
        </w:tc>
        <w:tc>
          <w:tcPr>
            <w:tcW w:type="dxa" w:w="2592"/>
          </w:tcPr>
          <w:p>
            <w:r>
              <w:t>integer</w:t>
            </w:r>
          </w:p>
        </w:tc>
        <w:tc>
          <w:tcPr>
            <w:tcW w:type="dxa" w:w="2592"/>
          </w:tcPr>
          <w:p>
            <w:r>
              <w:t>YES</w:t>
            </w:r>
          </w:p>
        </w:tc>
        <w:tc>
          <w:tcPr>
            <w:tcW w:type="dxa" w:w="2592"/>
          </w:tcPr>
          <w:p>
            <w:r>
              <w:t>Detektovana širina terminala</w:t>
            </w:r>
          </w:p>
        </w:tc>
      </w:tr>
      <w:tr>
        <w:tc>
          <w:tcPr>
            <w:tcW w:type="dxa" w:w="2592"/>
          </w:tcPr>
          <w:p>
            <w:r>
              <w:t>unicode_enabled</w:t>
            </w:r>
          </w:p>
        </w:tc>
        <w:tc>
          <w:tcPr>
            <w:tcW w:type="dxa" w:w="2592"/>
          </w:tcPr>
          <w:p>
            <w:r>
              <w:t>boolean</w:t>
            </w:r>
          </w:p>
        </w:tc>
        <w:tc>
          <w:tcPr>
            <w:tcW w:type="dxa" w:w="2592"/>
          </w:tcPr>
          <w:p>
            <w:r>
              <w:t>YES</w:t>
            </w:r>
          </w:p>
        </w:tc>
        <w:tc>
          <w:tcPr>
            <w:tcW w:type="dxa" w:w="2592"/>
          </w:tcPr>
          <w:p>
            <w:r>
              <w:t>Da li je korišćen Unicode</w:t>
            </w:r>
          </w:p>
        </w:tc>
      </w:tr>
      <w:tr>
        <w:tc>
          <w:tcPr>
            <w:tcW w:type="dxa" w:w="2592"/>
          </w:tcPr>
          <w:p>
            <w:r>
              <w:t>color_enabled</w:t>
            </w:r>
          </w:p>
        </w:tc>
        <w:tc>
          <w:tcPr>
            <w:tcW w:type="dxa" w:w="2592"/>
          </w:tcPr>
          <w:p>
            <w:r>
              <w:t>boolean</w:t>
            </w:r>
          </w:p>
        </w:tc>
        <w:tc>
          <w:tcPr>
            <w:tcW w:type="dxa" w:w="2592"/>
          </w:tcPr>
          <w:p>
            <w:r>
              <w:t>YES</w:t>
            </w:r>
          </w:p>
        </w:tc>
        <w:tc>
          <w:tcPr>
            <w:tcW w:type="dxa" w:w="2592"/>
          </w:tcPr>
          <w:p>
            <w:r>
              <w:t>Da li su korišćene boje</w:t>
            </w:r>
          </w:p>
        </w:tc>
      </w:tr>
      <w:tr>
        <w:tc>
          <w:tcPr>
            <w:tcW w:type="dxa" w:w="2592"/>
          </w:tcPr>
          <w:p>
            <w:r>
              <w:t>forbidden_word_scan</w:t>
            </w:r>
          </w:p>
        </w:tc>
        <w:tc>
          <w:tcPr>
            <w:tcW w:type="dxa" w:w="2592"/>
          </w:tcPr>
          <w:p>
            <w:r>
              <w:t>string</w:t>
            </w:r>
          </w:p>
        </w:tc>
        <w:tc>
          <w:tcPr>
            <w:tcW w:type="dxa" w:w="2592"/>
          </w:tcPr>
          <w:p>
            <w:r>
              <w:t>YES</w:t>
            </w:r>
          </w:p>
        </w:tc>
        <w:tc>
          <w:tcPr>
            <w:tcW w:type="dxa" w:w="2592"/>
          </w:tcPr>
          <w:p>
            <w:r>
              <w:t>PASS/BLOCK</w:t>
            </w:r>
          </w:p>
        </w:tc>
      </w:tr>
      <w:tr>
        <w:tc>
          <w:tcPr>
            <w:tcW w:type="dxa" w:w="2592"/>
          </w:tcPr>
          <w:p>
            <w:r>
              <w:t>mandatory_footer_present</w:t>
            </w:r>
          </w:p>
        </w:tc>
        <w:tc>
          <w:tcPr>
            <w:tcW w:type="dxa" w:w="2592"/>
          </w:tcPr>
          <w:p>
            <w:r>
              <w:t>boolean</w:t>
            </w:r>
          </w:p>
        </w:tc>
        <w:tc>
          <w:tcPr>
            <w:tcW w:type="dxa" w:w="2592"/>
          </w:tcPr>
          <w:p>
            <w:r>
              <w:t>YES</w:t>
            </w:r>
          </w:p>
        </w:tc>
        <w:tc>
          <w:tcPr>
            <w:tcW w:type="dxa" w:w="2592"/>
          </w:tcPr>
          <w:p>
            <w:r>
              <w:t>Mora biti true</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bl>
    <w:p>
      <w:pPr>
        <w:pStyle w:val="Heading2"/>
      </w:pPr>
      <w:r>
        <w:t>11. Minimalni forensic test</w:t>
      </w:r>
    </w:p>
    <w:p>
      <w:pPr>
        <w:pStyle w:val="ListNumber"/>
      </w:pPr>
      <w:r>
        <w:t>Pripremiti status source sa SYSTEM RED, STEP102 LOCKED i FINAL_USE_ALLOWED = NO.</w:t>
      </w:r>
    </w:p>
    <w:p>
      <w:pPr>
        <w:pStyle w:val="ListNumber"/>
      </w:pPr>
      <w:r>
        <w:t>Pokrenuti banner u Unicode i plain-text modu.</w:t>
      </w:r>
    </w:p>
    <w:p>
      <w:pPr>
        <w:pStyle w:val="ListNumber"/>
      </w:pPr>
      <w:r>
        <w:t>Provjeriti da oba moda sadrže SYSTEM RED — STEP102 LOCKED — NO FINAL USE.</w:t>
      </w:r>
    </w:p>
    <w:p>
      <w:pPr>
        <w:pStyle w:val="ListNumber"/>
      </w:pPr>
      <w:r>
        <w:t>Pokušati template koji sadrži APPROVED ili PRODUCTION READY i potvrditi da policy validator blokira.</w:t>
      </w:r>
    </w:p>
    <w:p>
      <w:pPr>
        <w:pStyle w:val="ListNumber"/>
      </w:pPr>
      <w:r>
        <w:t>Pokrenuti bez status source-a i potvrditi da prikazuje UNKNOWN / BLOCKED.</w:t>
      </w:r>
    </w:p>
    <w:p>
      <w:pPr>
        <w:pStyle w:val="ListNumber"/>
      </w:pPr>
      <w:r>
        <w:t>Provjeriti da banner ne mijenja nijedan fajl osim optional banner_render_report.json i snapshot-a.</w:t>
      </w:r>
    </w:p>
    <w:p>
      <w:pPr>
        <w:pStyle w:val="ListNumber"/>
      </w:pPr>
      <w:r>
        <w:t>Provjeriti da banner ne sakriva traceback ili validator output.</w:t>
      </w:r>
    </w:p>
    <w:p>
      <w:pPr>
        <w:pStyle w:val="ListNumber"/>
      </w:pPr>
      <w:r>
        <w:t>Provjeriti canonical_effect = NONE i final_use_allowed = NO.</w:t>
      </w:r>
    </w:p>
    <w:p>
      <w:pPr>
        <w:pStyle w:val="Heading2"/>
      </w:pPr>
      <w:r>
        <w:t>12. V3 pseudo-algoritam</w:t>
      </w:r>
    </w:p>
    <w:p>
      <w:r>
        <w:t>1. Load banner policy profile: RED_LOCKED_REVIEW_ONLY.</w:t>
      </w:r>
    </w:p>
    <w:p>
      <w:r>
        <w:t>2. Load read-only status source or fallback UNKNOWN_BLOCKED.</w:t>
      </w:r>
    </w:p>
    <w:p>
      <w:r>
        <w:t>3. Validate status cannot be GREEN/GOLDEN/APPROVED.</w:t>
      </w:r>
    </w:p>
    <w:p>
      <w:r>
        <w:t>4. Select template based on status and terminal capability.</w:t>
      </w:r>
    </w:p>
    <w:p>
      <w:r>
        <w:t>5. Scan template and rendered output for forbidden authority wording.</w:t>
      </w:r>
    </w:p>
    <w:p>
      <w:r>
        <w:t>6. Enforce mandatory footer.</w:t>
      </w:r>
    </w:p>
    <w:p>
      <w:r>
        <w:t>7. Render banner to console.</w:t>
      </w:r>
    </w:p>
    <w:p>
      <w:r>
        <w:t>8. Write banner_render_report.json if audit mode is enabled.</w:t>
      </w:r>
    </w:p>
    <w:p>
      <w:r>
        <w:t>9. Exit presentation-only, never approval.</w:t>
      </w:r>
    </w:p>
    <w:p>
      <w:pPr>
        <w:pStyle w:val="Heading2"/>
      </w:pPr>
      <w:r>
        <w:t>13. Forenzički zaključak</w:t>
      </w:r>
    </w:p>
    <w:p>
      <w:r>
        <w:t>ui_ascii_banner.py je koristan komunikacioni sloj ako jasno pojačava zaključani status sistema. Njegova najveća v3 vrijednost je policy-driven status banner koji nikada ne prikazuje approval semantiku i uvijek nosi obavezni footer: SYSTEM RED — STEP102 LOCKED — NO FINAL USE. ASCII/888.888 estetika smije biti prisutna samo kao identitet sistema, ne kao dokaz validnosti ili spremnosti.</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ui_ascii_banner.py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REVIEW_REQUIRED / CONSOLE STATUS PRESENTATION LAYER ONLY</w:t>
            </w:r>
          </w:p>
        </w:tc>
      </w:tr>
    </w:tbl>
    <w:p>
      <w:r>
        <w:t>Zaključak: ui_ascii_banner.py smije prikazivati status, ali ne smije stvarati vizuelni signal odobrenja, uspjeha, produkcione spremnosti ili final use-a.</w:t>
      </w:r>
    </w:p>
    <w:p>
      <w:r>
        <w:br w:type="page"/>
      </w:r>
    </w:p>
    <w:p>
      <w:pPr>
        <w:pStyle w:val="Heading1"/>
      </w:pPr>
      <w:r>
        <w:t>00 — 00_guardian_v2.py</w:t>
      </w:r>
    </w:p>
    <w:p>
      <w:r>
        <w:t>Forenzički status: CRITICAL / MASTER VALIDATOR / ENTRY GATE ONLY</w:t>
      </w:r>
    </w:p>
    <w:p>
      <w:r>
        <w:t>Kanon: SYSTEM RED — STEP102 LOCKED — NO FINAL USE</w:t>
      </w:r>
    </w:p>
    <w:p>
      <w:pPr>
        <w:pStyle w:val="Heading2"/>
      </w:pPr>
      <w:r>
        <w:t>1. Šta skripta radi</w:t>
      </w:r>
    </w:p>
    <w:p>
      <w:r>
        <w:t>00_guardian_v2.py je početni zaštitni sloj i master validator TITAN sistema. Njena funkcija je da učita config.json, provjeri postojanje Monolith registra, pročita ključne sistemske signale i odluči da li se dalji tok smije nastaviti. U prikazanom kodu provjerava da li je Lucky_Number jednak target_signals vrijednosti 888888. U forenzičkom režimu, ova skripta mora biti gatekeeper koji blokira rizično pokretanje, ali ne smije postati approval engine.</w:t>
      </w:r>
    </w:p>
    <w:p>
      <w:pPr>
        <w:pStyle w:val="Heading2"/>
      </w:pPr>
      <w:r>
        <w:t>2. Zašto je bitna</w:t>
      </w:r>
    </w:p>
    <w:p>
      <w:pPr>
        <w:pStyle w:val="ListBullet"/>
      </w:pPr>
      <w:r>
        <w:t>Ona je prva izvršna kontrola u lancu, pa greška u Guardian-u može kompromitovati sve kasnije skripte.</w:t>
      </w:r>
    </w:p>
    <w:p>
      <w:pPr>
        <w:pStyle w:val="ListBullet"/>
      </w:pPr>
      <w:r>
        <w:t>Ako Guardian pogrešno dozvoli prolaz, downstream skripte mogu raditi nad nevalidnim ili nekanonskim podacima.</w:t>
      </w:r>
    </w:p>
    <w:p>
      <w:pPr>
        <w:pStyle w:val="ListBullet"/>
      </w:pPr>
      <w:r>
        <w:t>Ako Guardian pogrešno tumači 888888 kao approval, može stvoriti lažan final-use signal.</w:t>
      </w:r>
    </w:p>
    <w:p>
      <w:pPr>
        <w:pStyle w:val="ListBullet"/>
      </w:pPr>
      <w:r>
        <w:t>Ako je dobro dizajniran, Guardian je centralni safety gate koji potvrđuje samo minimalnu tehničku spremnost za review-only nastavak.</w:t>
      </w:r>
    </w:p>
    <w:p>
      <w:pPr>
        <w:pStyle w:val="ListBullet"/>
      </w:pPr>
      <w:r>
        <w:t>Guardian mora jasno razlikovati: integritet konfiguracije, postojanje fajlova, kanonski status i dozvolu za final use. Ta četiri pojma nisu isto.</w:t>
      </w:r>
    </w:p>
    <w:p>
      <w:pPr>
        <w:pStyle w:val="Heading2"/>
      </w:pPr>
      <w:r>
        <w:t>3. Ulazi</w:t>
      </w:r>
    </w:p>
    <w:tbl>
      <w:tblPr>
        <w:tblStyle w:val="TableGrid"/>
        <w:tblW w:type="auto" w:w="0"/>
        <w:tblLook w:firstColumn="1" w:firstRow="1" w:lastColumn="0" w:lastRow="0" w:noHBand="0" w:noVBand="1" w:val="04A0"/>
      </w:tblPr>
      <w:tblGrid>
        <w:gridCol w:w="3456"/>
        <w:gridCol w:w="3456"/>
        <w:gridCol w:w="3456"/>
      </w:tblGrid>
      <w:tr>
        <w:tc>
          <w:tcPr>
            <w:tcW w:type="dxa" w:w="3456"/>
          </w:tcPr>
          <w:p>
            <w:r>
              <w:t>Ulaz</w:t>
            </w:r>
          </w:p>
        </w:tc>
        <w:tc>
          <w:tcPr>
            <w:tcW w:type="dxa" w:w="3456"/>
          </w:tcPr>
          <w:p>
            <w:r>
              <w:t>Opis</w:t>
            </w:r>
          </w:p>
        </w:tc>
        <w:tc>
          <w:tcPr>
            <w:tcW w:type="dxa" w:w="3456"/>
          </w:tcPr>
          <w:p>
            <w:r>
              <w:t>Forenzički tretman</w:t>
            </w:r>
          </w:p>
        </w:tc>
      </w:tr>
      <w:tr>
        <w:tc>
          <w:tcPr>
            <w:tcW w:type="dxa" w:w="3456"/>
          </w:tcPr>
          <w:p>
            <w:r>
              <w:t>config.json</w:t>
            </w:r>
          </w:p>
        </w:tc>
        <w:tc>
          <w:tcPr>
            <w:tcW w:type="dxa" w:w="3456"/>
          </w:tcPr>
          <w:p>
            <w:r>
              <w:t>Glavna konfiguracija projekta, putanje i target_signals</w:t>
            </w:r>
          </w:p>
        </w:tc>
        <w:tc>
          <w:tcPr>
            <w:tcW w:type="dxa" w:w="3456"/>
          </w:tcPr>
          <w:p>
            <w:r>
              <w:t>Read-only; schema-validating</w:t>
            </w:r>
          </w:p>
        </w:tc>
      </w:tr>
      <w:tr>
        <w:tc>
          <w:tcPr>
            <w:tcW w:type="dxa" w:w="3456"/>
          </w:tcPr>
          <w:p>
            <w:r>
              <w:t>monolith_registry.json</w:t>
            </w:r>
          </w:p>
        </w:tc>
        <w:tc>
          <w:tcPr>
            <w:tcW w:type="dxa" w:w="3456"/>
          </w:tcPr>
          <w:p>
            <w:r>
              <w:t>Monolith/SSoT kandidat ili sistemski registry</w:t>
            </w:r>
          </w:p>
        </w:tc>
        <w:tc>
          <w:tcPr>
            <w:tcW w:type="dxa" w:w="3456"/>
          </w:tcPr>
          <w:p>
            <w:r>
              <w:t>Read-only; hash-verified</w:t>
            </w:r>
          </w:p>
        </w:tc>
      </w:tr>
      <w:tr>
        <w:tc>
          <w:tcPr>
            <w:tcW w:type="dxa" w:w="3456"/>
          </w:tcPr>
          <w:p>
            <w:r>
              <w:t>system_events.jsonl</w:t>
            </w:r>
          </w:p>
        </w:tc>
        <w:tc>
          <w:tcPr>
            <w:tcW w:type="dxa" w:w="3456"/>
          </w:tcPr>
          <w:p>
            <w:r>
              <w:t>Log događaja Guardian-a</w:t>
            </w:r>
          </w:p>
        </w:tc>
        <w:tc>
          <w:tcPr>
            <w:tcW w:type="dxa" w:w="3456"/>
          </w:tcPr>
          <w:p>
            <w:r>
              <w:t>Append-only log</w:t>
            </w:r>
          </w:p>
        </w:tc>
      </w:tr>
      <w:tr>
        <w:tc>
          <w:tcPr>
            <w:tcW w:type="dxa" w:w="3456"/>
          </w:tcPr>
          <w:p>
            <w:r>
              <w:t>runtime environment</w:t>
            </w:r>
          </w:p>
        </w:tc>
        <w:tc>
          <w:tcPr>
            <w:tcW w:type="dxa" w:w="3456"/>
          </w:tcPr>
          <w:p>
            <w:r>
              <w:t>Python verzija, working directory, user context</w:t>
            </w:r>
          </w:p>
        </w:tc>
        <w:tc>
          <w:tcPr>
            <w:tcW w:type="dxa" w:w="3456"/>
          </w:tcPr>
          <w:p>
            <w:r>
              <w:t>Captured as context</w:t>
            </w:r>
          </w:p>
        </w:tc>
      </w:tr>
      <w:tr>
        <w:tc>
          <w:tcPr>
            <w:tcW w:type="dxa" w:w="3456"/>
          </w:tcPr>
          <w:p>
            <w:r>
              <w:t>policy/canon values</w:t>
            </w:r>
          </w:p>
        </w:tc>
        <w:tc>
          <w:tcPr>
            <w:tcW w:type="dxa" w:w="3456"/>
          </w:tcPr>
          <w:p>
            <w:r>
              <w:t>SYSTEM RED, STEP102 LOCKED, no final use</w:t>
            </w:r>
          </w:p>
        </w:tc>
        <w:tc>
          <w:tcPr>
            <w:tcW w:type="dxa" w:w="3456"/>
          </w:tcPr>
          <w:p>
            <w:r>
              <w:t>Hardcoded or signed policy source</w:t>
            </w:r>
          </w:p>
        </w:tc>
      </w:tr>
      <w:tr>
        <w:tc>
          <w:tcPr>
            <w:tcW w:type="dxa" w:w="3456"/>
          </w:tcPr>
          <w:p>
            <w:r>
              <w:t>expected script manifest</w:t>
            </w:r>
          </w:p>
        </w:tc>
        <w:tc>
          <w:tcPr>
            <w:tcW w:type="dxa" w:w="3456"/>
          </w:tcPr>
          <w:p>
            <w:r>
              <w:t>Opcionalna lista očekivanih skripti</w:t>
            </w:r>
          </w:p>
        </w:tc>
        <w:tc>
          <w:tcPr>
            <w:tcW w:type="dxa" w:w="3456"/>
          </w:tcPr>
          <w:p>
            <w:r>
              <w:t>Read-only validation input</w:t>
            </w:r>
          </w:p>
        </w:tc>
      </w:tr>
    </w:tbl>
    <w:p>
      <w:pPr>
        <w:pStyle w:val="Heading2"/>
      </w:pPr>
      <w:r>
        <w:t>4. Izlazi</w:t>
      </w:r>
    </w:p>
    <w:tbl>
      <w:tblPr>
        <w:tblStyle w:val="TableGrid"/>
        <w:tblW w:type="auto" w:w="0"/>
        <w:tblLook w:firstColumn="1" w:firstRow="1" w:lastColumn="0" w:lastRow="0" w:noHBand="0" w:noVBand="1" w:val="04A0"/>
      </w:tblPr>
      <w:tblGrid>
        <w:gridCol w:w="3456"/>
        <w:gridCol w:w="3456"/>
        <w:gridCol w:w="3456"/>
      </w:tblGrid>
      <w:tr>
        <w:tc>
          <w:tcPr>
            <w:tcW w:type="dxa" w:w="3456"/>
          </w:tcPr>
          <w:p>
            <w:r>
              <w:t>Izlaz</w:t>
            </w:r>
          </w:p>
        </w:tc>
        <w:tc>
          <w:tcPr>
            <w:tcW w:type="dxa" w:w="3456"/>
          </w:tcPr>
          <w:p>
            <w:r>
              <w:t>Opis</w:t>
            </w:r>
          </w:p>
        </w:tc>
        <w:tc>
          <w:tcPr>
            <w:tcW w:type="dxa" w:w="3456"/>
          </w:tcPr>
          <w:p>
            <w:r>
              <w:t>Dozvoljeni status</w:t>
            </w:r>
          </w:p>
        </w:tc>
      </w:tr>
      <w:tr>
        <w:tc>
          <w:tcPr>
            <w:tcW w:type="dxa" w:w="3456"/>
          </w:tcPr>
          <w:p>
            <w:r>
              <w:t>exit code 0</w:t>
            </w:r>
          </w:p>
        </w:tc>
        <w:tc>
          <w:tcPr>
            <w:tcW w:type="dxa" w:w="3456"/>
          </w:tcPr>
          <w:p>
            <w:r>
              <w:t>Samo tehnički pass za nastavak kontrolisanog review toka</w:t>
            </w:r>
          </w:p>
        </w:tc>
        <w:tc>
          <w:tcPr>
            <w:tcW w:type="dxa" w:w="3456"/>
          </w:tcPr>
          <w:p>
            <w:r>
              <w:t>NOT APPROVAL</w:t>
            </w:r>
          </w:p>
        </w:tc>
      </w:tr>
      <w:tr>
        <w:tc>
          <w:tcPr>
            <w:tcW w:type="dxa" w:w="3456"/>
          </w:tcPr>
          <w:p>
            <w:r>
              <w:t>exit code 1</w:t>
            </w:r>
          </w:p>
        </w:tc>
        <w:tc>
          <w:tcPr>
            <w:tcW w:type="dxa" w:w="3456"/>
          </w:tcPr>
          <w:p>
            <w:r>
              <w:t>Blokada zbog mismatch-a ili missing critical input</w:t>
            </w:r>
          </w:p>
        </w:tc>
        <w:tc>
          <w:tcPr>
            <w:tcW w:type="dxa" w:w="3456"/>
          </w:tcPr>
          <w:p>
            <w:r>
              <w:t>BLOCK</w:t>
            </w:r>
          </w:p>
        </w:tc>
      </w:tr>
      <w:tr>
        <w:tc>
          <w:tcPr>
            <w:tcW w:type="dxa" w:w="3456"/>
          </w:tcPr>
          <w:p>
            <w:r>
              <w:t>system_events.jsonl</w:t>
            </w:r>
          </w:p>
        </w:tc>
        <w:tc>
          <w:tcPr>
            <w:tcW w:type="dxa" w:w="3456"/>
          </w:tcPr>
          <w:p>
            <w:r>
              <w:t>Append-only događaj Guardian validacije</w:t>
            </w:r>
          </w:p>
        </w:tc>
        <w:tc>
          <w:tcPr>
            <w:tcW w:type="dxa" w:w="3456"/>
          </w:tcPr>
          <w:p>
            <w:r>
              <w:t>Audit log</w:t>
            </w:r>
          </w:p>
        </w:tc>
      </w:tr>
      <w:tr>
        <w:tc>
          <w:tcPr>
            <w:tcW w:type="dxa" w:w="3456"/>
          </w:tcPr>
          <w:p>
            <w:r>
              <w:t>guardian_validation_report.json</w:t>
            </w:r>
          </w:p>
        </w:tc>
        <w:tc>
          <w:tcPr>
            <w:tcW w:type="dxa" w:w="3456"/>
          </w:tcPr>
          <w:p>
            <w:r>
              <w:t>Preporučeni v3 output sa detaljima provjere</w:t>
            </w:r>
          </w:p>
        </w:tc>
        <w:tc>
          <w:tcPr>
            <w:tcW w:type="dxa" w:w="3456"/>
          </w:tcPr>
          <w:p>
            <w:r>
              <w:t>REVIEW_REQUIRED</w:t>
            </w:r>
          </w:p>
        </w:tc>
      </w:tr>
      <w:tr>
        <w:tc>
          <w:tcPr>
            <w:tcW w:type="dxa" w:w="3456"/>
          </w:tcPr>
          <w:p>
            <w:r>
              <w:t>console status</w:t>
            </w:r>
          </w:p>
        </w:tc>
        <w:tc>
          <w:tcPr>
            <w:tcW w:type="dxa" w:w="3456"/>
          </w:tcPr>
          <w:p>
            <w:r>
              <w:t>Jasna poruka operatoru</w:t>
            </w:r>
          </w:p>
        </w:tc>
        <w:tc>
          <w:tcPr>
            <w:tcW w:type="dxa" w:w="3456"/>
          </w:tcPr>
          <w:p>
            <w:r>
              <w:t>SYSTEM RED / LOCKED / NO FINAL USE</w:t>
            </w:r>
          </w:p>
        </w:tc>
      </w:tr>
    </w:tbl>
    <w:p>
      <w:pPr>
        <w:pStyle w:val="Heading2"/>
      </w:pPr>
      <w:r>
        <w:t>5. Ključni rizici</w:t>
      </w:r>
    </w:p>
    <w:p>
      <w:pPr>
        <w:pStyle w:val="ListBullet"/>
      </w:pPr>
      <w:r>
        <w:t>Trenutni model sa Lucky_Number == 888888 može biti previše simbolički i nedovoljan za realnu sigurnosnu validaciju.</w:t>
      </w:r>
    </w:p>
    <w:p>
      <w:pPr>
        <w:pStyle w:val="ListBullet"/>
      </w:pPr>
      <w:r>
        <w:t>Poruka 'GOLDEN - PROLAZ DOZVOLJEN' može biti pogrešno shvaćena kao odobrenje ili final use.</w:t>
      </w:r>
    </w:p>
    <w:p>
      <w:pPr>
        <w:pStyle w:val="ListBullet"/>
      </w:pPr>
      <w:r>
        <w:t>Ako config.json nije schema-validiran, neispravne putanje ili tipovi mogu proći.</w:t>
      </w:r>
    </w:p>
    <w:p>
      <w:pPr>
        <w:pStyle w:val="ListBullet"/>
      </w:pPr>
      <w:r>
        <w:t>Ako monolith_registry.json nije hash-verifikovan i backupovan, može biti zamijenjen bez detekcije.</w:t>
      </w:r>
    </w:p>
    <w:p>
      <w:pPr>
        <w:pStyle w:val="ListBullet"/>
      </w:pPr>
      <w:r>
        <w:t>Ako Guardian piše samo tekstualni log bez strukturisanog reporta, kasniji audit je slabiji.</w:t>
      </w:r>
    </w:p>
    <w:p>
      <w:pPr>
        <w:pStyle w:val="ListBullet"/>
      </w:pPr>
      <w:r>
        <w:t>Ako Guardian provjerava samo jedan signal, propušta evidence gaps, gate status, STEP102 status i final_use flags.</w:t>
      </w:r>
    </w:p>
    <w:p>
      <w:pPr>
        <w:pStyle w:val="ListBullet"/>
      </w:pPr>
      <w:r>
        <w:t>Ako koristi sys.exit(0) za 'integritet potvrđen', downstream može pogrešno tretirati to kao production approval.</w:t>
      </w:r>
    </w:p>
    <w:p>
      <w:pPr>
        <w:pStyle w:val="Heading2"/>
      </w:pPr>
      <w:r>
        <w:t>6. Šta mora biti blokirano</w:t>
      </w:r>
    </w:p>
    <w:tbl>
      <w:tblPr>
        <w:tblStyle w:val="TableGrid"/>
        <w:tblW w:type="auto" w:w="0"/>
        <w:tblLook w:firstColumn="1" w:firstRow="1" w:lastColumn="0" w:lastRow="0" w:noHBand="0" w:noVBand="1" w:val="04A0"/>
      </w:tblPr>
      <w:tblGrid>
        <w:gridCol w:w="5184"/>
        <w:gridCol w:w="5184"/>
      </w:tblGrid>
      <w:tr>
        <w:tc>
          <w:tcPr>
            <w:tcW w:type="dxa" w:w="5184"/>
          </w:tcPr>
          <w:p>
            <w:r>
              <w:t>Blokada</w:t>
            </w:r>
          </w:p>
        </w:tc>
        <w:tc>
          <w:tcPr>
            <w:tcW w:type="dxa" w:w="5184"/>
          </w:tcPr>
          <w:p>
            <w:r>
              <w:t>Razlog</w:t>
            </w:r>
          </w:p>
        </w:tc>
      </w:tr>
      <w:tr>
        <w:tc>
          <w:tcPr>
            <w:tcW w:type="dxa" w:w="5184"/>
          </w:tcPr>
          <w:p>
            <w:r>
              <w:t>Pokretanje downstream skripti ako config nedostaje</w:t>
            </w:r>
          </w:p>
        </w:tc>
        <w:tc>
          <w:tcPr>
            <w:tcW w:type="dxa" w:w="5184"/>
          </w:tcPr>
          <w:p>
            <w:r>
              <w:t>Nema pouzdanih putanja</w:t>
            </w:r>
          </w:p>
        </w:tc>
      </w:tr>
      <w:tr>
        <w:tc>
          <w:tcPr>
            <w:tcW w:type="dxa" w:w="5184"/>
          </w:tcPr>
          <w:p>
            <w:r>
              <w:t>Pokretanje downstream skripti ako monolith nedostaje</w:t>
            </w:r>
          </w:p>
        </w:tc>
        <w:tc>
          <w:tcPr>
            <w:tcW w:type="dxa" w:w="5184"/>
          </w:tcPr>
          <w:p>
            <w:r>
              <w:t>Nema osnovnog registra</w:t>
            </w:r>
          </w:p>
        </w:tc>
      </w:tr>
      <w:tr>
        <w:tc>
          <w:tcPr>
            <w:tcW w:type="dxa" w:w="5184"/>
          </w:tcPr>
          <w:p>
            <w:r>
              <w:t>Prolaz ako STEP102 nije LOCKED / NOT ACCEPTED</w:t>
            </w:r>
          </w:p>
        </w:tc>
        <w:tc>
          <w:tcPr>
            <w:tcW w:type="dxa" w:w="5184"/>
          </w:tcPr>
          <w:p>
            <w:r>
              <w:t>Aktivni kanon traži locked stanje</w:t>
            </w:r>
          </w:p>
        </w:tc>
      </w:tr>
      <w:tr>
        <w:tc>
          <w:tcPr>
            <w:tcW w:type="dxa" w:w="5184"/>
          </w:tcPr>
          <w:p>
            <w:r>
              <w:t>Prolaz ako FINAL_USE_ALLOWED nije NO</w:t>
            </w:r>
          </w:p>
        </w:tc>
        <w:tc>
          <w:tcPr>
            <w:tcW w:type="dxa" w:w="5184"/>
          </w:tcPr>
          <w:p>
            <w:r>
              <w:t>Final use nije dozvoljen</w:t>
            </w:r>
          </w:p>
        </w:tc>
      </w:tr>
      <w:tr>
        <w:tc>
          <w:tcPr>
            <w:tcW w:type="dxa" w:w="5184"/>
          </w:tcPr>
          <w:p>
            <w:r>
              <w:t>Prolaz ako SSOT_WRITE_ALLOWED nije NO</w:t>
            </w:r>
          </w:p>
        </w:tc>
        <w:tc>
          <w:tcPr>
            <w:tcW w:type="dxa" w:w="5184"/>
          </w:tcPr>
          <w:p>
            <w:r>
              <w:t>SSoT write nije dozvoljen</w:t>
            </w:r>
          </w:p>
        </w:tc>
      </w:tr>
      <w:tr>
        <w:tc>
          <w:tcPr>
            <w:tcW w:type="dxa" w:w="5184"/>
          </w:tcPr>
          <w:p>
            <w:r>
              <w:t>Prolaz ako EVIDENCE_APPROVAL_ALLOWED nije NO</w:t>
            </w:r>
          </w:p>
        </w:tc>
        <w:tc>
          <w:tcPr>
            <w:tcW w:type="dxa" w:w="5184"/>
          </w:tcPr>
          <w:p>
            <w:r>
              <w:t>Evidence approval nije dozvoljen</w:t>
            </w:r>
          </w:p>
        </w:tc>
      </w:tr>
      <w:tr>
        <w:tc>
          <w:tcPr>
            <w:tcW w:type="dxa" w:w="5184"/>
          </w:tcPr>
          <w:p>
            <w:r>
              <w:t>Prolaz ako GATE_CLOSURE_ALLOWED nije NO</w:t>
            </w:r>
          </w:p>
        </w:tc>
        <w:tc>
          <w:tcPr>
            <w:tcW w:type="dxa" w:w="5184"/>
          </w:tcPr>
          <w:p>
            <w:r>
              <w:t>Gate closure nije dozvoljen</w:t>
            </w:r>
          </w:p>
        </w:tc>
      </w:tr>
      <w:tr>
        <w:tc>
          <w:tcPr>
            <w:tcW w:type="dxa" w:w="5184"/>
          </w:tcPr>
          <w:p>
            <w:r>
              <w:t>Bilo kakav pokušaj da Guardian promijeni kanon</w:t>
            </w:r>
          </w:p>
        </w:tc>
        <w:tc>
          <w:tcPr>
            <w:tcW w:type="dxa" w:w="5184"/>
          </w:tcPr>
          <w:p>
            <w:r>
              <w:t>Guardian validira, ne odlučuje kanon</w:t>
            </w:r>
          </w:p>
        </w:tc>
      </w:tr>
      <w:tr>
        <w:tc>
          <w:tcPr>
            <w:tcW w:type="dxa" w:w="5184"/>
          </w:tcPr>
          <w:p>
            <w:r>
              <w:t>Poruke GREEN/GOLDEN/APPROVED/RELEASED</w:t>
            </w:r>
          </w:p>
        </w:tc>
        <w:tc>
          <w:tcPr>
            <w:tcW w:type="dxa" w:w="5184"/>
          </w:tcPr>
          <w:p>
            <w:r>
              <w:t>Vizuelno stvaraju lažan approval signal</w:t>
            </w:r>
          </w:p>
        </w:tc>
      </w:tr>
    </w:tbl>
    <w:p>
      <w:pPr>
        <w:pStyle w:val="Heading2"/>
      </w:pPr>
      <w:r>
        <w:t>7. Kompatibilni alati</w:t>
      </w:r>
    </w:p>
    <w:p>
      <w:pPr>
        <w:pStyle w:val="ListBullet"/>
      </w:pPr>
      <w:r>
        <w:t>Python standard library: json, pathlib, hashlib, datetime, sys, os.</w:t>
      </w:r>
    </w:p>
    <w:p>
      <w:pPr>
        <w:pStyle w:val="ListBullet"/>
      </w:pPr>
      <w:r>
        <w:t>jsonschema za strogu validaciju config.json i monolith_registry.json.</w:t>
      </w:r>
    </w:p>
    <w:p>
      <w:pPr>
        <w:pStyle w:val="ListBullet"/>
      </w:pPr>
      <w:r>
        <w:t>logging ili structlog za JSONL append-only događaje.</w:t>
      </w:r>
    </w:p>
    <w:p>
      <w:pPr>
        <w:pStyle w:val="ListBullet"/>
      </w:pPr>
      <w:r>
        <w:t>pydantic za typed config model ako se prihvati dodatna zavisnost.</w:t>
      </w:r>
    </w:p>
    <w:p>
      <w:pPr>
        <w:pStyle w:val="ListBullet"/>
      </w:pPr>
      <w:r>
        <w:t>PowerShell Get-FileHash za nezavisnu provjeru hash-a Monolith fajla.</w:t>
      </w:r>
    </w:p>
    <w:p>
      <w:pPr>
        <w:pStyle w:val="ListBullet"/>
      </w:pPr>
      <w:r>
        <w:t>pytest za Guardian unit tests: missing config, missing monolith, mismatch signal, blocked canon, safe pass.</w:t>
      </w:r>
    </w:p>
    <w:p>
      <w:pPr>
        <w:pStyle w:val="ListBullet"/>
      </w:pPr>
      <w:r>
        <w:t>rich/colorama za konzolni status, ali isključivo RED/LOCKED/REVIEW_ONLY paleta.</w:t>
      </w:r>
    </w:p>
    <w:p>
      <w:pPr>
        <w:pStyle w:val="Heading2"/>
      </w:pPr>
      <w:r>
        <w:t>8. Lukavo umrežavanje</w:t>
      </w:r>
    </w:p>
    <w:p>
      <w:pPr>
        <w:pStyle w:val="ListBullet"/>
      </w:pPr>
      <w:r>
        <w:t>Guardian treba da bude jedina obavezna prva skripta prije svih glavnih skripti.</w:t>
      </w:r>
    </w:p>
    <w:p>
      <w:pPr>
        <w:pStyle w:val="ListBullet"/>
      </w:pPr>
      <w:r>
        <w:t>Svaka kasnija skripta treba da čita guardian_validation_report.json i odbije rad ako status nije REVIEW_ALLOWED_LOCKED.</w:t>
      </w:r>
    </w:p>
    <w:p>
      <w:pPr>
        <w:pStyle w:val="ListBullet"/>
      </w:pPr>
      <w:r>
        <w:t>Guardian ne treba da poziva AI sloj niti da tumači tekstualne tvrdnje; mora čitati samo strukturisana polja.</w:t>
      </w:r>
    </w:p>
    <w:p>
      <w:pPr>
        <w:pStyle w:val="ListBullet"/>
      </w:pPr>
      <w:r>
        <w:t>Guardian treba da provjerava chain inputs: config hash, monolith hash, FileFinding register presence, Evidence Gap register presence, terminal canon flags.</w:t>
      </w:r>
    </w:p>
    <w:p>
      <w:pPr>
        <w:pStyle w:val="ListBullet"/>
      </w:pPr>
      <w:r>
        <w:t>U idealnoj mreži, Guardian emituje capability token samo za read-only review run, ali ne za write/approval/gate/production radnje.</w:t>
      </w:r>
    </w:p>
    <w:p>
      <w:pPr>
        <w:pStyle w:val="ListBullet"/>
      </w:pPr>
      <w:r>
        <w:t>Lukav model je negative gate: Guardian ne dokazuje da je sistem dobar, nego dokazuje da nije dozvoljeno nastaviti ako postoje blokirajući uslovi.</w:t>
      </w:r>
    </w:p>
    <w:p>
      <w:pPr>
        <w:pStyle w:val="Heading2"/>
      </w:pPr>
      <w:r>
        <w:t>9. Maximum upgrade model v3</w:t>
      </w:r>
    </w:p>
    <w:p>
      <w:pPr>
        <w:pStyle w:val="ListBullet"/>
      </w:pPr>
      <w:r>
        <w:t>Zamijeniti 'Lucky_Number only' provjeru sa multi-control validation matrix.</w:t>
      </w:r>
    </w:p>
    <w:p>
      <w:pPr>
        <w:pStyle w:val="ListBullet"/>
      </w:pPr>
      <w:r>
        <w:t>Uvesti guardian_policy.json sa hardcoded SYSTEM RED / STEP102 LOCKED / NO FINAL USE pravilima.</w:t>
      </w:r>
    </w:p>
    <w:p>
      <w:pPr>
        <w:pStyle w:val="ListBullet"/>
      </w:pPr>
      <w:r>
        <w:t>Uvesti schema validaciju za config, monolith, FileFinding register i Evidence Gap register.</w:t>
      </w:r>
    </w:p>
    <w:p>
      <w:pPr>
        <w:pStyle w:val="ListBullet"/>
      </w:pPr>
      <w:r>
        <w:t>Uvesti SHA-256 provjeru svih kritičnih inputa i zapis u guardian_validation_report.json.</w:t>
      </w:r>
    </w:p>
    <w:p>
      <w:pPr>
        <w:pStyle w:val="ListBullet"/>
      </w:pPr>
      <w:r>
        <w:t>Uvesti forbidden wording policy: Guardian ne smije prikazati GOLDEN, APPROVED, RELEASED, FINAL_USE_ALLOWED YES.</w:t>
      </w:r>
    </w:p>
    <w:p>
      <w:pPr>
        <w:pStyle w:val="ListBullet"/>
      </w:pPr>
      <w:r>
        <w:t>Uvesti output status: REVIEW_ALLOWED_LOCKED, BLOCKED_MISSING_INPUT, BLOCKED_CANON_MISMATCH, BLOCKED_HASH_MISMATCH.</w:t>
      </w:r>
    </w:p>
    <w:p>
      <w:pPr>
        <w:pStyle w:val="ListBullet"/>
      </w:pPr>
      <w:r>
        <w:t>Uvesti append-only log sa run_id i source file hash-evima.</w:t>
      </w:r>
    </w:p>
    <w:p>
      <w:pPr>
        <w:pStyle w:val="ListBullet"/>
      </w:pPr>
      <w:r>
        <w:t>Uvesti dependency check: Python verzija, potrebni moduli, write permissions za LOGS, read permissions za CORE.</w:t>
      </w:r>
    </w:p>
    <w:p>
      <w:pPr>
        <w:pStyle w:val="ListBullet"/>
      </w:pPr>
      <w:r>
        <w:t>Uvesti preflight mode: --check-only bez ikakvog pisanja osim opcionalnog reporta.</w:t>
      </w:r>
    </w:p>
    <w:p>
      <w:pPr>
        <w:pStyle w:val="ListBullet"/>
      </w:pPr>
      <w:r>
        <w:t>Uvesti strict mode: svaka nepoznata vrijednost = BLOCK.</w:t>
      </w:r>
    </w:p>
    <w:p>
      <w:pPr>
        <w:pStyle w:val="Heading2"/>
      </w:pPr>
      <w:r>
        <w:t>10. Preporučena schema: guardian_validation_report.json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Opis</w:t>
            </w:r>
          </w:p>
        </w:tc>
      </w:tr>
      <w:tr>
        <w:tc>
          <w:tcPr>
            <w:tcW w:type="dxa" w:w="2592"/>
          </w:tcPr>
          <w:p>
            <w:r>
              <w:t>run_id</w:t>
            </w:r>
          </w:p>
        </w:tc>
        <w:tc>
          <w:tcPr>
            <w:tcW w:type="dxa" w:w="2592"/>
          </w:tcPr>
          <w:p>
            <w:r>
              <w:t>string</w:t>
            </w:r>
          </w:p>
        </w:tc>
        <w:tc>
          <w:tcPr>
            <w:tcW w:type="dxa" w:w="2592"/>
          </w:tcPr>
          <w:p>
            <w:r>
              <w:t>YES</w:t>
            </w:r>
          </w:p>
        </w:tc>
        <w:tc>
          <w:tcPr>
            <w:tcW w:type="dxa" w:w="2592"/>
          </w:tcPr>
          <w:p>
            <w:r>
              <w:t>Jedinstveni ID Guardian pokretanja</w:t>
            </w:r>
          </w:p>
        </w:tc>
      </w:tr>
      <w:tr>
        <w:tc>
          <w:tcPr>
            <w:tcW w:type="dxa" w:w="2592"/>
          </w:tcPr>
          <w:p>
            <w:r>
              <w:t>timestamp</w:t>
            </w:r>
          </w:p>
        </w:tc>
        <w:tc>
          <w:tcPr>
            <w:tcW w:type="dxa" w:w="2592"/>
          </w:tcPr>
          <w:p>
            <w:r>
              <w:t>datetime</w:t>
            </w:r>
          </w:p>
        </w:tc>
        <w:tc>
          <w:tcPr>
            <w:tcW w:type="dxa" w:w="2592"/>
          </w:tcPr>
          <w:p>
            <w:r>
              <w:t>YES</w:t>
            </w:r>
          </w:p>
        </w:tc>
        <w:tc>
          <w:tcPr>
            <w:tcW w:type="dxa" w:w="2592"/>
          </w:tcPr>
          <w:p>
            <w:r>
              <w:t>Vrijeme validacije</w:t>
            </w:r>
          </w:p>
        </w:tc>
      </w:tr>
      <w:tr>
        <w:tc>
          <w:tcPr>
            <w:tcW w:type="dxa" w:w="2592"/>
          </w:tcPr>
          <w:p>
            <w:r>
              <w:t>component</w:t>
            </w:r>
          </w:p>
        </w:tc>
        <w:tc>
          <w:tcPr>
            <w:tcW w:type="dxa" w:w="2592"/>
          </w:tcPr>
          <w:p>
            <w:r>
              <w:t>string</w:t>
            </w:r>
          </w:p>
        </w:tc>
        <w:tc>
          <w:tcPr>
            <w:tcW w:type="dxa" w:w="2592"/>
          </w:tcPr>
          <w:p>
            <w:r>
              <w:t>YES</w:t>
            </w:r>
          </w:p>
        </w:tc>
        <w:tc>
          <w:tcPr>
            <w:tcW w:type="dxa" w:w="2592"/>
          </w:tcPr>
          <w:p>
            <w:r>
              <w:t>GUARDIAN</w:t>
            </w:r>
          </w:p>
        </w:tc>
      </w:tr>
      <w:tr>
        <w:tc>
          <w:tcPr>
            <w:tcW w:type="dxa" w:w="2592"/>
          </w:tcPr>
          <w:p>
            <w:r>
              <w:t>guardian_version</w:t>
            </w:r>
          </w:p>
        </w:tc>
        <w:tc>
          <w:tcPr>
            <w:tcW w:type="dxa" w:w="2592"/>
          </w:tcPr>
          <w:p>
            <w:r>
              <w:t>string</w:t>
            </w:r>
          </w:p>
        </w:tc>
        <w:tc>
          <w:tcPr>
            <w:tcW w:type="dxa" w:w="2592"/>
          </w:tcPr>
          <w:p>
            <w:r>
              <w:t>YES</w:t>
            </w:r>
          </w:p>
        </w:tc>
        <w:tc>
          <w:tcPr>
            <w:tcW w:type="dxa" w:w="2592"/>
          </w:tcPr>
          <w:p>
            <w:r>
              <w:t>Verzija skripte</w:t>
            </w:r>
          </w:p>
        </w:tc>
      </w:tr>
      <w:tr>
        <w:tc>
          <w:tcPr>
            <w:tcW w:type="dxa" w:w="2592"/>
          </w:tcPr>
          <w:p>
            <w:r>
              <w:t>config_path</w:t>
            </w:r>
          </w:p>
        </w:tc>
        <w:tc>
          <w:tcPr>
            <w:tcW w:type="dxa" w:w="2592"/>
          </w:tcPr>
          <w:p>
            <w:r>
              <w:t>string</w:t>
            </w:r>
          </w:p>
        </w:tc>
        <w:tc>
          <w:tcPr>
            <w:tcW w:type="dxa" w:w="2592"/>
          </w:tcPr>
          <w:p>
            <w:r>
              <w:t>YES</w:t>
            </w:r>
          </w:p>
        </w:tc>
        <w:tc>
          <w:tcPr>
            <w:tcW w:type="dxa" w:w="2592"/>
          </w:tcPr>
          <w:p>
            <w:r>
              <w:t>Putanja config.json</w:t>
            </w:r>
          </w:p>
        </w:tc>
      </w:tr>
      <w:tr>
        <w:tc>
          <w:tcPr>
            <w:tcW w:type="dxa" w:w="2592"/>
          </w:tcPr>
          <w:p>
            <w:r>
              <w:t>config_sha256</w:t>
            </w:r>
          </w:p>
        </w:tc>
        <w:tc>
          <w:tcPr>
            <w:tcW w:type="dxa" w:w="2592"/>
          </w:tcPr>
          <w:p>
            <w:r>
              <w:t>string</w:t>
            </w:r>
          </w:p>
        </w:tc>
        <w:tc>
          <w:tcPr>
            <w:tcW w:type="dxa" w:w="2592"/>
          </w:tcPr>
          <w:p>
            <w:r>
              <w:t>YES</w:t>
            </w:r>
          </w:p>
        </w:tc>
        <w:tc>
          <w:tcPr>
            <w:tcW w:type="dxa" w:w="2592"/>
          </w:tcPr>
          <w:p>
            <w:r>
              <w:t>Hash config fajla</w:t>
            </w:r>
          </w:p>
        </w:tc>
      </w:tr>
      <w:tr>
        <w:tc>
          <w:tcPr>
            <w:tcW w:type="dxa" w:w="2592"/>
          </w:tcPr>
          <w:p>
            <w:r>
              <w:t>monolith_path</w:t>
            </w:r>
          </w:p>
        </w:tc>
        <w:tc>
          <w:tcPr>
            <w:tcW w:type="dxa" w:w="2592"/>
          </w:tcPr>
          <w:p>
            <w:r>
              <w:t>string</w:t>
            </w:r>
          </w:p>
        </w:tc>
        <w:tc>
          <w:tcPr>
            <w:tcW w:type="dxa" w:w="2592"/>
          </w:tcPr>
          <w:p>
            <w:r>
              <w:t>YES</w:t>
            </w:r>
          </w:p>
        </w:tc>
        <w:tc>
          <w:tcPr>
            <w:tcW w:type="dxa" w:w="2592"/>
          </w:tcPr>
          <w:p>
            <w:r>
              <w:t>Putanja Monolith registra</w:t>
            </w:r>
          </w:p>
        </w:tc>
      </w:tr>
      <w:tr>
        <w:tc>
          <w:tcPr>
            <w:tcW w:type="dxa" w:w="2592"/>
          </w:tcPr>
          <w:p>
            <w:r>
              <w:t>monolith_sha256</w:t>
            </w:r>
          </w:p>
        </w:tc>
        <w:tc>
          <w:tcPr>
            <w:tcW w:type="dxa" w:w="2592"/>
          </w:tcPr>
          <w:p>
            <w:r>
              <w:t>string</w:t>
            </w:r>
          </w:p>
        </w:tc>
        <w:tc>
          <w:tcPr>
            <w:tcW w:type="dxa" w:w="2592"/>
          </w:tcPr>
          <w:p>
            <w:r>
              <w:t>YES</w:t>
            </w:r>
          </w:p>
        </w:tc>
        <w:tc>
          <w:tcPr>
            <w:tcW w:type="dxa" w:w="2592"/>
          </w:tcPr>
          <w:p>
            <w:r>
              <w:t>Hash Monolith fajla</w:t>
            </w:r>
          </w:p>
        </w:tc>
      </w:tr>
      <w:tr>
        <w:tc>
          <w:tcPr>
            <w:tcW w:type="dxa" w:w="2592"/>
          </w:tcPr>
          <w:p>
            <w:r>
              <w:t>target_signals</w:t>
            </w:r>
          </w:p>
        </w:tc>
        <w:tc>
          <w:tcPr>
            <w:tcW w:type="dxa" w:w="2592"/>
          </w:tcPr>
          <w:p>
            <w:r>
              <w:t>integer</w:t>
            </w:r>
          </w:p>
        </w:tc>
        <w:tc>
          <w:tcPr>
            <w:tcW w:type="dxa" w:w="2592"/>
          </w:tcPr>
          <w:p>
            <w:r>
              <w:t>YES</w:t>
            </w:r>
          </w:p>
        </w:tc>
        <w:tc>
          <w:tcPr>
            <w:tcW w:type="dxa" w:w="2592"/>
          </w:tcPr>
          <w:p>
            <w:r>
              <w:t>Očekivani signal count ili target</w:t>
            </w:r>
          </w:p>
        </w:tc>
      </w:tr>
      <w:tr>
        <w:tc>
          <w:tcPr>
            <w:tcW w:type="dxa" w:w="2592"/>
          </w:tcPr>
          <w:p>
            <w:r>
              <w:t>current_signals</w:t>
            </w:r>
          </w:p>
        </w:tc>
        <w:tc>
          <w:tcPr>
            <w:tcW w:type="dxa" w:w="2592"/>
          </w:tcPr>
          <w:p>
            <w:r>
              <w:t>integer</w:t>
            </w:r>
          </w:p>
        </w:tc>
        <w:tc>
          <w:tcPr>
            <w:tcW w:type="dxa" w:w="2592"/>
          </w:tcPr>
          <w:p>
            <w:r>
              <w:t>YES</w:t>
            </w:r>
          </w:p>
        </w:tc>
        <w:tc>
          <w:tcPr>
            <w:tcW w:type="dxa" w:w="2592"/>
          </w:tcPr>
          <w:p>
            <w:r>
              <w:t>Pročitani signal count</w:t>
            </w:r>
          </w:p>
        </w:tc>
      </w:tr>
      <w:tr>
        <w:tc>
          <w:tcPr>
            <w:tcW w:type="dxa" w:w="2592"/>
          </w:tcPr>
          <w:p>
            <w:r>
              <w:t>system_status</w:t>
            </w:r>
          </w:p>
        </w:tc>
        <w:tc>
          <w:tcPr>
            <w:tcW w:type="dxa" w:w="2592"/>
          </w:tcPr>
          <w:p>
            <w:r>
              <w:t>string</w:t>
            </w:r>
          </w:p>
        </w:tc>
        <w:tc>
          <w:tcPr>
            <w:tcW w:type="dxa" w:w="2592"/>
          </w:tcPr>
          <w:p>
            <w:r>
              <w:t>YES</w:t>
            </w:r>
          </w:p>
        </w:tc>
        <w:tc>
          <w:tcPr>
            <w:tcW w:type="dxa" w:w="2592"/>
          </w:tcPr>
          <w:p>
            <w:r>
              <w:t>Mora biti SYSTEM RED</w:t>
            </w:r>
          </w:p>
        </w:tc>
      </w:tr>
      <w:tr>
        <w:tc>
          <w:tcPr>
            <w:tcW w:type="dxa" w:w="2592"/>
          </w:tcPr>
          <w:p>
            <w:r>
              <w:t>step102_status</w:t>
            </w:r>
          </w:p>
        </w:tc>
        <w:tc>
          <w:tcPr>
            <w:tcW w:type="dxa" w:w="2592"/>
          </w:tcPr>
          <w:p>
            <w:r>
              <w:t>string</w:t>
            </w:r>
          </w:p>
        </w:tc>
        <w:tc>
          <w:tcPr>
            <w:tcW w:type="dxa" w:w="2592"/>
          </w:tcPr>
          <w:p>
            <w:r>
              <w:t>YES</w:t>
            </w:r>
          </w:p>
        </w:tc>
        <w:tc>
          <w:tcPr>
            <w:tcW w:type="dxa" w:w="2592"/>
          </w:tcPr>
          <w:p>
            <w:r>
              <w:t>Mora biti LOCKED / NOT ACCEPTED</w:t>
            </w:r>
          </w:p>
        </w:tc>
      </w:tr>
      <w:tr>
        <w:tc>
          <w:tcPr>
            <w:tcW w:type="dxa" w:w="2592"/>
          </w:tcPr>
          <w:p>
            <w:r>
              <w:t>final_use_allowed</w:t>
            </w:r>
          </w:p>
        </w:tc>
        <w:tc>
          <w:tcPr>
            <w:tcW w:type="dxa" w:w="2592"/>
          </w:tcPr>
          <w:p>
            <w:r>
              <w:t>string</w:t>
            </w:r>
          </w:p>
        </w:tc>
        <w:tc>
          <w:tcPr>
            <w:tcW w:type="dxa" w:w="2592"/>
          </w:tcPr>
          <w:p>
            <w:r>
              <w:t>YES</w:t>
            </w:r>
          </w:p>
        </w:tc>
        <w:tc>
          <w:tcPr>
            <w:tcW w:type="dxa" w:w="2592"/>
          </w:tcPr>
          <w:p>
            <w:r>
              <w:t>Mora biti NO</w:t>
            </w:r>
          </w:p>
        </w:tc>
      </w:tr>
      <w:tr>
        <w:tc>
          <w:tcPr>
            <w:tcW w:type="dxa" w:w="2592"/>
          </w:tcPr>
          <w:p>
            <w:r>
              <w:t>ssot_write_allowed</w:t>
            </w:r>
          </w:p>
        </w:tc>
        <w:tc>
          <w:tcPr>
            <w:tcW w:type="dxa" w:w="2592"/>
          </w:tcPr>
          <w:p>
            <w:r>
              <w:t>string</w:t>
            </w:r>
          </w:p>
        </w:tc>
        <w:tc>
          <w:tcPr>
            <w:tcW w:type="dxa" w:w="2592"/>
          </w:tcPr>
          <w:p>
            <w:r>
              <w:t>YES</w:t>
            </w:r>
          </w:p>
        </w:tc>
        <w:tc>
          <w:tcPr>
            <w:tcW w:type="dxa" w:w="2592"/>
          </w:tcPr>
          <w:p>
            <w:r>
              <w:t>Mora biti NO</w:t>
            </w:r>
          </w:p>
        </w:tc>
      </w:tr>
      <w:tr>
        <w:tc>
          <w:tcPr>
            <w:tcW w:type="dxa" w:w="2592"/>
          </w:tcPr>
          <w:p>
            <w:r>
              <w:t>evidence_approval_allowed</w:t>
            </w:r>
          </w:p>
        </w:tc>
        <w:tc>
          <w:tcPr>
            <w:tcW w:type="dxa" w:w="2592"/>
          </w:tcPr>
          <w:p>
            <w:r>
              <w:t>string</w:t>
            </w:r>
          </w:p>
        </w:tc>
        <w:tc>
          <w:tcPr>
            <w:tcW w:type="dxa" w:w="2592"/>
          </w:tcPr>
          <w:p>
            <w:r>
              <w:t>YES</w:t>
            </w:r>
          </w:p>
        </w:tc>
        <w:tc>
          <w:tcPr>
            <w:tcW w:type="dxa" w:w="2592"/>
          </w:tcPr>
          <w:p>
            <w:r>
              <w:t>Mora biti NO</w:t>
            </w:r>
          </w:p>
        </w:tc>
      </w:tr>
      <w:tr>
        <w:tc>
          <w:tcPr>
            <w:tcW w:type="dxa" w:w="2592"/>
          </w:tcPr>
          <w:p>
            <w:r>
              <w:t>gate_closure_allowed</w:t>
            </w:r>
          </w:p>
        </w:tc>
        <w:tc>
          <w:tcPr>
            <w:tcW w:type="dxa" w:w="2592"/>
          </w:tcPr>
          <w:p>
            <w:r>
              <w:t>string</w:t>
            </w:r>
          </w:p>
        </w:tc>
        <w:tc>
          <w:tcPr>
            <w:tcW w:type="dxa" w:w="2592"/>
          </w:tcPr>
          <w:p>
            <w:r>
              <w:t>YES</w:t>
            </w:r>
          </w:p>
        </w:tc>
        <w:tc>
          <w:tcPr>
            <w:tcW w:type="dxa" w:w="2592"/>
          </w:tcPr>
          <w:p>
            <w:r>
              <w:t>Mora biti NO</w:t>
            </w:r>
          </w:p>
        </w:tc>
      </w:tr>
      <w:tr>
        <w:tc>
          <w:tcPr>
            <w:tcW w:type="dxa" w:w="2592"/>
          </w:tcPr>
          <w:p>
            <w:r>
              <w:t>guardian_decision</w:t>
            </w:r>
          </w:p>
        </w:tc>
        <w:tc>
          <w:tcPr>
            <w:tcW w:type="dxa" w:w="2592"/>
          </w:tcPr>
          <w:p>
            <w:r>
              <w:t>string</w:t>
            </w:r>
          </w:p>
        </w:tc>
        <w:tc>
          <w:tcPr>
            <w:tcW w:type="dxa" w:w="2592"/>
          </w:tcPr>
          <w:p>
            <w:r>
              <w:t>YES</w:t>
            </w:r>
          </w:p>
        </w:tc>
        <w:tc>
          <w:tcPr>
            <w:tcW w:type="dxa" w:w="2592"/>
          </w:tcPr>
          <w:p>
            <w:r>
              <w:t>REVIEW_ALLOWED_LOCKED or BLOCK</w:t>
            </w:r>
          </w:p>
        </w:tc>
      </w:tr>
      <w:tr>
        <w:tc>
          <w:tcPr>
            <w:tcW w:type="dxa" w:w="2592"/>
          </w:tcPr>
          <w:p>
            <w:r>
              <w:t>canonical_effect</w:t>
            </w:r>
          </w:p>
        </w:tc>
        <w:tc>
          <w:tcPr>
            <w:tcW w:type="dxa" w:w="2592"/>
          </w:tcPr>
          <w:p>
            <w:r>
              <w:t>string</w:t>
            </w:r>
          </w:p>
        </w:tc>
        <w:tc>
          <w:tcPr>
            <w:tcW w:type="dxa" w:w="2592"/>
          </w:tcPr>
          <w:p>
            <w:r>
              <w:t>YES</w:t>
            </w:r>
          </w:p>
        </w:tc>
        <w:tc>
          <w:tcPr>
            <w:tcW w:type="dxa" w:w="2592"/>
          </w:tcPr>
          <w:p>
            <w:r>
              <w:t>Mora biti NONE</w:t>
            </w:r>
          </w:p>
        </w:tc>
      </w:tr>
    </w:tbl>
    <w:p>
      <w:pPr>
        <w:pStyle w:val="Heading2"/>
      </w:pPr>
      <w:r>
        <w:t>11. Minimalni forensic test</w:t>
      </w:r>
    </w:p>
    <w:p>
      <w:pPr>
        <w:pStyle w:val="ListNumber"/>
      </w:pPr>
      <w:r>
        <w:t>Pokrenuti Guardian bez config.json i potvrditi exit code 1 / BLOCK.</w:t>
      </w:r>
    </w:p>
    <w:p>
      <w:pPr>
        <w:pStyle w:val="ListNumber"/>
      </w:pPr>
      <w:r>
        <w:t>Pokrenuti Guardian sa config.json, ali bez monolith_registry.json i potvrditi BLOCK.</w:t>
      </w:r>
    </w:p>
    <w:p>
      <w:pPr>
        <w:pStyle w:val="ListNumber"/>
      </w:pPr>
      <w:r>
        <w:t>Pokrenuti Guardian sa Lucky_Number mismatch i potvrditi BLOCK.</w:t>
      </w:r>
    </w:p>
    <w:p>
      <w:pPr>
        <w:pStyle w:val="ListNumber"/>
      </w:pPr>
      <w:r>
        <w:t>Pokrenuti Guardian sa validnim signalom, ali FINAL_USE_ALLOWED = YES u policy source-u i potvrditi BLOCK.</w:t>
      </w:r>
    </w:p>
    <w:p>
      <w:pPr>
        <w:pStyle w:val="ListNumber"/>
      </w:pPr>
      <w:r>
        <w:t>Pokrenuti Guardian sa validnim signalom i SYSTEM RED canonom i potvrditi samo REVIEW_ALLOWED_LOCKED, nikad approval.</w:t>
      </w:r>
    </w:p>
    <w:p>
      <w:pPr>
        <w:pStyle w:val="ListNumber"/>
      </w:pPr>
      <w:r>
        <w:t>Provjeriti da system_events.jsonl dobija append-only zapis.</w:t>
      </w:r>
    </w:p>
    <w:p>
      <w:pPr>
        <w:pStyle w:val="ListNumber"/>
      </w:pPr>
      <w:r>
        <w:t>Provjeriti da guardian_validation_report.json sadrži SHA-256 hash-eve configa i Monolith-a.</w:t>
      </w:r>
    </w:p>
    <w:p>
      <w:pPr>
        <w:pStyle w:val="ListNumber"/>
      </w:pPr>
      <w:r>
        <w:t>Provjeriti da nijedan output ne sadrži SYSTEM GREEN/GOLDEN/APPROVED/RELEASED.</w:t>
      </w:r>
    </w:p>
    <w:p>
      <w:pPr>
        <w:pStyle w:val="ListNumber"/>
      </w:pPr>
      <w:r>
        <w:t>Provjeriti da Guardian ne mijenja monolith_registry.json.</w:t>
      </w:r>
    </w:p>
    <w:p>
      <w:pPr>
        <w:pStyle w:val="Heading2"/>
      </w:pPr>
      <w:r>
        <w:t>12. V3 pseudo-algoritam</w:t>
      </w:r>
    </w:p>
    <w:p>
      <w:r>
        <w:t>1. Load guardian_policy.json or hardcoded canon defaults.</w:t>
      </w:r>
    </w:p>
    <w:p>
      <w:r>
        <w:t>2. Validate config.json exists and matches schema.</w:t>
      </w:r>
    </w:p>
    <w:p>
      <w:r>
        <w:t>3. Compute config SHA-256.</w:t>
      </w:r>
    </w:p>
    <w:p>
      <w:r>
        <w:t>4. Validate monolith_registry.json exists and is parseable.</w:t>
      </w:r>
    </w:p>
    <w:p>
      <w:r>
        <w:t>5. Compute monolith SHA-256.</w:t>
      </w:r>
    </w:p>
    <w:p>
      <w:r>
        <w:t>6. Validate required canon flags: SYSTEM RED, STEP102 LOCKED, FINAL_USE_ALLOWED = NO.</w:t>
      </w:r>
    </w:p>
    <w:p>
      <w:r>
        <w:t>7. Validate target_signals/current_signals only as technical consistency signal.</w:t>
      </w:r>
    </w:p>
    <w:p>
      <w:r>
        <w:t>8. Validate no approval/write/gate/final-use flags are enabled.</w:t>
      </w:r>
    </w:p>
    <w:p>
      <w:r>
        <w:t>9. Write guardian_validation_report.json and append system_events.jsonl.</w:t>
      </w:r>
    </w:p>
    <w:p>
      <w:r>
        <w:t>10. Exit 0 only for REVIEW_ALLOWED_LOCKED; exit 1 for every block condition.</w:t>
      </w:r>
    </w:p>
    <w:p>
      <w:pPr>
        <w:pStyle w:val="Heading2"/>
      </w:pPr>
      <w:r>
        <w:t>13. Forenzički zaključak</w:t>
      </w:r>
    </w:p>
    <w:p>
      <w:r>
        <w:t>00_guardian_v2.py je kritična prva kontrola sistema. Njegov zadatak nije da proglasi sistem dobrim, već da spriječi opasan nastavak. Najvažnije unapređenje je da se Guardian transformiše iz single-signal checkera u multi-control preflight validator: schema, hash, canon, evidence gap, gate status i forbidden authority scan. Riječ 'GOLDEN' treba ukloniti iz Guardian output-a dok je SYSTEM RED, jer može biti pogrešno protumačena kao odobrenje.</w:t>
      </w:r>
    </w:p>
    <w:p>
      <w:pPr>
        <w:pStyle w:val="Heading2"/>
      </w:pPr>
      <w:r>
        <w:t>14. Status u kanonu</w:t>
      </w:r>
    </w:p>
    <w:tbl>
      <w:tblPr>
        <w:tblStyle w:val="TableGrid"/>
        <w:tblW w:type="auto" w:w="0"/>
        <w:tblLook w:firstColumn="1" w:firstRow="1" w:lastColumn="0" w:lastRow="0" w:noHBand="0" w:noVBand="1" w:val="04A0"/>
      </w:tblPr>
      <w:tblGrid>
        <w:gridCol w:w="5184"/>
        <w:gridCol w:w="5184"/>
      </w:tblGrid>
      <w:tr>
        <w:tc>
          <w:tcPr>
            <w:tcW w:type="dxa" w:w="5184"/>
          </w:tcPr>
          <w:p>
            <w:r>
              <w:t>Kanon polje</w:t>
            </w:r>
          </w:p>
        </w:tc>
        <w:tc>
          <w:tcPr>
            <w:tcW w:type="dxa" w:w="5184"/>
          </w:tcPr>
          <w:p>
            <w:r>
              <w:t>Status za 00_guardian_v2.py</w:t>
            </w:r>
          </w:p>
        </w:tc>
      </w:tr>
      <w:tr>
        <w:tc>
          <w:tcPr>
            <w:tcW w:type="dxa" w:w="5184"/>
          </w:tcPr>
          <w:p>
            <w:r>
              <w:t>SYSTEM_STATUS</w:t>
            </w:r>
          </w:p>
        </w:tc>
        <w:tc>
          <w:tcPr>
            <w:tcW w:type="dxa" w:w="5184"/>
          </w:tcPr>
          <w:p>
            <w:r>
              <w:t>SYSTEM RED</w:t>
            </w:r>
          </w:p>
        </w:tc>
      </w:tr>
      <w:tr>
        <w:tc>
          <w:tcPr>
            <w:tcW w:type="dxa" w:w="5184"/>
          </w:tcPr>
          <w:p>
            <w:r>
              <w:t>STEP102</w:t>
            </w:r>
          </w:p>
        </w:tc>
        <w:tc>
          <w:tcPr>
            <w:tcW w:type="dxa" w:w="5184"/>
          </w:tcPr>
          <w:p>
            <w:r>
              <w:t>LOCKED / NOT ACCEPTED</w:t>
            </w:r>
          </w:p>
        </w:tc>
      </w:tr>
      <w:tr>
        <w:tc>
          <w:tcPr>
            <w:tcW w:type="dxa" w:w="5184"/>
          </w:tcPr>
          <w:p>
            <w:r>
              <w:t>FINAL_USE_ALLOWED</w:t>
            </w:r>
          </w:p>
        </w:tc>
        <w:tc>
          <w:tcPr>
            <w:tcW w:type="dxa" w:w="5184"/>
          </w:tcPr>
          <w:p>
            <w:r>
              <w:t>NO</w:t>
            </w:r>
          </w:p>
        </w:tc>
      </w:tr>
      <w:tr>
        <w:tc>
          <w:tcPr>
            <w:tcW w:type="dxa" w:w="5184"/>
          </w:tcPr>
          <w:p>
            <w:r>
              <w:t>SSOT_WRITE_ALLOWED</w:t>
            </w:r>
          </w:p>
        </w:tc>
        <w:tc>
          <w:tcPr>
            <w:tcW w:type="dxa" w:w="5184"/>
          </w:tcPr>
          <w:p>
            <w:r>
              <w:t>NO</w:t>
            </w:r>
          </w:p>
        </w:tc>
      </w:tr>
      <w:tr>
        <w:tc>
          <w:tcPr>
            <w:tcW w:type="dxa" w:w="5184"/>
          </w:tcPr>
          <w:p>
            <w:r>
              <w:t>EVIDENCE_APPROVAL_ALLOWED</w:t>
            </w:r>
          </w:p>
        </w:tc>
        <w:tc>
          <w:tcPr>
            <w:tcW w:type="dxa" w:w="5184"/>
          </w:tcPr>
          <w:p>
            <w:r>
              <w:t>NO</w:t>
            </w:r>
          </w:p>
        </w:tc>
      </w:tr>
      <w:tr>
        <w:tc>
          <w:tcPr>
            <w:tcW w:type="dxa" w:w="5184"/>
          </w:tcPr>
          <w:p>
            <w:r>
              <w:t>GATE_CLOSURE_ALLOWED</w:t>
            </w:r>
          </w:p>
        </w:tc>
        <w:tc>
          <w:tcPr>
            <w:tcW w:type="dxa" w:w="5184"/>
          </w:tcPr>
          <w:p>
            <w:r>
              <w:t>NO</w:t>
            </w:r>
          </w:p>
        </w:tc>
      </w:tr>
      <w:tr>
        <w:tc>
          <w:tcPr>
            <w:tcW w:type="dxa" w:w="5184"/>
          </w:tcPr>
          <w:p>
            <w:r>
              <w:t>Current treatment</w:t>
            </w:r>
          </w:p>
        </w:tc>
        <w:tc>
          <w:tcPr>
            <w:tcW w:type="dxa" w:w="5184"/>
          </w:tcPr>
          <w:p>
            <w:r>
              <w:t>CRITICAL / MASTER VALIDATOR / ENTRY GATE ONLY</w:t>
            </w:r>
          </w:p>
        </w:tc>
      </w:tr>
    </w:tbl>
    <w:p>
      <w:r>
        <w:t>Zaključak: 00_guardian_v2.py smije dozvoliti samo kontrolisani review-only nastavak. Ne smije postati approval engine, ne smije pisati SSoT, ne smije zatvarati gate, ne smije otključati STEP102 i ne smije omogućiti final use.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ANHeading1">
    <w:name w:val="TITAN Heading 1"/>
    <w:basedOn w:val="Heading1"/>
  </w:style>
  <w:style w:type="paragraph" w:customStyle="1" w:styleId="TITANHeading2">
    <w:name w:val="TITAN Heading 2"/>
    <w:basedOn w:val="Heading2"/>
  </w:style>
  <w:style w:type="paragraph" w:customStyle="1" w:styleId="TITANBody">
    <w:name w:val="TITAN 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