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F0000"/>
          <w:sz w:val="44"/>
        </w:rPr>
        <w:t>TITAN FORENSIC REVISION MASTER</w:t>
      </w:r>
    </w:p>
    <w:p>
      <w:pPr>
        <w:jc w:val="center"/>
      </w:pPr>
      <w:r>
        <w:rPr>
          <w:b/>
          <w:color w:val="7F0000"/>
          <w:sz w:val="24"/>
        </w:rPr>
        <w:t>SYSTEM RED — STEP102 LOCKED — NO FINAL USE</w:t>
      </w:r>
    </w:p>
    <w:p/>
    <w:p>
      <w:pPr>
        <w:pStyle w:val="Heading1"/>
      </w:pPr>
      <w:r>
        <w:t>1. Dokument Purpose</w:t>
      </w:r>
    </w:p>
    <w:p>
      <w:r>
        <w:t>Ovaj dokument služi kao master Word dosije za forenzičku reviziju TITAN skripti. Za svaku skriptu se unosi: funkcija, bitnost, ulazi, izlazi, rizici, kontrole, unapređenja i minimalni forensic test. Dokument ne odobrava evidence, ne zatvara gate, ne piše kanonski SSoT, ne otključava STEP102 i ne dozvoljava final use.</w:t>
      </w:r>
    </w:p>
    <w:p>
      <w:pPr>
        <w:pStyle w:val="Heading1"/>
      </w:pPr>
      <w:r>
        <w:t>2. Aktivni Canon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Canon Field</w:t>
            </w:r>
          </w:p>
        </w:tc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Required 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SYSTEM_STATUS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 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Risk baseline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890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P0 gates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10/10 BLOCKED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 gaps remaining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6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 approved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Gates closed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STEP102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</w:tbl>
    <w:p/>
    <w:p>
      <w:pPr>
        <w:pStyle w:val="Heading1"/>
      </w:pPr>
      <w:r>
        <w:t>3. Workflow za reviziju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Korak</w:t>
            </w:r>
          </w:p>
        </w:tc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Opis</w:t>
            </w:r>
          </w:p>
        </w:tc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Korisnik upisuje broj skripte, npr. 00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Pokreće se revizija samo te skripte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Asistent daje forenzički elaborat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Sekcija spremna za Word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Asistent izvozi novu verziju dokumenta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DOCX sa dodatom skriptom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Status ostaje zaključan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 RED — STEP102 LOCKED — NO FINAL USE</w:t>
            </w:r>
          </w:p>
        </w:tc>
      </w:tr>
    </w:tbl>
    <w:p/>
    <w:p>
      <w:pPr>
        <w:pStyle w:val="Heading1"/>
      </w:pPr>
      <w:r>
        <w:t>4. Standardni format svake skripte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Sekcija</w:t>
            </w:r>
          </w:p>
        </w:tc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Sadržaj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Šta radi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Kratko i precizno objašnjenje funkcije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Zašto je bitna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Forenzička i arhitektonska 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Ulazi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Fajlovi, folderi, config, registri, CLI parametri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Izlazi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JSON, JSONL, XLSX, MD, ZIP, status code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Rizici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Tačke kvara, pogrešne interpretacije, security problemi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Mora biti blokirano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Šta skripta ne smije uraditi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Unapređenja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v2/v3 prijedlozi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Minimalni forensic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Test kojim se potvrđuje ponašanje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Status u kanonu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Uvijek NO FINAL USE osim ako ručno dokazano drugačije</w:t>
            </w:r>
          </w:p>
        </w:tc>
      </w:tr>
    </w:tbl>
    <w:p/>
    <w:p>
      <w:pPr>
        <w:pStyle w:val="Heading1"/>
      </w:pPr>
      <w:r>
        <w:t>5. Revizije skripti</w:t>
      </w:r>
    </w:p>
    <w:p>
      <w:r>
        <w:t>Ova sekcija će se dopunjavati redom. Trenutno nema dodatih skripti. Pošalji broj skripte, npr. 00, i biće dodata prva forenzička revizija.</w:t>
      </w:r>
    </w:p>
    <w:p>
      <w:pPr>
        <w:pStyle w:val="Heading1"/>
      </w:pPr>
      <w:r>
        <w:t>6. Završni zaključak</w:t>
      </w:r>
    </w:p>
    <w:p>
      <w:r>
        <w:t>Dokument je inicijalizovan kao review-only master dosije. Nijedan upis u ovaj dokument ne smije biti tretiran kao odobrenje, release, gate closure, SSoT write ili STEP102 acceptance.</w:t>
      </w:r>
    </w:p>
    <w:p>
      <w:pPr>
        <w:jc w:val="center"/>
      </w:pPr>
      <w:r>
        <w:rPr>
          <w:b/>
          <w:color w:val="7F0000"/>
        </w:rPr>
        <w:t>SYSTEM RED — STEP102 LOCKED — NO FINAL USE</w:t>
      </w:r>
    </w:p>
    <w:p>
      <w:r>
        <w:br w:type="page"/>
      </w:r>
    </w:p>
    <w:p>
      <w:pPr>
        <w:pStyle w:val="Heading1"/>
      </w:pPr>
      <w:r>
        <w:t>DODATAK A — Kompatibilni alati, lukavo umrežavanje i maximum upgrade model</w:t>
      </w:r>
    </w:p>
    <w:p>
      <w:r>
        <w:rPr>
          <w:b/>
        </w:rPr>
        <w:t xml:space="preserve">Status dodatka: </w:t>
      </w:r>
      <w:r>
        <w:t xml:space="preserve">SYSTEM RED — STEP102 LOCKED — NO FINAL USE. </w:t>
      </w:r>
      <w:r>
        <w:t>Ovaj dodatak ne odobrava produkciju, evidence approval, gate closure, SSoT write ili STEP102 unlock. Služi isključivo za forenzičku reviziju i plan unapređenja.</w:t>
      </w:r>
    </w:p>
    <w:p>
      <w:pPr>
        <w:pStyle w:val="Heading2"/>
      </w:pPr>
      <w:r>
        <w:t>A.1 Kompatibilni alati po slojevima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Sloj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Preporučeni kompatibilni alati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Zašto su bitni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Sigurna upotreba dok je SYSTEM RED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OS / Shell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10/11, PowerShell 5.1 ili PowerShell 7+, Windows Terminal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Pokretanje .ps1 install/run skripti, audit komandi i lokalnih provjera.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read-only komande ili skripte koje pišu u REPORTS/ARCHIVES; bez promjene SSoT kanona.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 runtime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 3.10+; venv; pip-tools ili requirements.txt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Standardizuje pokretanje TITAN Python skripti i zavisnosti.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Zaključati verzije biblioteka; ne dozvoliti automatski update bez review-a.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File integrity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hashlib, PowerShell Get-FileHash, SHA-256 manifesti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Dokazuje da fajlovi nisu promijenjeni poslije freeze/index faze.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drift tretirati kao REVIEW_REQUIRED ili BLOCK, nikad kao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/ Workbook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Microsoft Excel, openpyxl, LibreOffice Calc kao preglednik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Čitanje/kreiranje evidence registera, gap registera i locked status indeksa.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se koristi za pregled i audit; ćelije statusa ne smiju mijenjati kanon.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Word / Dokumenti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Microsoft Word, python-docx, LibreOffice Writer kao preglednik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Forenzički izvještaji, checklist, memorandumi, runbook.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Dokumenti su documentary-only; potpis ne znači produkciono odobrenje.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/ Arhiva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export, ZIP, 7-Zip, Windows compressed folders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Dugoročno čuvanje i prenos read-only evidence paketa.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ZIP mora imati manifest i hash; ne tretirati arhivu kao final-use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/ 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modul, jq, VS Code JSON viewer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Strukturisani reporti, logovi i receipt zapisi.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statusi ostaju dokazni artefakti, ne komandni autoritet.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Editor / IDE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VS Code, PyCharm Community, Notepad++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Pregled skripti, statička analiza, kontrolisano editovanje.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Editovanje samo u development kopiji; canonical artefakti ostaju read-only.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Versioning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Git lokalno, private remote ako postoji, tagovi v1/v2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promjena skripti, manifesti i diff revizije.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Commit ne zatvara gate; merge ne odobrava final use.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Eksterni disk, offline ZIP backup, privatni cloud uz enkripciju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Oporavak i dokaz kontinuiteta.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je kopija dokaza; nije release package.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Defender, Controlled Folder Access, BitLocker, Windows Hello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Zaštita lokalnih dokaza i sistema.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Security alat smije blokirati izvršenje; ne smije automatski mijenjati kanon.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Task Scheduler, PowerShell runbooks, Python argparse CLI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Kontrolisano pokretanje periodičnih provjera.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Automatizacija smije samo provjeravati i izvještavati dok je SYSTEM RED.</w:t>
            </w:r>
          </w:p>
        </w:tc>
      </w:tr>
    </w:tbl>
    <w:p/>
    <w:p>
      <w:pPr>
        <w:pStyle w:val="Heading2"/>
      </w:pPr>
      <w:r>
        <w:t>A.2 Minimum toolchain profil za stabilnu reviziju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Komponenta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Minimum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Optimalno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Napomena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3.10+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3.11/3.12 u venv okruženju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venv po TITAN_KERNEL projektu.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PowerShell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5.1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7+ uz ExecutionPolicy Process Bypass za instalacione skripte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globalno slabljenje policy-ja.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engine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 + ručna Excel provjera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Automatski output mora biti ručno pregledan.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SHA-256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SHA-256 + ledger hash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drift = review/block.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 + manifest + hash + offline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 receipt nije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DOCX/MD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 + PDF export za potpis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potpis je review dokaz, ne release.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JSONL + rotation + daily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Logovi moraju ostati append-only gdje je moguće.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Secrets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N/A u skriptama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Credential Manager ili .env izvan repo-a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Nikad hardkodovati API keys u skripte.</w:t>
            </w:r>
          </w:p>
        </w:tc>
      </w:tr>
    </w:tbl>
    <w:p/>
    <w:p>
      <w:pPr>
        <w:pStyle w:val="Heading2"/>
      </w:pPr>
      <w:r>
        <w:t>A.3 Lukavo umrežavanje: pametna mreža bez rizika</w:t>
      </w:r>
    </w:p>
    <w:p>
      <w:r>
        <w:t>Cilj nije agresivno “umrežavanje”, nego pametna orkestracija dokaza: svaka skripta proizvodi mali, provjerljiv artefakt koji se može povezati s prethodnim i narednim korakom bez promjene kanona.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Mrežni obrazac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Kako radi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Prednost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Granica sigurnosti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Manifest-first chain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ZIP/arhiva ima manifest koji navodi included_count, hash, status i canon.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Brzo otkrivanje nedostajućih ili promijenjenih dokaza.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Manifest ne daje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Hash-linked reports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receipt čuva hash prethodnog manifesta ili indeksa.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Gradi forenzički lanac povjerenja.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potvrđuje integritet, ne tačnost sadržaja.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Read-only evidence bus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Skripte čitaju iz REPORTS/ARCHIVES i pišu nove report artefakte.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Modularno povezivanje bez direktnog mijenjanja SSoT-a.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Zabranjen write u canonical SSoT dok je SYSTEM 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Status firewall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mora eksplicitno nositi FINAL_USE_ALLOWED=NO i STEP102 LOCKED.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AI ili operatora da “zaključi” da je sistem odobren.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YES signal je 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Negative validator mesh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Validatori traže zabranjene riječi i flagove: approved, final use, gate closed, STEP102 accepted.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Otkriva jezičke i statusne proboje.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False positive se ručno pregleda; ne briše se automatski.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Archive-of-archives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Terminalni ZIP-ovi se indeksiraju i validiraju kao grupa.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pregled svih dokaza.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smije postati release bundle.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checkpoint layer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Nakon automatike ide ručni checklist i potpis.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rizik pogrešne interpretacije.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Potpis potvrđuje review, ne odobrenje.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Offline final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Kopija terminalnih arhiva na eksterni disk ili offline lokaciju.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Štiti od gubitka i naknadnog mijenjanja.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se ne smije koristiti kao produkcioni paket.</w:t>
            </w:r>
          </w:p>
        </w:tc>
      </w:tr>
    </w:tbl>
    <w:p/>
    <w:p>
      <w:pPr>
        <w:pStyle w:val="Heading2"/>
      </w:pPr>
      <w:r>
        <w:t>A.4 Maksimalno unapređenje arhitekture bez kršenja SYSTEM 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Upgrade oblast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Maksimalno unapređenje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Implementacija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Kontrola rizika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Konfiguracija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Centralni config.schema.json i config.lock.json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validira config prije rada.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Ako schema failuje: 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 zaštita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 read-only adapter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Skripte čitaju SSoT preko jedne biblioteke koja odbija write.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SSOT_WRITE_ALLOWED mora ostati NO.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Evidence model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FileFinding Register + Evidence Gap Register kao obavezni input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AI signal mora mapirati FileFinding_ID.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Signal bez evidence = weight 0.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Unified policy engine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modul titan_policy.py sa canonical checks.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dupliranje i greške u skriptama.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Logging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Append-only JSONL event stream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piše component, status, hash, input, output.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 se nikad ne koristi kao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Merkle-style folder hash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Folderi se hashiraju kroz deterministički manifest.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drift = REVIEW_REQUIRED/BLOCK.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Dependency control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requirements.lock.txt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Jedna verzija biblioteka po release ciklusu.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Update samo kroz review.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CLI standard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Jedinstveni argparse format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--in, --out-json, --out-md, --json, --strict.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Lakše orkestriranje i testiranje.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pytest smoke tests za sve skripte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Testira exit codes, output JSON i canon fields.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 prolaz nije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Packaging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build_final_review_package.ps1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Kreira samo review-only paket.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Naziv i manifest moraju imati NO FINAL USE.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Automatski Word/PDF audit report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Iz JSON reporta pravi DOCX summary.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Dokument ostaje review-only.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workflow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Reviewer checklist kao obavezni final step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Checklist se popunjava ručno i potpisuje.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Bez checklist-a nema čak ni audit closeout.</w:t>
            </w:r>
          </w:p>
        </w:tc>
      </w:tr>
    </w:tbl>
    <w:p/>
    <w:p>
      <w:pPr>
        <w:pStyle w:val="Heading2"/>
      </w:pPr>
      <w:r>
        <w:t>A.5 Kompatibilne biblioteke i API granice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Biblioteka / API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Namjena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Dozvoljeno u SYSTEM RED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Zabranjeno / oprez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read/write šabloni i registri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REPORTS output.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smije mijenjati canonical SSoT bez override-a.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python-docx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Word izvještaji i checklist dokumenti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audit dokumente.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 nije approval dokument.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pypdf / PyMuPDF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metadata i pregled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audit ekstrakciju.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za “pečat odobrenja”.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pandas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Analiza registara i CSV/Excel tabela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read-only analitiku.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zaključivati approval iz agregata.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Validacija config/report 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preporučeno.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Schema pass nije business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watchdog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folder promjena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samo za drift alert.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auto-brisati ili auto-ispravljati dokaze.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cryptography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Potpisivanje/enkripcija arhiva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zaštitu i integritet.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enkripciju da sakrije evidence gaps.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requests/httpx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API integracije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za read-only fetch i uz log.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Bez live API write operacija dok je SYSTEM 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Google Maps API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Logističke kalkulacije ruta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sandbox/read-only kalkulacija.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kao produkcionu odluku bez review-a.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LME/market data API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cijena metala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indikativno i audit-only.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donositi finansijsku odluku bez human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Task Scheduler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Periodični audit run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ako radi samo validators/reporting.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pokretati production workflow.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Git remote/cloud sync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i versioning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privatno i kontrolisano.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izlagati osjetljive fajlove javno.</w:t>
            </w:r>
          </w:p>
        </w:tc>
      </w:tr>
    </w:tbl>
    <w:p/>
    <w:p>
      <w:pPr>
        <w:pStyle w:val="Heading2"/>
      </w:pPr>
      <w:r>
        <w:t>A.6 “Lukavo” povezivanje skripti u praksi</w:t>
      </w:r>
    </w:p>
    <w:p>
      <w:r>
        <w:t>Preporučeni obrazac je da svaka skripta ima samo jedan jasan posao, a mreža nastaje kroz fajlove, ne kroz skriveno stanje.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Korak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Pattern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Primjer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Benefit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Input manifest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script_X čita manifest_Y.json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Jasan dokaz ulaza.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Output receipt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script_X piše receipt_X.json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Jasan dokaz izlaza.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carry-forward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receipt_X sadrži hash manifest_Y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Lanac integriteta.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Canon echo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output ponavlja SYSTEM RED i STEP102 LOCKED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tihu promjenu statusa.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Negative validation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 traži forbidden approval signale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jezički proboj.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 then validate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Prvo ZIP, zatim manifest validator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Arhiva ne ostaje neprovjerena.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checklist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Ručni potpis nakon terminalnog paketa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Zadnja kontrola interpretacije.</w:t>
            </w:r>
          </w:p>
        </w:tc>
      </w:tr>
    </w:tbl>
    <w:p/>
    <w:p>
      <w:pPr>
        <w:pStyle w:val="Heading2"/>
      </w:pPr>
      <w:r>
        <w:t>A.7 Maksimalni target model za budući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v3 komponenta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Opis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Prioritet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Zašto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titan_policy.py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Centralna biblioteka za canon, forbidden phrases i exit codes.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greške u 200 skripti.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titan_io.py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Standardni read/write JSON, JSONL, MD, ZIP helper.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Ujednačava artefakte.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titan_hash.py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Folder hash, file hash, manifest hash, chain hash.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Forenzička konzistentnost.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titan_schema/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schema za svaki report tip.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Automatska validacija strukture.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tests/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pytest smoke tests za svaki script range.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Brzo hvatanje regressions.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orchestrator_readonly.py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read-only runner koji poštuje dependency graph.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Manje ručnog rada bez produkcionog rizika.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dashboard_readonly.html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Lokalni statički dashboard za status reporta.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Preglednost bez servera i bez write akcija.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signed_review_package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 + manifest + hash + human checklist PDF.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Profesionalni audit output.</w:t>
            </w:r>
          </w:p>
        </w:tc>
      </w:tr>
    </w:tbl>
    <w:p/>
    <w:p>
      <w:pPr>
        <w:pStyle w:val="Heading2"/>
      </w:pPr>
      <w:r>
        <w:t>A.8 Maksimalna sigurnosna pravila za unapređenje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Pravilo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Tekst pravila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Fail condition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novi alat mora biti read-only ili reporting-only dok je SYSTEM RED.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Alat pokušava write u SSoT ili gate.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Svaka AI oznaka mora imati FileFinding_ID.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AI signal bez evidence veze.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output mora eksplicitno imati FINAL_USE_ALLOWED=NO.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Polje nedostaje ili je YES/TRUE/1.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archive ZIP mora imati manifest i SHA-256.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ZIP bez manifesta/hash-a.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validator smije vratiti REVIEW_REQUIRED ili BLOCK, ali ne APPROVED.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Validator vraća approval status.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terminal dokument mora reći da je documentary-only.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Dokument zvuči kao release approval.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ručni override mora biti potpisan i odvojen od AI interpretacije.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Override bez potpisa ili bez identiteta.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cloud sync mora biti privatni, šifrovan i auditovan.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Javni link ili nepoznat pristup.</w:t>
            </w:r>
          </w:p>
        </w:tc>
      </w:tr>
    </w:tbl>
    <w:p/>
    <w:p>
      <w:pPr>
        <w:pStyle w:val="Heading2"/>
      </w:pPr>
      <w:r>
        <w:t>A.9 Kratak zaključak za revizora</w:t>
      </w:r>
    </w:p>
    <w:p>
      <w:r>
        <w:rPr>
          <w:b/>
        </w:rPr>
        <w:t xml:space="preserve">Najbolje unapređenje nije dodavanje još skripti, nego standardizacija jezgra: </w:t>
      </w:r>
      <w:r>
        <w:t xml:space="preserve">jedan policy engine, jedan IO layer, jedan hash layer, schema validacija, smoke tests i ručni final checklist. </w:t>
      </w:r>
      <w:r>
        <w:t>Tako TITAN postaje lakši za audit, manje rizičan i jači forenzički, bez kršenja SYSTEM RED kanona.</w:t>
      </w:r>
    </w:p>
    <w:p>
      <w:r>
        <w:t>FINAL STATUS: SYSTEM RED — STEP102 LOCKED — NO FINAL USE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