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CCA7" w14:textId="77777777" w:rsidR="00D05815" w:rsidRDefault="00D05815">
      <w:r>
        <w:t>Pillar 8: Software Development &amp; IT Consulting</w:t>
      </w:r>
    </w:p>
    <w:p w14:paraId="4C9B04A7" w14:textId="77777777" w:rsidR="00D05815" w:rsidRDefault="00D05815"/>
    <w:p w14:paraId="2B8D683C" w14:textId="77777777" w:rsidR="00D05815" w:rsidRDefault="00D05815">
      <w:r>
        <w:t>One-Line Summary</w:t>
      </w:r>
    </w:p>
    <w:p w14:paraId="5E9C4F98" w14:textId="77777777" w:rsidR="00D05815" w:rsidRDefault="00D05815">
      <w:r>
        <w:t>We design, build, and modernize software systems and IT foundations that are scalable, maintainable, and aligned with real-world business and individual needs.</w:t>
      </w:r>
    </w:p>
    <w:p w14:paraId="631B7C4A" w14:textId="77777777" w:rsidR="00D05815" w:rsidRDefault="00D05815"/>
    <w:p w14:paraId="3AF27ECB" w14:textId="77777777" w:rsidR="00D05815" w:rsidRDefault="00D05815">
      <w:r>
        <w:t>----------------------------------------------------------------</w:t>
      </w:r>
    </w:p>
    <w:p w14:paraId="34B88B5E" w14:textId="77777777" w:rsidR="00D05815" w:rsidRDefault="00D05815"/>
    <w:p w14:paraId="4A75A30A" w14:textId="77777777" w:rsidR="00D05815" w:rsidRDefault="00D05815">
      <w:r>
        <w:t>1. Purpose &amp; Scope</w:t>
      </w:r>
    </w:p>
    <w:p w14:paraId="0010C32C" w14:textId="77777777" w:rsidR="00D05815" w:rsidRDefault="00D05815"/>
    <w:p w14:paraId="388838DC" w14:textId="77777777" w:rsidR="00D05815" w:rsidRDefault="00D05815">
      <w:r>
        <w:t>Purpose</w:t>
      </w:r>
    </w:p>
    <w:p w14:paraId="5D2422EE" w14:textId="77777777" w:rsidR="00D05815" w:rsidRDefault="00D05815">
      <w:r>
        <w:t>This pillar exists to turn requirements into working software and reliable IT systems. Many projects fail due to poor architecture, weak execution discipline, or misalignment between technical decisions and real usage. This pillar emphasizes engineering rigor and long-term maintainability.</w:t>
      </w:r>
    </w:p>
    <w:p w14:paraId="5E4724EF" w14:textId="77777777" w:rsidR="00D05815" w:rsidRDefault="00D05815"/>
    <w:p w14:paraId="1D4E481F" w14:textId="77777777" w:rsidR="00D05815" w:rsidRDefault="00D05815">
      <w:r>
        <w:t>Scope</w:t>
      </w:r>
    </w:p>
    <w:p w14:paraId="5D82F00E" w14:textId="77777777" w:rsidR="00D05815" w:rsidRDefault="00D05815">
      <w:r>
        <w:t>We cover custom software development and IT consulting across web, mobile, APIs, and backend systems. This includes system design, integrations, modernization, and advisory support to ensure solutions are production-ready and sustainable.</w:t>
      </w:r>
    </w:p>
    <w:p w14:paraId="4E57D1F8" w14:textId="77777777" w:rsidR="00D05815" w:rsidRDefault="00D05815"/>
    <w:p w14:paraId="2EFCD5C9" w14:textId="77777777" w:rsidR="00D05815" w:rsidRDefault="00D05815">
      <w:r>
        <w:t>----------------------------------------------------------------</w:t>
      </w:r>
    </w:p>
    <w:p w14:paraId="531EE170" w14:textId="77777777" w:rsidR="00D05815" w:rsidRDefault="00D05815"/>
    <w:p w14:paraId="4B51F870" w14:textId="77777777" w:rsidR="00D05815" w:rsidRDefault="00D05815">
      <w:r>
        <w:t>2. Who This Is For</w:t>
      </w:r>
    </w:p>
    <w:p w14:paraId="0864F5BD" w14:textId="77777777" w:rsidR="00D05815" w:rsidRDefault="00D05815"/>
    <w:p w14:paraId="7BA39424" w14:textId="77777777" w:rsidR="00D05815" w:rsidRDefault="00D05815">
      <w:r>
        <w:t>- Individual developers and technical founders</w:t>
      </w:r>
    </w:p>
    <w:p w14:paraId="4EBF33CE" w14:textId="77777777" w:rsidR="00D05815" w:rsidRDefault="00D05815">
      <w:r>
        <w:t>- Freelancers and consultants building client systems</w:t>
      </w:r>
    </w:p>
    <w:p w14:paraId="03B98385" w14:textId="77777777" w:rsidR="00D05815" w:rsidRDefault="00D05815">
      <w:r>
        <w:t>- Startups developing products or platforms</w:t>
      </w:r>
    </w:p>
    <w:p w14:paraId="6DAC5105" w14:textId="77777777" w:rsidR="00D05815" w:rsidRDefault="00D05815">
      <w:r>
        <w:t>- SMEs modernizing internal systems</w:t>
      </w:r>
    </w:p>
    <w:p w14:paraId="38D39689" w14:textId="77777777" w:rsidR="00D05815" w:rsidRDefault="00D05815">
      <w:r>
        <w:t>- Enterprises requiring custom integrations or platforms</w:t>
      </w:r>
    </w:p>
    <w:p w14:paraId="26C5E9A6" w14:textId="77777777" w:rsidR="00D05815" w:rsidRDefault="00D05815"/>
    <w:p w14:paraId="75F449CF" w14:textId="77777777" w:rsidR="00D05815" w:rsidRDefault="00D05815">
      <w:r>
        <w:t>----------------------------------------------------------------</w:t>
      </w:r>
    </w:p>
    <w:p w14:paraId="70CC8043" w14:textId="77777777" w:rsidR="00D05815" w:rsidRDefault="00D05815"/>
    <w:p w14:paraId="685D7034" w14:textId="77777777" w:rsidR="00D05815" w:rsidRDefault="00D05815">
      <w:r>
        <w:lastRenderedPageBreak/>
        <w:t>3. Problems We Solve</w:t>
      </w:r>
    </w:p>
    <w:p w14:paraId="04431F9A" w14:textId="77777777" w:rsidR="00D05815" w:rsidRDefault="00D05815"/>
    <w:p w14:paraId="679D1394" w14:textId="77777777" w:rsidR="00D05815" w:rsidRDefault="00D05815">
      <w:r>
        <w:t>- Fragile or poorly designed software systems</w:t>
      </w:r>
    </w:p>
    <w:p w14:paraId="2AAC862D" w14:textId="77777777" w:rsidR="00D05815" w:rsidRDefault="00D05815">
      <w:r>
        <w:t>- Technical debt slowing development</w:t>
      </w:r>
    </w:p>
    <w:p w14:paraId="33875839" w14:textId="77777777" w:rsidR="00D05815" w:rsidRDefault="00D05815">
      <w:r>
        <w:t>- Disconnected tools and systems</w:t>
      </w:r>
    </w:p>
    <w:p w14:paraId="2762DF63" w14:textId="77777777" w:rsidR="00D05815" w:rsidRDefault="00D05815">
      <w:r>
        <w:t>- Lack of documentation or maintainability</w:t>
      </w:r>
    </w:p>
    <w:p w14:paraId="5AA3CF96" w14:textId="77777777" w:rsidR="00D05815" w:rsidRDefault="00D05815">
      <w:r>
        <w:t>- Difficulty scaling systems or teams</w:t>
      </w:r>
    </w:p>
    <w:p w14:paraId="43B49893" w14:textId="77777777" w:rsidR="00D05815" w:rsidRDefault="00D05815">
      <w:r>
        <w:t>- IT decisions made without long-term planning</w:t>
      </w:r>
    </w:p>
    <w:p w14:paraId="06D82BF8" w14:textId="77777777" w:rsidR="00D05815" w:rsidRDefault="00D05815"/>
    <w:p w14:paraId="2C62D342" w14:textId="77777777" w:rsidR="00D05815" w:rsidRDefault="00D05815">
      <w:r>
        <w:t>----------------------------------------------------------------</w:t>
      </w:r>
    </w:p>
    <w:p w14:paraId="0B4960BA" w14:textId="77777777" w:rsidR="00D05815" w:rsidRDefault="00D05815"/>
    <w:p w14:paraId="27F4DB34" w14:textId="77777777" w:rsidR="00D05815" w:rsidRDefault="00D05815">
      <w:r>
        <w:t>4. What We Implement (Capabilities)</w:t>
      </w:r>
    </w:p>
    <w:p w14:paraId="0AECAA40" w14:textId="77777777" w:rsidR="00D05815" w:rsidRDefault="00D05815"/>
    <w:p w14:paraId="62972400" w14:textId="77777777" w:rsidR="00D05815" w:rsidRDefault="00D05815">
      <w:r>
        <w:t>- Custom web and mobile applications</w:t>
      </w:r>
    </w:p>
    <w:p w14:paraId="3671A78C" w14:textId="77777777" w:rsidR="00D05815" w:rsidRDefault="00D05815">
      <w:r>
        <w:t>- Backend systems and APIs</w:t>
      </w:r>
    </w:p>
    <w:p w14:paraId="3B3A55AB" w14:textId="77777777" w:rsidR="00D05815" w:rsidRDefault="00D05815">
      <w:r>
        <w:t>- System architecture and design reviews</w:t>
      </w:r>
    </w:p>
    <w:p w14:paraId="2853BC33" w14:textId="77777777" w:rsidR="00D05815" w:rsidRDefault="00D05815">
      <w:r>
        <w:t>- Integrations between internal and third-party systems</w:t>
      </w:r>
    </w:p>
    <w:p w14:paraId="110BE00C" w14:textId="77777777" w:rsidR="00D05815" w:rsidRDefault="00D05815">
      <w:r>
        <w:t>- Legacy system modernization</w:t>
      </w:r>
    </w:p>
    <w:p w14:paraId="5F7929D5" w14:textId="77777777" w:rsidR="00D05815" w:rsidRDefault="00D05815">
      <w:r>
        <w:t>- Dev tooling, testing, and quality practices</w:t>
      </w:r>
    </w:p>
    <w:p w14:paraId="216A0798" w14:textId="77777777" w:rsidR="00D05815" w:rsidRDefault="00D05815">
      <w:r>
        <w:t>- IT advisory and technical roadmapping</w:t>
      </w:r>
    </w:p>
    <w:p w14:paraId="798E1871" w14:textId="77777777" w:rsidR="00D05815" w:rsidRDefault="00D05815"/>
    <w:p w14:paraId="2696BBEA" w14:textId="77777777" w:rsidR="00D05815" w:rsidRDefault="00D05815">
      <w:r>
        <w:t>----------------------------------------------------------------</w:t>
      </w:r>
    </w:p>
    <w:p w14:paraId="2E9CEF54" w14:textId="77777777" w:rsidR="00D05815" w:rsidRDefault="00D05815"/>
    <w:p w14:paraId="7F2D1C8A" w14:textId="77777777" w:rsidR="00D05815" w:rsidRDefault="00D05815">
      <w:r>
        <w:t>5. Delivery Approach</w:t>
      </w:r>
    </w:p>
    <w:p w14:paraId="01FBEA19" w14:textId="77777777" w:rsidR="00D05815" w:rsidRDefault="00D05815"/>
    <w:p w14:paraId="24FC6D71" w14:textId="77777777" w:rsidR="00D05815" w:rsidRDefault="00D05815">
      <w:r>
        <w:t>1. Requirements &amp; Discovery – Understand goals and constraints</w:t>
      </w:r>
    </w:p>
    <w:p w14:paraId="1630D7DE" w14:textId="77777777" w:rsidR="00D05815" w:rsidRDefault="00D05815">
      <w:r>
        <w:t>2. Architecture Design – Define system structure and standards</w:t>
      </w:r>
    </w:p>
    <w:p w14:paraId="35C78BD7" w14:textId="77777777" w:rsidR="00D05815" w:rsidRDefault="00D05815">
      <w:r>
        <w:t>3. Build &amp; Implementation – Develop and integrate software</w:t>
      </w:r>
    </w:p>
    <w:p w14:paraId="67849212" w14:textId="77777777" w:rsidR="00D05815" w:rsidRDefault="00D05815">
      <w:r>
        <w:t>4. Testing &amp; Validation – Ensure quality and reliability</w:t>
      </w:r>
    </w:p>
    <w:p w14:paraId="58D35A93" w14:textId="77777777" w:rsidR="00D05815" w:rsidRDefault="00D05815">
      <w:r>
        <w:t>5. Deployment – Release into production environments</w:t>
      </w:r>
    </w:p>
    <w:p w14:paraId="35E99ABF" w14:textId="77777777" w:rsidR="00D05815" w:rsidRDefault="00D05815">
      <w:r>
        <w:t>6. Documentation &amp; Handover – Enable long-term ownership</w:t>
      </w:r>
    </w:p>
    <w:p w14:paraId="50CB522A" w14:textId="77777777" w:rsidR="00D05815" w:rsidRDefault="00D05815">
      <w:r>
        <w:lastRenderedPageBreak/>
        <w:t>7. Ongoing Support – Optional optimization and improvements</w:t>
      </w:r>
    </w:p>
    <w:p w14:paraId="0550D9FC" w14:textId="77777777" w:rsidR="00D05815" w:rsidRDefault="00D05815"/>
    <w:p w14:paraId="3F68A095" w14:textId="77777777" w:rsidR="00D05815" w:rsidRDefault="00D05815">
      <w:r>
        <w:t>----------------------------------------------------------------</w:t>
      </w:r>
    </w:p>
    <w:p w14:paraId="16D315EF" w14:textId="77777777" w:rsidR="00D05815" w:rsidRDefault="00D05815"/>
    <w:p w14:paraId="1C4AAF9F" w14:textId="77777777" w:rsidR="00D05815" w:rsidRDefault="00D05815">
      <w:r>
        <w:t>6. Key Deliverables</w:t>
      </w:r>
    </w:p>
    <w:p w14:paraId="50DEE971" w14:textId="77777777" w:rsidR="00D05815" w:rsidRDefault="00D05815"/>
    <w:p w14:paraId="4744E650" w14:textId="77777777" w:rsidR="00D05815" w:rsidRDefault="00D05815">
      <w:r>
        <w:t>- Production-ready software applications</w:t>
      </w:r>
    </w:p>
    <w:p w14:paraId="3FC563DF" w14:textId="77777777" w:rsidR="00D05815" w:rsidRDefault="00D05815">
      <w:r>
        <w:t>- Source code and repositories</w:t>
      </w:r>
    </w:p>
    <w:p w14:paraId="7F0F6F6E" w14:textId="77777777" w:rsidR="00D05815" w:rsidRDefault="00D05815">
      <w:r>
        <w:t>- APIs and integration layers</w:t>
      </w:r>
    </w:p>
    <w:p w14:paraId="4B8D8F3F" w14:textId="77777777" w:rsidR="00D05815" w:rsidRDefault="00D05815">
      <w:r>
        <w:t>- Technical documentation and architecture diagrams</w:t>
      </w:r>
    </w:p>
    <w:p w14:paraId="48576A56" w14:textId="77777777" w:rsidR="00D05815" w:rsidRDefault="00D05815">
      <w:r>
        <w:t>- Deployment and operational guidance</w:t>
      </w:r>
    </w:p>
    <w:p w14:paraId="3011492D" w14:textId="77777777" w:rsidR="00D05815" w:rsidRDefault="00D05815"/>
    <w:p w14:paraId="4D70D7B1" w14:textId="77777777" w:rsidR="00D05815" w:rsidRDefault="00D05815">
      <w:r>
        <w:t>----------------------------------------------------------------</w:t>
      </w:r>
    </w:p>
    <w:p w14:paraId="570AB934" w14:textId="77777777" w:rsidR="00D05815" w:rsidRDefault="00D05815"/>
    <w:p w14:paraId="4E4806D7" w14:textId="77777777" w:rsidR="00D05815" w:rsidRDefault="00D05815">
      <w:r>
        <w:t>7. Success Metrics</w:t>
      </w:r>
    </w:p>
    <w:p w14:paraId="4BA30F76" w14:textId="77777777" w:rsidR="00D05815" w:rsidRDefault="00D05815"/>
    <w:p w14:paraId="728C2BCE" w14:textId="77777777" w:rsidR="00D05815" w:rsidRDefault="00D05815">
      <w:r>
        <w:t>- System reliability and performance</w:t>
      </w:r>
    </w:p>
    <w:p w14:paraId="261477DE" w14:textId="77777777" w:rsidR="00D05815" w:rsidRDefault="00D05815">
      <w:r>
        <w:t>- Maintainability and code quality</w:t>
      </w:r>
    </w:p>
    <w:p w14:paraId="1D15EF89" w14:textId="77777777" w:rsidR="00D05815" w:rsidRDefault="00D05815">
      <w:r>
        <w:t>- Speed of feature delivery</w:t>
      </w:r>
    </w:p>
    <w:p w14:paraId="3E87CDB2" w14:textId="77777777" w:rsidR="00D05815" w:rsidRDefault="00D05815">
      <w:r>
        <w:t>- Reduction in technical debt</w:t>
      </w:r>
    </w:p>
    <w:p w14:paraId="242ACB9B" w14:textId="77777777" w:rsidR="00D05815" w:rsidRDefault="00D05815">
      <w:r>
        <w:t>- Ease of onboarding new developers</w:t>
      </w:r>
    </w:p>
    <w:p w14:paraId="42F4BD9E" w14:textId="77777777" w:rsidR="00D05815" w:rsidRDefault="00D05815"/>
    <w:p w14:paraId="276FAD56" w14:textId="77777777" w:rsidR="00D05815" w:rsidRDefault="00D05815">
      <w:r>
        <w:t>----------------------------------------------------------------</w:t>
      </w:r>
    </w:p>
    <w:p w14:paraId="3D61A908" w14:textId="77777777" w:rsidR="00D05815" w:rsidRDefault="00D05815"/>
    <w:p w14:paraId="673F57E8" w14:textId="77777777" w:rsidR="00D05815" w:rsidRDefault="00D05815">
      <w:r>
        <w:t>8. How This Pillar Connects to Others</w:t>
      </w:r>
    </w:p>
    <w:p w14:paraId="4A71C44E" w14:textId="77777777" w:rsidR="00D05815" w:rsidRDefault="00D05815"/>
    <w:p w14:paraId="78CC0CC6" w14:textId="77777777" w:rsidR="00D05815" w:rsidRDefault="00D05815">
      <w:r>
        <w:t>- Runs on Cloud &amp; DevOps infrastructure</w:t>
      </w:r>
    </w:p>
    <w:p w14:paraId="3FE11576" w14:textId="77777777" w:rsidR="00D05815" w:rsidRDefault="00D05815">
      <w:r>
        <w:t>- Integrates with Data Engineering &amp; Insights</w:t>
      </w:r>
    </w:p>
    <w:p w14:paraId="7C7338E1" w14:textId="77777777" w:rsidR="00D05815" w:rsidRDefault="00D05815">
      <w:r>
        <w:t>- Supports AI Agents and ML systems</w:t>
      </w:r>
    </w:p>
    <w:p w14:paraId="794D806E" w14:textId="77777777" w:rsidR="00D05815" w:rsidRDefault="00D05815">
      <w:r>
        <w:t>- Enables Digital Product &amp; Growth initiatives</w:t>
      </w:r>
    </w:p>
    <w:p w14:paraId="490F3A13" w14:textId="77777777" w:rsidR="00D05815" w:rsidRDefault="00D05815">
      <w:r>
        <w:t>- Aligns with Strategy &amp; Optimization planning</w:t>
      </w:r>
    </w:p>
    <w:p w14:paraId="2712078C" w14:textId="77777777" w:rsidR="00D05815" w:rsidRDefault="00D05815"/>
    <w:p w14:paraId="6FF6F6F0" w14:textId="77777777" w:rsidR="00D05815" w:rsidRDefault="00D05815">
      <w:r>
        <w:t>----------------------------------------------------------------</w:t>
      </w:r>
    </w:p>
    <w:p w14:paraId="053A647E" w14:textId="77777777" w:rsidR="00D05815" w:rsidRDefault="00D05815"/>
    <w:p w14:paraId="78CD08BF" w14:textId="77777777" w:rsidR="00D05815" w:rsidRDefault="00D05815">
      <w:r>
        <w:t>9. Engagement Models</w:t>
      </w:r>
    </w:p>
    <w:p w14:paraId="54F95209" w14:textId="77777777" w:rsidR="00D05815" w:rsidRDefault="00D05815"/>
    <w:p w14:paraId="02EBA347" w14:textId="77777777" w:rsidR="00D05815" w:rsidRDefault="00D05815">
      <w:r>
        <w:t>- Fixed-scope development projects</w:t>
      </w:r>
    </w:p>
    <w:p w14:paraId="490F3C27" w14:textId="77777777" w:rsidR="00D05815" w:rsidRDefault="00D05815">
      <w:r>
        <w:t>- MVP and product builds</w:t>
      </w:r>
    </w:p>
    <w:p w14:paraId="1A0CA74D" w14:textId="77777777" w:rsidR="00D05815" w:rsidRDefault="00D05815">
      <w:r>
        <w:t>- Modernization and refactoring engagements</w:t>
      </w:r>
    </w:p>
    <w:p w14:paraId="74E8BF42" w14:textId="77777777" w:rsidR="00D05815" w:rsidRDefault="00D05815">
      <w:r>
        <w:t>- Advisory and ongoing support retainers</w:t>
      </w:r>
    </w:p>
    <w:p w14:paraId="78E0C2BF" w14:textId="77777777" w:rsidR="00D05815" w:rsidRDefault="00D05815"/>
    <w:p w14:paraId="3DF5D75D" w14:textId="77777777" w:rsidR="00D05815" w:rsidRDefault="00D05815">
      <w:r>
        <w:t>----------------------------------------------------------------</w:t>
      </w:r>
    </w:p>
    <w:p w14:paraId="79EFDCE4" w14:textId="77777777" w:rsidR="00D05815" w:rsidRDefault="00D05815"/>
    <w:p w14:paraId="41710B4D" w14:textId="77777777" w:rsidR="00D05815" w:rsidRDefault="00D05815">
      <w:r>
        <w:t>10. Implementation Assurance</w:t>
      </w:r>
    </w:p>
    <w:p w14:paraId="1E1ED14A" w14:textId="77777777" w:rsidR="00D05815" w:rsidRDefault="00D05815"/>
    <w:p w14:paraId="507F12FD" w14:textId="77777777" w:rsidR="00D05815" w:rsidRDefault="00D05815">
      <w:r>
        <w:t>All software and IT systems are delivered with documentation, testing, and clear ownership. Solutions are designed to be extensible and maintainable beyond the engagement.</w:t>
      </w:r>
    </w:p>
    <w:p w14:paraId="79F73543" w14:textId="77777777" w:rsidR="00D05815" w:rsidRDefault="00D05815"/>
    <w:p w14:paraId="2AEE8B02" w14:textId="77777777" w:rsidR="00D05815" w:rsidRDefault="00D05815">
      <w:r>
        <w:t>----------------------------------------------------------------</w:t>
      </w:r>
    </w:p>
    <w:p w14:paraId="66CE3BFF" w14:textId="77777777" w:rsidR="00D05815" w:rsidRDefault="00D05815"/>
    <w:p w14:paraId="77386E9F" w14:textId="77777777" w:rsidR="00D05815" w:rsidRDefault="00D05815">
      <w:r>
        <w:t>Summary</w:t>
      </w:r>
    </w:p>
    <w:p w14:paraId="45071EE0" w14:textId="77777777" w:rsidR="00D05815" w:rsidRDefault="00D05815"/>
    <w:p w14:paraId="1A9FFF6F" w14:textId="3D384A65" w:rsidR="00844EDD" w:rsidRDefault="00D05815">
      <w:r>
        <w:t>Software Development &amp; IT Consulting provides the engineering backbone for digital initiatives. This pillar ensures software systems are robust, scalable, and ready to evolve with changing needs.</w:t>
      </w:r>
    </w:p>
    <w:sectPr w:rsidR="00844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27"/>
    <w:rsid w:val="000F04E3"/>
    <w:rsid w:val="00161A27"/>
    <w:rsid w:val="003636A5"/>
    <w:rsid w:val="00844EDD"/>
    <w:rsid w:val="00926EA8"/>
    <w:rsid w:val="00D05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8285EE-BD85-4222-942F-B27163E00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A27"/>
    <w:rPr>
      <w:rFonts w:eastAsiaTheme="majorEastAsia" w:cstheme="majorBidi"/>
      <w:color w:val="272727" w:themeColor="text1" w:themeTint="D8"/>
    </w:rPr>
  </w:style>
  <w:style w:type="paragraph" w:styleId="Title">
    <w:name w:val="Title"/>
    <w:basedOn w:val="Normal"/>
    <w:next w:val="Normal"/>
    <w:link w:val="TitleChar"/>
    <w:uiPriority w:val="10"/>
    <w:qFormat/>
    <w:rsid w:val="00161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A27"/>
    <w:pPr>
      <w:spacing w:before="160"/>
      <w:jc w:val="center"/>
    </w:pPr>
    <w:rPr>
      <w:i/>
      <w:iCs/>
      <w:color w:val="404040" w:themeColor="text1" w:themeTint="BF"/>
    </w:rPr>
  </w:style>
  <w:style w:type="character" w:customStyle="1" w:styleId="QuoteChar">
    <w:name w:val="Quote Char"/>
    <w:basedOn w:val="DefaultParagraphFont"/>
    <w:link w:val="Quote"/>
    <w:uiPriority w:val="29"/>
    <w:rsid w:val="00161A27"/>
    <w:rPr>
      <w:i/>
      <w:iCs/>
      <w:color w:val="404040" w:themeColor="text1" w:themeTint="BF"/>
    </w:rPr>
  </w:style>
  <w:style w:type="paragraph" w:styleId="ListParagraph">
    <w:name w:val="List Paragraph"/>
    <w:basedOn w:val="Normal"/>
    <w:uiPriority w:val="34"/>
    <w:qFormat/>
    <w:rsid w:val="00161A27"/>
    <w:pPr>
      <w:ind w:left="720"/>
      <w:contextualSpacing/>
    </w:pPr>
  </w:style>
  <w:style w:type="character" w:styleId="IntenseEmphasis">
    <w:name w:val="Intense Emphasis"/>
    <w:basedOn w:val="DefaultParagraphFont"/>
    <w:uiPriority w:val="21"/>
    <w:qFormat/>
    <w:rsid w:val="00161A27"/>
    <w:rPr>
      <w:i/>
      <w:iCs/>
      <w:color w:val="0F4761" w:themeColor="accent1" w:themeShade="BF"/>
    </w:rPr>
  </w:style>
  <w:style w:type="paragraph" w:styleId="IntenseQuote">
    <w:name w:val="Intense Quote"/>
    <w:basedOn w:val="Normal"/>
    <w:next w:val="Normal"/>
    <w:link w:val="IntenseQuoteChar"/>
    <w:uiPriority w:val="30"/>
    <w:qFormat/>
    <w:rsid w:val="00161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A27"/>
    <w:rPr>
      <w:i/>
      <w:iCs/>
      <w:color w:val="0F4761" w:themeColor="accent1" w:themeShade="BF"/>
    </w:rPr>
  </w:style>
  <w:style w:type="character" w:styleId="IntenseReference">
    <w:name w:val="Intense Reference"/>
    <w:basedOn w:val="DefaultParagraphFont"/>
    <w:uiPriority w:val="32"/>
    <w:qFormat/>
    <w:rsid w:val="00161A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Srivardhan Muthyala</dc:creator>
  <cp:keywords/>
  <dc:description/>
  <cp:lastModifiedBy>Srivardhan Muthyala</cp:lastModifiedBy>
  <cp:revision>2</cp:revision>
  <dcterms:created xsi:type="dcterms:W3CDTF">2026-02-07T17:52:00Z</dcterms:created>
  <dcterms:modified xsi:type="dcterms:W3CDTF">2026-02-07T17:52:00Z</dcterms:modified>
</cp:coreProperties>
</file>