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b/>
          <w:sz w:val="24"/>
          <w:szCs w:val="24"/>
          <w:lang w:val="es-CO"/>
        </w:rPr>
        <w:t>EDUCACIÓN INCLUYENTE (T</w:t>
      </w:r>
      <w:r>
        <w:rPr>
          <w:b/>
          <w:sz w:val="24"/>
          <w:szCs w:val="24"/>
          <w:lang w:val="es-CO"/>
        </w:rPr>
        <w:t xml:space="preserve">U </w:t>
      </w:r>
      <w:r>
        <w:rPr>
          <w:b/>
          <w:sz w:val="24"/>
          <w:szCs w:val="24"/>
          <w:lang w:val="es-CO"/>
        </w:rPr>
        <w:t>A</w:t>
      </w:r>
      <w:r>
        <w:rPr>
          <w:b/>
          <w:sz w:val="24"/>
          <w:szCs w:val="24"/>
          <w:lang w:val="es-CO"/>
        </w:rPr>
        <w:t>ULA</w:t>
      </w:r>
      <w:r>
        <w:rPr>
          <w:b/>
          <w:sz w:val="24"/>
          <w:szCs w:val="24"/>
          <w:lang w:val="es-CO"/>
        </w:rPr>
        <w:t>)</w:t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  <w:lang w:val="es-CO"/>
        </w:rPr>
      </w:pPr>
      <w:r>
        <w:rPr>
          <w:b/>
          <w:sz w:val="24"/>
          <w:szCs w:val="24"/>
          <w:lang w:val="es-CO"/>
        </w:rPr>
      </w:r>
    </w:p>
    <w:p>
      <w:pPr>
        <w:pStyle w:val="Normal"/>
        <w:spacing w:lineRule="auto" w:line="360"/>
        <w:jc w:val="both"/>
        <w:rPr/>
      </w:pPr>
      <w:r>
        <w:rPr>
          <w:b/>
          <w:sz w:val="24"/>
          <w:szCs w:val="24"/>
          <w:lang w:val="es-CO"/>
        </w:rPr>
        <w:t>Introducción</w:t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  <w:lang w:val="es-CO"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sz w:val="24"/>
          <w:szCs w:val="24"/>
          <w:lang w:val="es-CO"/>
        </w:rPr>
        <w:t xml:space="preserve">Este proyecto forma parte de una serie de prototipos propuestos que buscan dar solución a problemáticas locales en el marco del </w:t>
      </w:r>
      <w:r>
        <w:rPr>
          <w:sz w:val="24"/>
          <w:szCs w:val="24"/>
          <w:lang w:val="es-CO"/>
        </w:rPr>
        <w:t>proyecto</w:t>
      </w:r>
      <w:r>
        <w:rPr>
          <w:sz w:val="24"/>
          <w:szCs w:val="24"/>
          <w:lang w:val="es-CO"/>
        </w:rPr>
        <w:t xml:space="preserve"> “</w:t>
      </w:r>
      <w:r>
        <w:rPr>
          <w:sz w:val="24"/>
          <w:szCs w:val="24"/>
          <w:lang w:val="es-CO"/>
        </w:rPr>
        <w:t>Generación de capacidades en el ecosistema digital, Bogotá</w:t>
      </w:r>
      <w:r>
        <w:rPr>
          <w:sz w:val="24"/>
          <w:szCs w:val="24"/>
          <w:lang w:val="es-CO"/>
        </w:rPr>
        <w:t xml:space="preserve">” y </w:t>
      </w:r>
      <w:r>
        <w:rPr>
          <w:sz w:val="24"/>
          <w:szCs w:val="24"/>
          <w:lang w:val="es-CO"/>
        </w:rPr>
        <w:t>d</w:t>
      </w:r>
      <w:r>
        <w:rPr>
          <w:sz w:val="24"/>
          <w:szCs w:val="24"/>
          <w:lang w:val="es-CO"/>
        </w:rPr>
        <w:t>el curso</w:t>
      </w:r>
      <w:r>
        <w:rPr>
          <w:sz w:val="24"/>
          <w:szCs w:val="24"/>
          <w:lang w:val="es-CO"/>
        </w:rPr>
        <w:t xml:space="preserve"> “Desarrollo Full Stack y Aplicaciones Híbridas”. </w:t>
      </w:r>
      <w:r>
        <w:rPr>
          <w:sz w:val="24"/>
          <w:szCs w:val="24"/>
          <w:lang w:val="es-CO"/>
        </w:rPr>
        <w:t xml:space="preserve">Tu Aula, es una aplicación encaminada a dar aportes a la </w:t>
      </w:r>
      <w:r>
        <w:rPr>
          <w:sz w:val="24"/>
          <w:szCs w:val="24"/>
          <w:lang w:val="es-CO"/>
        </w:rPr>
        <w:t>reducción</w:t>
      </w:r>
      <w:r>
        <w:rPr>
          <w:sz w:val="24"/>
          <w:szCs w:val="24"/>
          <w:lang w:val="es-CO"/>
        </w:rPr>
        <w:t xml:space="preserve"> de la problemática expuesta en el reto “Educación Incluyente” para la Localidad de Chapinero. </w:t>
      </w:r>
    </w:p>
    <w:p>
      <w:pPr>
        <w:pStyle w:val="Normal"/>
        <w:spacing w:lineRule="auto" w:line="360"/>
        <w:jc w:val="both"/>
        <w:rPr>
          <w:u w:val="none"/>
        </w:rPr>
      </w:pPr>
      <w:r>
        <w:rPr>
          <w:sz w:val="24"/>
          <w:szCs w:val="24"/>
          <w:lang w:val="es-CO"/>
        </w:rPr>
        <w:t>E</w:t>
      </w:r>
      <w:r>
        <w:rPr>
          <w:sz w:val="24"/>
          <w:szCs w:val="24"/>
          <w:lang w:val="es-CO"/>
        </w:rPr>
        <w:t xml:space="preserve">n dicho reto se identificó como centro del problema la escasa oferta de educación u oportunidades educativas de carácter público que solventen, primero, la desigualdad pedagógica entre la educación pública en comparación a las ofertas educativas privadas </w:t>
      </w:r>
      <w:r>
        <w:rPr>
          <w:sz w:val="24"/>
          <w:szCs w:val="24"/>
          <w:lang w:val="es-CO"/>
        </w:rPr>
        <w:t>y, segundo, promuevan el trabajo y los aportes desde y para la comunidad</w:t>
      </w:r>
      <w:r>
        <w:rPr>
          <w:sz w:val="24"/>
          <w:szCs w:val="24"/>
          <w:lang w:val="es-CO"/>
        </w:rPr>
        <w:t xml:space="preserve">. </w:t>
      </w:r>
    </w:p>
    <w:p>
      <w:pPr>
        <w:pStyle w:val="Normal"/>
        <w:spacing w:lineRule="auto" w:line="360"/>
        <w:jc w:val="both"/>
        <w:rPr/>
      </w:pPr>
      <w:r>
        <w:rPr>
          <w:sz w:val="24"/>
          <w:szCs w:val="24"/>
          <w:lang w:val="es-CO"/>
        </w:rPr>
        <w:t xml:space="preserve">De esta manera </w:t>
      </w:r>
      <w:r>
        <w:rPr>
          <w:sz w:val="24"/>
          <w:szCs w:val="24"/>
          <w:lang w:val="es-CO"/>
        </w:rPr>
        <w:t>e</w:t>
      </w:r>
      <w:r>
        <w:rPr>
          <w:sz w:val="24"/>
          <w:szCs w:val="24"/>
          <w:lang w:val="es-CO"/>
        </w:rPr>
        <w:t>l prop</w:t>
      </w:r>
      <w:r>
        <w:rPr>
          <w:sz w:val="24"/>
          <w:szCs w:val="24"/>
          <w:lang w:val="es-CO"/>
        </w:rPr>
        <w:t>ó</w:t>
      </w:r>
      <w:r>
        <w:rPr>
          <w:sz w:val="24"/>
          <w:szCs w:val="24"/>
          <w:lang w:val="es-CO"/>
        </w:rPr>
        <w:t xml:space="preserve">sito del aplicativo móvil es consolidar la oferta educativa disponible para el publico y la comunidad estudiantil, inicialmente en la localidad de Chapinero, buscando </w:t>
      </w:r>
      <w:r>
        <w:rPr>
          <w:sz w:val="24"/>
          <w:szCs w:val="24"/>
          <w:lang w:val="es-CO"/>
        </w:rPr>
        <w:t>facilitar</w:t>
      </w:r>
      <w:r>
        <w:rPr>
          <w:sz w:val="24"/>
          <w:szCs w:val="24"/>
          <w:lang w:val="es-CO"/>
        </w:rPr>
        <w:t xml:space="preserve"> la visualización de cursos y talleres que ofrecen las entidades públicas en la localidad para generar un crecimiento formativo para las personas que tengan acceso a una educación limitada. Además, para dar aportes al objetivo anteriormente enunciado, la aplicación también tiene como objetivo consolidar un acceso a un catálogo unificado de las bibliotecas comunitarias de la localidad, junto con el acceso a una serie de bases de datos académicas gratuitas.</w:t>
      </w:r>
    </w:p>
    <w:p>
      <w:pPr>
        <w:pStyle w:val="Normal"/>
        <w:spacing w:lineRule="auto" w:line="360"/>
        <w:jc w:val="both"/>
        <w:rPr/>
      </w:pPr>
      <w:r>
        <w:rPr>
          <w:sz w:val="24"/>
          <w:szCs w:val="24"/>
          <w:lang w:val="es-CO"/>
        </w:rPr>
        <w:t>La aplicación se propone trabajar desde 2 ejes principales: en primer lugar, contribuir a ampliar el rango de alcance de los cursos y talleres ofrecidos por entidades públicas distritales, tales como, Secretaría de Integración Social, Secretaría de Cultura, Recreación y Deporte, Alcaldía local, SENA, IDPAC, entre otras. Partiendo de la creación de una base de datos que consolide dicha oferta en una sola app de fácil acceso y que permita la inscripción de usuarios, nos proponemos fomentar y mejorar la calidad educativa en la localidad. En segundo lugar, el proyecto busca, por una parte, dar aportes a la difusión y el fortalecimiento del trabajo desarrollado en las bibliotecas comunitarias, contribuyendo a que las mismas consoliden sus catálogos en una posible alianza con BiblioRed. Hecho esto, el proyecto continuará hacia la constitución de un acceso unificado a estos catálogos desde nuestra aplicación. Además, por otra parte, en este eje también buscamos facilitar el acceso a estudios científicos de educación superior (en primera instancia) partiendo del acceso a bases de datos científicas gratuitas que son en su mayoría recursos bibliográficos que no se conocen.</w:t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  <w:lang w:val="es-CO"/>
        </w:rPr>
      </w:pPr>
      <w:r>
        <w:rPr>
          <w:b/>
          <w:sz w:val="24"/>
          <w:szCs w:val="24"/>
          <w:lang w:val="es-CO"/>
        </w:rPr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  <w:lang w:val="es-CO"/>
        </w:rPr>
      </w:pPr>
      <w:r>
        <w:rPr>
          <w:b/>
          <w:sz w:val="24"/>
          <w:szCs w:val="24"/>
          <w:lang w:val="es-CO"/>
        </w:rPr>
        <w:t>Objetivo General</w:t>
      </w:r>
    </w:p>
    <w:p>
      <w:pPr>
        <w:pStyle w:val="Normal"/>
        <w:spacing w:lineRule="auto" w:line="360"/>
        <w:jc w:val="both"/>
        <w:rPr/>
      </w:pPr>
      <w:r>
        <w:rPr>
          <w:sz w:val="24"/>
          <w:szCs w:val="24"/>
          <w:lang w:val="es-CO"/>
        </w:rPr>
        <w:t>Desarrollar</w:t>
      </w:r>
      <w:r>
        <w:rPr>
          <w:sz w:val="24"/>
          <w:szCs w:val="24"/>
          <w:lang w:val="es-CO"/>
        </w:rPr>
        <w:t xml:space="preserve"> una aplicación </w:t>
      </w:r>
      <w:r>
        <w:rPr>
          <w:sz w:val="24"/>
          <w:szCs w:val="24"/>
          <w:lang w:val="es-CO"/>
        </w:rPr>
        <w:t>web y</w:t>
      </w:r>
      <w:r>
        <w:rPr>
          <w:sz w:val="24"/>
          <w:szCs w:val="24"/>
          <w:lang w:val="es-CO"/>
        </w:rPr>
        <w:t xml:space="preserve"> </w:t>
      </w:r>
      <w:r>
        <w:rPr>
          <w:sz w:val="24"/>
          <w:szCs w:val="24"/>
          <w:lang w:val="es-CO"/>
        </w:rPr>
        <w:t xml:space="preserve">para </w:t>
      </w:r>
      <w:r>
        <w:rPr>
          <w:sz w:val="24"/>
          <w:szCs w:val="24"/>
          <w:lang w:val="es-CO"/>
        </w:rPr>
        <w:t xml:space="preserve">dispositivos móviles que permita la </w:t>
      </w:r>
      <w:r>
        <w:rPr>
          <w:sz w:val="24"/>
          <w:szCs w:val="24"/>
          <w:lang w:val="es-CO"/>
        </w:rPr>
        <w:t>difusión</w:t>
      </w:r>
      <w:r>
        <w:rPr>
          <w:sz w:val="24"/>
          <w:szCs w:val="24"/>
          <w:lang w:val="es-CO"/>
        </w:rPr>
        <w:t xml:space="preserve"> </w:t>
      </w:r>
      <w:r>
        <w:rPr>
          <w:sz w:val="24"/>
          <w:szCs w:val="24"/>
          <w:lang w:val="es-CO"/>
        </w:rPr>
        <w:t>y el acceso</w:t>
      </w:r>
      <w:r>
        <w:rPr>
          <w:sz w:val="24"/>
          <w:szCs w:val="24"/>
          <w:lang w:val="es-CO"/>
        </w:rPr>
        <w:t xml:space="preserve"> </w:t>
      </w:r>
      <w:r>
        <w:rPr>
          <w:sz w:val="24"/>
          <w:szCs w:val="24"/>
          <w:lang w:val="es-CO"/>
        </w:rPr>
        <w:t xml:space="preserve">a </w:t>
      </w:r>
      <w:r>
        <w:rPr>
          <w:sz w:val="24"/>
          <w:szCs w:val="24"/>
          <w:lang w:val="es-CO"/>
        </w:rPr>
        <w:t>cursos</w:t>
      </w:r>
      <w:r>
        <w:rPr>
          <w:sz w:val="24"/>
          <w:szCs w:val="24"/>
          <w:lang w:val="es-CO"/>
        </w:rPr>
        <w:t xml:space="preserve"> y</w:t>
      </w:r>
      <w:r>
        <w:rPr>
          <w:sz w:val="24"/>
          <w:szCs w:val="24"/>
          <w:lang w:val="es-CO"/>
        </w:rPr>
        <w:t xml:space="preserve"> talleres ofrecidos por las entidades públicas </w:t>
      </w:r>
      <w:r>
        <w:rPr>
          <w:sz w:val="24"/>
          <w:szCs w:val="24"/>
          <w:lang w:val="es-CO"/>
        </w:rPr>
        <w:t>y, por otro lado, consolid</w:t>
      </w:r>
      <w:r>
        <w:rPr>
          <w:sz w:val="24"/>
          <w:szCs w:val="24"/>
          <w:lang w:val="es-CO"/>
        </w:rPr>
        <w:t>e</w:t>
      </w:r>
      <w:r>
        <w:rPr>
          <w:sz w:val="24"/>
          <w:szCs w:val="24"/>
          <w:lang w:val="es-CO"/>
        </w:rPr>
        <w:t xml:space="preserve"> y ofre</w:t>
      </w:r>
      <w:r>
        <w:rPr>
          <w:sz w:val="24"/>
          <w:szCs w:val="24"/>
          <w:lang w:val="es-CO"/>
        </w:rPr>
        <w:t>zca</w:t>
      </w:r>
      <w:r>
        <w:rPr>
          <w:sz w:val="24"/>
          <w:szCs w:val="24"/>
          <w:lang w:val="es-CO"/>
        </w:rPr>
        <w:t xml:space="preserve"> al público un catálogo en línea de la bibliografía disponible en las bibliotecas comunitarias de la Localidad</w:t>
      </w:r>
      <w:r>
        <w:rPr>
          <w:sz w:val="24"/>
          <w:szCs w:val="24"/>
          <w:lang w:val="es-CO"/>
        </w:rPr>
        <w:t xml:space="preserve">.  </w:t>
      </w:r>
    </w:p>
    <w:p>
      <w:pPr>
        <w:pStyle w:val="Normal"/>
        <w:spacing w:lineRule="auto" w:line="36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  <w:lang w:val="es-CO"/>
        </w:rPr>
      </w:pPr>
      <w:r>
        <w:rPr>
          <w:b/>
          <w:sz w:val="24"/>
          <w:szCs w:val="24"/>
          <w:lang w:val="es-CO"/>
        </w:rPr>
        <w:t>Objetivos Específicos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sz w:val="24"/>
          <w:szCs w:val="24"/>
          <w:lang w:val="es-CO"/>
        </w:rPr>
        <w:t xml:space="preserve">Crear una base de datos en la que se registren los cursos </w:t>
      </w:r>
      <w:r>
        <w:rPr>
          <w:sz w:val="24"/>
          <w:szCs w:val="24"/>
          <w:lang w:val="es-CO"/>
        </w:rPr>
        <w:t>y talleres</w:t>
      </w:r>
      <w:r>
        <w:rPr>
          <w:sz w:val="24"/>
          <w:szCs w:val="24"/>
          <w:lang w:val="es-CO"/>
        </w:rPr>
        <w:t xml:space="preserve"> </w:t>
      </w:r>
      <w:r>
        <w:rPr>
          <w:sz w:val="24"/>
          <w:szCs w:val="24"/>
          <w:lang w:val="es-CO"/>
        </w:rPr>
        <w:t>ofertados por las entidades públicas de Chapinero</w:t>
      </w:r>
      <w:r>
        <w:rPr>
          <w:sz w:val="24"/>
          <w:szCs w:val="24"/>
          <w:lang w:val="es-CO"/>
        </w:rPr>
        <w:t xml:space="preserve"> </w:t>
      </w:r>
      <w:r>
        <w:rPr>
          <w:sz w:val="24"/>
          <w:szCs w:val="24"/>
          <w:lang w:val="es-CO"/>
        </w:rPr>
        <w:t>y clasificarlas según categorías, temas o modalidad (virtual o presencial)</w:t>
      </w:r>
      <w:r>
        <w:rPr>
          <w:sz w:val="24"/>
          <w:szCs w:val="24"/>
          <w:lang w:val="es-CO"/>
        </w:rPr>
        <w:t>.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jc w:val="both"/>
        <w:rPr>
          <w:sz w:val="24"/>
          <w:szCs w:val="24"/>
          <w:lang w:val="es-CO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sz w:val="24"/>
          <w:szCs w:val="24"/>
          <w:lang w:val="es-CO"/>
        </w:rPr>
        <w:t>Consolidar de la mano de las bibliotecas comunitarias de Chapinero un catálogo unificado de sus recursos bibliográficos.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jc w:val="both"/>
        <w:rPr>
          <w:sz w:val="24"/>
          <w:szCs w:val="24"/>
          <w:lang w:val="es-CO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sz w:val="24"/>
          <w:szCs w:val="24"/>
          <w:lang w:val="es-CO"/>
        </w:rPr>
        <w:t xml:space="preserve">Facilitar al usuario, desde un aplicativo de uso sencillo, el acceso </w:t>
      </w:r>
      <w:r>
        <w:rPr>
          <w:sz w:val="24"/>
          <w:szCs w:val="24"/>
          <w:lang w:val="es-CO"/>
        </w:rPr>
        <w:t xml:space="preserve">e inscripción </w:t>
      </w:r>
      <w:r>
        <w:rPr>
          <w:sz w:val="24"/>
          <w:szCs w:val="24"/>
          <w:lang w:val="es-CO"/>
        </w:rPr>
        <w:t xml:space="preserve">a </w:t>
      </w:r>
      <w:r>
        <w:rPr>
          <w:sz w:val="24"/>
          <w:szCs w:val="24"/>
          <w:lang w:val="es-CO"/>
        </w:rPr>
        <w:t xml:space="preserve">los </w:t>
      </w:r>
      <w:r>
        <w:rPr>
          <w:sz w:val="24"/>
          <w:szCs w:val="24"/>
          <w:lang w:val="es-CO"/>
        </w:rPr>
        <w:t xml:space="preserve">cursos </w:t>
      </w:r>
      <w:r>
        <w:rPr>
          <w:sz w:val="24"/>
          <w:szCs w:val="24"/>
          <w:lang w:val="es-CO"/>
        </w:rPr>
        <w:t>y</w:t>
      </w:r>
      <w:r>
        <w:rPr>
          <w:sz w:val="24"/>
          <w:szCs w:val="24"/>
          <w:lang w:val="es-CO"/>
        </w:rPr>
        <w:t xml:space="preserve"> talleres </w:t>
      </w:r>
      <w:r>
        <w:rPr>
          <w:sz w:val="24"/>
          <w:szCs w:val="24"/>
          <w:lang w:val="es-CO"/>
        </w:rPr>
        <w:t xml:space="preserve">de oferta pública </w:t>
      </w:r>
      <w:r>
        <w:rPr>
          <w:sz w:val="24"/>
          <w:szCs w:val="24"/>
          <w:lang w:val="es-CO"/>
        </w:rPr>
        <w:t>en la Localidad</w:t>
      </w:r>
      <w:r>
        <w:rPr>
          <w:sz w:val="24"/>
          <w:szCs w:val="24"/>
          <w:lang w:val="es-CO"/>
        </w:rPr>
        <w:t>.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jc w:val="both"/>
        <w:rPr>
          <w:sz w:val="24"/>
          <w:szCs w:val="24"/>
          <w:lang w:val="es-CO"/>
        </w:rPr>
      </w:pPr>
      <w:r>
        <w:rPr>
          <w:u w:val="single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sz w:val="24"/>
          <w:szCs w:val="24"/>
          <w:lang w:val="es-CO"/>
        </w:rPr>
        <w:t xml:space="preserve">Facilitar al usuario la consulta del catálogo online de las bibliotecas comunitarias y redireccionarlo a aquella que posea el recurso bibliográfico de su interés. </w:t>
      </w:r>
    </w:p>
    <w:p>
      <w:pPr>
        <w:pStyle w:val="ListParagraph"/>
        <w:spacing w:lineRule="auto" w:line="360"/>
        <w:rPr>
          <w:b/>
          <w:b/>
          <w:sz w:val="24"/>
          <w:szCs w:val="24"/>
          <w:lang w:val="es-CO"/>
        </w:rPr>
      </w:pPr>
      <w:r>
        <w:rPr>
          <w:b/>
          <w:sz w:val="24"/>
          <w:szCs w:val="24"/>
          <w:lang w:val="es-CO"/>
        </w:rPr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  <w:lang w:val="es-CO"/>
        </w:rPr>
      </w:pPr>
      <w:r>
        <w:rPr>
          <w:b/>
          <w:sz w:val="24"/>
          <w:szCs w:val="24"/>
          <w:lang w:val="es-CO"/>
        </w:rPr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  <w:lang w:val="es-CO"/>
        </w:rPr>
      </w:pPr>
      <w:r>
        <w:rPr>
          <w:b/>
          <w:sz w:val="24"/>
          <w:szCs w:val="24"/>
          <w:lang w:val="es-CO"/>
        </w:rPr>
        <w:t xml:space="preserve">Alcance </w:t>
      </w:r>
    </w:p>
    <w:p>
      <w:pPr>
        <w:pStyle w:val="Normal"/>
        <w:spacing w:lineRule="auto" w:line="360"/>
        <w:jc w:val="both"/>
        <w:rPr/>
      </w:pPr>
      <w:r>
        <w:rPr>
          <w:sz w:val="24"/>
          <w:szCs w:val="24"/>
          <w:lang w:val="es-CO"/>
        </w:rPr>
        <w:t xml:space="preserve">El proyecto </w:t>
      </w:r>
      <w:r>
        <w:rPr>
          <w:sz w:val="24"/>
          <w:szCs w:val="24"/>
          <w:lang w:val="es-CO"/>
        </w:rPr>
        <w:t>se propone fomentar</w:t>
      </w:r>
      <w:r>
        <w:rPr>
          <w:sz w:val="24"/>
          <w:szCs w:val="24"/>
          <w:lang w:val="es-CO"/>
        </w:rPr>
        <w:t xml:space="preserve"> la </w:t>
      </w:r>
      <w:r>
        <w:rPr>
          <w:sz w:val="24"/>
          <w:szCs w:val="24"/>
          <w:lang w:val="es-CO"/>
        </w:rPr>
        <w:t>participación</w:t>
      </w:r>
      <w:r>
        <w:rPr>
          <w:sz w:val="24"/>
          <w:szCs w:val="24"/>
          <w:lang w:val="es-CO"/>
        </w:rPr>
        <w:t xml:space="preserve"> de la población en general  en los programas de formación brindados por las entidades públicas distritales. </w:t>
      </w:r>
      <w:r>
        <w:rPr>
          <w:sz w:val="24"/>
          <w:szCs w:val="24"/>
          <w:lang w:val="es-CO"/>
        </w:rPr>
        <w:t xml:space="preserve">Aumentando su capacidad de convocatoria y de asistencia, se busca fortalecer la formación académica y personal de las personas de la localidad. A su vez, esto contribuirá a fortalecer los trabajos formativos dentro de espacios como la Casa de Juventud o la Casa de Igualdad de Oportunidades para la Mujer. Espacios que al aumentar su número de participantes </w:t>
      </w:r>
      <w:r>
        <w:rPr>
          <w:sz w:val="24"/>
          <w:szCs w:val="24"/>
          <w:lang w:val="es-CO"/>
        </w:rPr>
        <w:t xml:space="preserve">tendrán la facilidad se seguir estimulando el desarrollo de talleres y cursos. </w:t>
      </w:r>
    </w:p>
    <w:p>
      <w:pPr>
        <w:pStyle w:val="Normal"/>
        <w:spacing w:lineRule="auto" w:line="360"/>
        <w:jc w:val="both"/>
        <w:rPr/>
      </w:pPr>
      <w:r>
        <w:rPr>
          <w:sz w:val="24"/>
          <w:szCs w:val="24"/>
          <w:lang w:val="es-CO"/>
        </w:rPr>
        <w:t>E</w:t>
      </w:r>
      <w:r>
        <w:rPr>
          <w:sz w:val="24"/>
          <w:szCs w:val="24"/>
          <w:lang w:val="es-CO"/>
        </w:rPr>
        <w:t xml:space="preserve">n adición, se propone estimular el interés por las fuentes bibliográficas, reconociendo a las mismas como herramientas vitales de formación académica y enriquecimiento personal. </w:t>
      </w:r>
    </w:p>
    <w:p>
      <w:pPr>
        <w:pStyle w:val="Normal"/>
        <w:spacing w:lineRule="auto" w:line="360"/>
        <w:jc w:val="both"/>
        <w:rPr/>
      </w:pPr>
      <w:r>
        <w:rPr>
          <w:sz w:val="24"/>
          <w:szCs w:val="24"/>
          <w:lang w:val="es-CO"/>
        </w:rPr>
        <w:t xml:space="preserve">Por otro lado, será vital empoderar a la comunidad en la utilidad de la aplicación como mecanismo de acceso a oportunidades de formación y de acercamiento a las entidades públicas que las brindan. Promoviendo de esta manera la acción de las personas en las instancias de participación ciudadana. </w:t>
      </w:r>
    </w:p>
    <w:p>
      <w:pPr>
        <w:pStyle w:val="Normal"/>
        <w:spacing w:lineRule="auto" w:line="360"/>
        <w:jc w:val="both"/>
        <w:rPr>
          <w:sz w:val="24"/>
          <w:szCs w:val="24"/>
          <w:lang w:val="es-CO"/>
        </w:rPr>
      </w:pPr>
      <w:r>
        <w:rPr/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  <w:lang w:val="es-CO"/>
        </w:rPr>
      </w:pPr>
      <w:r>
        <w:rPr>
          <w:b/>
          <w:sz w:val="24"/>
          <w:szCs w:val="24"/>
          <w:lang w:val="es-CO"/>
        </w:rPr>
        <w:t xml:space="preserve">Justificación </w:t>
      </w:r>
    </w:p>
    <w:p>
      <w:pPr>
        <w:pStyle w:val="Normal"/>
        <w:spacing w:lineRule="auto" w:line="360"/>
        <w:jc w:val="both"/>
        <w:rPr/>
      </w:pPr>
      <w:r>
        <w:rPr>
          <w:sz w:val="24"/>
          <w:szCs w:val="24"/>
          <w:lang w:val="es-CO"/>
        </w:rPr>
        <w:t xml:space="preserve">Actualmente las entidades públicas distritales ofrecen una gran variedad de cursos relacionados con diferentes temáticas para la </w:t>
      </w:r>
      <w:r>
        <w:rPr>
          <w:sz w:val="24"/>
          <w:szCs w:val="24"/>
          <w:lang w:val="es-CO"/>
        </w:rPr>
        <w:t>comunidad</w:t>
      </w:r>
      <w:r>
        <w:rPr>
          <w:sz w:val="24"/>
          <w:szCs w:val="24"/>
          <w:lang w:val="es-CO"/>
        </w:rPr>
        <w:t xml:space="preserve">. Sin embargo, en la mayor parte de los casos, estos programas de formación no cuentan con la suficiente visibilidad y/o divulgación, por lo que muchos de ellos no llegan a completar el cupo mínimo requerido para dar inicio al proceso de formación. </w:t>
      </w:r>
    </w:p>
    <w:p>
      <w:pPr>
        <w:pStyle w:val="Normal"/>
        <w:spacing w:lineRule="auto" w:line="360"/>
        <w:jc w:val="both"/>
        <w:rPr/>
      </w:pPr>
      <w:r>
        <w:rPr>
          <w:sz w:val="24"/>
          <w:szCs w:val="24"/>
          <w:lang w:val="es-CO"/>
        </w:rPr>
        <w:t xml:space="preserve">Paralelamente, la comunidad de la </w:t>
      </w:r>
      <w:r>
        <w:rPr>
          <w:sz w:val="24"/>
          <w:szCs w:val="24"/>
          <w:lang w:val="es-CO"/>
        </w:rPr>
        <w:t>L</w:t>
      </w:r>
      <w:r>
        <w:rPr>
          <w:sz w:val="24"/>
          <w:szCs w:val="24"/>
          <w:lang w:val="es-CO"/>
        </w:rPr>
        <w:t xml:space="preserve">ocalidad </w:t>
      </w:r>
      <w:r>
        <w:rPr>
          <w:sz w:val="24"/>
          <w:szCs w:val="24"/>
          <w:lang w:val="es-CO"/>
        </w:rPr>
        <w:t xml:space="preserve">reconoce en su mayoría la amplia oferta educativa de carácter privado. Razón por la cual, desarrollar mecanismos por medio de los cuales las personas puedan enterarse, difundir y acceder a ofertas educativas de carácter público, es determinante para contribuir hacia una educación más incluyente en Chapinero.  </w:t>
      </w:r>
    </w:p>
    <w:p>
      <w:pPr>
        <w:pStyle w:val="Normal"/>
        <w:spacing w:lineRule="auto" w:line="360"/>
        <w:jc w:val="both"/>
        <w:rPr/>
      </w:pPr>
      <w:r>
        <w:rPr>
          <w:sz w:val="24"/>
          <w:szCs w:val="24"/>
          <w:lang w:val="es-CO"/>
        </w:rPr>
        <w:t>P</w:t>
      </w:r>
      <w:r>
        <w:rPr>
          <w:sz w:val="24"/>
          <w:szCs w:val="24"/>
          <w:lang w:val="es-CO"/>
        </w:rPr>
        <w:t>or otra parte, pero en directa relación con lo anterior, en la Localidad de Chapinero se vienen adelantando iniciativas comunitarias encaminadas a la conformación de espacios para bibliotecas comunitarias en diferentes UPZ’s de la Localidad. Estos trabajos, encabezados por miembr</w:t>
      </w:r>
      <w:r>
        <w:rPr>
          <w:sz w:val="24"/>
          <w:szCs w:val="24"/>
          <w:lang w:val="es-CO"/>
        </w:rPr>
        <w:t>o</w:t>
      </w:r>
      <w:r>
        <w:rPr>
          <w:sz w:val="24"/>
          <w:szCs w:val="24"/>
          <w:lang w:val="es-CO"/>
        </w:rPr>
        <w:t>s de las comunidades barriales, se han propuesto como objetivo establecerse como espacios comunitari</w:t>
      </w:r>
      <w:r>
        <w:rPr>
          <w:sz w:val="24"/>
          <w:szCs w:val="24"/>
          <w:lang w:val="es-CO"/>
        </w:rPr>
        <w:t>o</w:t>
      </w:r>
      <w:r>
        <w:rPr>
          <w:sz w:val="24"/>
          <w:szCs w:val="24"/>
          <w:lang w:val="es-CO"/>
        </w:rPr>
        <w:t xml:space="preserve">s de formación, en los cuales la comunidad pueda desarrollar y acceder a ejercicios pedagógicos autónomos. </w:t>
      </w:r>
      <w:r>
        <w:rPr>
          <w:sz w:val="24"/>
          <w:szCs w:val="24"/>
          <w:lang w:val="es-CO"/>
        </w:rPr>
        <w:t>Así</w:t>
      </w:r>
      <w:r>
        <w:rPr>
          <w:sz w:val="24"/>
          <w:szCs w:val="24"/>
          <w:lang w:val="es-CO"/>
        </w:rPr>
        <w:t xml:space="preserve">, sus recursos bibliográficos se constituyen como insumos vitales para el alcance de estos objetivos. Su sistematización, control y facilidad de acceso, fortalecerá su trabajo. </w:t>
      </w:r>
    </w:p>
    <w:p>
      <w:pPr>
        <w:pStyle w:val="Normal"/>
        <w:spacing w:lineRule="auto" w:line="360"/>
        <w:jc w:val="both"/>
        <w:rPr/>
      </w:pPr>
      <w:r>
        <w:rPr>
          <w:sz w:val="24"/>
          <w:szCs w:val="24"/>
          <w:lang w:val="es-CO"/>
        </w:rPr>
        <w:t xml:space="preserve">El desarrollo de </w:t>
      </w:r>
      <w:r>
        <w:rPr>
          <w:sz w:val="24"/>
          <w:szCs w:val="24"/>
          <w:lang w:val="es-CO"/>
        </w:rPr>
        <w:t xml:space="preserve">la </w:t>
      </w:r>
      <w:r>
        <w:rPr>
          <w:sz w:val="24"/>
          <w:szCs w:val="24"/>
          <w:lang w:val="es-CO"/>
        </w:rPr>
        <w:t xml:space="preserve">aplicación </w:t>
      </w:r>
      <w:r>
        <w:rPr>
          <w:sz w:val="24"/>
          <w:szCs w:val="24"/>
          <w:lang w:val="es-CO"/>
        </w:rPr>
        <w:t>TU AULA</w:t>
      </w:r>
      <w:r>
        <w:rPr>
          <w:sz w:val="24"/>
          <w:szCs w:val="24"/>
          <w:lang w:val="es-CO"/>
        </w:rPr>
        <w:t xml:space="preserve"> permitirá mejorar la coordinación entre la oferta y </w:t>
      </w:r>
      <w:r>
        <w:rPr>
          <w:sz w:val="24"/>
          <w:szCs w:val="24"/>
          <w:lang w:val="es-CO"/>
        </w:rPr>
        <w:t xml:space="preserve">la </w:t>
      </w:r>
      <w:r>
        <w:rPr>
          <w:sz w:val="24"/>
          <w:szCs w:val="24"/>
          <w:u w:val="none"/>
          <w:lang w:val="es-CO"/>
        </w:rPr>
        <w:t>demanda</w:t>
      </w:r>
      <w:r>
        <w:rPr>
          <w:sz w:val="24"/>
          <w:szCs w:val="24"/>
          <w:lang w:val="es-CO"/>
        </w:rPr>
        <w:t xml:space="preserve"> </w:t>
      </w:r>
      <w:bookmarkStart w:id="0" w:name="_GoBack"/>
      <w:bookmarkEnd w:id="0"/>
      <w:r>
        <w:rPr>
          <w:sz w:val="24"/>
          <w:szCs w:val="24"/>
          <w:lang w:val="es-CO"/>
        </w:rPr>
        <w:t xml:space="preserve">educativa en la localidad. Dando aportes a la articulación de los intereses de la comunidad y el trabajo que las entidades públicas adelantan para </w:t>
      </w:r>
      <w:r>
        <w:rPr>
          <w:sz w:val="24"/>
          <w:szCs w:val="24"/>
          <w:lang w:val="es-CO"/>
        </w:rPr>
        <w:t>la</w:t>
      </w:r>
      <w:r>
        <w:rPr>
          <w:sz w:val="24"/>
          <w:szCs w:val="24"/>
          <w:lang w:val="es-CO"/>
        </w:rPr>
        <w:t xml:space="preserve"> educación en la Localidad. </w:t>
      </w:r>
    </w:p>
    <w:p>
      <w:pPr>
        <w:pStyle w:val="Normal"/>
        <w:spacing w:lineRule="auto" w:line="36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</w:r>
    </w:p>
    <w:p>
      <w:pPr>
        <w:pStyle w:val="Normal"/>
        <w:spacing w:lineRule="auto" w:line="360" w:before="0" w:after="160"/>
        <w:jc w:val="both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c63f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Application>LibreOffice/5.1.6.2$Linux_X86_64 LibreOffice_project/10m0$Build-2</Application>
  <Pages>4</Pages>
  <Words>974</Words>
  <Characters>5416</Characters>
  <CharactersWithSpaces>6377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2018-07-03T00:18:00Z</dcterms:created>
  <dc:creator>Margarita</dc:creator>
  <dc:description/>
  <dc:language>es-CO</dc:language>
  <cp:lastModifiedBy/>
  <dcterms:modified xsi:type="dcterms:W3CDTF">2018-07-10T10:43:03Z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