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402"/>
        <w:gridCol w:w="3119"/>
        <w:tblGridChange w:id="0">
          <w:tblGrid>
            <w:gridCol w:w="2943"/>
            <w:gridCol w:w="3402"/>
            <w:gridCol w:w="3119"/>
          </w:tblGrid>
        </w:tblGridChange>
      </w:tblGrid>
      <w:tr>
        <w:trPr>
          <w:cantSplit w:val="0"/>
          <w:trHeight w:val="1380" w:hRule="atLeast"/>
          <w:tblHeader w:val="0"/>
        </w:trPr>
        <w:tc>
          <w:tcPr>
            <w:vAlign w:val="center"/>
          </w:tcPr>
          <w:p w:rsidR="00000000" w:rsidDel="00000000" w:rsidP="00000000" w:rsidRDefault="00000000" w:rsidRPr="00000000" w14:paraId="00000002">
            <w:pPr>
              <w:jc w:val="center"/>
              <w:rPr/>
            </w:pPr>
            <w:r w:rsidDel="00000000" w:rsidR="00000000" w:rsidRPr="00000000">
              <w:rPr/>
              <w:drawing>
                <wp:inline distB="0" distT="0" distL="0" distR="0">
                  <wp:extent cx="1636593" cy="86942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6593" cy="8694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Analysis Ready Data</w:t>
            </w:r>
          </w:p>
          <w:p w:rsidR="00000000" w:rsidDel="00000000" w:rsidP="00000000" w:rsidRDefault="00000000" w:rsidRPr="00000000" w14:paraId="00000004">
            <w:pPr>
              <w:jc w:val="center"/>
              <w:rPr/>
            </w:pPr>
            <w:r w:rsidDel="00000000" w:rsidR="00000000" w:rsidRPr="00000000">
              <w:rPr>
                <w:rtl w:val="0"/>
              </w:rPr>
            </w:r>
          </w:p>
        </w:tc>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Minimum Product Family</w:t>
            </w:r>
          </w:p>
          <w:p w:rsidR="00000000" w:rsidDel="00000000" w:rsidP="00000000" w:rsidRDefault="00000000" w:rsidRPr="00000000" w14:paraId="00000006">
            <w:pPr>
              <w:jc w:val="center"/>
              <w:rPr>
                <w:b w:val="1"/>
              </w:rPr>
            </w:pPr>
            <w:r w:rsidDel="00000000" w:rsidR="00000000" w:rsidRPr="00000000">
              <w:rPr>
                <w:b w:val="1"/>
                <w:rtl w:val="0"/>
              </w:rPr>
              <w:t xml:space="preserve">Specification -- </w:t>
            </w:r>
          </w:p>
          <w:p w:rsidR="00000000" w:rsidDel="00000000" w:rsidP="00000000" w:rsidRDefault="00000000" w:rsidRPr="00000000" w14:paraId="00000007">
            <w:pPr>
              <w:jc w:val="center"/>
              <w:rPr>
                <w:b w:val="1"/>
              </w:rPr>
            </w:pPr>
            <w:r w:rsidDel="00000000" w:rsidR="00000000" w:rsidRPr="00000000">
              <w:rPr>
                <w:b w:val="1"/>
                <w:rtl w:val="0"/>
              </w:rPr>
              <w:t xml:space="preserve">“Barebones”</w:t>
            </w:r>
          </w:p>
          <w:p w:rsidR="00000000" w:rsidDel="00000000" w:rsidP="00000000" w:rsidRDefault="00000000" w:rsidRPr="00000000" w14:paraId="00000008">
            <w:pPr>
              <w:jc w:val="center"/>
              <w:rPr>
                <w:b w:val="1"/>
              </w:rPr>
            </w:pPr>
            <w:r w:rsidDel="00000000" w:rsidR="00000000" w:rsidRPr="00000000">
              <w:rPr>
                <w:rtl w:val="0"/>
              </w:rPr>
            </w:r>
          </w:p>
        </w:tc>
      </w:tr>
    </w:tbl>
    <w:p w:rsidR="00000000" w:rsidDel="00000000" w:rsidP="00000000" w:rsidRDefault="00000000" w:rsidRPr="00000000" w14:paraId="00000009">
      <w:pPr>
        <w:spacing w:after="0" w:lineRule="auto"/>
        <w:rPr>
          <w:b w:val="1"/>
          <w:sz w:val="24"/>
          <w:szCs w:val="24"/>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Document Status</w:t>
      </w:r>
    </w:p>
    <w:p w:rsidR="00000000" w:rsidDel="00000000" w:rsidP="00000000" w:rsidRDefault="00000000" w:rsidRPr="00000000" w14:paraId="0000000B">
      <w:pPr>
        <w:rPr>
          <w:b w:val="1"/>
          <w:u w:val="single"/>
        </w:rPr>
      </w:pPr>
      <w:r w:rsidDel="00000000" w:rsidR="00000000" w:rsidRPr="00000000">
        <w:rPr>
          <w:b w:val="1"/>
          <w:u w:val="single"/>
          <w:rtl w:val="0"/>
        </w:rPr>
        <w:t xml:space="preserve">Minimum </w:t>
      </w:r>
      <w:r w:rsidDel="00000000" w:rsidR="00000000" w:rsidRPr="00000000">
        <w:rPr>
          <w:b w:val="1"/>
          <w:u w:val="single"/>
          <w:rtl w:val="0"/>
        </w:rPr>
        <w:t xml:space="preserve">Product Family Specification (PFS)</w:t>
      </w:r>
    </w:p>
    <w:p w:rsidR="00000000" w:rsidDel="00000000" w:rsidP="00000000" w:rsidRDefault="00000000" w:rsidRPr="00000000" w14:paraId="0000000C">
      <w:pPr>
        <w:ind w:left="5040" w:hanging="5040"/>
        <w:rPr/>
      </w:pPr>
      <w:r w:rsidDel="00000000" w:rsidR="00000000" w:rsidRPr="00000000">
        <w:rPr>
          <w:rtl w:val="0"/>
        </w:rPr>
        <w:t xml:space="preserve">This Specification should next be reviewed on: </w:t>
        <w:tab/>
        <w:t xml:space="preserve">TBD.</w:t>
      </w:r>
    </w:p>
    <w:p w:rsidR="00000000" w:rsidDel="00000000" w:rsidP="00000000" w:rsidRDefault="00000000" w:rsidRPr="00000000" w14:paraId="0000000D">
      <w:pPr>
        <w:rPr/>
      </w:pPr>
      <w:bookmarkStart w:colFirst="0" w:colLast="0" w:name="_heading=h.gjdgxs" w:id="0"/>
      <w:bookmarkEnd w:id="0"/>
      <w:r w:rsidDel="00000000" w:rsidR="00000000" w:rsidRPr="00000000">
        <w:rPr>
          <w:rtl w:val="0"/>
        </w:rPr>
        <w:t xml:space="preserve">Proposed revisions may be provided to:</w:t>
        <w:tab/>
        <w:tab/>
        <w:tab/>
        <w:t xml:space="preserve">TBD</w:t>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Document History</w:t>
      </w:r>
    </w:p>
    <w:tbl>
      <w:tblPr>
        <w:tblStyle w:val="Table2"/>
        <w:tblW w:w="9183.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4" w:val="single"/>
        </w:tblBorders>
        <w:tblLayout w:type="fixed"/>
        <w:tblLook w:val="0400"/>
      </w:tblPr>
      <w:tblGrid>
        <w:gridCol w:w="1530"/>
        <w:gridCol w:w="1485"/>
        <w:gridCol w:w="4500"/>
        <w:gridCol w:w="1668"/>
        <w:tblGridChange w:id="0">
          <w:tblGrid>
            <w:gridCol w:w="1530"/>
            <w:gridCol w:w="1485"/>
            <w:gridCol w:w="4500"/>
            <w:gridCol w:w="1668"/>
          </w:tblGrid>
        </w:tblGridChange>
      </w:tblGrid>
      <w:tr>
        <w:trPr>
          <w:cantSplit w:val="0"/>
          <w:tblHeader w:val="0"/>
        </w:trPr>
        <w:tc>
          <w:tcPr/>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Version</w:t>
            </w:r>
          </w:p>
        </w:tc>
        <w:tc>
          <w:tcPr/>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Date</w:t>
            </w:r>
          </w:p>
        </w:tc>
        <w:tc>
          <w:tcPr/>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Description of Change</w:t>
            </w:r>
          </w:p>
        </w:tc>
        <w:tc>
          <w:tcPr/>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Author</w:t>
            </w:r>
          </w:p>
        </w:tc>
      </w:tr>
      <w:tr>
        <w:trPr>
          <w:cantSplit w:val="0"/>
          <w:tblHeader w:val="0"/>
        </w:trPr>
        <w:tc>
          <w:tcPr/>
          <w:p w:rsidR="00000000" w:rsidDel="00000000" w:rsidP="00000000" w:rsidRDefault="00000000" w:rsidRPr="00000000" w14:paraId="00000013">
            <w:pPr>
              <w:rPr/>
            </w:pPr>
            <w:bookmarkStart w:colFirst="0" w:colLast="0" w:name="_heading=h.30j0zll" w:id="1"/>
            <w:bookmarkEnd w:id="1"/>
            <w:r w:rsidDel="00000000" w:rsidR="00000000" w:rsidRPr="00000000">
              <w:rPr>
                <w:rtl w:val="0"/>
              </w:rPr>
              <w:t xml:space="preserve">0.1.0</w:t>
            </w:r>
          </w:p>
        </w:tc>
        <w:tc>
          <w:tcPr/>
          <w:p w:rsidR="00000000" w:rsidDel="00000000" w:rsidP="00000000" w:rsidRDefault="00000000" w:rsidRPr="00000000" w14:paraId="00000014">
            <w:pPr>
              <w:rPr/>
            </w:pPr>
            <w:r w:rsidDel="00000000" w:rsidR="00000000" w:rsidRPr="00000000">
              <w:rPr>
                <w:rtl w:val="0"/>
              </w:rPr>
              <w:t xml:space="preserve">01.09.2021</w:t>
            </w:r>
          </w:p>
        </w:tc>
        <w:tc>
          <w:tcPr/>
          <w:p w:rsidR="00000000" w:rsidDel="00000000" w:rsidP="00000000" w:rsidRDefault="00000000" w:rsidRPr="00000000" w14:paraId="00000015">
            <w:pPr>
              <w:rPr/>
            </w:pPr>
            <w:r w:rsidDel="00000000" w:rsidR="00000000" w:rsidRPr="00000000">
              <w:rPr>
                <w:rtl w:val="0"/>
              </w:rPr>
              <w:t xml:space="preserve">Initial</w:t>
            </w:r>
            <w:r w:rsidDel="00000000" w:rsidR="00000000" w:rsidRPr="00000000">
              <w:rPr>
                <w:rtl w:val="0"/>
              </w:rPr>
              <w:t xml:space="preserve"> draft </w:t>
            </w:r>
          </w:p>
        </w:tc>
        <w:tc>
          <w:tcPr/>
          <w:p w:rsidR="00000000" w:rsidDel="00000000" w:rsidP="00000000" w:rsidRDefault="00000000" w:rsidRPr="00000000" w14:paraId="00000016">
            <w:pPr>
              <w:rPr/>
            </w:pPr>
            <w:r w:rsidDel="00000000" w:rsidR="00000000" w:rsidRPr="00000000">
              <w:rPr>
                <w:rtl w:val="0"/>
              </w:rPr>
              <w:t xml:space="preserve">Edward Armstrong, Adam Lewis, Steve Labahn, Matt Steventon</w:t>
            </w:r>
          </w:p>
        </w:tc>
      </w:tr>
      <w:tr>
        <w:trPr>
          <w:cantSplit w:val="0"/>
          <w:tblHeader w:val="0"/>
        </w:trPr>
        <w:tc>
          <w:tcPr/>
          <w:p w:rsidR="00000000" w:rsidDel="00000000" w:rsidP="00000000" w:rsidRDefault="00000000" w:rsidRPr="00000000" w14:paraId="00000017">
            <w:pPr>
              <w:rPr/>
            </w:pPr>
            <w:bookmarkStart w:colFirst="0" w:colLast="0" w:name="_heading=h.30j0zll" w:id="1"/>
            <w:bookmarkEnd w:id="1"/>
            <w:r w:rsidDel="00000000" w:rsidR="00000000" w:rsidRPr="00000000">
              <w:rPr>
                <w:rtl w:val="0"/>
              </w:rPr>
              <w:t xml:space="preserve">1.0</w:t>
            </w:r>
          </w:p>
        </w:tc>
        <w:tc>
          <w:tcPr/>
          <w:p w:rsidR="00000000" w:rsidDel="00000000" w:rsidP="00000000" w:rsidRDefault="00000000" w:rsidRPr="00000000" w14:paraId="00000018">
            <w:pPr>
              <w:rPr/>
            </w:pPr>
            <w:r w:rsidDel="00000000" w:rsidR="00000000" w:rsidRPr="00000000">
              <w:rPr>
                <w:rtl w:val="0"/>
              </w:rPr>
              <w:t xml:space="preserve">22.10.2021</w:t>
            </w:r>
          </w:p>
        </w:tc>
        <w:tc>
          <w:tcPr/>
          <w:p w:rsidR="00000000" w:rsidDel="00000000" w:rsidP="00000000" w:rsidRDefault="00000000" w:rsidRPr="00000000" w14:paraId="00000019">
            <w:pPr>
              <w:rPr/>
            </w:pPr>
            <w:r w:rsidDel="00000000" w:rsidR="00000000" w:rsidRPr="00000000">
              <w:rPr>
                <w:rtl w:val="0"/>
              </w:rPr>
              <w:t xml:space="preserve">Resolved all comments.  Created unique section 4 (Geometric Accuracy).  Removed Backlog.  Overall polishing.</w:t>
            </w:r>
          </w:p>
        </w:tc>
        <w:tc>
          <w:tcPr/>
          <w:p w:rsidR="00000000" w:rsidDel="00000000" w:rsidP="00000000" w:rsidRDefault="00000000" w:rsidRPr="00000000" w14:paraId="0000001A">
            <w:pPr>
              <w:rPr/>
            </w:pPr>
            <w:r w:rsidDel="00000000" w:rsidR="00000000" w:rsidRPr="00000000">
              <w:rPr>
                <w:rtl w:val="0"/>
              </w:rPr>
              <w:t xml:space="preserve">Edward Armstrong, Adam Lewis, Steve Labahn, Matt Steventon</w:t>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spacing w:line="276" w:lineRule="auto"/>
              <w:ind w:left="720" w:firstLine="0"/>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rHeight w:val="150" w:hRule="atLeast"/>
          <w:tblHeader w:val="0"/>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bookmarkStart w:colFirst="0" w:colLast="0" w:name="_heading=h.1fob9te" w:id="2"/>
            <w:bookmarkEnd w:id="2"/>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r>
        <w:trPr>
          <w:cantSplit w:val="0"/>
          <w:tblHeader w:val="0"/>
        </w:trPr>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rPr>
          <w:cantSplit w:val="0"/>
          <w:tblHeader w:val="0"/>
        </w:trPr>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r>
        <w:trPr>
          <w:cantSplit w:val="0"/>
          <w:tblHeader w:val="0"/>
        </w:trPr>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r>
    </w:tbl>
    <w:p w:rsidR="00000000" w:rsidDel="00000000" w:rsidP="00000000" w:rsidRDefault="00000000" w:rsidRPr="00000000" w14:paraId="0000004F">
      <w:pPr>
        <w:spacing w:after="0" w:line="240" w:lineRule="auto"/>
        <w:rPr>
          <w:b w:val="1"/>
        </w:rPr>
      </w:pPr>
      <w:r w:rsidDel="00000000" w:rsidR="00000000" w:rsidRPr="00000000">
        <w:rPr>
          <w:rtl w:val="0"/>
        </w:rPr>
      </w:r>
    </w:p>
    <w:p w:rsidR="00000000" w:rsidDel="00000000" w:rsidP="00000000" w:rsidRDefault="00000000" w:rsidRPr="00000000" w14:paraId="00000050">
      <w:pPr>
        <w:spacing w:after="0" w:line="240" w:lineRule="auto"/>
        <w:ind w:firstLine="270"/>
        <w:rPr/>
      </w:pPr>
      <w:r w:rsidDel="00000000" w:rsidR="00000000" w:rsidRPr="00000000">
        <w:rPr>
          <w:rtl w:val="0"/>
        </w:rPr>
      </w:r>
    </w:p>
    <w:p w:rsidR="00000000" w:rsidDel="00000000" w:rsidP="00000000" w:rsidRDefault="00000000" w:rsidRPr="00000000" w14:paraId="00000051">
      <w:pPr>
        <w:spacing w:after="0" w:line="240" w:lineRule="auto"/>
        <w:rPr>
          <w:b w:val="1"/>
        </w:rPr>
      </w:pPr>
      <w:r w:rsidDel="00000000" w:rsidR="00000000" w:rsidRPr="00000000">
        <w:rPr>
          <w:rtl w:val="0"/>
        </w:rPr>
      </w:r>
    </w:p>
    <w:p w:rsidR="00000000" w:rsidDel="00000000" w:rsidP="00000000" w:rsidRDefault="00000000" w:rsidRPr="00000000" w14:paraId="00000052">
      <w:pPr>
        <w:pStyle w:val="Heading1"/>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b w:val="0"/>
          <w:sz w:val="28"/>
          <w:szCs w:val="28"/>
        </w:rPr>
      </w:pPr>
      <w:r w:rsidDel="00000000" w:rsidR="00000000" w:rsidRPr="00000000">
        <w:rPr>
          <w:b w:val="1"/>
          <w:sz w:val="28"/>
          <w:szCs w:val="28"/>
          <w:rtl w:val="0"/>
        </w:rPr>
        <w:t xml:space="preserve">CEOS Analysis Ready Data</w:t>
      </w:r>
      <w:r w:rsidDel="00000000" w:rsidR="00000000" w:rsidRPr="00000000">
        <w:rPr>
          <w:b w:val="1"/>
          <w:sz w:val="28"/>
          <w:szCs w:val="28"/>
          <w:rtl w:val="0"/>
        </w:rPr>
        <w:t xml:space="preserve">  </w:t>
      </w:r>
      <w:r w:rsidDel="00000000" w:rsidR="00000000" w:rsidRPr="00000000">
        <w:rPr>
          <w:b w:val="0"/>
          <w:sz w:val="28"/>
          <w:szCs w:val="28"/>
          <w:rtl w:val="0"/>
        </w:rPr>
        <w:t xml:space="preserve">&lt;CEOS consensus definition not to be modified&gt;</w:t>
      </w:r>
      <w:r w:rsidDel="00000000" w:rsidR="00000000" w:rsidRPr="00000000">
        <w:rPr>
          <w:rtl w:val="0"/>
        </w:rPr>
      </w:r>
    </w:p>
    <w:p w:rsidR="00000000" w:rsidDel="00000000" w:rsidP="00000000" w:rsidRDefault="00000000" w:rsidRPr="00000000" w14:paraId="00000054">
      <w:pPr>
        <w:rPr>
          <w:i w:val="1"/>
          <w:sz w:val="28"/>
          <w:szCs w:val="28"/>
        </w:rPr>
      </w:pPr>
      <w:r w:rsidDel="00000000" w:rsidR="00000000" w:rsidRPr="00000000">
        <w:rPr>
          <w:rFonts w:ascii="Roboto" w:cs="Roboto" w:eastAsia="Roboto" w:hAnsi="Roboto"/>
          <w:i w:val="1"/>
          <w:color w:val="202124"/>
          <w:sz w:val="28"/>
          <w:szCs w:val="28"/>
          <w:highlight w:val="white"/>
          <w:rtl w:val="0"/>
        </w:rPr>
        <w:t xml:space="preserve">CEOS Analysis Ready Data (CARD) are satellite data that have been processed to a minimum set of requirements and organized into a form that allows immediate analysis with a minimum of additional user effort and interoperability both through time and with other datasets.</w:t>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&lt; NOTE: For completing this template, the author is suggested to use as reference or source of examples the current set of existing CEOS ARD Product Family Specifications available at: </w:t>
      </w:r>
      <w:hyperlink r:id="rId8">
        <w:r w:rsidDel="00000000" w:rsidR="00000000" w:rsidRPr="00000000">
          <w:rPr>
            <w:color w:val="1155cc"/>
            <w:sz w:val="28"/>
            <w:szCs w:val="28"/>
            <w:u w:val="single"/>
            <w:rtl w:val="0"/>
          </w:rPr>
          <w:t xml:space="preserve">https://ceos.org/ard/index.html#slide3</w:t>
        </w:r>
      </w:hyperlink>
      <w:r w:rsidDel="00000000" w:rsidR="00000000" w:rsidRPr="00000000">
        <w:rPr>
          <w:sz w:val="28"/>
          <w:szCs w:val="28"/>
          <w:rtl w:val="0"/>
        </w:rPr>
        <w:t xml:space="preserve"> &gt;</w:t>
      </w:r>
    </w:p>
    <w:p w:rsidR="00000000" w:rsidDel="00000000" w:rsidP="00000000" w:rsidRDefault="00000000" w:rsidRPr="00000000" w14:paraId="00000056">
      <w:pPr>
        <w:pStyle w:val="Heading1"/>
        <w:rPr>
          <w:b w:val="0"/>
          <w:sz w:val="28"/>
          <w:szCs w:val="28"/>
        </w:rPr>
      </w:pPr>
      <w:r w:rsidDel="00000000" w:rsidR="00000000" w:rsidRPr="00000000">
        <w:rPr>
          <w:sz w:val="28"/>
          <w:szCs w:val="28"/>
          <w:rtl w:val="0"/>
        </w:rPr>
        <w:t xml:space="preserve">Description </w:t>
      </w:r>
      <w:r w:rsidDel="00000000" w:rsidR="00000000" w:rsidRPr="00000000">
        <w:rPr>
          <w:b w:val="0"/>
          <w:sz w:val="28"/>
          <w:szCs w:val="28"/>
          <w:rtl w:val="0"/>
        </w:rPr>
        <w:t xml:space="preserve">&lt;To be populated by PFS authors&gt;</w:t>
      </w:r>
      <w:r w:rsidDel="00000000" w:rsidR="00000000" w:rsidRPr="00000000">
        <w:rPr>
          <w:rtl w:val="0"/>
        </w:rPr>
      </w:r>
    </w:p>
    <w:p w:rsidR="00000000" w:rsidDel="00000000" w:rsidP="00000000" w:rsidRDefault="00000000" w:rsidRPr="00000000" w14:paraId="00000057">
      <w:pPr>
        <w:pStyle w:val="Heading2"/>
        <w:rPr>
          <w:b w:val="0"/>
        </w:rPr>
      </w:pPr>
      <w:bookmarkStart w:colFirst="0" w:colLast="0" w:name="_heading=h.k1kpvse8w0sf" w:id="3"/>
      <w:bookmarkEnd w:id="3"/>
      <w:r w:rsidDel="00000000" w:rsidR="00000000" w:rsidRPr="00000000">
        <w:rPr>
          <w:b w:val="1"/>
          <w:rtl w:val="0"/>
        </w:rPr>
        <w:t xml:space="preserve">Product Family Title:</w:t>
      </w:r>
      <w:r w:rsidDel="00000000" w:rsidR="00000000" w:rsidRPr="00000000">
        <w:rPr>
          <w:rtl w:val="0"/>
        </w:rPr>
        <w:t xml:space="preserve">  </w:t>
      </w:r>
      <w:r w:rsidDel="00000000" w:rsidR="00000000" w:rsidRPr="00000000">
        <w:rPr>
          <w:b w:val="0"/>
          <w:rtl w:val="0"/>
        </w:rPr>
        <w:t xml:space="preserve">&lt;</w:t>
      </w:r>
      <w:r w:rsidDel="00000000" w:rsidR="00000000" w:rsidRPr="00000000">
        <w:rPr>
          <w:b w:val="0"/>
          <w:i w:val="1"/>
          <w:rtl w:val="0"/>
        </w:rPr>
        <w:t xml:space="preserve">Name</w:t>
      </w:r>
      <w:r w:rsidDel="00000000" w:rsidR="00000000" w:rsidRPr="00000000">
        <w:rPr>
          <w:b w:val="0"/>
          <w:rtl w:val="0"/>
        </w:rPr>
        <w:t xml:space="preserve"> (</w:t>
      </w:r>
      <w:r w:rsidDel="00000000" w:rsidR="00000000" w:rsidRPr="00000000">
        <w:rPr>
          <w:b w:val="0"/>
          <w:i w:val="1"/>
          <w:rtl w:val="0"/>
        </w:rPr>
        <w:t xml:space="preserve">short name</w:t>
      </w:r>
      <w:r w:rsidDel="00000000" w:rsidR="00000000" w:rsidRPr="00000000">
        <w:rPr>
          <w:b w:val="0"/>
          <w:rtl w:val="0"/>
        </w:rPr>
        <w:t xml:space="preserve">)&gt;</w:t>
      </w:r>
    </w:p>
    <w:p w:rsidR="00000000" w:rsidDel="00000000" w:rsidP="00000000" w:rsidRDefault="00000000" w:rsidRPr="00000000" w14:paraId="00000058">
      <w:pPr>
        <w:pStyle w:val="Heading2"/>
        <w:rPr>
          <w:b w:val="0"/>
          <w:i w:val="1"/>
        </w:rPr>
      </w:pPr>
      <w:bookmarkStart w:colFirst="0" w:colLast="0" w:name="_heading=h.3znysh7" w:id="4"/>
      <w:bookmarkEnd w:id="4"/>
      <w:r w:rsidDel="00000000" w:rsidR="00000000" w:rsidRPr="00000000">
        <w:rPr>
          <w:b w:val="1"/>
          <w:rtl w:val="0"/>
        </w:rPr>
        <w:t xml:space="preserve">Description:  </w:t>
      </w:r>
      <w:r w:rsidDel="00000000" w:rsidR="00000000" w:rsidRPr="00000000">
        <w:rPr>
          <w:b w:val="0"/>
          <w:rtl w:val="0"/>
        </w:rPr>
        <w:t xml:space="preserve">&lt;</w:t>
      </w:r>
      <w:r w:rsidDel="00000000" w:rsidR="00000000" w:rsidRPr="00000000">
        <w:rPr>
          <w:b w:val="0"/>
          <w:i w:val="1"/>
          <w:rtl w:val="0"/>
        </w:rPr>
        <w:t xml:space="preserve">Including the anticipated benefits/advantages/uses of this type of CEOS ARD&gt; </w:t>
      </w:r>
    </w:p>
    <w:p w:rsidR="00000000" w:rsidDel="00000000" w:rsidP="00000000" w:rsidRDefault="00000000" w:rsidRPr="00000000" w14:paraId="00000059">
      <w:pPr>
        <w:pStyle w:val="Heading2"/>
        <w:rPr>
          <w:b w:val="0"/>
          <w:i w:val="1"/>
        </w:rPr>
      </w:pPr>
      <w:bookmarkStart w:colFirst="0" w:colLast="0" w:name="_heading=h.aptf8bwnj75i" w:id="5"/>
      <w:bookmarkEnd w:id="5"/>
      <w:r w:rsidDel="00000000" w:rsidR="00000000" w:rsidRPr="00000000">
        <w:rPr>
          <w:b w:val="1"/>
          <w:rtl w:val="0"/>
        </w:rPr>
        <w:t xml:space="preserve">Applies to:</w:t>
      </w:r>
      <w:r w:rsidDel="00000000" w:rsidR="00000000" w:rsidRPr="00000000">
        <w:rPr>
          <w:i w:val="1"/>
          <w:rtl w:val="0"/>
        </w:rPr>
        <w:t xml:space="preserve">  </w:t>
      </w:r>
      <w:r w:rsidDel="00000000" w:rsidR="00000000" w:rsidRPr="00000000">
        <w:rPr>
          <w:b w:val="0"/>
          <w:i w:val="1"/>
          <w:rtl w:val="0"/>
        </w:rPr>
        <w:t xml:space="preserve">&lt;Data collected with sensors .…&gt;</w:t>
      </w:r>
    </w:p>
    <w:p w:rsidR="00000000" w:rsidDel="00000000" w:rsidP="00000000" w:rsidRDefault="00000000" w:rsidRPr="00000000" w14:paraId="0000005A">
      <w:pPr>
        <w:pStyle w:val="Heading1"/>
        <w:rPr>
          <w:b w:val="0"/>
          <w:sz w:val="28"/>
          <w:szCs w:val="28"/>
        </w:rPr>
      </w:pPr>
      <w:r w:rsidDel="00000000" w:rsidR="00000000" w:rsidRPr="00000000">
        <w:rPr>
          <w:sz w:val="28"/>
          <w:szCs w:val="28"/>
          <w:rtl w:val="0"/>
        </w:rPr>
        <w:t xml:space="preserve">Definitions </w:t>
      </w:r>
      <w:r w:rsidDel="00000000" w:rsidR="00000000" w:rsidRPr="00000000">
        <w:rPr>
          <w:b w:val="0"/>
          <w:sz w:val="28"/>
          <w:szCs w:val="28"/>
          <w:rtl w:val="0"/>
        </w:rPr>
        <w:t xml:space="preserve">&lt;</w:t>
      </w:r>
      <w:r w:rsidDel="00000000" w:rsidR="00000000" w:rsidRPr="00000000">
        <w:rPr>
          <w:b w:val="0"/>
          <w:i w:val="1"/>
          <w:sz w:val="28"/>
          <w:szCs w:val="28"/>
          <w:rtl w:val="0"/>
        </w:rPr>
        <w:t xml:space="preserve">these are examples</w:t>
      </w:r>
      <w:r w:rsidDel="00000000" w:rsidR="00000000" w:rsidRPr="00000000">
        <w:rPr>
          <w:b w:val="0"/>
          <w:sz w:val="28"/>
          <w:szCs w:val="28"/>
          <w:rtl w:val="0"/>
        </w:rPr>
        <w:t xml:space="preserve">, </w:t>
      </w:r>
      <w:r w:rsidDel="00000000" w:rsidR="00000000" w:rsidRPr="00000000">
        <w:rPr>
          <w:b w:val="0"/>
          <w:i w:val="1"/>
          <w:sz w:val="28"/>
          <w:szCs w:val="28"/>
          <w:rtl w:val="0"/>
        </w:rPr>
        <w:t xml:space="preserve">add, remove or adapt where n</w:t>
      </w:r>
      <w:r w:rsidDel="00000000" w:rsidR="00000000" w:rsidRPr="00000000">
        <w:rPr>
          <w:b w:val="0"/>
          <w:i w:val="1"/>
          <w:sz w:val="28"/>
          <w:szCs w:val="28"/>
          <w:rtl w:val="0"/>
        </w:rPr>
        <w:t xml:space="preserve">ecessary</w:t>
      </w:r>
      <w:r w:rsidDel="00000000" w:rsidR="00000000" w:rsidRPr="00000000">
        <w:rPr>
          <w:b w:val="0"/>
          <w:sz w:val="28"/>
          <w:szCs w:val="28"/>
          <w:rtl w:val="0"/>
        </w:rPr>
        <w:t xml:space="preserve">&gt;</w:t>
      </w:r>
      <w:r w:rsidDel="00000000" w:rsidR="00000000" w:rsidRPr="00000000">
        <w:rPr>
          <w:rtl w:val="0"/>
        </w:rPr>
      </w:r>
    </w:p>
    <w:tbl>
      <w:tblPr>
        <w:tblStyle w:val="Table3"/>
        <w:tblW w:w="91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203"/>
        <w:tblGridChange w:id="0">
          <w:tblGrid>
            <w:gridCol w:w="2972"/>
            <w:gridCol w:w="6203"/>
          </w:tblGrid>
        </w:tblGridChange>
      </w:tblGrid>
      <w:tr>
        <w:trPr>
          <w:cantSplit w:val="0"/>
          <w:tblHeader w:val="0"/>
        </w:trPr>
        <w:tc>
          <w:tcPr>
            <w:vAlign w:val="center"/>
          </w:tcPr>
          <w:p w:rsidR="00000000" w:rsidDel="00000000" w:rsidP="00000000" w:rsidRDefault="00000000" w:rsidRPr="00000000" w14:paraId="0000005B">
            <w:pPr>
              <w:jc w:val="center"/>
              <w:rPr/>
            </w:pPr>
            <w:r w:rsidDel="00000000" w:rsidR="00000000" w:rsidRPr="00000000">
              <w:rPr>
                <w:rtl w:val="0"/>
              </w:rPr>
              <w:t xml:space="preserve">Ancillary Data</w:t>
            </w:r>
          </w:p>
        </w:tc>
        <w:tc>
          <w:tcPr>
            <w:vAlign w:val="center"/>
          </w:tcPr>
          <w:p w:rsidR="00000000" w:rsidDel="00000000" w:rsidP="00000000" w:rsidRDefault="00000000" w:rsidRPr="00000000" w14:paraId="0000005C">
            <w:pPr>
              <w:rPr/>
            </w:pPr>
            <w:r w:rsidDel="00000000" w:rsidR="00000000" w:rsidRPr="00000000">
              <w:rPr>
                <w:rtl w:val="0"/>
              </w:rPr>
              <w:t xml:space="preserve">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 or earth system models.</w:t>
            </w:r>
          </w:p>
        </w:tc>
      </w:tr>
      <w:tr>
        <w:trPr>
          <w:cantSplit w:val="0"/>
          <w:trHeight w:val="1142" w:hRule="atLeast"/>
          <w:tblHeader w:val="0"/>
        </w:trPr>
        <w:tc>
          <w:tcPr>
            <w:vAlign w:val="center"/>
          </w:tcPr>
          <w:p w:rsidR="00000000" w:rsidDel="00000000" w:rsidP="00000000" w:rsidRDefault="00000000" w:rsidRPr="00000000" w14:paraId="0000005D">
            <w:pPr>
              <w:jc w:val="center"/>
              <w:rPr/>
            </w:pPr>
            <w:r w:rsidDel="00000000" w:rsidR="00000000" w:rsidRPr="00000000">
              <w:rPr>
                <w:rtl w:val="0"/>
              </w:rPr>
              <w:t xml:space="preserve">Auxiliary Data</w:t>
            </w:r>
            <w:r w:rsidDel="00000000" w:rsidR="00000000" w:rsidRPr="00000000">
              <w:rPr>
                <w:rtl w:val="0"/>
              </w:rPr>
            </w:r>
          </w:p>
        </w:tc>
        <w:tc>
          <w:tcPr>
            <w:vAlign w:val="center"/>
          </w:tcPr>
          <w:p w:rsidR="00000000" w:rsidDel="00000000" w:rsidP="00000000" w:rsidRDefault="00000000" w:rsidRPr="00000000" w14:paraId="0000005E">
            <w:pPr>
              <w:rPr/>
            </w:pPr>
            <w:r w:rsidDel="00000000" w:rsidR="00000000" w:rsidRPr="00000000">
              <w:rPr>
                <w:rtl w:val="0"/>
              </w:rPr>
              <w:t xml:space="preserve">The data required for instrument processing, which does not originate in the instrument itself or from the satellite. Some auxiliary data will be generated in the ground segment, whilst other data will be provided from external sources.</w:t>
            </w:r>
          </w:p>
        </w:tc>
      </w:tr>
      <w:tr>
        <w:trPr>
          <w:cantSplit w:val="0"/>
          <w:trHeight w:val="1142" w:hRule="atLeast"/>
          <w:tblHeader w:val="0"/>
        </w:trPr>
        <w:tc>
          <w:tcPr>
            <w:vAlign w:val="center"/>
          </w:tcPr>
          <w:p w:rsidR="00000000" w:rsidDel="00000000" w:rsidP="00000000" w:rsidRDefault="00000000" w:rsidRPr="00000000" w14:paraId="0000005F">
            <w:pPr>
              <w:jc w:val="center"/>
              <w:rPr/>
            </w:pPr>
            <w:r w:rsidDel="00000000" w:rsidR="00000000" w:rsidRPr="00000000">
              <w:rPr>
                <w:rtl w:val="0"/>
              </w:rPr>
              <w:t xml:space="preserve">Metadata</w:t>
            </w:r>
          </w:p>
        </w:tc>
        <w:tc>
          <w:tcPr>
            <w:vAlign w:val="center"/>
          </w:tcPr>
          <w:p w:rsidR="00000000" w:rsidDel="00000000" w:rsidP="00000000" w:rsidRDefault="00000000" w:rsidRPr="00000000" w14:paraId="00000060">
            <w:pPr>
              <w:rPr/>
            </w:pPr>
            <w:r w:rsidDel="00000000" w:rsidR="00000000" w:rsidRPr="00000000">
              <w:rPr>
                <w:rtl w:val="0"/>
              </w:rPr>
              <w:t xml:space="preserve">Structured information that describes other information or information services. With well-defined metadata, users should be able to get basic information about data, without the need to have knowledge about its entire content.</w:t>
            </w:r>
          </w:p>
        </w:tc>
      </w:tr>
      <w:tr>
        <w:trPr>
          <w:cantSplit w:val="0"/>
          <w:tblHeader w:val="0"/>
        </w:trPr>
        <w:tc>
          <w:tcPr>
            <w:vAlign w:val="center"/>
          </w:tcPr>
          <w:p w:rsidR="00000000" w:rsidDel="00000000" w:rsidP="00000000" w:rsidRDefault="00000000" w:rsidRPr="00000000" w14:paraId="00000061">
            <w:pPr>
              <w:jc w:val="center"/>
              <w:rPr/>
            </w:pPr>
            <w:r w:rsidDel="00000000" w:rsidR="00000000" w:rsidRPr="00000000">
              <w:rPr>
                <w:rtl w:val="0"/>
              </w:rPr>
              <w:t xml:space="preserve">Spectral Resolution</w:t>
            </w:r>
          </w:p>
        </w:tc>
        <w:tc>
          <w:tcPr>
            <w:vAlign w:val="center"/>
          </w:tcPr>
          <w:p w:rsidR="00000000" w:rsidDel="00000000" w:rsidP="00000000" w:rsidRDefault="00000000" w:rsidRPr="00000000" w14:paraId="00000062">
            <w:pPr>
              <w:rPr/>
            </w:pPr>
            <w:r w:rsidDel="00000000" w:rsidR="00000000" w:rsidRPr="00000000">
              <w:rPr>
                <w:rtl w:val="0"/>
              </w:rPr>
              <w:t xml:space="preserve">Defines the narrowest spectral feature that can be resolved by a spectrometer.</w:t>
            </w:r>
          </w:p>
        </w:tc>
      </w:tr>
      <w:tr>
        <w:trPr>
          <w:cantSplit w:val="0"/>
          <w:tblHeader w:val="0"/>
        </w:trPr>
        <w:tc>
          <w:tcPr>
            <w:vAlign w:val="center"/>
          </w:tcPr>
          <w:p w:rsidR="00000000" w:rsidDel="00000000" w:rsidP="00000000" w:rsidRDefault="00000000" w:rsidRPr="00000000" w14:paraId="00000063">
            <w:pPr>
              <w:jc w:val="center"/>
              <w:rPr/>
            </w:pPr>
            <w:r w:rsidDel="00000000" w:rsidR="00000000" w:rsidRPr="00000000">
              <w:rPr>
                <w:rtl w:val="0"/>
              </w:rPr>
              <w:t xml:space="preserve">Spatial Resolution</w:t>
            </w:r>
          </w:p>
        </w:tc>
        <w:tc>
          <w:tcPr>
            <w:vAlign w:val="center"/>
          </w:tcPr>
          <w:p w:rsidR="00000000" w:rsidDel="00000000" w:rsidP="00000000" w:rsidRDefault="00000000" w:rsidRPr="00000000" w14:paraId="00000064">
            <w:pPr>
              <w:rPr/>
            </w:pPr>
            <w:r w:rsidDel="00000000" w:rsidR="00000000" w:rsidRPr="00000000">
              <w:rPr>
                <w:rtl w:val="0"/>
              </w:rPr>
              <w:t xml:space="preserve">The highest magnification of the sensor at the ground surface.</w:t>
            </w:r>
          </w:p>
        </w:tc>
      </w:tr>
      <w:tr>
        <w:trPr>
          <w:cantSplit w:val="0"/>
          <w:tblHeader w:val="0"/>
        </w:trPr>
        <w:tc>
          <w:tcPr>
            <w:vAlign w:val="center"/>
          </w:tcPr>
          <w:p w:rsidR="00000000" w:rsidDel="00000000" w:rsidP="00000000" w:rsidRDefault="00000000" w:rsidRPr="00000000" w14:paraId="00000065">
            <w:pPr>
              <w:jc w:val="center"/>
              <w:rPr/>
            </w:pPr>
            <w:r w:rsidDel="00000000" w:rsidR="00000000" w:rsidRPr="00000000">
              <w:rPr>
                <w:rtl w:val="0"/>
              </w:rPr>
              <w:t xml:space="preserve">Spectral Sampling Distance</w:t>
            </w:r>
          </w:p>
        </w:tc>
        <w:tc>
          <w:tcPr>
            <w:vAlign w:val="center"/>
          </w:tcPr>
          <w:p w:rsidR="00000000" w:rsidDel="00000000" w:rsidP="00000000" w:rsidRDefault="00000000" w:rsidRPr="00000000" w14:paraId="00000066">
            <w:pPr>
              <w:rPr/>
            </w:pPr>
            <w:r w:rsidDel="00000000" w:rsidR="00000000" w:rsidRPr="00000000">
              <w:rPr>
                <w:rtl w:val="0"/>
              </w:rPr>
              <w:t xml:space="preserve">Spectral sampling is the interval, in wavelength units, between discrete data points in the measured spectrum.</w:t>
            </w:r>
          </w:p>
        </w:tc>
      </w:tr>
      <w:tr>
        <w:trPr>
          <w:cantSplit w:val="0"/>
          <w:tblHeader w:val="0"/>
        </w:trPr>
        <w:tc>
          <w:tcPr>
            <w:vAlign w:val="center"/>
          </w:tcPr>
          <w:p w:rsidR="00000000" w:rsidDel="00000000" w:rsidP="00000000" w:rsidRDefault="00000000" w:rsidRPr="00000000" w14:paraId="00000067">
            <w:pPr>
              <w:jc w:val="center"/>
              <w:rPr/>
            </w:pPr>
            <w:r w:rsidDel="00000000" w:rsidR="00000000" w:rsidRPr="00000000">
              <w:rPr>
                <w:rtl w:val="0"/>
              </w:rPr>
              <w:t xml:space="preserve">Spatial Sampling Distance</w:t>
            </w:r>
          </w:p>
        </w:tc>
        <w:tc>
          <w:tcPr>
            <w:vAlign w:val="center"/>
          </w:tcPr>
          <w:p w:rsidR="00000000" w:rsidDel="00000000" w:rsidP="00000000" w:rsidRDefault="00000000" w:rsidRPr="00000000" w14:paraId="00000068">
            <w:pPr>
              <w:rPr/>
            </w:pPr>
            <w:r w:rsidDel="00000000" w:rsidR="00000000" w:rsidRPr="00000000">
              <w:rPr>
                <w:rtl w:val="0"/>
              </w:rPr>
              <w:t xml:space="preserve">Spatial sampling distance is the barycentre-to-barycentre distance between adjacent spatial samples on the Earth's surface.</w:t>
            </w:r>
          </w:p>
        </w:tc>
      </w:tr>
    </w:tbl>
    <w:p w:rsidR="00000000" w:rsidDel="00000000" w:rsidP="00000000" w:rsidRDefault="00000000" w:rsidRPr="00000000" w14:paraId="00000069">
      <w:pPr>
        <w:rPr/>
        <w:sectPr>
          <w:pgSz w:h="16838" w:w="11906"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6A">
      <w:pPr>
        <w:pStyle w:val="Heading1"/>
        <w:rPr>
          <w:b w:val="0"/>
        </w:rPr>
      </w:pPr>
      <w:r w:rsidDel="00000000" w:rsidR="00000000" w:rsidRPr="00000000">
        <w:rPr>
          <w:rtl w:val="0"/>
        </w:rPr>
        <w:t xml:space="preserve">Requirements and Recommendations</w:t>
      </w:r>
      <w:r w:rsidDel="00000000" w:rsidR="00000000" w:rsidRPr="00000000">
        <w:rPr>
          <w:rtl w:val="0"/>
        </w:rPr>
      </w:r>
    </w:p>
    <w:p w:rsidR="00000000" w:rsidDel="00000000" w:rsidP="00000000" w:rsidRDefault="00000000" w:rsidRPr="00000000" w14:paraId="0000006B">
      <w:pPr>
        <w:pStyle w:val="Heading2"/>
        <w:rPr>
          <w:i w:val="1"/>
        </w:rPr>
      </w:pPr>
      <w:r w:rsidDel="00000000" w:rsidR="00000000" w:rsidRPr="00000000">
        <w:rPr>
          <w:i w:val="1"/>
          <w:rtl w:val="0"/>
        </w:rPr>
        <w:t xml:space="preserve">General Metadata </w:t>
      </w:r>
      <w:r w:rsidDel="00000000" w:rsidR="00000000" w:rsidRPr="00000000">
        <w:rPr>
          <w:rtl w:val="0"/>
        </w:rPr>
      </w:r>
    </w:p>
    <w:p w:rsidR="00000000" w:rsidDel="00000000" w:rsidP="00000000" w:rsidRDefault="00000000" w:rsidRPr="00000000" w14:paraId="0000006C">
      <w:pPr>
        <w:rPr>
          <w:i w:val="1"/>
        </w:rPr>
      </w:pPr>
      <w:r w:rsidDel="00000000" w:rsidR="00000000" w:rsidRPr="00000000">
        <w:rPr>
          <w:i w:val="1"/>
          <w:rtl w:val="0"/>
        </w:rPr>
        <w:t xml:space="preserve">These are metadata records describing a distributed collection of products. The collection of pixels referred to must be contiguous in space and time. </w:t>
      </w:r>
      <w:r w:rsidDel="00000000" w:rsidR="00000000" w:rsidRPr="00000000">
        <w:rPr>
          <w:b w:val="1"/>
          <w:i w:val="1"/>
          <w:rtl w:val="0"/>
        </w:rPr>
        <w:t xml:space="preserve">General metadata should allow the user to assess the </w:t>
      </w:r>
      <w:r w:rsidDel="00000000" w:rsidR="00000000" w:rsidRPr="00000000">
        <w:rPr>
          <w:b w:val="1"/>
          <w:i w:val="1"/>
          <w:u w:val="single"/>
          <w:rtl w:val="0"/>
        </w:rPr>
        <w:t xml:space="preserve">overall</w:t>
      </w:r>
      <w:r w:rsidDel="00000000" w:rsidR="00000000" w:rsidRPr="00000000">
        <w:rPr>
          <w:b w:val="1"/>
          <w:i w:val="1"/>
          <w:rtl w:val="0"/>
        </w:rPr>
        <w:t xml:space="preserve"> suitability of the dataset, and must meet the following requirements:</w:t>
      </w:r>
      <w:r w:rsidDel="00000000" w:rsidR="00000000" w:rsidRPr="00000000">
        <w:rPr>
          <w:rtl w:val="0"/>
        </w:rPr>
      </w:r>
    </w:p>
    <w:tbl>
      <w:tblPr>
        <w:tblStyle w:val="Table4"/>
        <w:tblW w:w="15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590"/>
        <w:gridCol w:w="2670"/>
        <w:gridCol w:w="2970"/>
        <w:gridCol w:w="1350"/>
        <w:gridCol w:w="1350"/>
        <w:gridCol w:w="2250"/>
        <w:gridCol w:w="2340"/>
        <w:tblGridChange w:id="0">
          <w:tblGrid>
            <w:gridCol w:w="690"/>
            <w:gridCol w:w="1590"/>
            <w:gridCol w:w="2670"/>
            <w:gridCol w:w="2970"/>
            <w:gridCol w:w="1350"/>
            <w:gridCol w:w="1350"/>
            <w:gridCol w:w="2250"/>
            <w:gridCol w:w="2340"/>
          </w:tblGrid>
        </w:tblGridChange>
      </w:tblGrid>
      <w:tr>
        <w:trPr>
          <w:cantSplit w:val="0"/>
          <w:trHeight w:val="540" w:hRule="atLeast"/>
          <w:tblHeader w:val="0"/>
        </w:trPr>
        <w:tc>
          <w:tcPr>
            <w:shd w:fill="bfbfbf" w:val="clear"/>
            <w:vAlign w:val="center"/>
          </w:tcPr>
          <w:p w:rsidR="00000000" w:rsidDel="00000000" w:rsidP="00000000" w:rsidRDefault="00000000" w:rsidRPr="00000000" w14:paraId="0000006D">
            <w:pPr>
              <w:jc w:val="center"/>
              <w:rPr>
                <w:b w:val="1"/>
              </w:rPr>
            </w:pPr>
            <w:r w:rsidDel="00000000" w:rsidR="00000000" w:rsidRPr="00000000">
              <w:rPr>
                <w:b w:val="1"/>
                <w:rtl w:val="0"/>
              </w:rPr>
              <w:t xml:space="preserve">#</w:t>
            </w:r>
          </w:p>
        </w:tc>
        <w:tc>
          <w:tcPr>
            <w:shd w:fill="bfbfbf" w:val="clear"/>
            <w:vAlign w:val="center"/>
          </w:tcPr>
          <w:p w:rsidR="00000000" w:rsidDel="00000000" w:rsidP="00000000" w:rsidRDefault="00000000" w:rsidRPr="00000000" w14:paraId="0000006E">
            <w:pPr>
              <w:jc w:val="center"/>
              <w:rPr>
                <w:b w:val="1"/>
              </w:rPr>
            </w:pPr>
            <w:r w:rsidDel="00000000" w:rsidR="00000000" w:rsidRPr="00000000">
              <w:rPr>
                <w:b w:val="1"/>
                <w:rtl w:val="0"/>
              </w:rPr>
              <w:t xml:space="preserve">Item (Term)</w:t>
            </w:r>
          </w:p>
        </w:tc>
        <w:tc>
          <w:tcPr>
            <w:shd w:fill="bfbfbf"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Threshold (Minimum)</w:t>
            </w:r>
          </w:p>
          <w:p w:rsidR="00000000" w:rsidDel="00000000" w:rsidP="00000000" w:rsidRDefault="00000000" w:rsidRPr="00000000" w14:paraId="00000070">
            <w:pPr>
              <w:jc w:val="center"/>
              <w:rPr>
                <w:b w:val="1"/>
                <w:i w:val="1"/>
              </w:rPr>
            </w:pPr>
            <w:r w:rsidDel="00000000" w:rsidR="00000000" w:rsidRPr="00000000">
              <w:rPr>
                <w:b w:val="1"/>
                <w:rtl w:val="0"/>
              </w:rPr>
              <w:t xml:space="preserve">Requirements</w:t>
            </w:r>
            <w:r w:rsidDel="00000000" w:rsidR="00000000" w:rsidRPr="00000000">
              <w:rPr>
                <w:rtl w:val="0"/>
              </w:rPr>
            </w:r>
          </w:p>
        </w:tc>
        <w:tc>
          <w:tcPr>
            <w:shd w:fill="bfbfbf" w:val="clear"/>
            <w:vAlign w:val="center"/>
          </w:tcPr>
          <w:p w:rsidR="00000000" w:rsidDel="00000000" w:rsidP="00000000" w:rsidRDefault="00000000" w:rsidRPr="00000000" w14:paraId="00000071">
            <w:pPr>
              <w:jc w:val="center"/>
              <w:rPr>
                <w:b w:val="1"/>
              </w:rPr>
            </w:pPr>
            <w:r w:rsidDel="00000000" w:rsidR="00000000" w:rsidRPr="00000000">
              <w:rPr>
                <w:b w:val="1"/>
                <w:rtl w:val="0"/>
              </w:rPr>
              <w:t xml:space="preserve">Target (Desired)</w:t>
              <w:br w:type="textWrapping"/>
              <w:t xml:space="preserve">Requirements</w:t>
            </w:r>
          </w:p>
        </w:tc>
        <w:tc>
          <w:tcPr>
            <w:shd w:fill="bfbfbf" w:val="clear"/>
            <w:vAlign w:val="center"/>
          </w:tcPr>
          <w:p w:rsidR="00000000" w:rsidDel="00000000" w:rsidP="00000000" w:rsidRDefault="00000000" w:rsidRPr="00000000" w14:paraId="00000072">
            <w:pPr>
              <w:jc w:val="center"/>
              <w:rPr>
                <w:b w:val="1"/>
              </w:rPr>
            </w:pPr>
            <w:r w:rsidDel="00000000" w:rsidR="00000000" w:rsidRPr="00000000">
              <w:rPr>
                <w:b w:val="1"/>
                <w:rtl w:val="0"/>
              </w:rPr>
              <w:t xml:space="preserve">Threshold</w:t>
              <w:br w:type="textWrapping"/>
              <w:t xml:space="preserve">Self-Assessment</w:t>
            </w:r>
          </w:p>
        </w:tc>
        <w:tc>
          <w:tcPr>
            <w:shd w:fill="bfbfbf" w:val="clear"/>
            <w:vAlign w:val="center"/>
          </w:tcPr>
          <w:p w:rsidR="00000000" w:rsidDel="00000000" w:rsidP="00000000" w:rsidRDefault="00000000" w:rsidRPr="00000000" w14:paraId="00000073">
            <w:pPr>
              <w:jc w:val="center"/>
              <w:rPr>
                <w:b w:val="1"/>
              </w:rPr>
            </w:pPr>
            <w:r w:rsidDel="00000000" w:rsidR="00000000" w:rsidRPr="00000000">
              <w:rPr>
                <w:b w:val="1"/>
                <w:rtl w:val="0"/>
              </w:rPr>
              <w:t xml:space="preserve">Target</w:t>
              <w:br w:type="textWrapping"/>
              <w:t xml:space="preserve">Self-Assessment</w:t>
            </w:r>
          </w:p>
        </w:tc>
        <w:tc>
          <w:tcPr>
            <w:shd w:fill="bfbfbf" w:val="clear"/>
            <w:vAlign w:val="center"/>
          </w:tcPr>
          <w:p w:rsidR="00000000" w:rsidDel="00000000" w:rsidP="00000000" w:rsidRDefault="00000000" w:rsidRPr="00000000" w14:paraId="00000074">
            <w:pPr>
              <w:jc w:val="center"/>
              <w:rPr>
                <w:b w:val="1"/>
              </w:rPr>
            </w:pPr>
            <w:r w:rsidDel="00000000" w:rsidR="00000000" w:rsidRPr="00000000">
              <w:rPr>
                <w:b w:val="1"/>
                <w:rtl w:val="0"/>
              </w:rPr>
              <w:t xml:space="preserve">Self-Assessment</w:t>
              <w:br w:type="textWrapping"/>
              <w:t xml:space="preserve">Explanation/ Justification</w:t>
            </w:r>
          </w:p>
        </w:tc>
        <w:tc>
          <w:tcPr>
            <w:shd w:fill="bfbfbf" w:val="clear"/>
          </w:tcPr>
          <w:p w:rsidR="00000000" w:rsidDel="00000000" w:rsidP="00000000" w:rsidRDefault="00000000" w:rsidRPr="00000000" w14:paraId="00000075">
            <w:pPr>
              <w:jc w:val="center"/>
              <w:rPr>
                <w:b w:val="1"/>
              </w:rPr>
            </w:pPr>
            <w:r w:rsidDel="00000000" w:rsidR="00000000" w:rsidRPr="00000000">
              <w:rPr>
                <w:b w:val="1"/>
                <w:rtl w:val="0"/>
              </w:rPr>
              <w:t xml:space="preserve">Recommended</w:t>
              <w:br w:type="textWrapping"/>
              <w:t xml:space="preserve">Requirement</w:t>
              <w:br w:type="textWrapping"/>
              <w:t xml:space="preserve">Modification</w:t>
            </w:r>
          </w:p>
        </w:tc>
      </w:tr>
      <w:tr>
        <w:trPr>
          <w:cantSplit w:val="0"/>
          <w:tblHeader w:val="0"/>
        </w:trPr>
        <w:tc>
          <w:tcPr>
            <w:shd w:fill="d7e3bc" w:val="clear"/>
            <w:vAlign w:val="center"/>
          </w:tcPr>
          <w:p w:rsidR="00000000" w:rsidDel="00000000" w:rsidP="00000000" w:rsidRDefault="00000000" w:rsidRPr="00000000" w14:paraId="00000076">
            <w:pPr>
              <w:jc w:val="center"/>
              <w:rPr>
                <w:b w:val="1"/>
              </w:rPr>
            </w:pPr>
            <w:r w:rsidDel="00000000" w:rsidR="00000000" w:rsidRPr="00000000">
              <w:rPr>
                <w:rtl w:val="0"/>
              </w:rPr>
            </w:r>
          </w:p>
        </w:tc>
        <w:tc>
          <w:tcPr>
            <w:shd w:fill="d7e3bc" w:val="clear"/>
            <w:vAlign w:val="center"/>
          </w:tcPr>
          <w:p w:rsidR="00000000" w:rsidDel="00000000" w:rsidP="00000000" w:rsidRDefault="00000000" w:rsidRPr="00000000" w14:paraId="00000077">
            <w:pPr>
              <w:jc w:val="center"/>
              <w:rPr>
                <w:b w:val="1"/>
                <w:i w:val="1"/>
                <w:sz w:val="20"/>
                <w:szCs w:val="20"/>
              </w:rPr>
            </w:pPr>
            <w:r w:rsidDel="00000000" w:rsidR="00000000" w:rsidRPr="00000000">
              <w:rPr>
                <w:b w:val="1"/>
                <w:i w:val="1"/>
                <w:sz w:val="20"/>
                <w:szCs w:val="20"/>
                <w:rtl w:val="0"/>
              </w:rPr>
              <w:t xml:space="preserve">The items are the things that, </w:t>
            </w:r>
            <w:r w:rsidDel="00000000" w:rsidR="00000000" w:rsidRPr="00000000">
              <w:rPr>
                <w:b w:val="1"/>
                <w:i w:val="1"/>
                <w:sz w:val="20"/>
                <w:szCs w:val="20"/>
                <w:u w:val="single"/>
                <w:rtl w:val="0"/>
              </w:rPr>
              <w:t xml:space="preserve">for this product family</w:t>
            </w:r>
            <w:r w:rsidDel="00000000" w:rsidR="00000000" w:rsidRPr="00000000">
              <w:rPr>
                <w:b w:val="1"/>
                <w:i w:val="1"/>
                <w:sz w:val="20"/>
                <w:szCs w:val="20"/>
                <w:rtl w:val="0"/>
              </w:rPr>
              <w:t xml:space="preserve">, need to be included.</w:t>
            </w:r>
          </w:p>
        </w:tc>
        <w:tc>
          <w:tcPr>
            <w:shd w:fill="d7e3bc" w:val="clear"/>
            <w:vAlign w:val="center"/>
          </w:tcPr>
          <w:p w:rsidR="00000000" w:rsidDel="00000000" w:rsidP="00000000" w:rsidRDefault="00000000" w:rsidRPr="00000000" w14:paraId="00000078">
            <w:pPr>
              <w:rPr>
                <w:i w:val="1"/>
              </w:rPr>
            </w:pPr>
            <w:r w:rsidDel="00000000" w:rsidR="00000000" w:rsidRPr="00000000">
              <w:rPr>
                <w:i w:val="1"/>
                <w:rtl w:val="0"/>
              </w:rPr>
              <w:t xml:space="preserve">Threshold requirements are the MINIMUM that is needed for the data to be analysis ready. This must be practical and accepted by the data producers</w:t>
            </w:r>
            <w:r w:rsidDel="00000000" w:rsidR="00000000" w:rsidRPr="00000000">
              <w:rPr>
                <w:rtl w:val="0"/>
              </w:rPr>
            </w:r>
          </w:p>
        </w:tc>
        <w:tc>
          <w:tcPr>
            <w:shd w:fill="d7e3bc" w:val="clear"/>
            <w:vAlign w:val="center"/>
          </w:tcPr>
          <w:p w:rsidR="00000000" w:rsidDel="00000000" w:rsidP="00000000" w:rsidRDefault="00000000" w:rsidRPr="00000000" w14:paraId="00000079">
            <w:pPr>
              <w:rPr>
                <w:i w:val="1"/>
              </w:rPr>
            </w:pPr>
            <w:r w:rsidDel="00000000" w:rsidR="00000000" w:rsidRPr="00000000">
              <w:rPr>
                <w:i w:val="1"/>
                <w:rtl w:val="0"/>
              </w:rPr>
              <w:t xml:space="preserve">Target requirements are the ideal; where we would like to be. Some providers may be able to meet these already.</w:t>
            </w:r>
          </w:p>
        </w:tc>
        <w:tc>
          <w:tcPr>
            <w:shd w:fill="d7e3bc" w:val="clear"/>
          </w:tcPr>
          <w:p w:rsidR="00000000" w:rsidDel="00000000" w:rsidP="00000000" w:rsidRDefault="00000000" w:rsidRPr="00000000" w14:paraId="0000007A">
            <w:pPr>
              <w:jc w:val="center"/>
              <w:rPr>
                <w:i w:val="1"/>
              </w:rPr>
            </w:pPr>
            <w:r w:rsidDel="00000000" w:rsidR="00000000" w:rsidRPr="00000000">
              <w:rPr>
                <w:i w:val="1"/>
                <w:rtl w:val="0"/>
              </w:rPr>
              <w:t xml:space="preserve">This is used by a data provider, to indicate if they think they meet the threshold </w:t>
            </w:r>
          </w:p>
        </w:tc>
        <w:tc>
          <w:tcPr>
            <w:shd w:fill="d7e3bc" w:val="clear"/>
          </w:tcPr>
          <w:p w:rsidR="00000000" w:rsidDel="00000000" w:rsidP="00000000" w:rsidRDefault="00000000" w:rsidRPr="00000000" w14:paraId="0000007B">
            <w:pPr>
              <w:jc w:val="center"/>
              <w:rPr/>
            </w:pPr>
            <w:r w:rsidDel="00000000" w:rsidR="00000000" w:rsidRPr="00000000">
              <w:rPr>
                <w:i w:val="1"/>
                <w:rtl w:val="0"/>
              </w:rPr>
              <w:t xml:space="preserve">This is used by a data provider, to indicate if they think they meet the target</w:t>
            </w:r>
            <w:r w:rsidDel="00000000" w:rsidR="00000000" w:rsidRPr="00000000">
              <w:rPr>
                <w:rtl w:val="0"/>
              </w:rPr>
            </w:r>
          </w:p>
        </w:tc>
        <w:tc>
          <w:tcPr>
            <w:shd w:fill="d7e3bc" w:val="clear"/>
          </w:tcPr>
          <w:p w:rsidR="00000000" w:rsidDel="00000000" w:rsidP="00000000" w:rsidRDefault="00000000" w:rsidRPr="00000000" w14:paraId="0000007C">
            <w:pPr>
              <w:rPr>
                <w:rFonts w:ascii="Calibri" w:cs="Calibri" w:eastAsia="Calibri" w:hAnsi="Calibri"/>
              </w:rPr>
            </w:pPr>
            <w:r w:rsidDel="00000000" w:rsidR="00000000" w:rsidRPr="00000000">
              <w:rPr>
                <w:i w:val="1"/>
                <w:rtl w:val="0"/>
              </w:rPr>
              <w:t xml:space="preserve">This is used by a data provider, to explain why they self-assess in the way they have</w:t>
            </w:r>
            <w:r w:rsidDel="00000000" w:rsidR="00000000" w:rsidRPr="00000000">
              <w:rPr>
                <w:rtl w:val="0"/>
              </w:rPr>
            </w:r>
          </w:p>
        </w:tc>
        <w:tc>
          <w:tcPr>
            <w:shd w:fill="d7e3bc" w:val="clear"/>
          </w:tcPr>
          <w:p w:rsidR="00000000" w:rsidDel="00000000" w:rsidP="00000000" w:rsidRDefault="00000000" w:rsidRPr="00000000" w14:paraId="0000007D">
            <w:pPr>
              <w:rPr/>
            </w:pPr>
            <w:r w:rsidDel="00000000" w:rsidR="00000000" w:rsidRPr="00000000">
              <w:rPr>
                <w:i w:val="1"/>
                <w:rtl w:val="0"/>
              </w:rPr>
              <w:t xml:space="preserve">This is used </w:t>
            </w:r>
            <w:r w:rsidDel="00000000" w:rsidR="00000000" w:rsidRPr="00000000">
              <w:rPr>
                <w:i w:val="1"/>
                <w:u w:val="single"/>
                <w:rtl w:val="0"/>
              </w:rPr>
              <w:t xml:space="preserve">to capture recommended changes to the specification</w:t>
            </w:r>
            <w:r w:rsidDel="00000000" w:rsidR="00000000" w:rsidRPr="00000000">
              <w:rPr>
                <w:i w:val="1"/>
                <w:rtl w:val="0"/>
              </w:rPr>
              <w:t xml:space="preserve">, based on consideration of stakeholder feedback.</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7E">
            <w:pPr>
              <w:jc w:val="center"/>
              <w:rPr>
                <w:b w:val="1"/>
              </w:rPr>
            </w:pPr>
            <w:r w:rsidDel="00000000" w:rsidR="00000000" w:rsidRPr="00000000">
              <w:rPr>
                <w:rtl w:val="0"/>
              </w:rPr>
            </w:r>
          </w:p>
        </w:tc>
        <w:tc>
          <w:tcPr>
            <w:shd w:fill="ffffff" w:val="clear"/>
            <w:vAlign w:val="center"/>
          </w:tcPr>
          <w:p w:rsidR="00000000" w:rsidDel="00000000" w:rsidP="00000000" w:rsidRDefault="00000000" w:rsidRPr="00000000" w14:paraId="0000007F">
            <w:pPr>
              <w:rPr>
                <w:b w:val="1"/>
                <w:i w:val="1"/>
                <w:color w:val="ff0000"/>
                <w:sz w:val="26"/>
                <w:szCs w:val="26"/>
              </w:rPr>
            </w:pPr>
            <w:r w:rsidDel="00000000" w:rsidR="00000000" w:rsidRPr="00000000">
              <w:rPr>
                <w:b w:val="1"/>
                <w:color w:val="ff0000"/>
                <w:sz w:val="26"/>
                <w:szCs w:val="26"/>
                <w:rtl w:val="0"/>
              </w:rPr>
              <w:t xml:space="preserve">* </w:t>
            </w:r>
            <w:r w:rsidDel="00000000" w:rsidR="00000000" w:rsidRPr="00000000">
              <w:rPr>
                <w:b w:val="1"/>
                <w:i w:val="1"/>
                <w:color w:val="ff0000"/>
                <w:sz w:val="26"/>
                <w:szCs w:val="26"/>
                <w:rtl w:val="0"/>
              </w:rPr>
              <w:t xml:space="preserve">=  items required for all PFSs</w:t>
            </w:r>
          </w:p>
        </w:tc>
        <w:tc>
          <w:tcPr>
            <w:shd w:fill="ffffff" w:val="clear"/>
            <w:vAlign w:val="center"/>
          </w:tcPr>
          <w:p w:rsidR="00000000" w:rsidDel="00000000" w:rsidP="00000000" w:rsidRDefault="00000000" w:rsidRPr="00000000" w14:paraId="00000080">
            <w:pPr>
              <w:shd w:fill="ffffff" w:val="clear"/>
              <w:rPr>
                <w:i w:val="1"/>
              </w:rPr>
            </w:pPr>
            <w:r w:rsidDel="00000000" w:rsidR="00000000" w:rsidRPr="00000000">
              <w:rPr>
                <w:rtl w:val="0"/>
              </w:rPr>
            </w:r>
          </w:p>
        </w:tc>
        <w:tc>
          <w:tcPr>
            <w:shd w:fill="ffffff" w:val="clear"/>
            <w:vAlign w:val="center"/>
          </w:tcPr>
          <w:p w:rsidR="00000000" w:rsidDel="00000000" w:rsidP="00000000" w:rsidRDefault="00000000" w:rsidRPr="00000000" w14:paraId="00000081">
            <w:pPr>
              <w:rPr>
                <w:i w:val="1"/>
              </w:rPr>
            </w:pPr>
            <w:r w:rsidDel="00000000" w:rsidR="00000000" w:rsidRPr="00000000">
              <w:rPr>
                <w:rtl w:val="0"/>
              </w:rPr>
            </w:r>
          </w:p>
        </w:tc>
        <w:tc>
          <w:tcPr>
            <w:shd w:fill="ffffff" w:val="clear"/>
          </w:tcPr>
          <w:p w:rsidR="00000000" w:rsidDel="00000000" w:rsidP="00000000" w:rsidRDefault="00000000" w:rsidRPr="00000000" w14:paraId="00000082">
            <w:pPr>
              <w:jc w:val="center"/>
              <w:rPr/>
            </w:pPr>
            <w:r w:rsidDel="00000000" w:rsidR="00000000" w:rsidRPr="00000000">
              <w:rPr>
                <w:rtl w:val="0"/>
              </w:rPr>
            </w:r>
          </w:p>
        </w:tc>
        <w:tc>
          <w:tcPr>
            <w:shd w:fill="ffffff" w:val="clear"/>
          </w:tcPr>
          <w:p w:rsidR="00000000" w:rsidDel="00000000" w:rsidP="00000000" w:rsidRDefault="00000000" w:rsidRPr="00000000" w14:paraId="00000083">
            <w:pPr>
              <w:jc w:val="center"/>
              <w:rPr/>
            </w:pPr>
            <w:r w:rsidDel="00000000" w:rsidR="00000000" w:rsidRPr="00000000">
              <w:rPr>
                <w:rtl w:val="0"/>
              </w:rPr>
            </w:r>
          </w:p>
        </w:tc>
        <w:tc>
          <w:tcPr>
            <w:shd w:fill="ffffff" w:val="clear"/>
          </w:tcPr>
          <w:p w:rsidR="00000000" w:rsidDel="00000000" w:rsidP="00000000" w:rsidRDefault="00000000" w:rsidRPr="00000000" w14:paraId="00000084">
            <w:pPr>
              <w:rPr>
                <w:rFonts w:ascii="Calibri" w:cs="Calibri" w:eastAsia="Calibri" w:hAnsi="Calibri"/>
              </w:rPr>
            </w:pPr>
            <w:r w:rsidDel="00000000" w:rsidR="00000000" w:rsidRPr="00000000">
              <w:rPr>
                <w:rtl w:val="0"/>
              </w:rPr>
            </w:r>
          </w:p>
        </w:tc>
        <w:tc>
          <w:tcPr>
            <w:shd w:fill="ffffff" w:val="clear"/>
          </w:tcPr>
          <w:p w:rsidR="00000000" w:rsidDel="00000000" w:rsidP="00000000" w:rsidRDefault="00000000" w:rsidRPr="00000000" w14:paraId="00000085">
            <w:pPr>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1.1</w:t>
            </w:r>
          </w:p>
        </w:tc>
        <w:tc>
          <w:tcPr>
            <w:shd w:fill="ffffff" w:val="clear"/>
            <w:vAlign w:val="center"/>
          </w:tcPr>
          <w:p w:rsidR="00000000" w:rsidDel="00000000" w:rsidP="00000000" w:rsidRDefault="00000000" w:rsidRPr="00000000" w14:paraId="00000087">
            <w:pPr>
              <w:jc w:val="center"/>
              <w:rPr>
                <w:b w:val="1"/>
                <w:color w:val="ff0000"/>
                <w:sz w:val="20"/>
                <w:szCs w:val="20"/>
              </w:rPr>
            </w:pPr>
            <w:r w:rsidDel="00000000" w:rsidR="00000000" w:rsidRPr="00000000">
              <w:rPr>
                <w:b w:val="1"/>
                <w:sz w:val="20"/>
                <w:szCs w:val="20"/>
                <w:rtl w:val="0"/>
              </w:rPr>
              <w:t xml:space="preserve">Traceability</w:t>
            </w:r>
            <w:r w:rsidDel="00000000" w:rsidR="00000000" w:rsidRPr="00000000">
              <w:rPr>
                <w:b w:val="1"/>
                <w:color w:val="ff0000"/>
                <w:sz w:val="20"/>
                <w:szCs w:val="20"/>
                <w:rtl w:val="0"/>
              </w:rPr>
              <w:t xml:space="preserve">*</w:t>
            </w:r>
          </w:p>
        </w:tc>
        <w:tc>
          <w:tcPr>
            <w:shd w:fill="ffffff" w:val="clear"/>
            <w:vAlign w:val="center"/>
          </w:tcPr>
          <w:p w:rsidR="00000000" w:rsidDel="00000000" w:rsidP="00000000" w:rsidRDefault="00000000" w:rsidRPr="00000000" w14:paraId="00000088">
            <w:pPr>
              <w:shd w:fill="ffffff" w:val="clear"/>
              <w:rPr/>
            </w:pPr>
            <w:r w:rsidDel="00000000" w:rsidR="00000000" w:rsidRPr="00000000">
              <w:rPr>
                <w:rtl w:val="0"/>
              </w:rPr>
              <w:t xml:space="preserve">Not required</w:t>
            </w:r>
          </w:p>
        </w:tc>
        <w:tc>
          <w:tcPr>
            <w:shd w:fill="ffffff" w:val="clear"/>
            <w:vAlign w:val="center"/>
          </w:tcPr>
          <w:p w:rsidR="00000000" w:rsidDel="00000000" w:rsidP="00000000" w:rsidRDefault="00000000" w:rsidRPr="00000000" w14:paraId="00000089">
            <w:pPr>
              <w:rPr/>
            </w:pPr>
            <w:r w:rsidDel="00000000" w:rsidR="00000000" w:rsidRPr="00000000">
              <w:rPr>
                <w:rtl w:val="0"/>
              </w:rPr>
              <w:t xml:space="preserve">Data must be traceable to SI reference standard.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Information on traceability should be available in the metadata as a single DOI landing page.</w:t>
            </w:r>
          </w:p>
        </w:tc>
        <w:tc>
          <w:tcPr>
            <w:shd w:fill="ffffff" w:val="clear"/>
          </w:tcPr>
          <w:p w:rsidR="00000000" w:rsidDel="00000000" w:rsidP="00000000" w:rsidRDefault="00000000" w:rsidRPr="00000000" w14:paraId="0000008C">
            <w:pPr>
              <w:jc w:val="center"/>
              <w:rPr/>
            </w:pPr>
            <w:r w:rsidDel="00000000" w:rsidR="00000000" w:rsidRPr="00000000">
              <w:rPr>
                <w:rtl w:val="0"/>
              </w:rPr>
            </w:r>
          </w:p>
        </w:tc>
        <w:tc>
          <w:tcPr>
            <w:shd w:fill="ffffff" w:val="clear"/>
          </w:tcPr>
          <w:p w:rsidR="00000000" w:rsidDel="00000000" w:rsidP="00000000" w:rsidRDefault="00000000" w:rsidRPr="00000000" w14:paraId="0000008D">
            <w:pPr>
              <w:jc w:val="center"/>
              <w:rPr/>
            </w:pPr>
            <w:r w:rsidDel="00000000" w:rsidR="00000000" w:rsidRPr="00000000">
              <w:rPr>
                <w:rtl w:val="0"/>
              </w:rPr>
            </w:r>
          </w:p>
        </w:tc>
        <w:tc>
          <w:tcPr>
            <w:shd w:fill="ffffff" w:val="clear"/>
          </w:tcPr>
          <w:p w:rsidR="00000000" w:rsidDel="00000000" w:rsidP="00000000" w:rsidRDefault="00000000" w:rsidRPr="00000000" w14:paraId="0000008E">
            <w:pPr>
              <w:rPr>
                <w:rFonts w:ascii="Calibri" w:cs="Calibri" w:eastAsia="Calibri" w:hAnsi="Calibri"/>
              </w:rPr>
            </w:pPr>
            <w:r w:rsidDel="00000000" w:rsidR="00000000" w:rsidRPr="00000000">
              <w:rPr>
                <w:rtl w:val="0"/>
              </w:rPr>
            </w:r>
          </w:p>
        </w:tc>
        <w:tc>
          <w:tcPr>
            <w:shd w:fill="ffffff" w:val="clear"/>
          </w:tcPr>
          <w:p w:rsidR="00000000" w:rsidDel="00000000" w:rsidP="00000000" w:rsidRDefault="00000000" w:rsidRPr="00000000" w14:paraId="0000008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0">
            <w:pPr>
              <w:jc w:val="center"/>
              <w:rPr>
                <w:b w:val="1"/>
              </w:rPr>
            </w:pPr>
            <w:r w:rsidDel="00000000" w:rsidR="00000000" w:rsidRPr="00000000">
              <w:rPr>
                <w:b w:val="1"/>
                <w:rtl w:val="0"/>
              </w:rPr>
              <w:t xml:space="preserve">1.2</w:t>
            </w:r>
          </w:p>
        </w:tc>
        <w:tc>
          <w:tcPr>
            <w:vAlign w:val="center"/>
          </w:tcPr>
          <w:p w:rsidR="00000000" w:rsidDel="00000000" w:rsidP="00000000" w:rsidRDefault="00000000" w:rsidRPr="00000000" w14:paraId="00000091">
            <w:pPr>
              <w:jc w:val="center"/>
              <w:rPr>
                <w:b w:val="1"/>
                <w:color w:val="ff0000"/>
                <w:sz w:val="20"/>
                <w:szCs w:val="20"/>
              </w:rPr>
            </w:pPr>
            <w:r w:rsidDel="00000000" w:rsidR="00000000" w:rsidRPr="00000000">
              <w:rPr>
                <w:b w:val="1"/>
                <w:sz w:val="20"/>
                <w:szCs w:val="20"/>
                <w:rtl w:val="0"/>
              </w:rPr>
              <w:t xml:space="preserve">Metadata Machine Readability</w:t>
            </w:r>
            <w:r w:rsidDel="00000000" w:rsidR="00000000" w:rsidRPr="00000000">
              <w:rPr>
                <w:b w:val="1"/>
                <w:color w:val="ff0000"/>
                <w:sz w:val="20"/>
                <w:szCs w:val="20"/>
                <w:rtl w:val="0"/>
              </w:rPr>
              <w:t xml:space="preserve">*</w:t>
            </w:r>
          </w:p>
        </w:tc>
        <w:tc>
          <w:tcPr>
            <w:vAlign w:val="center"/>
          </w:tcPr>
          <w:p w:rsidR="00000000" w:rsidDel="00000000" w:rsidP="00000000" w:rsidRDefault="00000000" w:rsidRPr="00000000" w14:paraId="00000092">
            <w:pPr>
              <w:widowControl w:val="1"/>
              <w:pBdr>
                <w:top w:color="000000" w:space="0" w:sz="0" w:val="none"/>
                <w:left w:color="000000" w:space="0" w:sz="0" w:val="none"/>
                <w:bottom w:color="000000" w:space="0" w:sz="0" w:val="none"/>
                <w:right w:color="000000" w:space="0" w:sz="0" w:val="none"/>
                <w:between w:color="000000" w:space="0" w:sz="0" w:val="none"/>
              </w:pBdr>
              <w:spacing w:after="200" w:line="276.0005454545455" w:lineRule="auto"/>
              <w:rPr/>
            </w:pPr>
            <w:r w:rsidDel="00000000" w:rsidR="00000000" w:rsidRPr="00000000">
              <w:rPr>
                <w:rtl w:val="0"/>
              </w:rPr>
              <w:t xml:space="preserve">Metadata is provided in a structure that enables a computer algorithm to be used consistently and to automatically identify and extract each component part for further use.</w:t>
            </w:r>
          </w:p>
        </w:tc>
        <w:tc>
          <w:tcPr>
            <w:vAlign w:val="center"/>
          </w:tcPr>
          <w:p w:rsidR="00000000" w:rsidDel="00000000" w:rsidP="00000000" w:rsidRDefault="00000000" w:rsidRPr="00000000" w14:paraId="00000093">
            <w:pPr>
              <w:rPr/>
            </w:pPr>
            <w:r w:rsidDel="00000000" w:rsidR="00000000" w:rsidRPr="00000000">
              <w:rPr>
                <w:rtl w:val="0"/>
              </w:rPr>
              <w:t xml:space="preserve">As threshold</w:t>
            </w:r>
            <w:r w:rsidDel="00000000" w:rsidR="00000000" w:rsidRPr="00000000">
              <w:rPr>
                <w:rtl w:val="0"/>
              </w:rPr>
              <w:t xml:space="preserve">, </w:t>
            </w:r>
            <w:r w:rsidDel="00000000" w:rsidR="00000000" w:rsidRPr="00000000">
              <w:rPr>
                <w:rtl w:val="0"/>
              </w:rPr>
              <w:t xml:space="preserve">but metadata</w:t>
            </w:r>
            <w:r w:rsidDel="00000000" w:rsidR="00000000" w:rsidRPr="00000000">
              <w:rPr>
                <w:rtl w:val="0"/>
              </w:rPr>
              <w:t xml:space="preserve"> should be provided in a community endorsed standard that facilitates machine-readability, such as ISO 19115-2, CF, ACDD etc.</w:t>
            </w:r>
          </w:p>
        </w:tc>
        <w:tc>
          <w:tcPr/>
          <w:p w:rsidR="00000000" w:rsidDel="00000000" w:rsidP="00000000" w:rsidRDefault="00000000" w:rsidRPr="00000000" w14:paraId="00000094">
            <w:pPr>
              <w:jc w:val="center"/>
              <w:rPr/>
            </w:pPr>
            <w:r w:rsidDel="00000000" w:rsidR="00000000" w:rsidRPr="00000000">
              <w:rPr>
                <w:rtl w:val="0"/>
              </w:rPr>
            </w:r>
          </w:p>
        </w:tc>
        <w:tc>
          <w:tcPr/>
          <w:p w:rsidR="00000000" w:rsidDel="00000000" w:rsidP="00000000" w:rsidRDefault="00000000" w:rsidRPr="00000000" w14:paraId="00000095">
            <w:pPr>
              <w:jc w:val="cente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8">
            <w:pPr>
              <w:jc w:val="center"/>
              <w:rPr>
                <w:b w:val="1"/>
              </w:rPr>
            </w:pPr>
            <w:r w:rsidDel="00000000" w:rsidR="00000000" w:rsidRPr="00000000">
              <w:rPr>
                <w:b w:val="1"/>
                <w:rtl w:val="0"/>
              </w:rPr>
              <w:t xml:space="preserve">1.3</w:t>
            </w:r>
          </w:p>
        </w:tc>
        <w:tc>
          <w:tcPr>
            <w:vAlign w:val="center"/>
          </w:tcPr>
          <w:p w:rsidR="00000000" w:rsidDel="00000000" w:rsidP="00000000" w:rsidRDefault="00000000" w:rsidRPr="00000000" w14:paraId="00000099">
            <w:pPr>
              <w:jc w:val="center"/>
              <w:rPr>
                <w:b w:val="1"/>
                <w:color w:val="ff0000"/>
                <w:sz w:val="20"/>
                <w:szCs w:val="20"/>
              </w:rPr>
            </w:pPr>
            <w:r w:rsidDel="00000000" w:rsidR="00000000" w:rsidRPr="00000000">
              <w:rPr>
                <w:b w:val="1"/>
                <w:sz w:val="20"/>
                <w:szCs w:val="20"/>
                <w:rtl w:val="0"/>
              </w:rPr>
              <w:t xml:space="preserve">Data Collection Time</w:t>
            </w:r>
            <w:r w:rsidDel="00000000" w:rsidR="00000000" w:rsidRPr="00000000">
              <w:rPr>
                <w:b w:val="1"/>
                <w:color w:val="ff0000"/>
                <w:sz w:val="20"/>
                <w:szCs w:val="20"/>
                <w:rtl w:val="0"/>
              </w:rPr>
              <w:t xml:space="preserve">*</w:t>
            </w:r>
          </w:p>
        </w:tc>
        <w:tc>
          <w:tcPr>
            <w:vAlign w:val="center"/>
          </w:tcPr>
          <w:p w:rsidR="00000000" w:rsidDel="00000000" w:rsidP="00000000" w:rsidRDefault="00000000" w:rsidRPr="00000000" w14:paraId="0000009A">
            <w:pPr>
              <w:rPr/>
            </w:pPr>
            <w:r w:rsidDel="00000000" w:rsidR="00000000" w:rsidRPr="00000000">
              <w:rPr>
                <w:rtl w:val="0"/>
              </w:rPr>
              <w:t xml:space="preserve">The data collection time is identified in the metadata, expressed in date/time, to the second, with the time offset from UTC unambiguously identified.</w:t>
            </w:r>
          </w:p>
        </w:tc>
        <w:tc>
          <w:tcPr>
            <w:vAlign w:val="center"/>
          </w:tcPr>
          <w:p w:rsidR="00000000" w:rsidDel="00000000" w:rsidP="00000000" w:rsidRDefault="00000000" w:rsidRPr="00000000" w14:paraId="0000009B">
            <w:pPr>
              <w:rPr/>
            </w:pPr>
            <w:r w:rsidDel="00000000" w:rsidR="00000000" w:rsidRPr="00000000">
              <w:rPr>
                <w:rtl w:val="0"/>
              </w:rPr>
              <w:t xml:space="preserve">Acquisition time for each pixel is identified (or can be reliably determined) in the metadata, expressed in date/time at UTC, to the second.</w:t>
            </w:r>
          </w:p>
        </w:tc>
        <w:tc>
          <w:tcPr/>
          <w:p w:rsidR="00000000" w:rsidDel="00000000" w:rsidP="00000000" w:rsidRDefault="00000000" w:rsidRPr="00000000" w14:paraId="0000009C">
            <w:pPr>
              <w:jc w:val="center"/>
              <w:rPr/>
            </w:pPr>
            <w:r w:rsidDel="00000000" w:rsidR="00000000" w:rsidRPr="00000000">
              <w:rPr>
                <w:rtl w:val="0"/>
              </w:rPr>
            </w:r>
          </w:p>
        </w:tc>
        <w:tc>
          <w:tcPr/>
          <w:p w:rsidR="00000000" w:rsidDel="00000000" w:rsidP="00000000" w:rsidRDefault="00000000" w:rsidRPr="00000000" w14:paraId="0000009D">
            <w:pPr>
              <w:jc w:val="center"/>
              <w:rPr/>
            </w:pPr>
            <w:r w:rsidDel="00000000" w:rsidR="00000000" w:rsidRPr="00000000">
              <w:rPr>
                <w:rtl w:val="0"/>
              </w:rPr>
            </w:r>
          </w:p>
        </w:tc>
        <w:tc>
          <w:tcPr/>
          <w:p w:rsidR="00000000" w:rsidDel="00000000" w:rsidP="00000000" w:rsidRDefault="00000000" w:rsidRPr="00000000" w14:paraId="0000009E">
            <w:pPr>
              <w:jc w:val="center"/>
              <w:rPr/>
            </w:pPr>
            <w:r w:rsidDel="00000000" w:rsidR="00000000" w:rsidRPr="00000000">
              <w:rPr>
                <w:rtl w:val="0"/>
              </w:rPr>
            </w:r>
          </w:p>
        </w:tc>
        <w:tc>
          <w:tcPr/>
          <w:p w:rsidR="00000000" w:rsidDel="00000000" w:rsidP="00000000" w:rsidRDefault="00000000" w:rsidRPr="00000000" w14:paraId="0000009F">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jc w:val="center"/>
              <w:rPr>
                <w:b w:val="1"/>
              </w:rPr>
            </w:pPr>
            <w:r w:rsidDel="00000000" w:rsidR="00000000" w:rsidRPr="00000000">
              <w:rPr>
                <w:b w:val="1"/>
                <w:rtl w:val="0"/>
              </w:rPr>
              <w:t xml:space="preserve">1.4</w:t>
            </w:r>
          </w:p>
        </w:tc>
        <w:tc>
          <w:tcPr>
            <w:vAlign w:val="center"/>
          </w:tcPr>
          <w:p w:rsidR="00000000" w:rsidDel="00000000" w:rsidP="00000000" w:rsidRDefault="00000000" w:rsidRPr="00000000" w14:paraId="000000A1">
            <w:pPr>
              <w:jc w:val="center"/>
              <w:rPr>
                <w:sz w:val="20"/>
                <w:szCs w:val="20"/>
              </w:rPr>
            </w:pPr>
            <w:r w:rsidDel="00000000" w:rsidR="00000000" w:rsidRPr="00000000">
              <w:rPr>
                <w:b w:val="1"/>
                <w:sz w:val="20"/>
                <w:szCs w:val="20"/>
                <w:rtl w:val="0"/>
              </w:rPr>
              <w:t xml:space="preserve">Geographical</w:t>
              <w:br w:type="textWrapping"/>
              <w:t xml:space="preserve">Area</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A2">
            <w:pPr>
              <w:rPr/>
            </w:pPr>
            <w:r w:rsidDel="00000000" w:rsidR="00000000" w:rsidRPr="00000000">
              <w:rPr>
                <w:rtl w:val="0"/>
              </w:rPr>
              <w:t xml:space="preserve">The surface location to which the data relates is identified, typically as a series of four corner points, expressed in an accepted coordinate reference system (e.g., WGS84).</w:t>
            </w:r>
          </w:p>
        </w:tc>
        <w:tc>
          <w:tcPr>
            <w:vAlign w:val="center"/>
          </w:tcPr>
          <w:p w:rsidR="00000000" w:rsidDel="00000000" w:rsidP="00000000" w:rsidRDefault="00000000" w:rsidRPr="00000000" w14:paraId="000000A3">
            <w:pPr>
              <w:rPr/>
            </w:pPr>
            <w:r w:rsidDel="00000000" w:rsidR="00000000" w:rsidRPr="00000000">
              <w:rPr>
                <w:rtl w:val="0"/>
              </w:rPr>
              <w:t xml:space="preserve">The geographic area covered by the observations is identified specifically, such as through a set of coordinates of a closely bounding polygon (e.g., specified in GeoJSON or WKT). The location to which each pixel refers is identified (or can be reliably determined) with the projection system (if any) and reference datum provided. </w:t>
            </w:r>
          </w:p>
        </w:tc>
        <w:tc>
          <w:tcPr/>
          <w:p w:rsidR="00000000" w:rsidDel="00000000" w:rsidP="00000000" w:rsidRDefault="00000000" w:rsidRPr="00000000" w14:paraId="000000A4">
            <w:pPr>
              <w:jc w:val="center"/>
              <w:rPr/>
            </w:pPr>
            <w:r w:rsidDel="00000000" w:rsidR="00000000" w:rsidRPr="00000000">
              <w:rPr>
                <w:rtl w:val="0"/>
              </w:rPr>
            </w:r>
          </w:p>
        </w:tc>
        <w:tc>
          <w:tcPr/>
          <w:p w:rsidR="00000000" w:rsidDel="00000000" w:rsidP="00000000" w:rsidRDefault="00000000" w:rsidRPr="00000000" w14:paraId="000000A5">
            <w:pPr>
              <w:jc w:val="cente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8">
            <w:pPr>
              <w:jc w:val="center"/>
              <w:rPr>
                <w:b w:val="1"/>
              </w:rPr>
            </w:pPr>
            <w:r w:rsidDel="00000000" w:rsidR="00000000" w:rsidRPr="00000000">
              <w:rPr>
                <w:b w:val="1"/>
                <w:rtl w:val="0"/>
              </w:rPr>
              <w:t xml:space="preserve">1.5</w:t>
            </w:r>
          </w:p>
        </w:tc>
        <w:tc>
          <w:tcPr>
            <w:vAlign w:val="center"/>
          </w:tcPr>
          <w:p w:rsidR="00000000" w:rsidDel="00000000" w:rsidP="00000000" w:rsidRDefault="00000000" w:rsidRPr="00000000" w14:paraId="000000A9">
            <w:pPr>
              <w:jc w:val="center"/>
              <w:rPr>
                <w:b w:val="1"/>
                <w:sz w:val="20"/>
                <w:szCs w:val="20"/>
              </w:rPr>
            </w:pPr>
            <w:r w:rsidDel="00000000" w:rsidR="00000000" w:rsidRPr="00000000">
              <w:rPr>
                <w:b w:val="1"/>
                <w:sz w:val="20"/>
                <w:szCs w:val="20"/>
                <w:rtl w:val="0"/>
              </w:rPr>
              <w:t xml:space="preserve">Coordinate Reference System</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AA">
            <w:pPr>
              <w:rPr/>
            </w:pPr>
            <w:r w:rsidDel="00000000" w:rsidR="00000000" w:rsidRPr="00000000">
              <w:rPr>
                <w:rtl w:val="0"/>
              </w:rPr>
              <w:t xml:space="preserve">The metadata lists the coordinate reference system that has been used.</w:t>
            </w:r>
          </w:p>
        </w:tc>
        <w:tc>
          <w:tcPr>
            <w:shd w:fill="auto" w:val="clear"/>
            <w:vAlign w:val="center"/>
          </w:tcPr>
          <w:p w:rsidR="00000000" w:rsidDel="00000000" w:rsidP="00000000" w:rsidRDefault="00000000" w:rsidRPr="00000000" w14:paraId="000000AB">
            <w:pPr>
              <w:rPr/>
            </w:pPr>
            <w:r w:rsidDel="00000000" w:rsidR="00000000" w:rsidRPr="00000000">
              <w:rPr>
                <w:rtl w:val="0"/>
              </w:rPr>
              <w:t xml:space="preserve">As threshold</w:t>
            </w:r>
            <w:r w:rsidDel="00000000" w:rsidR="00000000" w:rsidRPr="00000000">
              <w:rPr>
                <w:rtl w:val="0"/>
              </w:rPr>
              <w:t xml:space="preserve">.</w:t>
            </w:r>
          </w:p>
        </w:tc>
        <w:tc>
          <w:tcPr/>
          <w:p w:rsidR="00000000" w:rsidDel="00000000" w:rsidP="00000000" w:rsidRDefault="00000000" w:rsidRPr="00000000" w14:paraId="000000AC">
            <w:pPr>
              <w:jc w:val="center"/>
              <w:rPr/>
            </w:pPr>
            <w:r w:rsidDel="00000000" w:rsidR="00000000" w:rsidRPr="00000000">
              <w:rPr>
                <w:rtl w:val="0"/>
              </w:rPr>
            </w:r>
          </w:p>
        </w:tc>
        <w:tc>
          <w:tcPr/>
          <w:p w:rsidR="00000000" w:rsidDel="00000000" w:rsidP="00000000" w:rsidRDefault="00000000" w:rsidRPr="00000000" w14:paraId="000000AD">
            <w:pPr>
              <w:jc w:val="cente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0">
            <w:pPr>
              <w:jc w:val="center"/>
              <w:rPr>
                <w:b w:val="1"/>
              </w:rPr>
            </w:pPr>
            <w:r w:rsidDel="00000000" w:rsidR="00000000" w:rsidRPr="00000000">
              <w:rPr>
                <w:b w:val="1"/>
                <w:rtl w:val="0"/>
              </w:rPr>
              <w:t xml:space="preserve">1.7</w:t>
            </w:r>
          </w:p>
        </w:tc>
        <w:tc>
          <w:tcPr>
            <w:vAlign w:val="center"/>
          </w:tcPr>
          <w:p w:rsidR="00000000" w:rsidDel="00000000" w:rsidP="00000000" w:rsidRDefault="00000000" w:rsidRPr="00000000" w14:paraId="000000B1">
            <w:pPr>
              <w:jc w:val="center"/>
              <w:rPr>
                <w:b w:val="1"/>
                <w:sz w:val="20"/>
                <w:szCs w:val="20"/>
              </w:rPr>
            </w:pPr>
            <w:r w:rsidDel="00000000" w:rsidR="00000000" w:rsidRPr="00000000">
              <w:rPr>
                <w:b w:val="1"/>
                <w:sz w:val="20"/>
                <w:szCs w:val="20"/>
                <w:rtl w:val="0"/>
              </w:rPr>
              <w:t xml:space="preserve">Instrument</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B2">
            <w:pPr>
              <w:rPr/>
            </w:pPr>
            <w:r w:rsidDel="00000000" w:rsidR="00000000" w:rsidRPr="00000000">
              <w:rPr>
                <w:rtl w:val="0"/>
              </w:rPr>
              <w:t xml:space="preserve">The instrument used to collect the data is identified in the metadata.</w:t>
            </w:r>
          </w:p>
        </w:tc>
        <w:tc>
          <w:tcPr>
            <w:vAlign w:val="center"/>
          </w:tcPr>
          <w:p w:rsidR="00000000" w:rsidDel="00000000" w:rsidP="00000000" w:rsidRDefault="00000000" w:rsidRPr="00000000" w14:paraId="000000B3">
            <w:pPr>
              <w:rPr/>
            </w:pPr>
            <w:r w:rsidDel="00000000" w:rsidR="00000000" w:rsidRPr="00000000">
              <w:rPr>
                <w:rtl w:val="0"/>
              </w:rPr>
              <w:t xml:space="preserve">As threshold, but information should be available in the metadata as a single DOI landing page with references to the relevant CEOS Missions, Instruments, and Measurements Database record.</w:t>
            </w:r>
          </w:p>
        </w:tc>
        <w:tc>
          <w:tcPr/>
          <w:p w:rsidR="00000000" w:rsidDel="00000000" w:rsidP="00000000" w:rsidRDefault="00000000" w:rsidRPr="00000000" w14:paraId="000000B4">
            <w:pPr>
              <w:jc w:val="center"/>
              <w:rPr/>
            </w:pPr>
            <w:r w:rsidDel="00000000" w:rsidR="00000000" w:rsidRPr="00000000">
              <w:rPr>
                <w:rtl w:val="0"/>
              </w:rPr>
            </w:r>
          </w:p>
        </w:tc>
        <w:tc>
          <w:tcPr/>
          <w:p w:rsidR="00000000" w:rsidDel="00000000" w:rsidP="00000000" w:rsidRDefault="00000000" w:rsidRPr="00000000" w14:paraId="000000B5">
            <w:pPr>
              <w:jc w:val="cente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8">
            <w:pPr>
              <w:jc w:val="center"/>
              <w:rPr>
                <w:b w:val="1"/>
              </w:rPr>
            </w:pPr>
            <w:r w:rsidDel="00000000" w:rsidR="00000000" w:rsidRPr="00000000">
              <w:rPr>
                <w:b w:val="1"/>
                <w:rtl w:val="0"/>
              </w:rPr>
              <w:t xml:space="preserve">1.8</w:t>
            </w:r>
          </w:p>
        </w:tc>
        <w:tc>
          <w:tcPr>
            <w:vAlign w:val="center"/>
          </w:tcPr>
          <w:p w:rsidR="00000000" w:rsidDel="00000000" w:rsidP="00000000" w:rsidRDefault="00000000" w:rsidRPr="00000000" w14:paraId="000000B9">
            <w:pPr>
              <w:jc w:val="center"/>
              <w:rPr>
                <w:b w:val="1"/>
                <w:sz w:val="20"/>
                <w:szCs w:val="20"/>
              </w:rPr>
            </w:pPr>
            <w:r w:rsidDel="00000000" w:rsidR="00000000" w:rsidRPr="00000000">
              <w:rPr>
                <w:b w:val="1"/>
                <w:sz w:val="20"/>
                <w:szCs w:val="20"/>
                <w:rtl w:val="0"/>
              </w:rPr>
              <w:t xml:space="preserve">Algorithms</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BA">
            <w:pPr>
              <w:rPr/>
            </w:pPr>
            <w:r w:rsidDel="00000000" w:rsidR="00000000" w:rsidRPr="00000000">
              <w:rPr>
                <w:rtl w:val="0"/>
              </w:rPr>
              <w:t xml:space="preserve">All algorithms, and the sequence in which they were applied in the generation process, are identified in the metadata. For example, these may be available through Algorithm Theoretical Basis documents.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Note 1: Information on algorithms should be available in the metadata as a single DOI landing page.</w:t>
            </w:r>
          </w:p>
        </w:tc>
        <w:tc>
          <w:tcPr>
            <w:vAlign w:val="center"/>
          </w:tcPr>
          <w:p w:rsidR="00000000" w:rsidDel="00000000" w:rsidP="00000000" w:rsidRDefault="00000000" w:rsidRPr="00000000" w14:paraId="000000BD">
            <w:pPr>
              <w:rPr/>
            </w:pPr>
            <w:r w:rsidDel="00000000" w:rsidR="00000000" w:rsidRPr="00000000">
              <w:rPr>
                <w:rtl w:val="0"/>
              </w:rPr>
              <w:t xml:space="preserve">As threshold, but only algorithms that have been published in a peer-reviewed journal. Note 1: It is possible that high quality corrections are applied through non-disclosed processes. CARD4L does not per-se require full and open data and methods. Note 2: Information on algorithms should be available in the metadata as a single DOI landing page.</w:t>
            </w:r>
          </w:p>
        </w:tc>
        <w:tc>
          <w:tcPr/>
          <w:p w:rsidR="00000000" w:rsidDel="00000000" w:rsidP="00000000" w:rsidRDefault="00000000" w:rsidRPr="00000000" w14:paraId="000000BE">
            <w:pPr>
              <w:jc w:val="center"/>
              <w:rPr/>
            </w:pPr>
            <w:r w:rsidDel="00000000" w:rsidR="00000000" w:rsidRPr="00000000">
              <w:rPr>
                <w:rtl w:val="0"/>
              </w:rPr>
            </w:r>
          </w:p>
        </w:tc>
        <w:tc>
          <w:tcPr/>
          <w:p w:rsidR="00000000" w:rsidDel="00000000" w:rsidP="00000000" w:rsidRDefault="00000000" w:rsidRPr="00000000" w14:paraId="000000BF">
            <w:pPr>
              <w:jc w:val="center"/>
              <w:rPr/>
            </w:pPr>
            <w:r w:rsidDel="00000000" w:rsidR="00000000" w:rsidRPr="00000000">
              <w:rPr>
                <w:rtl w:val="0"/>
              </w:rPr>
            </w:r>
          </w:p>
        </w:tc>
        <w:tc>
          <w:tcPr/>
          <w:p w:rsidR="00000000" w:rsidDel="00000000" w:rsidP="00000000" w:rsidRDefault="00000000" w:rsidRPr="00000000" w14:paraId="000000C0">
            <w:pPr>
              <w:rPr>
                <w:i w:val="1"/>
              </w:rPr>
            </w:pPr>
            <w:r w:rsidDel="00000000" w:rsidR="00000000" w:rsidRPr="00000000">
              <w:rPr>
                <w:rtl w:val="0"/>
              </w:rPr>
            </w:r>
          </w:p>
        </w:tc>
        <w:tc>
          <w:tcPr/>
          <w:p w:rsidR="00000000" w:rsidDel="00000000" w:rsidP="00000000" w:rsidRDefault="00000000" w:rsidRPr="00000000" w14:paraId="000000C1">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2">
            <w:pPr>
              <w:jc w:val="center"/>
              <w:rPr>
                <w:b w:val="1"/>
              </w:rPr>
            </w:pPr>
            <w:r w:rsidDel="00000000" w:rsidR="00000000" w:rsidRPr="00000000">
              <w:rPr>
                <w:rtl w:val="0"/>
              </w:rPr>
            </w:r>
          </w:p>
          <w:p w:rsidR="00000000" w:rsidDel="00000000" w:rsidP="00000000" w:rsidRDefault="00000000" w:rsidRPr="00000000" w14:paraId="000000C3">
            <w:pPr>
              <w:jc w:val="center"/>
              <w:rPr>
                <w:b w:val="1"/>
              </w:rPr>
            </w:pPr>
            <w:r w:rsidDel="00000000" w:rsidR="00000000" w:rsidRPr="00000000">
              <w:rPr>
                <w:rtl w:val="0"/>
              </w:rPr>
            </w:r>
          </w:p>
          <w:p w:rsidR="00000000" w:rsidDel="00000000" w:rsidP="00000000" w:rsidRDefault="00000000" w:rsidRPr="00000000" w14:paraId="000000C4">
            <w:pPr>
              <w:jc w:val="center"/>
              <w:rPr>
                <w:b w:val="1"/>
              </w:rPr>
            </w:pPr>
            <w:r w:rsidDel="00000000" w:rsidR="00000000" w:rsidRPr="00000000">
              <w:rPr>
                <w:b w:val="1"/>
                <w:rtl w:val="0"/>
              </w:rPr>
              <w:t xml:space="preserve">1.9</w:t>
            </w:r>
          </w:p>
          <w:p w:rsidR="00000000" w:rsidDel="00000000" w:rsidP="00000000" w:rsidRDefault="00000000" w:rsidRPr="00000000" w14:paraId="000000C5">
            <w:pPr>
              <w:jc w:val="center"/>
              <w:rPr>
                <w:b w:val="1"/>
              </w:rPr>
            </w:pP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rtl w:val="0"/>
              </w:rPr>
            </w:r>
          </w:p>
        </w:tc>
        <w:tc>
          <w:tcPr>
            <w:vAlign w:val="center"/>
          </w:tcPr>
          <w:p w:rsidR="00000000" w:rsidDel="00000000" w:rsidP="00000000" w:rsidRDefault="00000000" w:rsidRPr="00000000" w14:paraId="000000C7">
            <w:pPr>
              <w:jc w:val="center"/>
              <w:rPr>
                <w:b w:val="1"/>
                <w:sz w:val="20"/>
                <w:szCs w:val="20"/>
              </w:rPr>
            </w:pPr>
            <w:r w:rsidDel="00000000" w:rsidR="00000000" w:rsidRPr="00000000">
              <w:rPr>
                <w:b w:val="1"/>
                <w:sz w:val="20"/>
                <w:szCs w:val="20"/>
                <w:rtl w:val="0"/>
              </w:rPr>
              <w:t xml:space="preserve">Auxiliary Data</w:t>
            </w:r>
            <w:r w:rsidDel="00000000" w:rsidR="00000000" w:rsidRPr="00000000">
              <w:rPr>
                <w:b w:val="1"/>
                <w:color w:val="ff0000"/>
                <w:sz w:val="20"/>
                <w:szCs w:val="20"/>
                <w:rtl w:val="0"/>
              </w:rPr>
              <w:t xml:space="preserve">*</w:t>
            </w:r>
            <w:r w:rsidDel="00000000" w:rsidR="00000000" w:rsidRPr="00000000">
              <w:rPr>
                <w:b w:val="1"/>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0C8">
            <w:pPr>
              <w:rPr>
                <w:strike w:val="1"/>
              </w:rPr>
            </w:pPr>
            <w:r w:rsidDel="00000000" w:rsidR="00000000" w:rsidRPr="00000000">
              <w:rPr>
                <w:rtl w:val="0"/>
              </w:rPr>
              <w:t xml:space="preserve">The metadata identifies the sources of auxiliary data (if any) used in the generation process. See definition above. </w:t>
            </w:r>
            <w:r w:rsidDel="00000000" w:rsidR="00000000" w:rsidRPr="00000000">
              <w:rPr>
                <w:strike w:val="1"/>
                <w:rtl w:val="0"/>
              </w:rPr>
              <w:t xml:space="preserve"> </w:t>
            </w:r>
          </w:p>
        </w:tc>
        <w:tc>
          <w:tcPr>
            <w:vAlign w:val="center"/>
          </w:tcPr>
          <w:p w:rsidR="00000000" w:rsidDel="00000000" w:rsidP="00000000" w:rsidRDefault="00000000" w:rsidRPr="00000000" w14:paraId="000000C9">
            <w:pPr>
              <w:rPr/>
            </w:pPr>
            <w:r w:rsidDel="00000000" w:rsidR="00000000" w:rsidRPr="00000000">
              <w:rPr>
                <w:rtl w:val="0"/>
              </w:rPr>
              <w:t xml:space="preserve">As threshold, but information on auxiliary data should be available in the metadata as a single DOI landing page and is also available for free online download, contemporaneously with the product or through a link to the source.</w:t>
            </w:r>
          </w:p>
        </w:tc>
        <w:tc>
          <w:tcPr/>
          <w:p w:rsidR="00000000" w:rsidDel="00000000" w:rsidP="00000000" w:rsidRDefault="00000000" w:rsidRPr="00000000" w14:paraId="000000CA">
            <w:pPr>
              <w:jc w:val="center"/>
              <w:rPr/>
            </w:pPr>
            <w:r w:rsidDel="00000000" w:rsidR="00000000" w:rsidRPr="00000000">
              <w:rPr>
                <w:rtl w:val="0"/>
              </w:rPr>
            </w:r>
          </w:p>
        </w:tc>
        <w:tc>
          <w:tcPr/>
          <w:p w:rsidR="00000000" w:rsidDel="00000000" w:rsidP="00000000" w:rsidRDefault="00000000" w:rsidRPr="00000000" w14:paraId="000000CB">
            <w:pPr>
              <w:jc w:val="cente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ind w:firstLine="72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CE">
            <w:pPr>
              <w:jc w:val="center"/>
              <w:rPr>
                <w:b w:val="1"/>
              </w:rPr>
            </w:pPr>
            <w:r w:rsidDel="00000000" w:rsidR="00000000" w:rsidRPr="00000000">
              <w:rPr>
                <w:b w:val="1"/>
                <w:rtl w:val="0"/>
              </w:rPr>
              <w:t xml:space="preserve">1.10</w:t>
            </w:r>
          </w:p>
        </w:tc>
        <w:tc>
          <w:tcPr>
            <w:shd w:fill="ffffff" w:val="clear"/>
            <w:vAlign w:val="center"/>
          </w:tcPr>
          <w:p w:rsidR="00000000" w:rsidDel="00000000" w:rsidP="00000000" w:rsidRDefault="00000000" w:rsidRPr="00000000" w14:paraId="000000CF">
            <w:pPr>
              <w:jc w:val="center"/>
              <w:rPr>
                <w:b w:val="1"/>
                <w:sz w:val="20"/>
                <w:szCs w:val="20"/>
              </w:rPr>
            </w:pPr>
            <w:r w:rsidDel="00000000" w:rsidR="00000000" w:rsidRPr="00000000">
              <w:rPr>
                <w:b w:val="1"/>
                <w:sz w:val="20"/>
                <w:szCs w:val="20"/>
                <w:rtl w:val="0"/>
              </w:rPr>
              <w:t xml:space="preserve">Processing Chain Provenance</w:t>
            </w:r>
            <w:r w:rsidDel="00000000" w:rsidR="00000000" w:rsidRPr="00000000">
              <w:rPr>
                <w:b w:val="1"/>
                <w:color w:val="ff0000"/>
                <w:sz w:val="20"/>
                <w:szCs w:val="20"/>
                <w:rtl w:val="0"/>
              </w:rPr>
              <w:t xml:space="preserve">*</w:t>
            </w:r>
            <w:r w:rsidDel="00000000" w:rsidR="00000000" w:rsidRPr="00000000">
              <w:rPr>
                <w:rtl w:val="0"/>
              </w:rPr>
            </w:r>
          </w:p>
          <w:p w:rsidR="00000000" w:rsidDel="00000000" w:rsidP="00000000" w:rsidRDefault="00000000" w:rsidRPr="00000000" w14:paraId="000000D0">
            <w:pPr>
              <w:jc w:val="center"/>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D1">
            <w:pPr>
              <w:shd w:fill="ffffff" w:val="clear"/>
              <w:rPr/>
            </w:pPr>
            <w:r w:rsidDel="00000000" w:rsidR="00000000" w:rsidRPr="00000000">
              <w:rPr>
                <w:rtl w:val="0"/>
              </w:rPr>
              <w:t xml:space="preserve">Not required.</w:t>
            </w:r>
          </w:p>
        </w:tc>
        <w:tc>
          <w:tcPr>
            <w:shd w:fill="ffffff" w:val="clear"/>
            <w:vAlign w:val="center"/>
          </w:tcPr>
          <w:p w:rsidR="00000000" w:rsidDel="00000000" w:rsidP="00000000" w:rsidRDefault="00000000" w:rsidRPr="00000000" w14:paraId="000000D2">
            <w:pPr>
              <w:rPr/>
            </w:pPr>
            <w:r w:rsidDel="00000000" w:rsidR="00000000" w:rsidRPr="00000000">
              <w:rPr>
                <w:rtl w:val="0"/>
              </w:rPr>
              <w:t xml:space="preserve">Information on processing chain provenance should be available in the metadata as a single DOI landing page containing detailed description of the processing steps used to generate the product, including the versions of software used, giving full transparency to the users</w:t>
            </w:r>
          </w:p>
        </w:tc>
        <w:tc>
          <w:tcPr>
            <w:shd w:fill="ffffff" w:val="clear"/>
          </w:tcPr>
          <w:p w:rsidR="00000000" w:rsidDel="00000000" w:rsidP="00000000" w:rsidRDefault="00000000" w:rsidRPr="00000000" w14:paraId="000000D3">
            <w:pPr>
              <w:jc w:val="center"/>
              <w:rPr/>
            </w:pPr>
            <w:r w:rsidDel="00000000" w:rsidR="00000000" w:rsidRPr="00000000">
              <w:rPr>
                <w:rtl w:val="0"/>
              </w:rPr>
            </w:r>
          </w:p>
        </w:tc>
        <w:tc>
          <w:tcPr>
            <w:shd w:fill="ffffff" w:val="clear"/>
          </w:tcPr>
          <w:p w:rsidR="00000000" w:rsidDel="00000000" w:rsidP="00000000" w:rsidRDefault="00000000" w:rsidRPr="00000000" w14:paraId="000000D4">
            <w:pPr>
              <w:jc w:val="center"/>
              <w:rPr/>
            </w:pPr>
            <w:r w:rsidDel="00000000" w:rsidR="00000000" w:rsidRPr="00000000">
              <w:rPr>
                <w:rtl w:val="0"/>
              </w:rPr>
            </w:r>
          </w:p>
        </w:tc>
        <w:tc>
          <w:tcPr>
            <w:shd w:fill="ffffff" w:val="clear"/>
          </w:tcPr>
          <w:p w:rsidR="00000000" w:rsidDel="00000000" w:rsidP="00000000" w:rsidRDefault="00000000" w:rsidRPr="00000000" w14:paraId="000000D5">
            <w:pPr>
              <w:rPr/>
            </w:pPr>
            <w:r w:rsidDel="00000000" w:rsidR="00000000" w:rsidRPr="00000000">
              <w:rPr>
                <w:rtl w:val="0"/>
              </w:rPr>
            </w:r>
          </w:p>
        </w:tc>
        <w:tc>
          <w:tcPr>
            <w:shd w:fill="ffffff" w:val="clear"/>
          </w:tcPr>
          <w:p w:rsidR="00000000" w:rsidDel="00000000" w:rsidP="00000000" w:rsidRDefault="00000000" w:rsidRPr="00000000" w14:paraId="000000D6">
            <w:pPr>
              <w:jc w:val="center"/>
              <w:rPr/>
            </w:pPr>
            <w:r w:rsidDel="00000000" w:rsidR="00000000" w:rsidRPr="00000000">
              <w:rPr>
                <w:rtl w:val="0"/>
              </w:rPr>
            </w:r>
          </w:p>
        </w:tc>
      </w:tr>
      <w:tr>
        <w:trPr>
          <w:cantSplit w:val="0"/>
          <w:trHeight w:val="1875" w:hRule="atLeast"/>
          <w:tblHeader w:val="0"/>
        </w:trPr>
        <w:tc>
          <w:tcPr>
            <w:vAlign w:val="center"/>
          </w:tcPr>
          <w:p w:rsidR="00000000" w:rsidDel="00000000" w:rsidP="00000000" w:rsidRDefault="00000000" w:rsidRPr="00000000" w14:paraId="000000D7">
            <w:pPr>
              <w:jc w:val="center"/>
              <w:rPr>
                <w:b w:val="1"/>
              </w:rPr>
            </w:pPr>
            <w:r w:rsidDel="00000000" w:rsidR="00000000" w:rsidRPr="00000000">
              <w:rPr>
                <w:b w:val="1"/>
                <w:rtl w:val="0"/>
              </w:rPr>
              <w:t xml:space="preserve">1.11</w:t>
            </w:r>
          </w:p>
        </w:tc>
        <w:tc>
          <w:tcPr>
            <w:vAlign w:val="center"/>
          </w:tcPr>
          <w:p w:rsidR="00000000" w:rsidDel="00000000" w:rsidP="00000000" w:rsidRDefault="00000000" w:rsidRPr="00000000" w14:paraId="000000D8">
            <w:pPr>
              <w:jc w:val="center"/>
              <w:rPr>
                <w:b w:val="1"/>
                <w:sz w:val="20"/>
                <w:szCs w:val="20"/>
              </w:rPr>
            </w:pPr>
            <w:r w:rsidDel="00000000" w:rsidR="00000000" w:rsidRPr="00000000">
              <w:rPr>
                <w:b w:val="1"/>
                <w:sz w:val="20"/>
                <w:szCs w:val="20"/>
                <w:rtl w:val="0"/>
              </w:rPr>
              <w:t xml:space="preserve">Data Access*</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D9">
            <w:pPr>
              <w:rPr/>
            </w:pPr>
            <w:r w:rsidDel="00000000" w:rsidR="00000000" w:rsidRPr="00000000">
              <w:rPr>
                <w:rtl w:val="0"/>
              </w:rPr>
              <w:t xml:space="preserve">Information on data access should be available in the metadata as a single DOI landing page. Note 1: Manual and offline interaction action (e.g., login) may be required.</w:t>
            </w:r>
          </w:p>
        </w:tc>
        <w:tc>
          <w:tcPr>
            <w:vAlign w:val="center"/>
          </w:tcPr>
          <w:p w:rsidR="00000000" w:rsidDel="00000000" w:rsidP="00000000" w:rsidRDefault="00000000" w:rsidRPr="00000000" w14:paraId="000000DA">
            <w:pPr>
              <w:rPr/>
            </w:pPr>
            <w:r w:rsidDel="00000000" w:rsidR="00000000" w:rsidRPr="00000000">
              <w:rPr>
                <w:rtl w:val="0"/>
              </w:rPr>
              <w:t xml:space="preserve">Data discovery and access  through well established </w:t>
            </w:r>
            <w:r w:rsidDel="00000000" w:rsidR="00000000" w:rsidRPr="00000000">
              <w:rPr>
                <w:rtl w:val="0"/>
              </w:rPr>
              <w:t xml:space="preserve">protocols (e.g, STAC, OPeNDAP, Opensearch)</w:t>
            </w:r>
            <w:r w:rsidDel="00000000" w:rsidR="00000000" w:rsidRPr="00000000">
              <w:rPr>
                <w:rtl w:val="0"/>
              </w:rPr>
            </w:r>
          </w:p>
        </w:tc>
        <w:tc>
          <w:tcPr/>
          <w:p w:rsidR="00000000" w:rsidDel="00000000" w:rsidP="00000000" w:rsidRDefault="00000000" w:rsidRPr="00000000" w14:paraId="000000DB">
            <w:pPr>
              <w:jc w:val="center"/>
              <w:rPr/>
            </w:pP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ind w:firstLine="720"/>
              <w:rPr/>
            </w:pPr>
            <w:r w:rsidDel="00000000" w:rsidR="00000000" w:rsidRPr="00000000">
              <w:rPr>
                <w:rtl w:val="0"/>
              </w:rPr>
            </w:r>
          </w:p>
        </w:tc>
      </w:tr>
      <w:tr>
        <w:trPr>
          <w:cantSplit w:val="0"/>
          <w:trHeight w:val="1875" w:hRule="atLeast"/>
          <w:tblHeader w:val="0"/>
        </w:trPr>
        <w:tc>
          <w:tcPr>
            <w:vAlign w:val="center"/>
          </w:tcPr>
          <w:p w:rsidR="00000000" w:rsidDel="00000000" w:rsidP="00000000" w:rsidRDefault="00000000" w:rsidRPr="00000000" w14:paraId="000000DF">
            <w:pPr>
              <w:jc w:val="center"/>
              <w:rPr>
                <w:b w:val="1"/>
              </w:rPr>
            </w:pPr>
            <w:r w:rsidDel="00000000" w:rsidR="00000000" w:rsidRPr="00000000">
              <w:rPr>
                <w:b w:val="1"/>
                <w:rtl w:val="0"/>
              </w:rPr>
              <w:t xml:space="preserve">1.12</w:t>
            </w:r>
          </w:p>
        </w:tc>
        <w:tc>
          <w:tcPr>
            <w:vAlign w:val="center"/>
          </w:tcPr>
          <w:p w:rsidR="00000000" w:rsidDel="00000000" w:rsidP="00000000" w:rsidRDefault="00000000" w:rsidRPr="00000000" w14:paraId="000000E0">
            <w:pPr>
              <w:jc w:val="center"/>
              <w:rPr>
                <w:b w:val="1"/>
                <w:sz w:val="20"/>
                <w:szCs w:val="20"/>
              </w:rPr>
            </w:pPr>
            <w:r w:rsidDel="00000000" w:rsidR="00000000" w:rsidRPr="00000000">
              <w:rPr>
                <w:b w:val="1"/>
                <w:sz w:val="20"/>
                <w:szCs w:val="20"/>
                <w:rtl w:val="0"/>
              </w:rPr>
              <w:t xml:space="preserve">Geometric methods metadata requirements</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E1">
            <w:pPr>
              <w:rPr/>
            </w:pPr>
            <w:r w:rsidDel="00000000" w:rsidR="00000000" w:rsidRPr="00000000">
              <w:rPr>
                <w:rtl w:val="0"/>
              </w:rPr>
              <w:t xml:space="preserve">Include here the threshold-level requirements for information on the methods used to implement geometric corrections.</w:t>
            </w:r>
            <w:r w:rsidDel="00000000" w:rsidR="00000000" w:rsidRPr="00000000">
              <w:rPr>
                <w:rtl w:val="0"/>
              </w:rPr>
            </w:r>
          </w:p>
        </w:tc>
        <w:tc>
          <w:tcPr>
            <w:vAlign w:val="center"/>
          </w:tcPr>
          <w:p w:rsidR="00000000" w:rsidDel="00000000" w:rsidP="00000000" w:rsidRDefault="00000000" w:rsidRPr="00000000" w14:paraId="000000E2">
            <w:pPr>
              <w:rPr/>
            </w:pPr>
            <w:r w:rsidDel="00000000" w:rsidR="00000000" w:rsidRPr="00000000">
              <w:rPr>
                <w:rtl w:val="0"/>
              </w:rPr>
              <w:t xml:space="preserve">Include here the target-level requirements for information on the methods used to implement geometric corrections</w:t>
            </w:r>
          </w:p>
        </w:tc>
        <w:tc>
          <w:tcPr/>
          <w:p w:rsidR="00000000" w:rsidDel="00000000" w:rsidP="00000000" w:rsidRDefault="00000000" w:rsidRPr="00000000" w14:paraId="000000E3">
            <w:pPr>
              <w:jc w:val="center"/>
              <w:rPr/>
            </w:pPr>
            <w:r w:rsidDel="00000000" w:rsidR="00000000" w:rsidRPr="00000000">
              <w:rPr>
                <w:rtl w:val="0"/>
              </w:rPr>
            </w:r>
          </w:p>
        </w:tc>
        <w:tc>
          <w:tcPr/>
          <w:p w:rsidR="00000000" w:rsidDel="00000000" w:rsidP="00000000" w:rsidRDefault="00000000" w:rsidRPr="00000000" w14:paraId="000000E4">
            <w:pPr>
              <w:jc w:val="cente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ind w:firstLine="720"/>
              <w:rPr/>
            </w:pPr>
            <w:r w:rsidDel="00000000" w:rsidR="00000000" w:rsidRPr="00000000">
              <w:rPr>
                <w:rtl w:val="0"/>
              </w:rPr>
            </w:r>
          </w:p>
        </w:tc>
      </w:tr>
      <w:tr>
        <w:trPr>
          <w:cantSplit w:val="0"/>
          <w:trHeight w:val="1875" w:hRule="atLeast"/>
          <w:tblHeader w:val="0"/>
        </w:trPr>
        <w:tc>
          <w:tcPr>
            <w:vAlign w:val="center"/>
          </w:tcPr>
          <w:p w:rsidR="00000000" w:rsidDel="00000000" w:rsidP="00000000" w:rsidRDefault="00000000" w:rsidRPr="00000000" w14:paraId="000000E7">
            <w:pPr>
              <w:jc w:val="center"/>
              <w:rPr>
                <w:b w:val="1"/>
              </w:rPr>
            </w:pPr>
            <w:r w:rsidDel="00000000" w:rsidR="00000000" w:rsidRPr="00000000">
              <w:rPr>
                <w:b w:val="1"/>
                <w:rtl w:val="0"/>
              </w:rPr>
              <w:t xml:space="preserve">1.13</w:t>
            </w:r>
          </w:p>
        </w:tc>
        <w:tc>
          <w:tcPr>
            <w:vAlign w:val="center"/>
          </w:tcPr>
          <w:p w:rsidR="00000000" w:rsidDel="00000000" w:rsidP="00000000" w:rsidRDefault="00000000" w:rsidRPr="00000000" w14:paraId="000000E8">
            <w:pPr>
              <w:jc w:val="center"/>
              <w:rPr>
                <w:b w:val="1"/>
                <w:sz w:val="20"/>
                <w:szCs w:val="20"/>
              </w:rPr>
            </w:pPr>
            <w:r w:rsidDel="00000000" w:rsidR="00000000" w:rsidRPr="00000000">
              <w:rPr>
                <w:b w:val="1"/>
                <w:sz w:val="20"/>
                <w:szCs w:val="20"/>
                <w:rtl w:val="0"/>
              </w:rPr>
              <w:t xml:space="preserve">Geometric accuracy metadata requirements</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E9">
            <w:pPr>
              <w:rPr/>
            </w:pPr>
            <w:r w:rsidDel="00000000" w:rsidR="00000000" w:rsidRPr="00000000">
              <w:rPr>
                <w:rtl w:val="0"/>
              </w:rPr>
              <w:t xml:space="preserve">Include here the threshold-level requirements for metadata on the geometric accuracy. E.g. that the geometric accuracy be expressed</w:t>
            </w:r>
          </w:p>
        </w:tc>
        <w:tc>
          <w:tcPr>
            <w:vAlign w:val="center"/>
          </w:tcPr>
          <w:p w:rsidR="00000000" w:rsidDel="00000000" w:rsidP="00000000" w:rsidRDefault="00000000" w:rsidRPr="00000000" w14:paraId="000000EA">
            <w:pPr>
              <w:rPr/>
            </w:pPr>
            <w:r w:rsidDel="00000000" w:rsidR="00000000" w:rsidRPr="00000000">
              <w:rPr>
                <w:rtl w:val="0"/>
              </w:rPr>
              <w:t xml:space="preserve">Include here the target- level requirements for metadata on the geometric accuracy. E.g. that the geometric accuracy be expressed quantitatively in the coordinate reference system of the data and in terms of RMS distance or circular error probability (CEP).</w:t>
            </w:r>
          </w:p>
        </w:tc>
        <w:tc>
          <w:tcPr/>
          <w:p w:rsidR="00000000" w:rsidDel="00000000" w:rsidP="00000000" w:rsidRDefault="00000000" w:rsidRPr="00000000" w14:paraId="000000EB">
            <w:pPr>
              <w:jc w:val="center"/>
              <w:rPr/>
            </w:pP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ind w:firstLine="720"/>
              <w:rPr/>
            </w:pPr>
            <w:r w:rsidDel="00000000" w:rsidR="00000000" w:rsidRPr="00000000">
              <w:rPr>
                <w:rtl w:val="0"/>
              </w:rPr>
            </w:r>
          </w:p>
        </w:tc>
      </w:tr>
      <w:tr>
        <w:trPr>
          <w:cantSplit w:val="0"/>
          <w:trHeight w:val="220" w:hRule="atLeast"/>
          <w:tblHeader w:val="0"/>
        </w:trPr>
        <w:tc>
          <w:tcPr>
            <w:gridSpan w:val="8"/>
            <w:vAlign w:val="center"/>
          </w:tcPr>
          <w:p w:rsidR="00000000" w:rsidDel="00000000" w:rsidP="00000000" w:rsidRDefault="00000000" w:rsidRPr="00000000" w14:paraId="000000EF">
            <w:pPr>
              <w:rPr>
                <w:b w:val="1"/>
              </w:rPr>
            </w:pPr>
            <w:r w:rsidDel="00000000" w:rsidR="00000000" w:rsidRPr="00000000">
              <w:rPr>
                <w:b w:val="1"/>
                <w:sz w:val="20"/>
                <w:szCs w:val="20"/>
                <w:rtl w:val="0"/>
              </w:rPr>
              <w:t xml:space="preserve">Additional parameters as needed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7">
            <w:pPr>
              <w:jc w:val="center"/>
              <w:rPr>
                <w:b w:val="1"/>
              </w:rPr>
            </w:pPr>
            <w:r w:rsidDel="00000000" w:rsidR="00000000" w:rsidRPr="00000000">
              <w:rPr>
                <w:rtl w:val="0"/>
              </w:rPr>
            </w:r>
          </w:p>
        </w:tc>
        <w:tc>
          <w:tcPr>
            <w:vAlign w:val="center"/>
          </w:tcPr>
          <w:p w:rsidR="00000000" w:rsidDel="00000000" w:rsidP="00000000" w:rsidRDefault="00000000" w:rsidRPr="00000000" w14:paraId="000000F8">
            <w:pPr>
              <w:jc w:val="center"/>
              <w:rPr>
                <w:b w:val="1"/>
                <w:sz w:val="20"/>
                <w:szCs w:val="20"/>
              </w:rPr>
            </w:pPr>
            <w:r w:rsidDel="00000000" w:rsidR="00000000" w:rsidRPr="00000000">
              <w:rPr>
                <w:b w:val="1"/>
                <w:sz w:val="20"/>
                <w:szCs w:val="20"/>
                <w:rtl w:val="0"/>
              </w:rPr>
              <w:t xml:space="preserve">Map Projection</w:t>
            </w:r>
            <w:r w:rsidDel="00000000" w:rsidR="00000000" w:rsidRPr="00000000">
              <w:rPr>
                <w:rtl w:val="0"/>
              </w:rPr>
            </w:r>
          </w:p>
        </w:tc>
        <w:tc>
          <w:tcPr>
            <w:vAlign w:val="center"/>
          </w:tcPr>
          <w:p w:rsidR="00000000" w:rsidDel="00000000" w:rsidP="00000000" w:rsidRDefault="00000000" w:rsidRPr="00000000" w14:paraId="000000F9">
            <w:pPr>
              <w:rPr/>
            </w:pPr>
            <w:bookmarkStart w:colFirst="0" w:colLast="0" w:name="_heading=h.2et92p0" w:id="6"/>
            <w:bookmarkEnd w:id="6"/>
            <w:r w:rsidDel="00000000" w:rsidR="00000000" w:rsidRPr="00000000">
              <w:rPr>
                <w:rtl w:val="0"/>
              </w:rPr>
              <w:t xml:space="preserve">The metadata lists the map projection that has been used and any relevant parameters required in relation to use of data in that map projection.  Only applicable to remotely  sensed data mapped to an earth projection.</w:t>
            </w:r>
          </w:p>
        </w:tc>
        <w:tc>
          <w:tcPr>
            <w:shd w:fill="auto" w:val="clear"/>
            <w:vAlign w:val="center"/>
          </w:tcPr>
          <w:p w:rsidR="00000000" w:rsidDel="00000000" w:rsidP="00000000" w:rsidRDefault="00000000" w:rsidRPr="00000000" w14:paraId="000000FA">
            <w:pPr>
              <w:rPr/>
            </w:pPr>
            <w:r w:rsidDel="00000000" w:rsidR="00000000" w:rsidRPr="00000000">
              <w:rPr>
                <w:rtl w:val="0"/>
              </w:rPr>
              <w:t xml:space="preserve">As threshold</w:t>
            </w:r>
            <w:r w:rsidDel="00000000" w:rsidR="00000000" w:rsidRPr="00000000">
              <w:rPr>
                <w:rtl w:val="0"/>
              </w:rPr>
              <w:t xml:space="preserve">.</w:t>
            </w:r>
          </w:p>
        </w:tc>
        <w:tc>
          <w:tcPr/>
          <w:p w:rsidR="00000000" w:rsidDel="00000000" w:rsidP="00000000" w:rsidRDefault="00000000" w:rsidRPr="00000000" w14:paraId="000000FB">
            <w:pPr>
              <w:jc w:val="center"/>
              <w:rPr/>
            </w:pPr>
            <w:r w:rsidDel="00000000" w:rsidR="00000000" w:rsidRPr="00000000">
              <w:rPr>
                <w:rtl w:val="0"/>
              </w:rPr>
            </w:r>
          </w:p>
        </w:tc>
        <w:tc>
          <w:tcPr/>
          <w:p w:rsidR="00000000" w:rsidDel="00000000" w:rsidP="00000000" w:rsidRDefault="00000000" w:rsidRPr="00000000" w14:paraId="000000FC">
            <w:pPr>
              <w:jc w:val="cente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jc w:val="center"/>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ind w:left="0" w:firstLine="0"/>
        <w:rPr>
          <w:b w:val="1"/>
          <w:i w:val="1"/>
          <w:sz w:val="28"/>
          <w:szCs w:val="28"/>
        </w:rPr>
      </w:pPr>
      <w:bookmarkStart w:colFirst="0" w:colLast="0" w:name="_heading=h.s6puisox7nk" w:id="7"/>
      <w:bookmarkEnd w:id="7"/>
      <w:r w:rsidDel="00000000" w:rsidR="00000000" w:rsidRPr="00000000">
        <w:rPr>
          <w:rtl w:val="0"/>
        </w:rPr>
      </w:r>
    </w:p>
    <w:p w:rsidR="00000000" w:rsidDel="00000000" w:rsidP="00000000" w:rsidRDefault="00000000" w:rsidRPr="00000000" w14:paraId="00000101">
      <w:pPr>
        <w:rPr>
          <w:b w:val="1"/>
          <w:i w:val="1"/>
          <w:sz w:val="28"/>
          <w:szCs w:val="28"/>
        </w:rPr>
      </w:pPr>
      <w:r w:rsidDel="00000000" w:rsidR="00000000" w:rsidRPr="00000000">
        <w:rPr>
          <w:rtl w:val="0"/>
        </w:rPr>
      </w:r>
    </w:p>
    <w:p w:rsidR="00000000" w:rsidDel="00000000" w:rsidP="00000000" w:rsidRDefault="00000000" w:rsidRPr="00000000" w14:paraId="00000102">
      <w:pPr>
        <w:pStyle w:val="Heading2"/>
        <w:rPr/>
      </w:pPr>
      <w:bookmarkStart w:colFirst="0" w:colLast="0" w:name="_heading=h.suyfh1bkfvdp" w:id="8"/>
      <w:bookmarkEnd w:id="8"/>
      <w:r w:rsidDel="00000000" w:rsidR="00000000" w:rsidRPr="00000000">
        <w:rPr>
          <w:rtl w:val="0"/>
        </w:rPr>
      </w:r>
    </w:p>
    <w:p w:rsidR="00000000" w:rsidDel="00000000" w:rsidP="00000000" w:rsidRDefault="00000000" w:rsidRPr="00000000" w14:paraId="00000103">
      <w:pPr>
        <w:pStyle w:val="Heading2"/>
        <w:rPr/>
      </w:pPr>
      <w:bookmarkStart w:colFirst="0" w:colLast="0" w:name="_heading=h.necd69luj6gw" w:id="9"/>
      <w:bookmarkEnd w:id="9"/>
      <w:r w:rsidDel="00000000" w:rsidR="00000000" w:rsidRPr="00000000">
        <w:rPr>
          <w:rtl w:val="0"/>
        </w:rPr>
        <w:t xml:space="preserve">Per-Sample/Pixel Metadata</w:t>
      </w: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i w:val="1"/>
          <w:rtl w:val="0"/>
        </w:rPr>
        <w:t xml:space="preserve">Per-sample/pixel metadata </w:t>
      </w:r>
      <w:r w:rsidDel="00000000" w:rsidR="00000000" w:rsidRPr="00000000">
        <w:rPr>
          <w:b w:val="1"/>
          <w:i w:val="1"/>
          <w:u w:val="single"/>
          <w:rtl w:val="0"/>
        </w:rPr>
        <w:t xml:space="preserve">should allow users to</w:t>
      </w:r>
      <w:r w:rsidDel="00000000" w:rsidR="00000000" w:rsidRPr="00000000">
        <w:rPr>
          <w:b w:val="1"/>
          <w:i w:val="1"/>
          <w:rtl w:val="0"/>
        </w:rPr>
        <w:t xml:space="preserve"> </w:t>
      </w:r>
      <w:r w:rsidDel="00000000" w:rsidR="00000000" w:rsidRPr="00000000">
        <w:rPr>
          <w:b w:val="1"/>
          <w:i w:val="1"/>
          <w:u w:val="single"/>
          <w:rtl w:val="0"/>
        </w:rPr>
        <w:t xml:space="preserve">discriminate between</w:t>
      </w:r>
      <w:r w:rsidDel="00000000" w:rsidR="00000000" w:rsidRPr="00000000">
        <w:rPr>
          <w:b w:val="1"/>
          <w:i w:val="1"/>
          <w:rtl w:val="0"/>
        </w:rPr>
        <w:t xml:space="preserve"> (choose) observations on the basis of their individual suitability for application.</w:t>
      </w:r>
      <w:r w:rsidDel="00000000" w:rsidR="00000000" w:rsidRPr="00000000">
        <w:rPr>
          <w:rtl w:val="0"/>
        </w:rPr>
      </w:r>
    </w:p>
    <w:p w:rsidR="00000000" w:rsidDel="00000000" w:rsidP="00000000" w:rsidRDefault="00000000" w:rsidRPr="00000000" w14:paraId="00000105">
      <w:pPr>
        <w:rPr>
          <w:i w:val="1"/>
        </w:rPr>
      </w:pPr>
      <w:r w:rsidDel="00000000" w:rsidR="00000000" w:rsidRPr="00000000">
        <w:rPr>
          <w:i w:val="1"/>
          <w:rtl w:val="0"/>
        </w:rPr>
        <w:t xml:space="preserve">The following minimum metadata specifications apply to each pixel. Whether the metadata are provided in a single record relevant to all pixels or separately for each pixel is at the discretion of the data provider.  Besides the required assessment factors , e</w:t>
      </w:r>
      <w:r w:rsidDel="00000000" w:rsidR="00000000" w:rsidRPr="00000000">
        <w:rPr>
          <w:i w:val="1"/>
          <w:rtl w:val="0"/>
        </w:rPr>
        <w:t xml:space="preserve">xamples of additional factors/tests are given.  These will vary across product families.</w:t>
      </w:r>
      <w:r w:rsidDel="00000000" w:rsidR="00000000" w:rsidRPr="00000000">
        <w:rPr>
          <w:rtl w:val="0"/>
        </w:rPr>
      </w:r>
    </w:p>
    <w:tbl>
      <w:tblPr>
        <w:tblStyle w:val="Table5"/>
        <w:tblW w:w="151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6"/>
        <w:gridCol w:w="1389"/>
        <w:gridCol w:w="2880"/>
        <w:gridCol w:w="2970"/>
        <w:gridCol w:w="1350"/>
        <w:gridCol w:w="1350"/>
        <w:gridCol w:w="2250"/>
        <w:gridCol w:w="2250"/>
        <w:tblGridChange w:id="0">
          <w:tblGrid>
            <w:gridCol w:w="676"/>
            <w:gridCol w:w="1389"/>
            <w:gridCol w:w="2880"/>
            <w:gridCol w:w="2970"/>
            <w:gridCol w:w="1350"/>
            <w:gridCol w:w="1350"/>
            <w:gridCol w:w="2250"/>
            <w:gridCol w:w="2250"/>
          </w:tblGrid>
        </w:tblGridChange>
      </w:tblGrid>
      <w:tr>
        <w:trPr>
          <w:cantSplit w:val="0"/>
          <w:trHeight w:val="540" w:hRule="atLeast"/>
          <w:tblHeader w:val="0"/>
        </w:trPr>
        <w:tc>
          <w:tcPr>
            <w:shd w:fill="bfbfbf" w:val="clear"/>
            <w:vAlign w:val="center"/>
          </w:tcPr>
          <w:p w:rsidR="00000000" w:rsidDel="00000000" w:rsidP="00000000" w:rsidRDefault="00000000" w:rsidRPr="00000000" w14:paraId="00000106">
            <w:pPr>
              <w:jc w:val="center"/>
              <w:rPr>
                <w:b w:val="1"/>
              </w:rPr>
            </w:pPr>
            <w:r w:rsidDel="00000000" w:rsidR="00000000" w:rsidRPr="00000000">
              <w:rPr>
                <w:b w:val="1"/>
                <w:rtl w:val="0"/>
              </w:rPr>
              <w:t xml:space="preserve">#</w:t>
            </w:r>
          </w:p>
        </w:tc>
        <w:tc>
          <w:tcPr>
            <w:shd w:fill="bfbfbf" w:val="clear"/>
            <w:vAlign w:val="center"/>
          </w:tcPr>
          <w:p w:rsidR="00000000" w:rsidDel="00000000" w:rsidP="00000000" w:rsidRDefault="00000000" w:rsidRPr="00000000" w14:paraId="00000107">
            <w:pPr>
              <w:jc w:val="center"/>
              <w:rPr>
                <w:b w:val="1"/>
              </w:rPr>
            </w:pPr>
            <w:r w:rsidDel="00000000" w:rsidR="00000000" w:rsidRPr="00000000">
              <w:rPr>
                <w:b w:val="1"/>
                <w:rtl w:val="0"/>
              </w:rPr>
              <w:t xml:space="preserve">Item</w:t>
            </w:r>
          </w:p>
        </w:tc>
        <w:tc>
          <w:tcPr>
            <w:shd w:fill="bfbfbf" w:val="clear"/>
            <w:vAlign w:val="center"/>
          </w:tcPr>
          <w:p w:rsidR="00000000" w:rsidDel="00000000" w:rsidP="00000000" w:rsidRDefault="00000000" w:rsidRPr="00000000" w14:paraId="00000108">
            <w:pPr>
              <w:jc w:val="center"/>
              <w:rPr>
                <w:b w:val="1"/>
              </w:rPr>
            </w:pPr>
            <w:r w:rsidDel="00000000" w:rsidR="00000000" w:rsidRPr="00000000">
              <w:rPr>
                <w:b w:val="1"/>
                <w:rtl w:val="0"/>
              </w:rPr>
              <w:t xml:space="preserve">Threshold (Minimum)</w:t>
            </w:r>
          </w:p>
          <w:p w:rsidR="00000000" w:rsidDel="00000000" w:rsidP="00000000" w:rsidRDefault="00000000" w:rsidRPr="00000000" w14:paraId="00000109">
            <w:pPr>
              <w:jc w:val="center"/>
              <w:rPr>
                <w:b w:val="1"/>
              </w:rPr>
            </w:pPr>
            <w:r w:rsidDel="00000000" w:rsidR="00000000" w:rsidRPr="00000000">
              <w:rPr>
                <w:b w:val="1"/>
                <w:rtl w:val="0"/>
              </w:rPr>
              <w:t xml:space="preserve">Requirements</w:t>
            </w:r>
          </w:p>
        </w:tc>
        <w:tc>
          <w:tcPr>
            <w:shd w:fill="bfbfbf" w:val="clear"/>
            <w:vAlign w:val="center"/>
          </w:tcPr>
          <w:p w:rsidR="00000000" w:rsidDel="00000000" w:rsidP="00000000" w:rsidRDefault="00000000" w:rsidRPr="00000000" w14:paraId="0000010A">
            <w:pPr>
              <w:jc w:val="center"/>
              <w:rPr>
                <w:b w:val="1"/>
              </w:rPr>
            </w:pPr>
            <w:r w:rsidDel="00000000" w:rsidR="00000000" w:rsidRPr="00000000">
              <w:rPr>
                <w:b w:val="1"/>
                <w:rtl w:val="0"/>
              </w:rPr>
              <w:t xml:space="preserve">Target (Desired)</w:t>
              <w:br w:type="textWrapping"/>
              <w:t xml:space="preserve">Requirements</w:t>
            </w:r>
          </w:p>
        </w:tc>
        <w:tc>
          <w:tcPr>
            <w:shd w:fill="bfbfbf" w:val="clear"/>
            <w:vAlign w:val="center"/>
          </w:tcPr>
          <w:p w:rsidR="00000000" w:rsidDel="00000000" w:rsidP="00000000" w:rsidRDefault="00000000" w:rsidRPr="00000000" w14:paraId="0000010B">
            <w:pPr>
              <w:jc w:val="center"/>
              <w:rPr>
                <w:b w:val="1"/>
              </w:rPr>
            </w:pPr>
            <w:r w:rsidDel="00000000" w:rsidR="00000000" w:rsidRPr="00000000">
              <w:rPr>
                <w:b w:val="1"/>
                <w:rtl w:val="0"/>
              </w:rPr>
              <w:t xml:space="preserve">Threshold</w:t>
              <w:br w:type="textWrapping"/>
              <w:t xml:space="preserve">Self-Assessment</w:t>
            </w:r>
          </w:p>
        </w:tc>
        <w:tc>
          <w:tcPr>
            <w:shd w:fill="bfbfbf" w:val="clear"/>
            <w:vAlign w:val="center"/>
          </w:tcPr>
          <w:p w:rsidR="00000000" w:rsidDel="00000000" w:rsidP="00000000" w:rsidRDefault="00000000" w:rsidRPr="00000000" w14:paraId="0000010C">
            <w:pPr>
              <w:jc w:val="center"/>
              <w:rPr>
                <w:b w:val="1"/>
              </w:rPr>
            </w:pPr>
            <w:r w:rsidDel="00000000" w:rsidR="00000000" w:rsidRPr="00000000">
              <w:rPr>
                <w:b w:val="1"/>
                <w:rtl w:val="0"/>
              </w:rPr>
              <w:t xml:space="preserve">Target</w:t>
              <w:br w:type="textWrapping"/>
              <w:t xml:space="preserve">Self-Assessment</w:t>
            </w:r>
          </w:p>
        </w:tc>
        <w:tc>
          <w:tcPr>
            <w:shd w:fill="bfbfbf" w:val="clear"/>
            <w:vAlign w:val="center"/>
          </w:tcPr>
          <w:p w:rsidR="00000000" w:rsidDel="00000000" w:rsidP="00000000" w:rsidRDefault="00000000" w:rsidRPr="00000000" w14:paraId="0000010D">
            <w:pPr>
              <w:jc w:val="center"/>
              <w:rPr>
                <w:b w:val="1"/>
              </w:rPr>
            </w:pPr>
            <w:r w:rsidDel="00000000" w:rsidR="00000000" w:rsidRPr="00000000">
              <w:rPr>
                <w:b w:val="1"/>
                <w:rtl w:val="0"/>
              </w:rPr>
              <w:t xml:space="preserve">Self-Assessment</w:t>
              <w:br w:type="textWrapping"/>
              <w:t xml:space="preserve">Explanation/ Justification</w:t>
            </w:r>
          </w:p>
        </w:tc>
        <w:tc>
          <w:tcPr>
            <w:shd w:fill="bfbfbf" w:val="clear"/>
          </w:tcPr>
          <w:p w:rsidR="00000000" w:rsidDel="00000000" w:rsidP="00000000" w:rsidRDefault="00000000" w:rsidRPr="00000000" w14:paraId="0000010E">
            <w:pPr>
              <w:jc w:val="center"/>
              <w:rPr>
                <w:b w:val="1"/>
              </w:rPr>
            </w:pPr>
            <w:r w:rsidDel="00000000" w:rsidR="00000000" w:rsidRPr="00000000">
              <w:rPr>
                <w:b w:val="1"/>
                <w:rtl w:val="0"/>
              </w:rPr>
              <w:t xml:space="preserve">Recommended</w:t>
              <w:br w:type="textWrapping"/>
              <w:t xml:space="preserve">Requirement</w:t>
              <w:br w:type="textWrapping"/>
              <w:t xml:space="preserve">Modification</w:t>
            </w:r>
          </w:p>
        </w:tc>
      </w:tr>
      <w:tr>
        <w:trPr>
          <w:cantSplit w:val="0"/>
          <w:tblHeader w:val="0"/>
        </w:trPr>
        <w:tc>
          <w:tcPr>
            <w:shd w:fill="d7e3bc" w:val="clear"/>
            <w:vAlign w:val="center"/>
          </w:tcPr>
          <w:p w:rsidR="00000000" w:rsidDel="00000000" w:rsidP="00000000" w:rsidRDefault="00000000" w:rsidRPr="00000000" w14:paraId="0000010F">
            <w:pPr>
              <w:jc w:val="center"/>
              <w:rPr>
                <w:b w:val="1"/>
              </w:rPr>
            </w:pPr>
            <w:r w:rsidDel="00000000" w:rsidR="00000000" w:rsidRPr="00000000">
              <w:rPr>
                <w:rtl w:val="0"/>
              </w:rPr>
            </w:r>
          </w:p>
        </w:tc>
        <w:tc>
          <w:tcPr>
            <w:shd w:fill="d7e3bc" w:val="clear"/>
            <w:vAlign w:val="center"/>
          </w:tcPr>
          <w:p w:rsidR="00000000" w:rsidDel="00000000" w:rsidP="00000000" w:rsidRDefault="00000000" w:rsidRPr="00000000" w14:paraId="00000110">
            <w:pPr>
              <w:jc w:val="center"/>
              <w:rPr>
                <w:b w:val="1"/>
              </w:rPr>
            </w:pPr>
            <w:r w:rsidDel="00000000" w:rsidR="00000000" w:rsidRPr="00000000">
              <w:rPr>
                <w:b w:val="1"/>
                <w:i w:val="1"/>
                <w:rtl w:val="0"/>
              </w:rPr>
              <w:t xml:space="preserve">The items are the things that, </w:t>
            </w:r>
            <w:r w:rsidDel="00000000" w:rsidR="00000000" w:rsidRPr="00000000">
              <w:rPr>
                <w:b w:val="1"/>
                <w:i w:val="1"/>
                <w:u w:val="single"/>
                <w:rtl w:val="0"/>
              </w:rPr>
              <w:t xml:space="preserve">for this product family</w:t>
            </w:r>
            <w:r w:rsidDel="00000000" w:rsidR="00000000" w:rsidRPr="00000000">
              <w:rPr>
                <w:b w:val="1"/>
                <w:i w:val="1"/>
                <w:rtl w:val="0"/>
              </w:rPr>
              <w:t xml:space="preserve">, need to be included.</w:t>
            </w:r>
            <w:r w:rsidDel="00000000" w:rsidR="00000000" w:rsidRPr="00000000">
              <w:rPr>
                <w:rtl w:val="0"/>
              </w:rPr>
            </w:r>
          </w:p>
        </w:tc>
        <w:tc>
          <w:tcPr>
            <w:shd w:fill="d7e3bc" w:val="clear"/>
            <w:vAlign w:val="center"/>
          </w:tcPr>
          <w:p w:rsidR="00000000" w:rsidDel="00000000" w:rsidP="00000000" w:rsidRDefault="00000000" w:rsidRPr="00000000" w14:paraId="00000111">
            <w:pPr>
              <w:rPr/>
            </w:pPr>
            <w:r w:rsidDel="00000000" w:rsidR="00000000" w:rsidRPr="00000000">
              <w:rPr>
                <w:i w:val="1"/>
                <w:rtl w:val="0"/>
              </w:rPr>
              <w:t xml:space="preserve">Threshold requirements are the MINIMUM that is needed for the data to be analysis ready. This must be practical and accepted by the data producers</w:t>
            </w:r>
            <w:r w:rsidDel="00000000" w:rsidR="00000000" w:rsidRPr="00000000">
              <w:rPr>
                <w:rtl w:val="0"/>
              </w:rPr>
            </w:r>
          </w:p>
        </w:tc>
        <w:tc>
          <w:tcPr>
            <w:shd w:fill="d7e3bc" w:val="clear"/>
            <w:vAlign w:val="center"/>
          </w:tcPr>
          <w:p w:rsidR="00000000" w:rsidDel="00000000" w:rsidP="00000000" w:rsidRDefault="00000000" w:rsidRPr="00000000" w14:paraId="00000112">
            <w:pPr>
              <w:rPr/>
            </w:pPr>
            <w:r w:rsidDel="00000000" w:rsidR="00000000" w:rsidRPr="00000000">
              <w:rPr>
                <w:i w:val="1"/>
                <w:rtl w:val="0"/>
              </w:rPr>
              <w:t xml:space="preserve">Target requirements are the ideal; where we would like to be. Some providers may be able to meet these already.</w:t>
            </w:r>
            <w:r w:rsidDel="00000000" w:rsidR="00000000" w:rsidRPr="00000000">
              <w:rPr>
                <w:rtl w:val="0"/>
              </w:rPr>
            </w:r>
          </w:p>
        </w:tc>
        <w:tc>
          <w:tcPr>
            <w:shd w:fill="d7e3bc" w:val="clear"/>
          </w:tcPr>
          <w:p w:rsidR="00000000" w:rsidDel="00000000" w:rsidP="00000000" w:rsidRDefault="00000000" w:rsidRPr="00000000" w14:paraId="00000113">
            <w:pPr>
              <w:jc w:val="center"/>
              <w:rPr/>
            </w:pPr>
            <w:r w:rsidDel="00000000" w:rsidR="00000000" w:rsidRPr="00000000">
              <w:rPr>
                <w:i w:val="1"/>
                <w:rtl w:val="0"/>
              </w:rPr>
              <w:t xml:space="preserve">This is used by a data provider, to indicate if they think they meet the threshold </w:t>
            </w:r>
            <w:r w:rsidDel="00000000" w:rsidR="00000000" w:rsidRPr="00000000">
              <w:rPr>
                <w:rtl w:val="0"/>
              </w:rPr>
            </w:r>
          </w:p>
        </w:tc>
        <w:tc>
          <w:tcPr>
            <w:shd w:fill="d7e3bc" w:val="clear"/>
          </w:tcPr>
          <w:p w:rsidR="00000000" w:rsidDel="00000000" w:rsidP="00000000" w:rsidRDefault="00000000" w:rsidRPr="00000000" w14:paraId="00000114">
            <w:pPr>
              <w:jc w:val="center"/>
              <w:rPr/>
            </w:pPr>
            <w:r w:rsidDel="00000000" w:rsidR="00000000" w:rsidRPr="00000000">
              <w:rPr>
                <w:i w:val="1"/>
                <w:rtl w:val="0"/>
              </w:rPr>
              <w:t xml:space="preserve">This is used by a data provider, to indicate if they think they meet the target</w:t>
            </w:r>
            <w:r w:rsidDel="00000000" w:rsidR="00000000" w:rsidRPr="00000000">
              <w:rPr>
                <w:rtl w:val="0"/>
              </w:rPr>
            </w:r>
          </w:p>
        </w:tc>
        <w:tc>
          <w:tcPr>
            <w:shd w:fill="d7e3bc" w:val="clear"/>
          </w:tcPr>
          <w:p w:rsidR="00000000" w:rsidDel="00000000" w:rsidP="00000000" w:rsidRDefault="00000000" w:rsidRPr="00000000" w14:paraId="00000115">
            <w:pPr>
              <w:rPr/>
            </w:pPr>
            <w:r w:rsidDel="00000000" w:rsidR="00000000" w:rsidRPr="00000000">
              <w:rPr>
                <w:i w:val="1"/>
                <w:rtl w:val="0"/>
              </w:rPr>
              <w:t xml:space="preserve">This is used by a data provider, to explain why they self-assess in the way they have</w:t>
            </w:r>
            <w:r w:rsidDel="00000000" w:rsidR="00000000" w:rsidRPr="00000000">
              <w:rPr>
                <w:rtl w:val="0"/>
              </w:rPr>
            </w:r>
          </w:p>
        </w:tc>
        <w:tc>
          <w:tcPr>
            <w:shd w:fill="d7e3bc" w:val="clear"/>
          </w:tcPr>
          <w:p w:rsidR="00000000" w:rsidDel="00000000" w:rsidP="00000000" w:rsidRDefault="00000000" w:rsidRPr="00000000" w14:paraId="00000116">
            <w:pPr>
              <w:jc w:val="center"/>
              <w:rPr/>
            </w:pPr>
            <w:r w:rsidDel="00000000" w:rsidR="00000000" w:rsidRPr="00000000">
              <w:rPr>
                <w:i w:val="1"/>
                <w:rtl w:val="0"/>
              </w:rPr>
              <w:t xml:space="preserve">This is used </w:t>
            </w:r>
            <w:r w:rsidDel="00000000" w:rsidR="00000000" w:rsidRPr="00000000">
              <w:rPr>
                <w:i w:val="1"/>
                <w:u w:val="single"/>
                <w:rtl w:val="0"/>
              </w:rPr>
              <w:t xml:space="preserve">to capture recommended changes to the specification</w:t>
            </w:r>
            <w:r w:rsidDel="00000000" w:rsidR="00000000" w:rsidRPr="00000000">
              <w:rPr>
                <w:i w:val="1"/>
                <w:rtl w:val="0"/>
              </w:rPr>
              <w:t xml:space="preserve">, based on consideration of stakeholder feedback.</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7">
            <w:pPr>
              <w:jc w:val="center"/>
              <w:rPr>
                <w:b w:val="1"/>
                <w:sz w:val="20"/>
                <w:szCs w:val="20"/>
              </w:rPr>
            </w:pPr>
            <w:r w:rsidDel="00000000" w:rsidR="00000000" w:rsidRPr="00000000">
              <w:rPr>
                <w:b w:val="1"/>
                <w:sz w:val="20"/>
                <w:szCs w:val="20"/>
                <w:rtl w:val="0"/>
              </w:rPr>
              <w:t xml:space="preserve">2.1</w:t>
            </w:r>
          </w:p>
        </w:tc>
        <w:tc>
          <w:tcPr>
            <w:vAlign w:val="center"/>
          </w:tcPr>
          <w:p w:rsidR="00000000" w:rsidDel="00000000" w:rsidP="00000000" w:rsidRDefault="00000000" w:rsidRPr="00000000" w14:paraId="00000118">
            <w:pPr>
              <w:jc w:val="center"/>
              <w:rPr>
                <w:b w:val="1"/>
                <w:sz w:val="20"/>
                <w:szCs w:val="20"/>
              </w:rPr>
            </w:pPr>
            <w:r w:rsidDel="00000000" w:rsidR="00000000" w:rsidRPr="00000000">
              <w:rPr>
                <w:b w:val="1"/>
                <w:sz w:val="20"/>
                <w:szCs w:val="20"/>
                <w:rtl w:val="0"/>
              </w:rPr>
              <w:t xml:space="preserve">Metadata Machine Readability</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119">
            <w:pPr>
              <w:rPr/>
            </w:pPr>
            <w:r w:rsidDel="00000000" w:rsidR="00000000" w:rsidRPr="00000000">
              <w:rPr>
                <w:rtl w:val="0"/>
              </w:rPr>
              <w:t xml:space="preserve">Metadata is provided in a</w:t>
            </w:r>
          </w:p>
          <w:p w:rsidR="00000000" w:rsidDel="00000000" w:rsidP="00000000" w:rsidRDefault="00000000" w:rsidRPr="00000000" w14:paraId="0000011A">
            <w:pPr>
              <w:rPr/>
            </w:pPr>
            <w:r w:rsidDel="00000000" w:rsidR="00000000" w:rsidRPr="00000000">
              <w:rPr>
                <w:rtl w:val="0"/>
              </w:rPr>
              <w:t xml:space="preserve">structure that enables a</w:t>
            </w:r>
          </w:p>
          <w:p w:rsidR="00000000" w:rsidDel="00000000" w:rsidP="00000000" w:rsidRDefault="00000000" w:rsidRPr="00000000" w14:paraId="0000011B">
            <w:pPr>
              <w:rPr/>
            </w:pPr>
            <w:r w:rsidDel="00000000" w:rsidR="00000000" w:rsidRPr="00000000">
              <w:rPr>
                <w:rtl w:val="0"/>
              </w:rPr>
              <w:t xml:space="preserve">computer algorithm to be</w:t>
            </w:r>
          </w:p>
          <w:p w:rsidR="00000000" w:rsidDel="00000000" w:rsidP="00000000" w:rsidRDefault="00000000" w:rsidRPr="00000000" w14:paraId="0000011C">
            <w:pPr>
              <w:rPr/>
            </w:pPr>
            <w:r w:rsidDel="00000000" w:rsidR="00000000" w:rsidRPr="00000000">
              <w:rPr>
                <w:rtl w:val="0"/>
              </w:rPr>
              <w:t xml:space="preserve">used to consistently and</w:t>
            </w:r>
          </w:p>
          <w:p w:rsidR="00000000" w:rsidDel="00000000" w:rsidP="00000000" w:rsidRDefault="00000000" w:rsidRPr="00000000" w14:paraId="0000011D">
            <w:pPr>
              <w:rPr/>
            </w:pPr>
            <w:r w:rsidDel="00000000" w:rsidR="00000000" w:rsidRPr="00000000">
              <w:rPr>
                <w:rtl w:val="0"/>
              </w:rPr>
              <w:t xml:space="preserve">automatically identify and</w:t>
            </w:r>
          </w:p>
          <w:p w:rsidR="00000000" w:rsidDel="00000000" w:rsidP="00000000" w:rsidRDefault="00000000" w:rsidRPr="00000000" w14:paraId="0000011E">
            <w:pPr>
              <w:rPr/>
            </w:pPr>
            <w:r w:rsidDel="00000000" w:rsidR="00000000" w:rsidRPr="00000000">
              <w:rPr>
                <w:rtl w:val="0"/>
              </w:rPr>
              <w:t xml:space="preserve">extract each component/variable/layer  </w:t>
            </w:r>
          </w:p>
          <w:p w:rsidR="00000000" w:rsidDel="00000000" w:rsidP="00000000" w:rsidRDefault="00000000" w:rsidRPr="00000000" w14:paraId="0000011F">
            <w:pPr>
              <w:rPr/>
            </w:pPr>
            <w:r w:rsidDel="00000000" w:rsidR="00000000" w:rsidRPr="00000000">
              <w:rPr>
                <w:rtl w:val="0"/>
              </w:rPr>
              <w:t xml:space="preserve">for further use.</w:t>
            </w:r>
            <w:r w:rsidDel="00000000" w:rsidR="00000000" w:rsidRPr="00000000">
              <w:rPr>
                <w:rtl w:val="0"/>
              </w:rPr>
            </w:r>
          </w:p>
        </w:tc>
        <w:tc>
          <w:tcPr>
            <w:vAlign w:val="center"/>
          </w:tcPr>
          <w:p w:rsidR="00000000" w:rsidDel="00000000" w:rsidP="00000000" w:rsidRDefault="00000000" w:rsidRPr="00000000" w14:paraId="00000120">
            <w:pPr>
              <w:rPr/>
            </w:pPr>
            <w:r w:rsidDel="00000000" w:rsidR="00000000" w:rsidRPr="00000000">
              <w:rPr>
                <w:rtl w:val="0"/>
              </w:rPr>
              <w:t xml:space="preserve">As threshold, but metadata should be provided in a community endorsed standard that facilitates machine-readability, such as ISO 19115-2, CF, ACDD etc</w:t>
            </w:r>
            <w:r w:rsidDel="00000000" w:rsidR="00000000" w:rsidRPr="00000000">
              <w:rPr>
                <w:rtl w:val="0"/>
              </w:rPr>
            </w:r>
          </w:p>
        </w:tc>
        <w:tc>
          <w:tcPr/>
          <w:p w:rsidR="00000000" w:rsidDel="00000000" w:rsidP="00000000" w:rsidRDefault="00000000" w:rsidRPr="00000000" w14:paraId="00000121">
            <w:pPr>
              <w:jc w:val="center"/>
              <w:rPr/>
            </w:pPr>
            <w:r w:rsidDel="00000000" w:rsidR="00000000" w:rsidRPr="00000000">
              <w:rPr>
                <w:rtl w:val="0"/>
              </w:rPr>
            </w:r>
          </w:p>
        </w:tc>
        <w:tc>
          <w:tcPr/>
          <w:p w:rsidR="00000000" w:rsidDel="00000000" w:rsidP="00000000" w:rsidRDefault="00000000" w:rsidRPr="00000000" w14:paraId="00000122">
            <w:pPr>
              <w:jc w:val="cente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jc w:val="center"/>
              <w:rPr/>
            </w:pPr>
            <w:r w:rsidDel="00000000" w:rsidR="00000000" w:rsidRPr="00000000">
              <w:rPr>
                <w:rtl w:val="0"/>
              </w:rPr>
            </w:r>
          </w:p>
        </w:tc>
      </w:tr>
      <w:tr>
        <w:trPr>
          <w:cantSplit w:val="0"/>
          <w:trHeight w:val="219.47265624999997" w:hRule="atLeast"/>
          <w:tblHeader w:val="0"/>
        </w:trPr>
        <w:tc>
          <w:tcPr>
            <w:gridSpan w:val="8"/>
            <w:vAlign w:val="center"/>
          </w:tcPr>
          <w:p w:rsidR="00000000" w:rsidDel="00000000" w:rsidP="00000000" w:rsidRDefault="00000000" w:rsidRPr="00000000" w14:paraId="00000125">
            <w:pPr>
              <w:rPr>
                <w:b w:val="1"/>
                <w:sz w:val="20"/>
                <w:szCs w:val="20"/>
              </w:rPr>
            </w:pPr>
            <w:r w:rsidDel="00000000" w:rsidR="00000000" w:rsidRPr="00000000">
              <w:rPr>
                <w:b w:val="1"/>
                <w:sz w:val="20"/>
                <w:szCs w:val="20"/>
                <w:rtl w:val="0"/>
              </w:rPr>
              <w:t xml:space="preserve">Quality tests (per pixel/sample)*  </w:t>
            </w:r>
          </w:p>
          <w:p w:rsidR="00000000" w:rsidDel="00000000" w:rsidP="00000000" w:rsidRDefault="00000000" w:rsidRPr="00000000" w14:paraId="00000126">
            <w:pPr>
              <w:rPr>
                <w:b w:val="1"/>
                <w:color w:val="1c4587"/>
                <w:sz w:val="20"/>
                <w:szCs w:val="20"/>
              </w:rPr>
            </w:pPr>
            <w:r w:rsidDel="00000000" w:rsidR="00000000" w:rsidRPr="00000000">
              <w:rPr>
                <w:b w:val="1"/>
                <w:i w:val="1"/>
                <w:color w:val="1c4587"/>
                <w:sz w:val="20"/>
                <w:szCs w:val="20"/>
                <w:rtl w:val="0"/>
              </w:rPr>
              <w:t xml:space="preserve">Quality tests </w:t>
            </w:r>
            <w:r w:rsidDel="00000000" w:rsidR="00000000" w:rsidRPr="00000000">
              <w:rPr>
                <w:b w:val="1"/>
                <w:i w:val="1"/>
                <w:color w:val="1c4587"/>
                <w:sz w:val="20"/>
                <w:szCs w:val="20"/>
                <w:u w:val="single"/>
                <w:rtl w:val="0"/>
              </w:rPr>
              <w:t xml:space="preserve">must</w:t>
            </w:r>
            <w:r w:rsidDel="00000000" w:rsidR="00000000" w:rsidRPr="00000000">
              <w:rPr>
                <w:b w:val="1"/>
                <w:i w:val="1"/>
                <w:color w:val="1c4587"/>
                <w:sz w:val="20"/>
                <w:szCs w:val="20"/>
                <w:rtl w:val="0"/>
              </w:rPr>
              <w:t xml:space="preserve"> contain at least a ‘No Data’ test.  Also known previously as ‘No Data Mask’ . Additional tests highly recommended.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E">
            <w:pPr>
              <w:jc w:val="center"/>
              <w:rPr>
                <w:b w:val="1"/>
                <w:sz w:val="20"/>
                <w:szCs w:val="20"/>
              </w:rPr>
            </w:pPr>
            <w:r w:rsidDel="00000000" w:rsidR="00000000" w:rsidRPr="00000000">
              <w:rPr>
                <w:b w:val="1"/>
                <w:sz w:val="20"/>
                <w:szCs w:val="20"/>
                <w:rtl w:val="0"/>
              </w:rPr>
              <w:t xml:space="preserve">2.2</w:t>
            </w:r>
          </w:p>
        </w:tc>
        <w:tc>
          <w:tcPr>
            <w:vAlign w:val="center"/>
          </w:tcPr>
          <w:p w:rsidR="00000000" w:rsidDel="00000000" w:rsidP="00000000" w:rsidRDefault="00000000" w:rsidRPr="00000000" w14:paraId="0000012F">
            <w:pPr>
              <w:jc w:val="center"/>
              <w:rPr>
                <w:b w:val="1"/>
                <w:sz w:val="20"/>
                <w:szCs w:val="20"/>
              </w:rPr>
            </w:pPr>
            <w:r w:rsidDel="00000000" w:rsidR="00000000" w:rsidRPr="00000000">
              <w:rPr>
                <w:b w:val="1"/>
                <w:sz w:val="20"/>
                <w:szCs w:val="20"/>
                <w:rtl w:val="0"/>
              </w:rPr>
              <w:t xml:space="preserve">No Data</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130">
            <w:pPr>
              <w:rPr/>
            </w:pPr>
            <w:r w:rsidDel="00000000" w:rsidR="00000000" w:rsidRPr="00000000">
              <w:rPr>
                <w:rtl w:val="0"/>
              </w:rPr>
              <w:t xml:space="preserve">Pixels that do not correspond to an observation (‘empty pixels’) are flagged.</w:t>
            </w:r>
          </w:p>
        </w:tc>
        <w:tc>
          <w:tcPr>
            <w:vAlign w:val="center"/>
          </w:tcPr>
          <w:p w:rsidR="00000000" w:rsidDel="00000000" w:rsidP="00000000" w:rsidRDefault="00000000" w:rsidRPr="00000000" w14:paraId="00000131">
            <w:pPr>
              <w:rPr/>
            </w:pPr>
            <w:r w:rsidDel="00000000" w:rsidR="00000000" w:rsidRPr="00000000">
              <w:rPr>
                <w:rtl w:val="0"/>
              </w:rPr>
              <w:t xml:space="preserve">As threshold</w:t>
            </w:r>
            <w:r w:rsidDel="00000000" w:rsidR="00000000" w:rsidRPr="00000000">
              <w:rPr>
                <w:rtl w:val="0"/>
              </w:rPr>
              <w:t xml:space="preserve">.</w:t>
            </w:r>
          </w:p>
        </w:tc>
        <w:tc>
          <w:tcPr/>
          <w:p w:rsidR="00000000" w:rsidDel="00000000" w:rsidP="00000000" w:rsidRDefault="00000000" w:rsidRPr="00000000" w14:paraId="00000132">
            <w:pPr>
              <w:jc w:val="center"/>
              <w:rPr/>
            </w:pPr>
            <w:r w:rsidDel="00000000" w:rsidR="00000000" w:rsidRPr="00000000">
              <w:rPr>
                <w:rtl w:val="0"/>
              </w:rPr>
            </w:r>
          </w:p>
        </w:tc>
        <w:tc>
          <w:tcPr/>
          <w:p w:rsidR="00000000" w:rsidDel="00000000" w:rsidP="00000000" w:rsidRDefault="00000000" w:rsidRPr="00000000" w14:paraId="00000133">
            <w:pPr>
              <w:jc w:val="cente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jc w:val="center"/>
              <w:rPr/>
            </w:pPr>
            <w:r w:rsidDel="00000000" w:rsidR="00000000" w:rsidRPr="00000000">
              <w:rPr>
                <w:rtl w:val="0"/>
              </w:rPr>
            </w:r>
          </w:p>
        </w:tc>
      </w:tr>
      <w:tr>
        <w:trPr>
          <w:cantSplit w:val="0"/>
          <w:trHeight w:val="225" w:hRule="atLeast"/>
          <w:tblHeader w:val="0"/>
        </w:trPr>
        <w:tc>
          <w:tcPr>
            <w:gridSpan w:val="8"/>
            <w:vAlign w:val="center"/>
          </w:tcPr>
          <w:p w:rsidR="00000000" w:rsidDel="00000000" w:rsidP="00000000" w:rsidRDefault="00000000" w:rsidRPr="00000000" w14:paraId="00000136">
            <w:pPr>
              <w:rPr>
                <w:b w:val="1"/>
                <w:i w:val="1"/>
                <w:color w:val="1c4587"/>
                <w:sz w:val="20"/>
                <w:szCs w:val="20"/>
              </w:rPr>
            </w:pPr>
            <w:r w:rsidDel="00000000" w:rsidR="00000000" w:rsidRPr="00000000">
              <w:rPr>
                <w:b w:val="1"/>
                <w:i w:val="1"/>
                <w:color w:val="1c4587"/>
                <w:sz w:val="20"/>
                <w:szCs w:val="20"/>
                <w:u w:val="single"/>
                <w:rtl w:val="0"/>
              </w:rPr>
              <w:t xml:space="preserve">Examples</w:t>
            </w:r>
            <w:r w:rsidDel="00000000" w:rsidR="00000000" w:rsidRPr="00000000">
              <w:rPr>
                <w:b w:val="1"/>
                <w:i w:val="1"/>
                <w:color w:val="1c4587"/>
                <w:sz w:val="20"/>
                <w:szCs w:val="20"/>
                <w:rtl w:val="0"/>
              </w:rPr>
              <w:t xml:space="preserve"> of additional  quality tests. for optical and Radar instruments.  Community will choose/update/adapt or propose additional  quality tests and requirements. </w:t>
            </w:r>
            <w:r w:rsidDel="00000000" w:rsidR="00000000" w:rsidRPr="00000000">
              <w:rPr>
                <w:b w:val="1"/>
                <w:i w:val="1"/>
                <w:color w:val="1c4587"/>
                <w:sz w:val="20"/>
                <w:szCs w:val="20"/>
                <w:rtl w:val="0"/>
              </w:rPr>
              <w:t xml:space="preserve">See existing PFSs at https://ceos.org/ard/index.html#slide3</w:t>
            </w:r>
            <w:r w:rsidDel="00000000" w:rsidR="00000000" w:rsidRPr="00000000">
              <w:rPr>
                <w:rtl w:val="0"/>
              </w:rPr>
            </w:r>
          </w:p>
        </w:tc>
      </w:tr>
      <w:tr>
        <w:trPr>
          <w:cantSplit w:val="0"/>
          <w:trHeight w:val="758.759765625" w:hRule="atLeast"/>
          <w:tblHeader w:val="0"/>
        </w:trPr>
        <w:tc>
          <w:tcPr>
            <w:vAlign w:val="center"/>
          </w:tcPr>
          <w:p w:rsidR="00000000" w:rsidDel="00000000" w:rsidP="00000000" w:rsidRDefault="00000000" w:rsidRPr="00000000" w14:paraId="0000013E">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3F">
            <w:pPr>
              <w:jc w:val="center"/>
              <w:rPr>
                <w:b w:val="1"/>
                <w:sz w:val="20"/>
                <w:szCs w:val="20"/>
              </w:rPr>
            </w:pPr>
            <w:r w:rsidDel="00000000" w:rsidR="00000000" w:rsidRPr="00000000">
              <w:rPr>
                <w:b w:val="1"/>
                <w:sz w:val="20"/>
                <w:szCs w:val="20"/>
                <w:rtl w:val="0"/>
              </w:rPr>
              <w:t xml:space="preserve">Incomplete</w:t>
              <w:br w:type="textWrapping"/>
              <w:t xml:space="preserve">Testing</w:t>
            </w:r>
          </w:p>
        </w:tc>
        <w:tc>
          <w:tcPr>
            <w:vAlign w:val="center"/>
          </w:tcPr>
          <w:p w:rsidR="00000000" w:rsidDel="00000000" w:rsidP="00000000" w:rsidRDefault="00000000" w:rsidRPr="00000000" w14:paraId="00000140">
            <w:pPr>
              <w:rPr/>
            </w:pPr>
            <w:r w:rsidDel="00000000" w:rsidR="00000000" w:rsidRPr="00000000">
              <w:rPr>
                <w:rtl w:val="0"/>
              </w:rPr>
              <w:t xml:space="preserve">The metadata identifies pixels for which the per-pixel tests (below) have not all been successfully completed. Note 1: This may be the result of missing ancillary data for a subset of the pixels.</w:t>
            </w:r>
          </w:p>
        </w:tc>
        <w:tc>
          <w:tcPr>
            <w:vAlign w:val="center"/>
          </w:tcPr>
          <w:p w:rsidR="00000000" w:rsidDel="00000000" w:rsidP="00000000" w:rsidRDefault="00000000" w:rsidRPr="00000000" w14:paraId="00000141">
            <w:pPr>
              <w:rPr/>
            </w:pPr>
            <w:r w:rsidDel="00000000" w:rsidR="00000000" w:rsidRPr="00000000">
              <w:rPr>
                <w:rtl w:val="0"/>
              </w:rPr>
              <w:t xml:space="preserve">The metadata identifies which tests have, and have not, been successfully completed for each pixel.</w:t>
            </w:r>
          </w:p>
        </w:tc>
        <w:tc>
          <w:tcPr/>
          <w:p w:rsidR="00000000" w:rsidDel="00000000" w:rsidP="00000000" w:rsidRDefault="00000000" w:rsidRPr="00000000" w14:paraId="00000142">
            <w:pPr>
              <w:jc w:val="center"/>
              <w:rPr/>
            </w:pPr>
            <w:r w:rsidDel="00000000" w:rsidR="00000000" w:rsidRPr="00000000">
              <w:rPr>
                <w:rtl w:val="0"/>
              </w:rPr>
            </w:r>
          </w:p>
        </w:tc>
        <w:tc>
          <w:tcPr/>
          <w:p w:rsidR="00000000" w:rsidDel="00000000" w:rsidP="00000000" w:rsidRDefault="00000000" w:rsidRPr="00000000" w14:paraId="00000143">
            <w:pPr>
              <w:jc w:val="cente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r>
          </w:p>
        </w:tc>
        <w:tc>
          <w:tcPr/>
          <w:p w:rsidR="00000000" w:rsidDel="00000000" w:rsidP="00000000" w:rsidRDefault="00000000" w:rsidRPr="00000000" w14:paraId="00000145">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6">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47">
            <w:pPr>
              <w:jc w:val="center"/>
              <w:rPr>
                <w:b w:val="1"/>
                <w:sz w:val="20"/>
                <w:szCs w:val="20"/>
              </w:rPr>
            </w:pPr>
            <w:r w:rsidDel="00000000" w:rsidR="00000000" w:rsidRPr="00000000">
              <w:rPr>
                <w:b w:val="1"/>
                <w:sz w:val="20"/>
                <w:szCs w:val="20"/>
                <w:rtl w:val="0"/>
              </w:rPr>
              <w:t xml:space="preserve">Saturation</w:t>
            </w:r>
          </w:p>
        </w:tc>
        <w:tc>
          <w:tcPr>
            <w:vAlign w:val="center"/>
          </w:tcPr>
          <w:p w:rsidR="00000000" w:rsidDel="00000000" w:rsidP="00000000" w:rsidRDefault="00000000" w:rsidRPr="00000000" w14:paraId="00000148">
            <w:pPr>
              <w:rPr/>
            </w:pPr>
            <w:r w:rsidDel="00000000" w:rsidR="00000000" w:rsidRPr="00000000">
              <w:rPr>
                <w:rtl w:val="0"/>
              </w:rPr>
              <w:t xml:space="preserve">Metadata indicates where one or more spectral bands are saturated.</w:t>
            </w:r>
          </w:p>
        </w:tc>
        <w:tc>
          <w:tcPr>
            <w:vAlign w:val="center"/>
          </w:tcPr>
          <w:p w:rsidR="00000000" w:rsidDel="00000000" w:rsidP="00000000" w:rsidRDefault="00000000" w:rsidRPr="00000000" w14:paraId="00000149">
            <w:pPr>
              <w:rPr/>
            </w:pPr>
            <w:r w:rsidDel="00000000" w:rsidR="00000000" w:rsidRPr="00000000">
              <w:rPr>
                <w:rtl w:val="0"/>
              </w:rPr>
              <w:t xml:space="preserve">Metadata indicates which pixels are saturated for each spectral band.</w:t>
            </w:r>
          </w:p>
        </w:tc>
        <w:tc>
          <w:tcPr/>
          <w:p w:rsidR="00000000" w:rsidDel="00000000" w:rsidP="00000000" w:rsidRDefault="00000000" w:rsidRPr="00000000" w14:paraId="0000014A">
            <w:pPr>
              <w:jc w:val="center"/>
              <w:rPr/>
            </w:pPr>
            <w:r w:rsidDel="00000000" w:rsidR="00000000" w:rsidRPr="00000000">
              <w:rPr>
                <w:rtl w:val="0"/>
              </w:rPr>
            </w:r>
          </w:p>
        </w:tc>
        <w:tc>
          <w:tcPr/>
          <w:p w:rsidR="00000000" w:rsidDel="00000000" w:rsidP="00000000" w:rsidRDefault="00000000" w:rsidRPr="00000000" w14:paraId="0000014B">
            <w:pPr>
              <w:jc w:val="cente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r>
          </w:p>
        </w:tc>
        <w:tc>
          <w:tcPr/>
          <w:p w:rsidR="00000000" w:rsidDel="00000000" w:rsidP="00000000" w:rsidRDefault="00000000" w:rsidRPr="00000000" w14:paraId="0000014D">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E">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4F">
            <w:pPr>
              <w:jc w:val="center"/>
              <w:rPr>
                <w:b w:val="1"/>
                <w:sz w:val="20"/>
                <w:szCs w:val="20"/>
              </w:rPr>
            </w:pPr>
            <w:r w:rsidDel="00000000" w:rsidR="00000000" w:rsidRPr="00000000">
              <w:rPr>
                <w:b w:val="1"/>
                <w:sz w:val="20"/>
                <w:szCs w:val="20"/>
                <w:rtl w:val="0"/>
              </w:rPr>
              <w:t xml:space="preserve">Cloud</w:t>
            </w:r>
          </w:p>
        </w:tc>
        <w:tc>
          <w:tcPr>
            <w:vAlign w:val="center"/>
          </w:tcPr>
          <w:p w:rsidR="00000000" w:rsidDel="00000000" w:rsidP="00000000" w:rsidRDefault="00000000" w:rsidRPr="00000000" w14:paraId="00000150">
            <w:pPr>
              <w:rPr/>
            </w:pPr>
            <w:r w:rsidDel="00000000" w:rsidR="00000000" w:rsidRPr="00000000">
              <w:rPr>
                <w:rtl w:val="0"/>
              </w:rPr>
              <w:t xml:space="preserve">Metadata indicates whether a pixel is assessed as being cloud.</w:t>
            </w:r>
          </w:p>
        </w:tc>
        <w:tc>
          <w:tcPr>
            <w:vAlign w:val="center"/>
          </w:tcPr>
          <w:p w:rsidR="00000000" w:rsidDel="00000000" w:rsidP="00000000" w:rsidRDefault="00000000" w:rsidRPr="00000000" w14:paraId="00000151">
            <w:pPr>
              <w:rPr/>
            </w:pPr>
            <w:r w:rsidDel="00000000" w:rsidR="00000000" w:rsidRPr="00000000">
              <w:rPr>
                <w:rtl w:val="0"/>
              </w:rPr>
              <w:t xml:space="preserve">As threshold, information on cloud detection should be available in the metadata as a single DOI landing page.</w:t>
            </w:r>
          </w:p>
        </w:tc>
        <w:tc>
          <w:tcPr/>
          <w:p w:rsidR="00000000" w:rsidDel="00000000" w:rsidP="00000000" w:rsidRDefault="00000000" w:rsidRPr="00000000" w14:paraId="00000152">
            <w:pPr>
              <w:jc w:val="center"/>
              <w:rPr/>
            </w:pPr>
            <w:r w:rsidDel="00000000" w:rsidR="00000000" w:rsidRPr="00000000">
              <w:rPr>
                <w:rtl w:val="0"/>
              </w:rPr>
            </w:r>
          </w:p>
        </w:tc>
        <w:tc>
          <w:tcPr/>
          <w:p w:rsidR="00000000" w:rsidDel="00000000" w:rsidP="00000000" w:rsidRDefault="00000000" w:rsidRPr="00000000" w14:paraId="00000153">
            <w:pPr>
              <w:jc w:val="cente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jc w:val="center"/>
              <w:rPr/>
            </w:pPr>
            <w:r w:rsidDel="00000000" w:rsidR="00000000" w:rsidRPr="00000000">
              <w:rPr>
                <w:rtl w:val="0"/>
              </w:rPr>
            </w:r>
          </w:p>
        </w:tc>
      </w:tr>
      <w:tr>
        <w:trPr>
          <w:cantSplit w:val="0"/>
          <w:trHeight w:val="453.94531249999994" w:hRule="atLeast"/>
          <w:tblHeader w:val="0"/>
        </w:trPr>
        <w:tc>
          <w:tcPr>
            <w:vAlign w:val="center"/>
          </w:tcPr>
          <w:p w:rsidR="00000000" w:rsidDel="00000000" w:rsidP="00000000" w:rsidRDefault="00000000" w:rsidRPr="00000000" w14:paraId="00000156">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57">
            <w:pPr>
              <w:jc w:val="center"/>
              <w:rPr>
                <w:b w:val="1"/>
                <w:sz w:val="20"/>
                <w:szCs w:val="20"/>
              </w:rPr>
            </w:pPr>
            <w:r w:rsidDel="00000000" w:rsidR="00000000" w:rsidRPr="00000000">
              <w:rPr>
                <w:b w:val="1"/>
                <w:sz w:val="20"/>
                <w:szCs w:val="20"/>
                <w:rtl w:val="0"/>
              </w:rPr>
              <w:t xml:space="preserve">Cloud Shadow</w:t>
            </w:r>
          </w:p>
        </w:tc>
        <w:tc>
          <w:tcPr>
            <w:vAlign w:val="center"/>
          </w:tcPr>
          <w:p w:rsidR="00000000" w:rsidDel="00000000" w:rsidP="00000000" w:rsidRDefault="00000000" w:rsidRPr="00000000" w14:paraId="00000158">
            <w:pPr>
              <w:rPr/>
            </w:pPr>
            <w:r w:rsidDel="00000000" w:rsidR="00000000" w:rsidRPr="00000000">
              <w:rPr>
                <w:rtl w:val="0"/>
              </w:rPr>
              <w:t xml:space="preserve">Metadata indicates whether a pixel is assessed as being cloud shadow.</w:t>
            </w:r>
          </w:p>
        </w:tc>
        <w:tc>
          <w:tcPr>
            <w:vAlign w:val="center"/>
          </w:tcPr>
          <w:p w:rsidR="00000000" w:rsidDel="00000000" w:rsidP="00000000" w:rsidRDefault="00000000" w:rsidRPr="00000000" w14:paraId="00000159">
            <w:pPr>
              <w:rPr/>
            </w:pPr>
            <w:r w:rsidDel="00000000" w:rsidR="00000000" w:rsidRPr="00000000">
              <w:rPr>
                <w:rtl w:val="0"/>
              </w:rPr>
              <w:t xml:space="preserve">As threshold, but information on cloud shadow detection should be available in the metadata as a single DOI landing page</w:t>
            </w:r>
          </w:p>
        </w:tc>
        <w:tc>
          <w:tcPr/>
          <w:p w:rsidR="00000000" w:rsidDel="00000000" w:rsidP="00000000" w:rsidRDefault="00000000" w:rsidRPr="00000000" w14:paraId="0000015A">
            <w:pPr>
              <w:jc w:val="center"/>
              <w:rPr/>
            </w:pPr>
            <w:r w:rsidDel="00000000" w:rsidR="00000000" w:rsidRPr="00000000">
              <w:rPr>
                <w:rtl w:val="0"/>
              </w:rPr>
            </w:r>
          </w:p>
        </w:tc>
        <w:tc>
          <w:tcPr/>
          <w:p w:rsidR="00000000" w:rsidDel="00000000" w:rsidP="00000000" w:rsidRDefault="00000000" w:rsidRPr="00000000" w14:paraId="0000015B">
            <w:pPr>
              <w:jc w:val="cente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tc>
        <w:tc>
          <w:tcPr/>
          <w:p w:rsidR="00000000" w:rsidDel="00000000" w:rsidP="00000000" w:rsidRDefault="00000000" w:rsidRPr="00000000" w14:paraId="0000015D">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E">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5F">
            <w:pPr>
              <w:jc w:val="center"/>
              <w:rPr>
                <w:b w:val="1"/>
                <w:sz w:val="20"/>
                <w:szCs w:val="20"/>
              </w:rPr>
            </w:pPr>
            <w:r w:rsidDel="00000000" w:rsidR="00000000" w:rsidRPr="00000000">
              <w:rPr>
                <w:b w:val="1"/>
                <w:sz w:val="20"/>
                <w:szCs w:val="20"/>
                <w:rtl w:val="0"/>
              </w:rPr>
              <w:t xml:space="preserve">Land/Water</w:t>
              <w:br w:type="textWrapping"/>
              <w:t xml:space="preserve">Mask</w:t>
            </w:r>
          </w:p>
        </w:tc>
        <w:tc>
          <w:tcPr>
            <w:shd w:fill="ffffff" w:val="clear"/>
            <w:vAlign w:val="center"/>
          </w:tcPr>
          <w:p w:rsidR="00000000" w:rsidDel="00000000" w:rsidP="00000000" w:rsidRDefault="00000000" w:rsidRPr="00000000" w14:paraId="00000160">
            <w:pPr>
              <w:rPr/>
            </w:pPr>
            <w:r w:rsidDel="00000000" w:rsidR="00000000" w:rsidRPr="00000000">
              <w:rPr>
                <w:rtl w:val="0"/>
              </w:rPr>
              <w:t xml:space="preserve">Not required.</w:t>
            </w:r>
          </w:p>
        </w:tc>
        <w:tc>
          <w:tcPr>
            <w:vAlign w:val="center"/>
          </w:tcPr>
          <w:p w:rsidR="00000000" w:rsidDel="00000000" w:rsidP="00000000" w:rsidRDefault="00000000" w:rsidRPr="00000000" w14:paraId="00000161">
            <w:pPr>
              <w:rPr/>
            </w:pPr>
            <w:r w:rsidDel="00000000" w:rsidR="00000000" w:rsidRPr="00000000">
              <w:rPr>
                <w:rtl w:val="0"/>
              </w:rPr>
              <w:t xml:space="preserve">The metadata indicates whether a pixel is assessed as being land or water. Information on land/water </w:t>
            </w:r>
            <w:r w:rsidDel="00000000" w:rsidR="00000000" w:rsidRPr="00000000">
              <w:rPr>
                <w:rtl w:val="0"/>
              </w:rPr>
              <w:t xml:space="preserve">mask</w:t>
            </w:r>
            <w:r w:rsidDel="00000000" w:rsidR="00000000" w:rsidRPr="00000000">
              <w:rPr>
                <w:rtl w:val="0"/>
              </w:rPr>
              <w:t xml:space="preserve"> should be available in the metadata as a single DOI landing page.</w:t>
            </w:r>
          </w:p>
        </w:tc>
        <w:tc>
          <w:tcPr/>
          <w:p w:rsidR="00000000" w:rsidDel="00000000" w:rsidP="00000000" w:rsidRDefault="00000000" w:rsidRPr="00000000" w14:paraId="00000162">
            <w:pPr>
              <w:jc w:val="center"/>
              <w:rPr/>
            </w:pPr>
            <w:r w:rsidDel="00000000" w:rsidR="00000000" w:rsidRPr="00000000">
              <w:rPr>
                <w:rtl w:val="0"/>
              </w:rPr>
            </w:r>
          </w:p>
        </w:tc>
        <w:tc>
          <w:tcPr/>
          <w:p w:rsidR="00000000" w:rsidDel="00000000" w:rsidP="00000000" w:rsidRDefault="00000000" w:rsidRPr="00000000" w14:paraId="00000163">
            <w:pPr>
              <w:jc w:val="cente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6">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67">
            <w:pPr>
              <w:jc w:val="center"/>
              <w:rPr>
                <w:b w:val="1"/>
                <w:sz w:val="20"/>
                <w:szCs w:val="20"/>
              </w:rPr>
            </w:pPr>
            <w:r w:rsidDel="00000000" w:rsidR="00000000" w:rsidRPr="00000000">
              <w:rPr>
                <w:b w:val="1"/>
                <w:sz w:val="20"/>
                <w:szCs w:val="20"/>
                <w:rtl w:val="0"/>
              </w:rPr>
              <w:t xml:space="preserve">Snow/Ice Mask</w:t>
            </w:r>
          </w:p>
        </w:tc>
        <w:tc>
          <w:tcPr>
            <w:shd w:fill="ffffff" w:val="clear"/>
            <w:vAlign w:val="center"/>
          </w:tcPr>
          <w:p w:rsidR="00000000" w:rsidDel="00000000" w:rsidP="00000000" w:rsidRDefault="00000000" w:rsidRPr="00000000" w14:paraId="00000168">
            <w:pPr>
              <w:rPr/>
            </w:pPr>
            <w:r w:rsidDel="00000000" w:rsidR="00000000" w:rsidRPr="00000000">
              <w:rPr>
                <w:rtl w:val="0"/>
              </w:rPr>
              <w:t xml:space="preserve">Not required.</w:t>
            </w:r>
          </w:p>
        </w:tc>
        <w:tc>
          <w:tcPr>
            <w:vAlign w:val="center"/>
          </w:tcPr>
          <w:p w:rsidR="00000000" w:rsidDel="00000000" w:rsidP="00000000" w:rsidRDefault="00000000" w:rsidRPr="00000000" w14:paraId="00000169">
            <w:pPr>
              <w:rPr/>
            </w:pPr>
            <w:r w:rsidDel="00000000" w:rsidR="00000000" w:rsidRPr="00000000">
              <w:rPr>
                <w:rtl w:val="0"/>
              </w:rPr>
              <w:t xml:space="preserve">The metadata indicates whether a pixel is assessed as being snow/ice or not. Information on snow/ice </w:t>
            </w:r>
            <w:r w:rsidDel="00000000" w:rsidR="00000000" w:rsidRPr="00000000">
              <w:rPr>
                <w:rtl w:val="0"/>
              </w:rPr>
              <w:t xml:space="preserve">mask</w:t>
            </w:r>
            <w:r w:rsidDel="00000000" w:rsidR="00000000" w:rsidRPr="00000000">
              <w:rPr>
                <w:rtl w:val="0"/>
              </w:rPr>
              <w:t xml:space="preserve"> should be available in the metadata as a single DOI landing page.</w:t>
            </w:r>
          </w:p>
        </w:tc>
        <w:tc>
          <w:tcPr/>
          <w:p w:rsidR="00000000" w:rsidDel="00000000" w:rsidP="00000000" w:rsidRDefault="00000000" w:rsidRPr="00000000" w14:paraId="0000016A">
            <w:pPr>
              <w:jc w:val="center"/>
              <w:rPr/>
            </w:pPr>
            <w:r w:rsidDel="00000000" w:rsidR="00000000" w:rsidRPr="00000000">
              <w:rPr>
                <w:rtl w:val="0"/>
              </w:rPr>
            </w:r>
          </w:p>
        </w:tc>
        <w:tc>
          <w:tcPr/>
          <w:p w:rsidR="00000000" w:rsidDel="00000000" w:rsidP="00000000" w:rsidRDefault="00000000" w:rsidRPr="00000000" w14:paraId="0000016B">
            <w:pPr>
              <w:jc w:val="center"/>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r>
          </w:p>
        </w:tc>
        <w:tc>
          <w:tcPr/>
          <w:p w:rsidR="00000000" w:rsidDel="00000000" w:rsidP="00000000" w:rsidRDefault="00000000" w:rsidRPr="00000000" w14:paraId="0000016D">
            <w:pPr>
              <w:jc w:val="center"/>
              <w:rPr/>
            </w:pPr>
            <w:r w:rsidDel="00000000" w:rsidR="00000000" w:rsidRPr="00000000">
              <w:rPr>
                <w:rtl w:val="0"/>
              </w:rPr>
            </w:r>
          </w:p>
        </w:tc>
      </w:tr>
      <w:tr>
        <w:trPr>
          <w:cantSplit w:val="0"/>
          <w:trHeight w:val="733.41796875" w:hRule="atLeast"/>
          <w:tblHeader w:val="0"/>
        </w:trPr>
        <w:tc>
          <w:tcPr>
            <w:vAlign w:val="center"/>
          </w:tcPr>
          <w:p w:rsidR="00000000" w:rsidDel="00000000" w:rsidP="00000000" w:rsidRDefault="00000000" w:rsidRPr="00000000" w14:paraId="0000016E">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6F">
            <w:pPr>
              <w:jc w:val="center"/>
              <w:rPr>
                <w:b w:val="1"/>
                <w:sz w:val="20"/>
                <w:szCs w:val="20"/>
              </w:rPr>
            </w:pPr>
            <w:r w:rsidDel="00000000" w:rsidR="00000000" w:rsidRPr="00000000">
              <w:rPr>
                <w:b w:val="1"/>
                <w:sz w:val="20"/>
                <w:szCs w:val="20"/>
                <w:rtl w:val="0"/>
              </w:rPr>
              <w:t xml:space="preserve">Terrain Shadow Mask</w:t>
            </w:r>
          </w:p>
        </w:tc>
        <w:tc>
          <w:tcPr>
            <w:shd w:fill="ffffff" w:val="clear"/>
            <w:vAlign w:val="center"/>
          </w:tcPr>
          <w:p w:rsidR="00000000" w:rsidDel="00000000" w:rsidP="00000000" w:rsidRDefault="00000000" w:rsidRPr="00000000" w14:paraId="00000170">
            <w:pPr>
              <w:rPr/>
            </w:pPr>
            <w:r w:rsidDel="00000000" w:rsidR="00000000" w:rsidRPr="00000000">
              <w:rPr>
                <w:rtl w:val="0"/>
              </w:rPr>
              <w:t xml:space="preserve">Not required.</w:t>
            </w:r>
          </w:p>
        </w:tc>
        <w:tc>
          <w:tcPr>
            <w:vAlign w:val="center"/>
          </w:tcPr>
          <w:p w:rsidR="00000000" w:rsidDel="00000000" w:rsidP="00000000" w:rsidRDefault="00000000" w:rsidRPr="00000000" w14:paraId="00000171">
            <w:pPr>
              <w:rPr/>
            </w:pPr>
            <w:r w:rsidDel="00000000" w:rsidR="00000000" w:rsidRPr="00000000">
              <w:rPr>
                <w:rtl w:val="0"/>
              </w:rPr>
              <w:t xml:space="preserve">The metadata indicates pixels that are not directly illuminated due to terrain shadowing.</w:t>
            </w:r>
          </w:p>
        </w:tc>
        <w:tc>
          <w:tcPr/>
          <w:p w:rsidR="00000000" w:rsidDel="00000000" w:rsidP="00000000" w:rsidRDefault="00000000" w:rsidRPr="00000000" w14:paraId="00000172">
            <w:pPr>
              <w:jc w:val="center"/>
              <w:rPr/>
            </w:pPr>
            <w:r w:rsidDel="00000000" w:rsidR="00000000" w:rsidRPr="00000000">
              <w:rPr>
                <w:rtl w:val="0"/>
              </w:rPr>
            </w:r>
          </w:p>
        </w:tc>
        <w:tc>
          <w:tcPr/>
          <w:p w:rsidR="00000000" w:rsidDel="00000000" w:rsidP="00000000" w:rsidRDefault="00000000" w:rsidRPr="00000000" w14:paraId="00000173">
            <w:pPr>
              <w:jc w:val="cente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rtl w:val="0"/>
              </w:rPr>
            </w:r>
          </w:p>
        </w:tc>
        <w:tc>
          <w:tcPr/>
          <w:p w:rsidR="00000000" w:rsidDel="00000000" w:rsidP="00000000" w:rsidRDefault="00000000" w:rsidRPr="00000000" w14:paraId="00000175">
            <w:pPr>
              <w:jc w:val="center"/>
              <w:rPr/>
            </w:pPr>
            <w:r w:rsidDel="00000000" w:rsidR="00000000" w:rsidRPr="00000000">
              <w:rPr>
                <w:rtl w:val="0"/>
              </w:rPr>
            </w:r>
          </w:p>
        </w:tc>
      </w:tr>
      <w:tr>
        <w:trPr>
          <w:cantSplit w:val="0"/>
          <w:trHeight w:val="733.41796875" w:hRule="atLeast"/>
          <w:tblHeader w:val="0"/>
        </w:trPr>
        <w:tc>
          <w:tcPr>
            <w:vAlign w:val="center"/>
          </w:tcPr>
          <w:p w:rsidR="00000000" w:rsidDel="00000000" w:rsidP="00000000" w:rsidRDefault="00000000" w:rsidRPr="00000000" w14:paraId="00000176">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77">
            <w:pPr>
              <w:jc w:val="center"/>
              <w:rPr>
                <w:b w:val="1"/>
                <w:sz w:val="20"/>
                <w:szCs w:val="20"/>
              </w:rPr>
            </w:pPr>
            <w:r w:rsidDel="00000000" w:rsidR="00000000" w:rsidRPr="00000000">
              <w:rPr>
                <w:b w:val="1"/>
                <w:sz w:val="20"/>
                <w:szCs w:val="20"/>
                <w:rtl w:val="0"/>
              </w:rPr>
              <w:t xml:space="preserve">Scattering Area Image</w:t>
            </w:r>
          </w:p>
        </w:tc>
        <w:tc>
          <w:tcPr>
            <w:shd w:fill="ffffff" w:val="clear"/>
            <w:vAlign w:val="center"/>
          </w:tcPr>
          <w:p w:rsidR="00000000" w:rsidDel="00000000" w:rsidP="00000000" w:rsidRDefault="00000000" w:rsidRPr="00000000" w14:paraId="00000178">
            <w:pPr>
              <w:rPr/>
            </w:pPr>
            <w:r w:rsidDel="00000000" w:rsidR="00000000" w:rsidRPr="00000000">
              <w:rPr>
                <w:rtl w:val="0"/>
              </w:rPr>
              <w:t xml:space="preserve">DEM-based</w:t>
            </w:r>
            <w:r w:rsidDel="00000000" w:rsidR="00000000" w:rsidRPr="00000000">
              <w:rPr>
                <w:rtl w:val="0"/>
              </w:rPr>
              <w:t xml:space="preserve"> local contributing area image used for normalisation is provided.</w:t>
            </w:r>
          </w:p>
        </w:tc>
        <w:tc>
          <w:tcPr>
            <w:vAlign w:val="center"/>
          </w:tcPr>
          <w:p w:rsidR="00000000" w:rsidDel="00000000" w:rsidP="00000000" w:rsidRDefault="00000000" w:rsidRPr="00000000" w14:paraId="00000179">
            <w:pPr>
              <w:rPr/>
            </w:pPr>
            <w:r w:rsidDel="00000000" w:rsidR="00000000" w:rsidRPr="00000000">
              <w:rPr>
                <w:rtl w:val="0"/>
              </w:rPr>
              <w:t xml:space="preserve">As threshold</w:t>
            </w:r>
          </w:p>
        </w:tc>
        <w:tc>
          <w:tcPr/>
          <w:p w:rsidR="00000000" w:rsidDel="00000000" w:rsidP="00000000" w:rsidRDefault="00000000" w:rsidRPr="00000000" w14:paraId="0000017A">
            <w:pPr>
              <w:jc w:val="center"/>
              <w:rPr/>
            </w:pPr>
            <w:r w:rsidDel="00000000" w:rsidR="00000000" w:rsidRPr="00000000">
              <w:rPr>
                <w:rtl w:val="0"/>
              </w:rPr>
            </w:r>
          </w:p>
        </w:tc>
        <w:tc>
          <w:tcPr/>
          <w:p w:rsidR="00000000" w:rsidDel="00000000" w:rsidP="00000000" w:rsidRDefault="00000000" w:rsidRPr="00000000" w14:paraId="0000017B">
            <w:pPr>
              <w:jc w:val="cente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jc w:val="center"/>
              <w:rPr/>
            </w:pPr>
            <w:r w:rsidDel="00000000" w:rsidR="00000000" w:rsidRPr="00000000">
              <w:rPr>
                <w:rtl w:val="0"/>
              </w:rPr>
            </w:r>
          </w:p>
        </w:tc>
      </w:tr>
      <w:tr>
        <w:trPr>
          <w:cantSplit w:val="0"/>
          <w:trHeight w:val="733.41796875" w:hRule="atLeast"/>
          <w:tblHeader w:val="0"/>
        </w:trPr>
        <w:tc>
          <w:tcPr>
            <w:vAlign w:val="center"/>
          </w:tcPr>
          <w:p w:rsidR="00000000" w:rsidDel="00000000" w:rsidP="00000000" w:rsidRDefault="00000000" w:rsidRPr="00000000" w14:paraId="0000017E">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7F">
            <w:pPr>
              <w:jc w:val="center"/>
              <w:rPr>
                <w:b w:val="1"/>
                <w:sz w:val="20"/>
                <w:szCs w:val="20"/>
              </w:rPr>
            </w:pPr>
            <w:r w:rsidDel="00000000" w:rsidR="00000000" w:rsidRPr="00000000">
              <w:rPr>
                <w:b w:val="1"/>
                <w:sz w:val="20"/>
                <w:szCs w:val="20"/>
                <w:rtl w:val="0"/>
              </w:rPr>
              <w:t xml:space="preserve">Noise Power Image </w:t>
            </w:r>
          </w:p>
        </w:tc>
        <w:tc>
          <w:tcPr>
            <w:shd w:fill="ffffff" w:val="clear"/>
            <w:vAlign w:val="center"/>
          </w:tcPr>
          <w:p w:rsidR="00000000" w:rsidDel="00000000" w:rsidP="00000000" w:rsidRDefault="00000000" w:rsidRPr="00000000" w14:paraId="00000180">
            <w:pPr>
              <w:rPr/>
            </w:pPr>
            <w:r w:rsidDel="00000000" w:rsidR="00000000" w:rsidRPr="00000000">
              <w:rPr>
                <w:rtl w:val="0"/>
              </w:rPr>
              <w:t xml:space="preserve">Not required</w:t>
            </w:r>
          </w:p>
        </w:tc>
        <w:tc>
          <w:tcPr>
            <w:vAlign w:val="center"/>
          </w:tcPr>
          <w:p w:rsidR="00000000" w:rsidDel="00000000" w:rsidP="00000000" w:rsidRDefault="00000000" w:rsidRPr="00000000" w14:paraId="00000181">
            <w:pPr>
              <w:rPr/>
            </w:pPr>
            <w:r w:rsidDel="00000000" w:rsidR="00000000" w:rsidRPr="00000000">
              <w:rPr>
                <w:rtl w:val="0"/>
              </w:rPr>
              <w:t xml:space="preserve">Estimated noise equivalent σo (or β0 , as applicable) used for Noise Removal, if applied, for each channel</w:t>
            </w:r>
          </w:p>
        </w:tc>
        <w:tc>
          <w:tcPr/>
          <w:p w:rsidR="00000000" w:rsidDel="00000000" w:rsidP="00000000" w:rsidRDefault="00000000" w:rsidRPr="00000000" w14:paraId="00000182">
            <w:pPr>
              <w:jc w:val="center"/>
              <w:rPr/>
            </w:pPr>
            <w:r w:rsidDel="00000000" w:rsidR="00000000" w:rsidRPr="00000000">
              <w:rPr>
                <w:rtl w:val="0"/>
              </w:rPr>
            </w:r>
          </w:p>
        </w:tc>
        <w:tc>
          <w:tcPr/>
          <w:p w:rsidR="00000000" w:rsidDel="00000000" w:rsidP="00000000" w:rsidRDefault="00000000" w:rsidRPr="00000000" w14:paraId="00000183">
            <w:pPr>
              <w:jc w:val="cente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jc w:val="center"/>
              <w:rPr/>
            </w:pPr>
            <w:r w:rsidDel="00000000" w:rsidR="00000000" w:rsidRPr="00000000">
              <w:rPr>
                <w:rtl w:val="0"/>
              </w:rPr>
            </w:r>
          </w:p>
        </w:tc>
      </w:tr>
      <w:tr>
        <w:trPr>
          <w:cantSplit w:val="0"/>
          <w:trHeight w:val="220" w:hRule="atLeast"/>
          <w:tblHeader w:val="0"/>
        </w:trPr>
        <w:tc>
          <w:tcPr>
            <w:gridSpan w:val="8"/>
            <w:vAlign w:val="center"/>
          </w:tcPr>
          <w:p w:rsidR="00000000" w:rsidDel="00000000" w:rsidP="00000000" w:rsidRDefault="00000000" w:rsidRPr="00000000" w14:paraId="00000186">
            <w:pPr>
              <w:rPr>
                <w:b w:val="1"/>
                <w:i w:val="1"/>
                <w:color w:val="1c4587"/>
                <w:sz w:val="20"/>
                <w:szCs w:val="20"/>
              </w:rPr>
            </w:pPr>
            <w:r w:rsidDel="00000000" w:rsidR="00000000" w:rsidRPr="00000000">
              <w:rPr>
                <w:b w:val="1"/>
                <w:sz w:val="20"/>
                <w:szCs w:val="20"/>
                <w:rtl w:val="0"/>
              </w:rPr>
              <w:t xml:space="preserve">Observation conditions*  </w:t>
            </w:r>
            <w:r w:rsidDel="00000000" w:rsidR="00000000" w:rsidRPr="00000000">
              <w:rPr>
                <w:rtl w:val="0"/>
              </w:rPr>
            </w:r>
          </w:p>
          <w:p w:rsidR="00000000" w:rsidDel="00000000" w:rsidP="00000000" w:rsidRDefault="00000000" w:rsidRPr="00000000" w14:paraId="00000187">
            <w:pPr>
              <w:rPr>
                <w:b w:val="1"/>
                <w:color w:val="1c4587"/>
                <w:sz w:val="20"/>
                <w:szCs w:val="20"/>
              </w:rPr>
            </w:pPr>
            <w:r w:rsidDel="00000000" w:rsidR="00000000" w:rsidRPr="00000000">
              <w:rPr>
                <w:b w:val="1"/>
                <w:i w:val="1"/>
                <w:color w:val="1c4587"/>
                <w:sz w:val="20"/>
                <w:szCs w:val="20"/>
                <w:rtl w:val="0"/>
              </w:rPr>
              <w:t xml:space="preserve">Observational condition tests </w:t>
            </w:r>
            <w:r w:rsidDel="00000000" w:rsidR="00000000" w:rsidRPr="00000000">
              <w:rPr>
                <w:b w:val="1"/>
                <w:i w:val="1"/>
                <w:color w:val="1c4587"/>
                <w:sz w:val="20"/>
                <w:szCs w:val="20"/>
                <w:u w:val="single"/>
                <w:rtl w:val="0"/>
              </w:rPr>
              <w:t xml:space="preserve">must</w:t>
            </w:r>
            <w:r w:rsidDel="00000000" w:rsidR="00000000" w:rsidRPr="00000000">
              <w:rPr>
                <w:b w:val="1"/>
                <w:i w:val="1"/>
                <w:color w:val="1c4587"/>
                <w:sz w:val="20"/>
                <w:szCs w:val="20"/>
                <w:rtl w:val="0"/>
              </w:rPr>
              <w:t xml:space="preserve"> be included</w:t>
            </w:r>
            <w:r w:rsidDel="00000000" w:rsidR="00000000" w:rsidRPr="00000000">
              <w:rPr>
                <w:rtl w:val="0"/>
              </w:rPr>
            </w:r>
          </w:p>
        </w:tc>
      </w:tr>
      <w:tr>
        <w:trPr>
          <w:cantSplit w:val="0"/>
          <w:trHeight w:val="498.94531249999994" w:hRule="atLeast"/>
          <w:tblHeader w:val="0"/>
        </w:trPr>
        <w:tc>
          <w:tcPr>
            <w:gridSpan w:val="8"/>
            <w:vAlign w:val="center"/>
          </w:tcPr>
          <w:p w:rsidR="00000000" w:rsidDel="00000000" w:rsidP="00000000" w:rsidRDefault="00000000" w:rsidRPr="00000000" w14:paraId="0000018F">
            <w:pPr>
              <w:rPr>
                <w:b w:val="1"/>
                <w:color w:val="1c4587"/>
                <w:sz w:val="20"/>
                <w:szCs w:val="20"/>
              </w:rPr>
            </w:pPr>
            <w:r w:rsidDel="00000000" w:rsidR="00000000" w:rsidRPr="00000000">
              <w:rPr>
                <w:b w:val="1"/>
                <w:i w:val="1"/>
                <w:color w:val="1c4587"/>
                <w:sz w:val="20"/>
                <w:szCs w:val="20"/>
                <w:u w:val="single"/>
                <w:rtl w:val="0"/>
              </w:rPr>
              <w:t xml:space="preserve">Examples</w:t>
            </w:r>
            <w:r w:rsidDel="00000000" w:rsidR="00000000" w:rsidRPr="00000000">
              <w:rPr>
                <w:b w:val="1"/>
                <w:i w:val="1"/>
                <w:color w:val="1c4587"/>
                <w:sz w:val="20"/>
                <w:szCs w:val="20"/>
                <w:rtl w:val="0"/>
              </w:rPr>
              <w:t xml:space="preserve"> of observations tests. Community will choose/update/adapt or propose new tests and requirements </w:t>
            </w:r>
            <w:r w:rsidDel="00000000" w:rsidR="00000000" w:rsidRPr="00000000">
              <w:rPr>
                <w:b w:val="1"/>
                <w:i w:val="1"/>
                <w:color w:val="1c4587"/>
                <w:sz w:val="20"/>
                <w:szCs w:val="20"/>
                <w:rtl w:val="0"/>
              </w:rPr>
              <w:t xml:space="preserve"> See existing PFSs at https://ceos.org/ard/index.html#slide3</w:t>
            </w:r>
            <w:r w:rsidDel="00000000" w:rsidR="00000000" w:rsidRPr="00000000">
              <w:rPr>
                <w:rtl w:val="0"/>
              </w:rPr>
            </w:r>
          </w:p>
          <w:p w:rsidR="00000000" w:rsidDel="00000000" w:rsidP="00000000" w:rsidRDefault="00000000" w:rsidRPr="00000000" w14:paraId="00000190">
            <w:pPr>
              <w:rPr>
                <w:b w:val="1"/>
                <w:i w:val="1"/>
                <w:color w:val="1c4587"/>
                <w:sz w:val="20"/>
                <w:szCs w:val="20"/>
              </w:rPr>
            </w:pPr>
            <w:r w:rsidDel="00000000" w:rsidR="00000000" w:rsidRPr="00000000">
              <w:rPr>
                <w:rtl w:val="0"/>
              </w:rPr>
            </w:r>
          </w:p>
        </w:tc>
      </w:tr>
      <w:tr>
        <w:trPr>
          <w:cantSplit w:val="0"/>
          <w:trHeight w:val="498.94531249999994" w:hRule="atLeast"/>
          <w:tblHeader w:val="0"/>
        </w:trPr>
        <w:tc>
          <w:tcPr>
            <w:vAlign w:val="center"/>
          </w:tcPr>
          <w:p w:rsidR="00000000" w:rsidDel="00000000" w:rsidP="00000000" w:rsidRDefault="00000000" w:rsidRPr="00000000" w14:paraId="00000198">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99">
            <w:pPr>
              <w:jc w:val="center"/>
              <w:rPr>
                <w:b w:val="1"/>
                <w:sz w:val="20"/>
                <w:szCs w:val="20"/>
              </w:rPr>
            </w:pPr>
            <w:r w:rsidDel="00000000" w:rsidR="00000000" w:rsidRPr="00000000">
              <w:rPr>
                <w:b w:val="1"/>
                <w:sz w:val="20"/>
                <w:szCs w:val="20"/>
                <w:rtl w:val="0"/>
              </w:rPr>
              <w:t xml:space="preserve">Terrain Occlusion</w:t>
            </w:r>
          </w:p>
        </w:tc>
        <w:tc>
          <w:tcPr>
            <w:shd w:fill="ffffff" w:val="clear"/>
            <w:vAlign w:val="center"/>
          </w:tcPr>
          <w:p w:rsidR="00000000" w:rsidDel="00000000" w:rsidP="00000000" w:rsidRDefault="00000000" w:rsidRPr="00000000" w14:paraId="0000019A">
            <w:pPr>
              <w:rPr/>
            </w:pPr>
            <w:r w:rsidDel="00000000" w:rsidR="00000000" w:rsidRPr="00000000">
              <w:rPr>
                <w:rtl w:val="0"/>
              </w:rPr>
              <w:t xml:space="preserve">Not required.</w:t>
            </w:r>
          </w:p>
        </w:tc>
        <w:tc>
          <w:tcPr>
            <w:vAlign w:val="center"/>
          </w:tcPr>
          <w:p w:rsidR="00000000" w:rsidDel="00000000" w:rsidP="00000000" w:rsidRDefault="00000000" w:rsidRPr="00000000" w14:paraId="0000019B">
            <w:pPr>
              <w:rPr/>
            </w:pPr>
            <w:r w:rsidDel="00000000" w:rsidR="00000000" w:rsidRPr="00000000">
              <w:rPr>
                <w:rtl w:val="0"/>
              </w:rPr>
              <w:t xml:space="preserve">The metadata indicates pixels that are not visible to the sensor due to terrain occlusion during off-nadir viewing.</w:t>
            </w:r>
          </w:p>
        </w:tc>
        <w:tc>
          <w:tcPr/>
          <w:p w:rsidR="00000000" w:rsidDel="00000000" w:rsidP="00000000" w:rsidRDefault="00000000" w:rsidRPr="00000000" w14:paraId="0000019C">
            <w:pPr>
              <w:jc w:val="center"/>
              <w:rPr/>
            </w:pPr>
            <w:r w:rsidDel="00000000" w:rsidR="00000000" w:rsidRPr="00000000">
              <w:rPr>
                <w:rtl w:val="0"/>
              </w:rPr>
            </w:r>
          </w:p>
        </w:tc>
        <w:tc>
          <w:tcPr/>
          <w:p w:rsidR="00000000" w:rsidDel="00000000" w:rsidP="00000000" w:rsidRDefault="00000000" w:rsidRPr="00000000" w14:paraId="0000019D">
            <w:pPr>
              <w:jc w:val="cente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0">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A1">
            <w:pPr>
              <w:jc w:val="center"/>
              <w:rPr>
                <w:b w:val="1"/>
                <w:sz w:val="20"/>
                <w:szCs w:val="20"/>
              </w:rPr>
            </w:pPr>
            <w:r w:rsidDel="00000000" w:rsidR="00000000" w:rsidRPr="00000000">
              <w:rPr>
                <w:b w:val="1"/>
                <w:sz w:val="20"/>
                <w:szCs w:val="20"/>
                <w:rtl w:val="0"/>
              </w:rPr>
              <w:t xml:space="preserve">Solar and Viewing Geometry</w:t>
            </w:r>
          </w:p>
        </w:tc>
        <w:tc>
          <w:tcPr>
            <w:shd w:fill="ffffff" w:val="clear"/>
            <w:vAlign w:val="center"/>
          </w:tcPr>
          <w:p w:rsidR="00000000" w:rsidDel="00000000" w:rsidP="00000000" w:rsidRDefault="00000000" w:rsidRPr="00000000" w14:paraId="000001A2">
            <w:pPr>
              <w:rPr/>
            </w:pPr>
            <w:r w:rsidDel="00000000" w:rsidR="00000000" w:rsidRPr="00000000">
              <w:rPr>
                <w:rtl w:val="0"/>
              </w:rPr>
              <w:t xml:space="preserve">Provide average solar and sensor viewing azimuth and zenith angles.</w:t>
            </w:r>
          </w:p>
        </w:tc>
        <w:tc>
          <w:tcPr>
            <w:vAlign w:val="center"/>
          </w:tcPr>
          <w:p w:rsidR="00000000" w:rsidDel="00000000" w:rsidP="00000000" w:rsidRDefault="00000000" w:rsidRPr="00000000" w14:paraId="000001A3">
            <w:pPr>
              <w:rPr/>
            </w:pPr>
            <w:r w:rsidDel="00000000" w:rsidR="00000000" w:rsidRPr="00000000">
              <w:rPr>
                <w:rtl w:val="0"/>
              </w:rPr>
              <w:t xml:space="preserve">Provide per-pixel solar and sensor viewing azimuth and zenith angles.</w:t>
            </w:r>
          </w:p>
        </w:tc>
        <w:tc>
          <w:tcPr/>
          <w:p w:rsidR="00000000" w:rsidDel="00000000" w:rsidP="00000000" w:rsidRDefault="00000000" w:rsidRPr="00000000" w14:paraId="000001A4">
            <w:pPr>
              <w:jc w:val="center"/>
              <w:rPr/>
            </w:pPr>
            <w:r w:rsidDel="00000000" w:rsidR="00000000" w:rsidRPr="00000000">
              <w:rPr>
                <w:rtl w:val="0"/>
              </w:rPr>
            </w:r>
          </w:p>
        </w:tc>
        <w:tc>
          <w:tcPr/>
          <w:p w:rsidR="00000000" w:rsidDel="00000000" w:rsidP="00000000" w:rsidRDefault="00000000" w:rsidRPr="00000000" w14:paraId="000001A5">
            <w:pPr>
              <w:jc w:val="cente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8">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A9">
            <w:pPr>
              <w:jc w:val="center"/>
              <w:rPr>
                <w:b w:val="1"/>
                <w:sz w:val="20"/>
                <w:szCs w:val="20"/>
              </w:rPr>
            </w:pPr>
            <w:r w:rsidDel="00000000" w:rsidR="00000000" w:rsidRPr="00000000">
              <w:rPr>
                <w:b w:val="1"/>
                <w:sz w:val="20"/>
                <w:szCs w:val="20"/>
                <w:rtl w:val="0"/>
              </w:rPr>
              <w:t xml:space="preserve">Terrain Illumination Correction</w:t>
            </w:r>
          </w:p>
        </w:tc>
        <w:tc>
          <w:tcPr>
            <w:shd w:fill="ffffff" w:val="clear"/>
            <w:vAlign w:val="center"/>
          </w:tcPr>
          <w:p w:rsidR="00000000" w:rsidDel="00000000" w:rsidP="00000000" w:rsidRDefault="00000000" w:rsidRPr="00000000" w14:paraId="000001AA">
            <w:pPr>
              <w:rPr/>
            </w:pPr>
            <w:r w:rsidDel="00000000" w:rsidR="00000000" w:rsidRPr="00000000">
              <w:rPr>
                <w:rtl w:val="0"/>
              </w:rPr>
              <w:t xml:space="preserve">Not required.</w:t>
            </w:r>
          </w:p>
        </w:tc>
        <w:tc>
          <w:tcPr>
            <w:vAlign w:val="center"/>
          </w:tcPr>
          <w:p w:rsidR="00000000" w:rsidDel="00000000" w:rsidP="00000000" w:rsidRDefault="00000000" w:rsidRPr="00000000" w14:paraId="000001AB">
            <w:pPr>
              <w:rPr/>
            </w:pPr>
            <w:r w:rsidDel="00000000" w:rsidR="00000000" w:rsidRPr="00000000">
              <w:rPr>
                <w:rtl w:val="0"/>
              </w:rPr>
              <w:t xml:space="preserve">Coefficients used for terrain illumination correction are provided for each pixel.</w:t>
            </w:r>
          </w:p>
        </w:tc>
        <w:tc>
          <w:tcPr/>
          <w:p w:rsidR="00000000" w:rsidDel="00000000" w:rsidP="00000000" w:rsidRDefault="00000000" w:rsidRPr="00000000" w14:paraId="000001AC">
            <w:pPr>
              <w:jc w:val="center"/>
              <w:rPr/>
            </w:pPr>
            <w:r w:rsidDel="00000000" w:rsidR="00000000" w:rsidRPr="00000000">
              <w:rPr>
                <w:rtl w:val="0"/>
              </w:rPr>
            </w:r>
          </w:p>
        </w:tc>
        <w:tc>
          <w:tcPr/>
          <w:p w:rsidR="00000000" w:rsidDel="00000000" w:rsidP="00000000" w:rsidRDefault="00000000" w:rsidRPr="00000000" w14:paraId="000001AD">
            <w:pPr>
              <w:jc w:val="cente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jc w:val="center"/>
              <w:rPr/>
            </w:pPr>
            <w:r w:rsidDel="00000000" w:rsidR="00000000" w:rsidRPr="00000000">
              <w:rPr>
                <w:rtl w:val="0"/>
              </w:rPr>
            </w:r>
          </w:p>
        </w:tc>
      </w:tr>
      <w:tr>
        <w:trPr>
          <w:cantSplit w:val="0"/>
          <w:trHeight w:val="220" w:hRule="atLeast"/>
          <w:tblHeader w:val="0"/>
        </w:trPr>
        <w:tc>
          <w:tcPr>
            <w:gridSpan w:val="8"/>
            <w:vAlign w:val="center"/>
          </w:tcPr>
          <w:p w:rsidR="00000000" w:rsidDel="00000000" w:rsidP="00000000" w:rsidRDefault="00000000" w:rsidRPr="00000000" w14:paraId="000001B0">
            <w:pPr>
              <w:rPr>
                <w:b w:val="1"/>
                <w:color w:val="1c4587"/>
                <w:sz w:val="20"/>
                <w:szCs w:val="20"/>
              </w:rPr>
            </w:pPr>
            <w:r w:rsidDel="00000000" w:rsidR="00000000" w:rsidRPr="00000000">
              <w:rPr>
                <w:b w:val="1"/>
                <w:sz w:val="20"/>
                <w:szCs w:val="20"/>
                <w:rtl w:val="0"/>
              </w:rPr>
              <w:t xml:space="preserve">Additional correction parameters* </w:t>
            </w:r>
            <w:r w:rsidDel="00000000" w:rsidR="00000000" w:rsidRPr="00000000">
              <w:rPr>
                <w:b w:val="1"/>
                <w:color w:val="1c4587"/>
                <w:sz w:val="20"/>
                <w:szCs w:val="20"/>
                <w:rtl w:val="0"/>
              </w:rPr>
              <w:t xml:space="preserve"> </w:t>
            </w:r>
            <w:r w:rsidDel="00000000" w:rsidR="00000000" w:rsidRPr="00000000">
              <w:rPr>
                <w:b w:val="1"/>
                <w:i w:val="1"/>
                <w:color w:val="1c4587"/>
                <w:sz w:val="20"/>
                <w:szCs w:val="20"/>
                <w:rtl w:val="0"/>
              </w:rPr>
              <w:t xml:space="preserve">(Other tests as needed)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B8">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B9">
            <w:pPr>
              <w:jc w:val="center"/>
              <w:rPr>
                <w:b w:val="1"/>
                <w:sz w:val="20"/>
                <w:szCs w:val="20"/>
              </w:rPr>
            </w:pPr>
            <w:r w:rsidDel="00000000" w:rsidR="00000000" w:rsidRPr="00000000">
              <w:rPr>
                <w:b w:val="1"/>
                <w:sz w:val="20"/>
                <w:szCs w:val="20"/>
                <w:rtl w:val="0"/>
              </w:rPr>
              <w:t xml:space="preserve">Aerosol Optical Depth Parameters</w:t>
            </w:r>
          </w:p>
        </w:tc>
        <w:tc>
          <w:tcPr>
            <w:shd w:fill="ffffff" w:val="clear"/>
            <w:vAlign w:val="center"/>
          </w:tcPr>
          <w:p w:rsidR="00000000" w:rsidDel="00000000" w:rsidP="00000000" w:rsidRDefault="00000000" w:rsidRPr="00000000" w14:paraId="000001BA">
            <w:pPr>
              <w:shd w:fill="ffffff" w:val="clear"/>
              <w:rPr/>
            </w:pPr>
            <w:r w:rsidDel="00000000" w:rsidR="00000000" w:rsidRPr="00000000">
              <w:rPr>
                <w:rtl w:val="0"/>
              </w:rPr>
              <w:t xml:space="preserve">Not required</w:t>
            </w:r>
          </w:p>
        </w:tc>
        <w:tc>
          <w:tcPr>
            <w:vAlign w:val="center"/>
          </w:tcPr>
          <w:p w:rsidR="00000000" w:rsidDel="00000000" w:rsidP="00000000" w:rsidRDefault="00000000" w:rsidRPr="00000000" w14:paraId="000001BB">
            <w:pPr>
              <w:rPr/>
            </w:pPr>
            <w:r w:rsidDel="00000000" w:rsidR="00000000" w:rsidRPr="00000000">
              <w:rPr>
                <w:rtl w:val="0"/>
              </w:rPr>
              <w:t xml:space="preserve">To be determined.</w:t>
            </w:r>
          </w:p>
        </w:tc>
        <w:tc>
          <w:tcPr/>
          <w:p w:rsidR="00000000" w:rsidDel="00000000" w:rsidP="00000000" w:rsidRDefault="00000000" w:rsidRPr="00000000" w14:paraId="000001BC">
            <w:pPr>
              <w:jc w:val="center"/>
              <w:rPr/>
            </w:pPr>
            <w:r w:rsidDel="00000000" w:rsidR="00000000" w:rsidRPr="00000000">
              <w:rPr>
                <w:rtl w:val="0"/>
              </w:rPr>
            </w:r>
          </w:p>
        </w:tc>
        <w:tc>
          <w:tcPr/>
          <w:p w:rsidR="00000000" w:rsidDel="00000000" w:rsidP="00000000" w:rsidRDefault="00000000" w:rsidRPr="00000000" w14:paraId="000001BD">
            <w:pPr>
              <w:jc w:val="center"/>
              <w:rPr/>
            </w:pPr>
            <w:r w:rsidDel="00000000" w:rsidR="00000000" w:rsidRPr="00000000">
              <w:rPr>
                <w:rtl w:val="0"/>
              </w:rPr>
            </w:r>
          </w:p>
        </w:tc>
        <w:tc>
          <w:tcPr/>
          <w:p w:rsidR="00000000" w:rsidDel="00000000" w:rsidP="00000000" w:rsidRDefault="00000000" w:rsidRPr="00000000" w14:paraId="000001BE">
            <w:pPr>
              <w:jc w:val="center"/>
              <w:rPr/>
            </w:pPr>
            <w:r w:rsidDel="00000000" w:rsidR="00000000" w:rsidRPr="00000000">
              <w:rPr>
                <w:rtl w:val="0"/>
              </w:rPr>
            </w:r>
          </w:p>
        </w:tc>
        <w:tc>
          <w:tcPr/>
          <w:p w:rsidR="00000000" w:rsidDel="00000000" w:rsidP="00000000" w:rsidRDefault="00000000" w:rsidRPr="00000000" w14:paraId="000001BF">
            <w:pPr>
              <w:jc w:val="center"/>
              <w:rPr/>
            </w:pP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2"/>
        <w:rPr/>
      </w:pPr>
      <w:bookmarkStart w:colFirst="0" w:colLast="0" w:name="_heading=h.5kwhfhza2lfb" w:id="10"/>
      <w:bookmarkEnd w:id="10"/>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2"/>
        <w:rPr/>
      </w:pPr>
      <w:bookmarkStart w:colFirst="0" w:colLast="0" w:name="_heading=h.v67u03tehkwj" w:id="11"/>
      <w:bookmarkEnd w:id="11"/>
      <w:r w:rsidDel="00000000" w:rsidR="00000000" w:rsidRPr="00000000">
        <w:rPr>
          <w:rtl w:val="0"/>
        </w:rPr>
        <w:t xml:space="preserve">Requirements for</w:t>
      </w:r>
      <w:r w:rsidDel="00000000" w:rsidR="00000000" w:rsidRPr="00000000">
        <w:rPr>
          <w:rtl w:val="0"/>
        </w:rPr>
        <w:t xml:space="preserve"> </w:t>
      </w:r>
      <w:r w:rsidDel="00000000" w:rsidR="00000000" w:rsidRPr="00000000">
        <w:rPr>
          <w:rtl w:val="0"/>
        </w:rPr>
        <w:t xml:space="preserve">Radiometric Accuracy and Correction </w:t>
      </w:r>
    </w:p>
    <w:p w:rsidR="00000000" w:rsidDel="00000000" w:rsidP="00000000" w:rsidRDefault="00000000" w:rsidRPr="00000000" w14:paraId="000001C3">
      <w:pPr>
        <w:rPr>
          <w:i w:val="1"/>
        </w:rPr>
      </w:pPr>
      <w:r w:rsidDel="00000000" w:rsidR="00000000" w:rsidRPr="00000000">
        <w:rPr>
          <w:i w:val="1"/>
          <w:rtl w:val="0"/>
        </w:rPr>
        <w:t xml:space="preserve">The aim is to produce measurements of known and acceptable accuracy. Radiometric corrections that lead to a valid measurement may be included. The requirements indicate both the necessary outcomes </w:t>
      </w:r>
      <w:r w:rsidDel="00000000" w:rsidR="00000000" w:rsidRPr="00000000">
        <w:rPr>
          <w:i w:val="1"/>
          <w:rtl w:val="0"/>
        </w:rPr>
        <w:t xml:space="preserve">(3.1-3.3) and the minimum steps necessary to be deemed to have achieved those outcomes (3.4 onward). T</w:t>
      </w:r>
      <w:r w:rsidDel="00000000" w:rsidR="00000000" w:rsidRPr="00000000">
        <w:rPr>
          <w:i w:val="1"/>
          <w:rtl w:val="0"/>
        </w:rPr>
        <w:t xml:space="preserve">hese will vary between product families. </w:t>
      </w:r>
    </w:p>
    <w:p w:rsidR="00000000" w:rsidDel="00000000" w:rsidP="00000000" w:rsidRDefault="00000000" w:rsidRPr="00000000" w14:paraId="000001C4">
      <w:pPr>
        <w:rPr>
          <w:i w:val="1"/>
        </w:rPr>
      </w:pPr>
      <w:r w:rsidDel="00000000" w:rsidR="00000000" w:rsidRPr="00000000">
        <w:rPr>
          <w:i w:val="1"/>
          <w:rtl w:val="0"/>
        </w:rPr>
        <w:t xml:space="preserve">The following requirements must be met for all pixels (observations) in a collection.  Examples of additional corrections are given. These will </w:t>
      </w:r>
      <w:r w:rsidDel="00000000" w:rsidR="00000000" w:rsidRPr="00000000">
        <w:rPr>
          <w:i w:val="1"/>
          <w:rtl w:val="0"/>
        </w:rPr>
        <w:t xml:space="preserve">vary across product families.</w:t>
      </w:r>
      <w:r w:rsidDel="00000000" w:rsidR="00000000" w:rsidRPr="00000000">
        <w:rPr>
          <w:rtl w:val="0"/>
        </w:rPr>
      </w:r>
    </w:p>
    <w:tbl>
      <w:tblPr>
        <w:tblStyle w:val="Table6"/>
        <w:tblW w:w="15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635"/>
        <w:gridCol w:w="2820"/>
        <w:gridCol w:w="2880"/>
        <w:gridCol w:w="1350"/>
        <w:gridCol w:w="1350"/>
        <w:gridCol w:w="2250"/>
        <w:gridCol w:w="2250"/>
        <w:tblGridChange w:id="0">
          <w:tblGrid>
            <w:gridCol w:w="675"/>
            <w:gridCol w:w="1635"/>
            <w:gridCol w:w="2820"/>
            <w:gridCol w:w="2880"/>
            <w:gridCol w:w="1350"/>
            <w:gridCol w:w="1350"/>
            <w:gridCol w:w="2250"/>
            <w:gridCol w:w="2250"/>
          </w:tblGrid>
        </w:tblGridChange>
      </w:tblGrid>
      <w:tr>
        <w:trPr>
          <w:cantSplit w:val="0"/>
          <w:trHeight w:val="540" w:hRule="atLeast"/>
          <w:tblHeader w:val="0"/>
        </w:trPr>
        <w:tc>
          <w:tcPr>
            <w:shd w:fill="bfbfbf" w:val="clear"/>
            <w:vAlign w:val="center"/>
          </w:tcPr>
          <w:p w:rsidR="00000000" w:rsidDel="00000000" w:rsidP="00000000" w:rsidRDefault="00000000" w:rsidRPr="00000000" w14:paraId="000001C5">
            <w:pPr>
              <w:jc w:val="center"/>
              <w:rPr>
                <w:b w:val="1"/>
              </w:rPr>
            </w:pPr>
            <w:r w:rsidDel="00000000" w:rsidR="00000000" w:rsidRPr="00000000">
              <w:rPr>
                <w:b w:val="1"/>
                <w:rtl w:val="0"/>
              </w:rPr>
              <w:t xml:space="preserve">#</w:t>
            </w:r>
          </w:p>
        </w:tc>
        <w:tc>
          <w:tcPr>
            <w:shd w:fill="bfbfbf" w:val="clear"/>
            <w:vAlign w:val="center"/>
          </w:tcPr>
          <w:p w:rsidR="00000000" w:rsidDel="00000000" w:rsidP="00000000" w:rsidRDefault="00000000" w:rsidRPr="00000000" w14:paraId="000001C6">
            <w:pPr>
              <w:jc w:val="center"/>
              <w:rPr>
                <w:b w:val="1"/>
              </w:rPr>
            </w:pPr>
            <w:r w:rsidDel="00000000" w:rsidR="00000000" w:rsidRPr="00000000">
              <w:rPr>
                <w:b w:val="1"/>
                <w:rtl w:val="0"/>
              </w:rPr>
              <w:t xml:space="preserve">Item</w:t>
            </w:r>
          </w:p>
        </w:tc>
        <w:tc>
          <w:tcPr>
            <w:shd w:fill="bfbfbf" w:val="clear"/>
            <w:vAlign w:val="center"/>
          </w:tcPr>
          <w:p w:rsidR="00000000" w:rsidDel="00000000" w:rsidP="00000000" w:rsidRDefault="00000000" w:rsidRPr="00000000" w14:paraId="000001C7">
            <w:pPr>
              <w:jc w:val="center"/>
              <w:rPr>
                <w:b w:val="1"/>
              </w:rPr>
            </w:pPr>
            <w:r w:rsidDel="00000000" w:rsidR="00000000" w:rsidRPr="00000000">
              <w:rPr>
                <w:b w:val="1"/>
                <w:rtl w:val="0"/>
              </w:rPr>
              <w:t xml:space="preserve">Threshold (Minimum)</w:t>
            </w:r>
          </w:p>
          <w:p w:rsidR="00000000" w:rsidDel="00000000" w:rsidP="00000000" w:rsidRDefault="00000000" w:rsidRPr="00000000" w14:paraId="000001C8">
            <w:pPr>
              <w:jc w:val="center"/>
              <w:rPr>
                <w:b w:val="1"/>
              </w:rPr>
            </w:pPr>
            <w:r w:rsidDel="00000000" w:rsidR="00000000" w:rsidRPr="00000000">
              <w:rPr>
                <w:b w:val="1"/>
                <w:rtl w:val="0"/>
              </w:rPr>
              <w:t xml:space="preserve">Requirements</w:t>
            </w:r>
          </w:p>
        </w:tc>
        <w:tc>
          <w:tcPr>
            <w:shd w:fill="bfbfbf" w:val="clear"/>
            <w:vAlign w:val="center"/>
          </w:tcPr>
          <w:p w:rsidR="00000000" w:rsidDel="00000000" w:rsidP="00000000" w:rsidRDefault="00000000" w:rsidRPr="00000000" w14:paraId="000001C9">
            <w:pPr>
              <w:jc w:val="center"/>
              <w:rPr>
                <w:b w:val="1"/>
              </w:rPr>
            </w:pPr>
            <w:r w:rsidDel="00000000" w:rsidR="00000000" w:rsidRPr="00000000">
              <w:rPr>
                <w:b w:val="1"/>
                <w:rtl w:val="0"/>
              </w:rPr>
              <w:t xml:space="preserve">Target (Desired)</w:t>
              <w:br w:type="textWrapping"/>
              <w:t xml:space="preserve">Requirements</w:t>
            </w:r>
          </w:p>
        </w:tc>
        <w:tc>
          <w:tcPr>
            <w:shd w:fill="bfbfbf" w:val="clear"/>
            <w:vAlign w:val="center"/>
          </w:tcPr>
          <w:p w:rsidR="00000000" w:rsidDel="00000000" w:rsidP="00000000" w:rsidRDefault="00000000" w:rsidRPr="00000000" w14:paraId="000001CA">
            <w:pPr>
              <w:jc w:val="center"/>
              <w:rPr>
                <w:b w:val="1"/>
              </w:rPr>
            </w:pPr>
            <w:r w:rsidDel="00000000" w:rsidR="00000000" w:rsidRPr="00000000">
              <w:rPr>
                <w:b w:val="1"/>
                <w:rtl w:val="0"/>
              </w:rPr>
              <w:t xml:space="preserve">Threshold</w:t>
              <w:br w:type="textWrapping"/>
              <w:t xml:space="preserve">Self-Assessment</w:t>
            </w:r>
          </w:p>
        </w:tc>
        <w:tc>
          <w:tcPr>
            <w:shd w:fill="bfbfbf" w:val="clear"/>
            <w:vAlign w:val="center"/>
          </w:tcPr>
          <w:p w:rsidR="00000000" w:rsidDel="00000000" w:rsidP="00000000" w:rsidRDefault="00000000" w:rsidRPr="00000000" w14:paraId="000001CB">
            <w:pPr>
              <w:jc w:val="center"/>
              <w:rPr>
                <w:b w:val="1"/>
              </w:rPr>
            </w:pPr>
            <w:r w:rsidDel="00000000" w:rsidR="00000000" w:rsidRPr="00000000">
              <w:rPr>
                <w:b w:val="1"/>
                <w:rtl w:val="0"/>
              </w:rPr>
              <w:t xml:space="preserve">Target</w:t>
              <w:br w:type="textWrapping"/>
              <w:t xml:space="preserve">Self-Assessment</w:t>
            </w:r>
          </w:p>
        </w:tc>
        <w:tc>
          <w:tcPr>
            <w:shd w:fill="bfbfbf" w:val="clear"/>
            <w:vAlign w:val="center"/>
          </w:tcPr>
          <w:p w:rsidR="00000000" w:rsidDel="00000000" w:rsidP="00000000" w:rsidRDefault="00000000" w:rsidRPr="00000000" w14:paraId="000001CC">
            <w:pPr>
              <w:jc w:val="center"/>
              <w:rPr>
                <w:b w:val="1"/>
              </w:rPr>
            </w:pPr>
            <w:r w:rsidDel="00000000" w:rsidR="00000000" w:rsidRPr="00000000">
              <w:rPr>
                <w:b w:val="1"/>
                <w:rtl w:val="0"/>
              </w:rPr>
              <w:t xml:space="preserve">Self-Assessment</w:t>
              <w:br w:type="textWrapping"/>
              <w:t xml:space="preserve">Explanation/ Justification</w:t>
            </w:r>
          </w:p>
        </w:tc>
        <w:tc>
          <w:tcPr>
            <w:shd w:fill="bfbfbf" w:val="clear"/>
          </w:tcPr>
          <w:p w:rsidR="00000000" w:rsidDel="00000000" w:rsidP="00000000" w:rsidRDefault="00000000" w:rsidRPr="00000000" w14:paraId="000001CD">
            <w:pPr>
              <w:jc w:val="center"/>
              <w:rPr>
                <w:b w:val="1"/>
              </w:rPr>
            </w:pPr>
            <w:r w:rsidDel="00000000" w:rsidR="00000000" w:rsidRPr="00000000">
              <w:rPr>
                <w:b w:val="1"/>
                <w:rtl w:val="0"/>
              </w:rPr>
              <w:t xml:space="preserve">Recommended</w:t>
              <w:br w:type="textWrapping"/>
              <w:t xml:space="preserve">Requirement</w:t>
              <w:br w:type="textWrapping"/>
              <w:t xml:space="preserve">Modification</w:t>
            </w:r>
          </w:p>
        </w:tc>
      </w:tr>
      <w:tr>
        <w:trPr>
          <w:cantSplit w:val="0"/>
          <w:trHeight w:val="540" w:hRule="atLeast"/>
          <w:tblHeader w:val="0"/>
        </w:trPr>
        <w:tc>
          <w:tcPr>
            <w:shd w:fill="d7e3bc" w:val="clear"/>
            <w:vAlign w:val="center"/>
          </w:tcPr>
          <w:p w:rsidR="00000000" w:rsidDel="00000000" w:rsidP="00000000" w:rsidRDefault="00000000" w:rsidRPr="00000000" w14:paraId="000001CE">
            <w:pPr>
              <w:jc w:val="center"/>
              <w:rPr>
                <w:b w:val="1"/>
              </w:rPr>
            </w:pPr>
            <w:r w:rsidDel="00000000" w:rsidR="00000000" w:rsidRPr="00000000">
              <w:rPr>
                <w:rtl w:val="0"/>
              </w:rPr>
            </w:r>
          </w:p>
        </w:tc>
        <w:tc>
          <w:tcPr>
            <w:shd w:fill="d7e3bc" w:val="clear"/>
            <w:vAlign w:val="center"/>
          </w:tcPr>
          <w:p w:rsidR="00000000" w:rsidDel="00000000" w:rsidP="00000000" w:rsidRDefault="00000000" w:rsidRPr="00000000" w14:paraId="000001CF">
            <w:pPr>
              <w:jc w:val="center"/>
              <w:rPr>
                <w:b w:val="1"/>
              </w:rPr>
            </w:pPr>
            <w:r w:rsidDel="00000000" w:rsidR="00000000" w:rsidRPr="00000000">
              <w:rPr>
                <w:b w:val="1"/>
                <w:i w:val="1"/>
                <w:rtl w:val="0"/>
              </w:rPr>
              <w:t xml:space="preserve">The items are the things that, </w:t>
            </w:r>
            <w:r w:rsidDel="00000000" w:rsidR="00000000" w:rsidRPr="00000000">
              <w:rPr>
                <w:b w:val="1"/>
                <w:i w:val="1"/>
                <w:u w:val="single"/>
                <w:rtl w:val="0"/>
              </w:rPr>
              <w:t xml:space="preserve">for this product family</w:t>
            </w:r>
            <w:r w:rsidDel="00000000" w:rsidR="00000000" w:rsidRPr="00000000">
              <w:rPr>
                <w:b w:val="1"/>
                <w:i w:val="1"/>
                <w:rtl w:val="0"/>
              </w:rPr>
              <w:t xml:space="preserve">, need to be included.</w:t>
            </w:r>
            <w:r w:rsidDel="00000000" w:rsidR="00000000" w:rsidRPr="00000000">
              <w:rPr>
                <w:rtl w:val="0"/>
              </w:rPr>
            </w:r>
          </w:p>
        </w:tc>
        <w:tc>
          <w:tcPr>
            <w:shd w:fill="d7e3bc" w:val="clear"/>
            <w:vAlign w:val="center"/>
          </w:tcPr>
          <w:p w:rsidR="00000000" w:rsidDel="00000000" w:rsidP="00000000" w:rsidRDefault="00000000" w:rsidRPr="00000000" w14:paraId="000001D0">
            <w:pPr>
              <w:rPr/>
            </w:pPr>
            <w:r w:rsidDel="00000000" w:rsidR="00000000" w:rsidRPr="00000000">
              <w:rPr>
                <w:i w:val="1"/>
                <w:rtl w:val="0"/>
              </w:rPr>
              <w:t xml:space="preserve">Threshold requirements are the MINIMUM that is needed for the data to be analysis ready. This must be practical and accepted by the data producers</w:t>
            </w:r>
            <w:r w:rsidDel="00000000" w:rsidR="00000000" w:rsidRPr="00000000">
              <w:rPr>
                <w:rtl w:val="0"/>
              </w:rPr>
            </w:r>
          </w:p>
        </w:tc>
        <w:tc>
          <w:tcPr>
            <w:shd w:fill="d7e3bc" w:val="clear"/>
            <w:vAlign w:val="center"/>
          </w:tcPr>
          <w:p w:rsidR="00000000" w:rsidDel="00000000" w:rsidP="00000000" w:rsidRDefault="00000000" w:rsidRPr="00000000" w14:paraId="000001D1">
            <w:pPr>
              <w:rPr/>
            </w:pPr>
            <w:r w:rsidDel="00000000" w:rsidR="00000000" w:rsidRPr="00000000">
              <w:rPr>
                <w:i w:val="1"/>
                <w:rtl w:val="0"/>
              </w:rPr>
              <w:t xml:space="preserve">Target requirements are the ideal; where we would like to be. Some providers may be able to meet these already.</w:t>
            </w:r>
            <w:r w:rsidDel="00000000" w:rsidR="00000000" w:rsidRPr="00000000">
              <w:rPr>
                <w:rtl w:val="0"/>
              </w:rPr>
            </w:r>
          </w:p>
        </w:tc>
        <w:tc>
          <w:tcPr>
            <w:shd w:fill="d7e3bc" w:val="clear"/>
          </w:tcPr>
          <w:p w:rsidR="00000000" w:rsidDel="00000000" w:rsidP="00000000" w:rsidRDefault="00000000" w:rsidRPr="00000000" w14:paraId="000001D2">
            <w:pPr>
              <w:jc w:val="center"/>
              <w:rPr/>
            </w:pPr>
            <w:r w:rsidDel="00000000" w:rsidR="00000000" w:rsidRPr="00000000">
              <w:rPr>
                <w:i w:val="1"/>
                <w:rtl w:val="0"/>
              </w:rPr>
              <w:t xml:space="preserve">This is used by a data provider, to indicate if they think they meet the threshold </w:t>
            </w:r>
            <w:r w:rsidDel="00000000" w:rsidR="00000000" w:rsidRPr="00000000">
              <w:rPr>
                <w:rtl w:val="0"/>
              </w:rPr>
            </w:r>
          </w:p>
        </w:tc>
        <w:tc>
          <w:tcPr>
            <w:shd w:fill="d7e3bc" w:val="clear"/>
          </w:tcPr>
          <w:p w:rsidR="00000000" w:rsidDel="00000000" w:rsidP="00000000" w:rsidRDefault="00000000" w:rsidRPr="00000000" w14:paraId="000001D3">
            <w:pPr>
              <w:jc w:val="center"/>
              <w:rPr/>
            </w:pPr>
            <w:r w:rsidDel="00000000" w:rsidR="00000000" w:rsidRPr="00000000">
              <w:rPr>
                <w:i w:val="1"/>
                <w:rtl w:val="0"/>
              </w:rPr>
              <w:t xml:space="preserve">This is used by a data provider, to indicate if they think they meet the target</w:t>
            </w:r>
            <w:r w:rsidDel="00000000" w:rsidR="00000000" w:rsidRPr="00000000">
              <w:rPr>
                <w:rtl w:val="0"/>
              </w:rPr>
            </w:r>
          </w:p>
        </w:tc>
        <w:tc>
          <w:tcPr>
            <w:shd w:fill="d7e3bc" w:val="clear"/>
          </w:tcPr>
          <w:p w:rsidR="00000000" w:rsidDel="00000000" w:rsidP="00000000" w:rsidRDefault="00000000" w:rsidRPr="00000000" w14:paraId="000001D4">
            <w:pPr>
              <w:rPr/>
            </w:pPr>
            <w:r w:rsidDel="00000000" w:rsidR="00000000" w:rsidRPr="00000000">
              <w:rPr>
                <w:i w:val="1"/>
                <w:rtl w:val="0"/>
              </w:rPr>
              <w:t xml:space="preserve">This is used by a data provider, to explain why they self-assess in the way they have</w:t>
            </w:r>
            <w:r w:rsidDel="00000000" w:rsidR="00000000" w:rsidRPr="00000000">
              <w:rPr>
                <w:rtl w:val="0"/>
              </w:rPr>
            </w:r>
          </w:p>
        </w:tc>
        <w:tc>
          <w:tcPr>
            <w:shd w:fill="d7e3bc" w:val="clear"/>
          </w:tcPr>
          <w:p w:rsidR="00000000" w:rsidDel="00000000" w:rsidP="00000000" w:rsidRDefault="00000000" w:rsidRPr="00000000" w14:paraId="000001D5">
            <w:pPr>
              <w:jc w:val="center"/>
              <w:rPr/>
            </w:pPr>
            <w:r w:rsidDel="00000000" w:rsidR="00000000" w:rsidRPr="00000000">
              <w:rPr>
                <w:i w:val="1"/>
                <w:rtl w:val="0"/>
              </w:rPr>
              <w:t xml:space="preserve">This is used </w:t>
            </w:r>
            <w:r w:rsidDel="00000000" w:rsidR="00000000" w:rsidRPr="00000000">
              <w:rPr>
                <w:i w:val="1"/>
                <w:u w:val="single"/>
                <w:rtl w:val="0"/>
              </w:rPr>
              <w:t xml:space="preserve">to capture recommended changes to the specification</w:t>
            </w:r>
            <w:r w:rsidDel="00000000" w:rsidR="00000000" w:rsidRPr="00000000">
              <w:rPr>
                <w:i w:val="1"/>
                <w:rtl w:val="0"/>
              </w:rPr>
              <w:t xml:space="preserve">, based on consideration of stakeholder feedback.</w:t>
            </w:r>
            <w:r w:rsidDel="00000000" w:rsidR="00000000" w:rsidRPr="00000000">
              <w:rPr>
                <w:rtl w:val="0"/>
              </w:rPr>
            </w:r>
          </w:p>
        </w:tc>
      </w:tr>
      <w:tr>
        <w:trPr>
          <w:cantSplit w:val="0"/>
          <w:trHeight w:val="540" w:hRule="atLeast"/>
          <w:tblHeader w:val="0"/>
        </w:trPr>
        <w:tc>
          <w:tcPr>
            <w:gridSpan w:val="8"/>
            <w:vAlign w:val="center"/>
          </w:tcPr>
          <w:p w:rsidR="00000000" w:rsidDel="00000000" w:rsidP="00000000" w:rsidRDefault="00000000" w:rsidRPr="00000000" w14:paraId="000001D6">
            <w:pPr>
              <w:rPr>
                <w:b w:val="1"/>
                <w:sz w:val="20"/>
                <w:szCs w:val="20"/>
              </w:rPr>
            </w:pPr>
            <w:r w:rsidDel="00000000" w:rsidR="00000000" w:rsidRPr="00000000">
              <w:rPr>
                <w:b w:val="1"/>
                <w:sz w:val="20"/>
                <w:szCs w:val="20"/>
                <w:rtl w:val="0"/>
              </w:rPr>
              <w:t xml:space="preserve">Measurement type, uncertainty,  and normalisation</w:t>
            </w:r>
          </w:p>
        </w:tc>
      </w:tr>
      <w:tr>
        <w:trPr>
          <w:cantSplit w:val="0"/>
          <w:trHeight w:val="540" w:hRule="atLeast"/>
          <w:tblHeader w:val="0"/>
        </w:trPr>
        <w:tc>
          <w:tcPr>
            <w:vAlign w:val="center"/>
          </w:tcPr>
          <w:p w:rsidR="00000000" w:rsidDel="00000000" w:rsidP="00000000" w:rsidRDefault="00000000" w:rsidRPr="00000000" w14:paraId="000001DE">
            <w:pPr>
              <w:jc w:val="center"/>
              <w:rPr>
                <w:b w:val="1"/>
                <w:sz w:val="20"/>
                <w:szCs w:val="20"/>
              </w:rPr>
            </w:pPr>
            <w:r w:rsidDel="00000000" w:rsidR="00000000" w:rsidRPr="00000000">
              <w:rPr>
                <w:b w:val="1"/>
                <w:sz w:val="20"/>
                <w:szCs w:val="20"/>
                <w:rtl w:val="0"/>
              </w:rPr>
              <w:t xml:space="preserve">3.1</w:t>
            </w:r>
          </w:p>
        </w:tc>
        <w:tc>
          <w:tcPr>
            <w:vAlign w:val="center"/>
          </w:tcPr>
          <w:p w:rsidR="00000000" w:rsidDel="00000000" w:rsidP="00000000" w:rsidRDefault="00000000" w:rsidRPr="00000000" w14:paraId="000001DF">
            <w:pPr>
              <w:jc w:val="center"/>
              <w:rPr>
                <w:b w:val="1"/>
                <w:sz w:val="20"/>
                <w:szCs w:val="20"/>
              </w:rPr>
            </w:pPr>
            <w:r w:rsidDel="00000000" w:rsidR="00000000" w:rsidRPr="00000000">
              <w:rPr>
                <w:b w:val="1"/>
                <w:sz w:val="20"/>
                <w:szCs w:val="20"/>
                <w:rtl w:val="0"/>
              </w:rPr>
              <w:t xml:space="preserve">Measurement</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1E0">
            <w:pPr>
              <w:rPr/>
            </w:pPr>
            <w:r w:rsidDel="00000000" w:rsidR="00000000" w:rsidRPr="00000000">
              <w:rPr>
                <w:rtl w:val="0"/>
              </w:rPr>
              <w:t xml:space="preserve">The measurement type (e.g, surface reflectance, temperature etc.) </w:t>
            </w:r>
          </w:p>
        </w:tc>
        <w:tc>
          <w:tcPr>
            <w:shd w:fill="ffffff" w:val="clear"/>
            <w:vAlign w:val="center"/>
          </w:tcPr>
          <w:p w:rsidR="00000000" w:rsidDel="00000000" w:rsidP="00000000" w:rsidRDefault="00000000" w:rsidRPr="00000000" w14:paraId="000001E1">
            <w:pPr>
              <w:rPr/>
            </w:pPr>
            <w:r w:rsidDel="00000000" w:rsidR="00000000" w:rsidRPr="00000000">
              <w:rPr>
                <w:rtl w:val="0"/>
              </w:rPr>
              <w:t xml:space="preserve">Measurements are SI traceable.</w:t>
            </w:r>
          </w:p>
        </w:tc>
        <w:tc>
          <w:tcPr>
            <w:shd w:fill="ffffff" w:val="clear"/>
          </w:tcPr>
          <w:p w:rsidR="00000000" w:rsidDel="00000000" w:rsidP="00000000" w:rsidRDefault="00000000" w:rsidRPr="00000000" w14:paraId="000001E2">
            <w:pPr>
              <w:jc w:val="center"/>
              <w:rPr/>
            </w:pPr>
            <w:r w:rsidDel="00000000" w:rsidR="00000000" w:rsidRPr="00000000">
              <w:rPr>
                <w:rtl w:val="0"/>
              </w:rPr>
            </w:r>
          </w:p>
        </w:tc>
        <w:tc>
          <w:tcPr>
            <w:shd w:fill="ffffff" w:val="clear"/>
          </w:tcPr>
          <w:p w:rsidR="00000000" w:rsidDel="00000000" w:rsidP="00000000" w:rsidRDefault="00000000" w:rsidRPr="00000000" w14:paraId="000001E3">
            <w:pPr>
              <w:jc w:val="center"/>
              <w:rPr/>
            </w:pPr>
            <w:r w:rsidDel="00000000" w:rsidR="00000000" w:rsidRPr="00000000">
              <w:rPr>
                <w:rtl w:val="0"/>
              </w:rPr>
            </w:r>
          </w:p>
        </w:tc>
        <w:tc>
          <w:tcPr>
            <w:shd w:fill="ffffff" w:val="clear"/>
          </w:tcPr>
          <w:p w:rsidR="00000000" w:rsidDel="00000000" w:rsidP="00000000" w:rsidRDefault="00000000" w:rsidRPr="00000000" w14:paraId="000001E4">
            <w:pPr>
              <w:rPr/>
            </w:pPr>
            <w:r w:rsidDel="00000000" w:rsidR="00000000" w:rsidRPr="00000000">
              <w:rPr>
                <w:rtl w:val="0"/>
              </w:rPr>
            </w:r>
          </w:p>
        </w:tc>
        <w:tc>
          <w:tcPr>
            <w:shd w:fill="ffffff" w:val="clear"/>
          </w:tcPr>
          <w:p w:rsidR="00000000" w:rsidDel="00000000" w:rsidP="00000000" w:rsidRDefault="00000000" w:rsidRPr="00000000" w14:paraId="000001E5">
            <w:pPr>
              <w:jc w:val="center"/>
              <w:rPr/>
            </w:pPr>
            <w:r w:rsidDel="00000000" w:rsidR="00000000" w:rsidRPr="00000000">
              <w:rPr>
                <w:rtl w:val="0"/>
              </w:rPr>
            </w:r>
          </w:p>
        </w:tc>
      </w:tr>
      <w:tr>
        <w:trPr>
          <w:cantSplit w:val="0"/>
          <w:trHeight w:val="540" w:hRule="atLeast"/>
          <w:tblHeader w:val="0"/>
        </w:trPr>
        <w:tc>
          <w:tcPr>
            <w:vAlign w:val="center"/>
          </w:tcPr>
          <w:p w:rsidR="00000000" w:rsidDel="00000000" w:rsidP="00000000" w:rsidRDefault="00000000" w:rsidRPr="00000000" w14:paraId="000001E6">
            <w:pPr>
              <w:jc w:val="center"/>
              <w:rPr>
                <w:b w:val="1"/>
                <w:sz w:val="20"/>
                <w:szCs w:val="20"/>
              </w:rPr>
            </w:pPr>
            <w:r w:rsidDel="00000000" w:rsidR="00000000" w:rsidRPr="00000000">
              <w:rPr>
                <w:b w:val="1"/>
                <w:sz w:val="20"/>
                <w:szCs w:val="20"/>
                <w:rtl w:val="0"/>
              </w:rPr>
              <w:t xml:space="preserve">3.2</w:t>
            </w:r>
          </w:p>
        </w:tc>
        <w:tc>
          <w:tcPr>
            <w:vAlign w:val="center"/>
          </w:tcPr>
          <w:p w:rsidR="00000000" w:rsidDel="00000000" w:rsidP="00000000" w:rsidRDefault="00000000" w:rsidRPr="00000000" w14:paraId="000001E7">
            <w:pPr>
              <w:jc w:val="center"/>
              <w:rPr>
                <w:b w:val="1"/>
                <w:sz w:val="20"/>
                <w:szCs w:val="20"/>
              </w:rPr>
            </w:pPr>
            <w:r w:rsidDel="00000000" w:rsidR="00000000" w:rsidRPr="00000000">
              <w:rPr>
                <w:b w:val="1"/>
                <w:sz w:val="20"/>
                <w:szCs w:val="20"/>
                <w:rtl w:val="0"/>
              </w:rPr>
              <w:t xml:space="preserve">Measurement Uncertainty</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1E8">
            <w:pPr>
              <w:rPr/>
            </w:pPr>
            <w:r w:rsidDel="00000000" w:rsidR="00000000" w:rsidRPr="00000000">
              <w:rPr>
                <w:rtl w:val="0"/>
              </w:rPr>
              <w:t xml:space="preserve">Not required.</w:t>
            </w:r>
          </w:p>
          <w:p w:rsidR="00000000" w:rsidDel="00000000" w:rsidP="00000000" w:rsidRDefault="00000000" w:rsidRPr="00000000" w14:paraId="000001E9">
            <w:pPr>
              <w:rPr/>
            </w:pPr>
            <w:r w:rsidDel="00000000" w:rsidR="00000000" w:rsidRPr="00000000">
              <w:rPr>
                <w:rtl w:val="0"/>
              </w:rPr>
              <w:t xml:space="preserve">Note 1: In current practice,</w:t>
            </w:r>
          </w:p>
          <w:p w:rsidR="00000000" w:rsidDel="00000000" w:rsidP="00000000" w:rsidRDefault="00000000" w:rsidRPr="00000000" w14:paraId="000001EA">
            <w:pPr>
              <w:rPr/>
            </w:pPr>
            <w:r w:rsidDel="00000000" w:rsidR="00000000" w:rsidRPr="00000000">
              <w:rPr>
                <w:rtl w:val="0"/>
              </w:rPr>
              <w:t xml:space="preserve">users determine fitness for</w:t>
            </w:r>
          </w:p>
          <w:p w:rsidR="00000000" w:rsidDel="00000000" w:rsidP="00000000" w:rsidRDefault="00000000" w:rsidRPr="00000000" w14:paraId="000001EB">
            <w:pPr>
              <w:rPr/>
            </w:pPr>
            <w:r w:rsidDel="00000000" w:rsidR="00000000" w:rsidRPr="00000000">
              <w:rPr>
                <w:rtl w:val="0"/>
              </w:rPr>
              <w:t xml:space="preserve">purpose based on knowledge</w:t>
            </w:r>
          </w:p>
          <w:p w:rsidR="00000000" w:rsidDel="00000000" w:rsidP="00000000" w:rsidRDefault="00000000" w:rsidRPr="00000000" w14:paraId="000001EC">
            <w:pPr>
              <w:rPr/>
            </w:pPr>
            <w:r w:rsidDel="00000000" w:rsidR="00000000" w:rsidRPr="00000000">
              <w:rPr>
                <w:rtl w:val="0"/>
              </w:rPr>
              <w:t xml:space="preserve">of the lineage of the data,</w:t>
            </w:r>
          </w:p>
          <w:p w:rsidR="00000000" w:rsidDel="00000000" w:rsidP="00000000" w:rsidRDefault="00000000" w:rsidRPr="00000000" w14:paraId="000001ED">
            <w:pPr>
              <w:rPr/>
            </w:pPr>
            <w:r w:rsidDel="00000000" w:rsidR="00000000" w:rsidRPr="00000000">
              <w:rPr>
                <w:rtl w:val="0"/>
              </w:rPr>
              <w:t xml:space="preserve">rather than on a specific</w:t>
            </w:r>
          </w:p>
          <w:p w:rsidR="00000000" w:rsidDel="00000000" w:rsidP="00000000" w:rsidRDefault="00000000" w:rsidRPr="00000000" w14:paraId="000001EE">
            <w:pPr>
              <w:rPr/>
            </w:pPr>
            <w:r w:rsidDel="00000000" w:rsidR="00000000" w:rsidRPr="00000000">
              <w:rPr>
                <w:rtl w:val="0"/>
              </w:rPr>
              <w:t xml:space="preserve">estimate of measurement</w:t>
            </w:r>
          </w:p>
          <w:p w:rsidR="00000000" w:rsidDel="00000000" w:rsidP="00000000" w:rsidRDefault="00000000" w:rsidRPr="00000000" w14:paraId="000001EF">
            <w:pPr>
              <w:rPr/>
            </w:pPr>
            <w:r w:rsidDel="00000000" w:rsidR="00000000" w:rsidRPr="00000000">
              <w:rPr>
                <w:rtl w:val="0"/>
              </w:rPr>
              <w:t xml:space="preserve">uncertainty</w:t>
            </w:r>
            <w:r w:rsidDel="00000000" w:rsidR="00000000" w:rsidRPr="00000000">
              <w:rPr>
                <w:rtl w:val="0"/>
              </w:rPr>
            </w:r>
          </w:p>
        </w:tc>
        <w:tc>
          <w:tcPr>
            <w:shd w:fill="ffffff" w:val="clear"/>
            <w:vAlign w:val="center"/>
          </w:tcPr>
          <w:p w:rsidR="00000000" w:rsidDel="00000000" w:rsidP="00000000" w:rsidRDefault="00000000" w:rsidRPr="00000000" w14:paraId="000001F0">
            <w:pPr>
              <w:rPr/>
            </w:pPr>
            <w:r w:rsidDel="00000000" w:rsidR="00000000" w:rsidRPr="00000000">
              <w:rPr>
                <w:rtl w:val="0"/>
              </w:rPr>
              <w:t xml:space="preserve">An estimate of the certainty</w:t>
            </w:r>
          </w:p>
          <w:p w:rsidR="00000000" w:rsidDel="00000000" w:rsidP="00000000" w:rsidRDefault="00000000" w:rsidRPr="00000000" w14:paraId="000001F1">
            <w:pPr>
              <w:rPr/>
            </w:pPr>
            <w:r w:rsidDel="00000000" w:rsidR="00000000" w:rsidRPr="00000000">
              <w:rPr>
                <w:rtl w:val="0"/>
              </w:rPr>
              <w:t xml:space="preserve">of the values is provided in</w:t>
            </w:r>
          </w:p>
          <w:p w:rsidR="00000000" w:rsidDel="00000000" w:rsidP="00000000" w:rsidRDefault="00000000" w:rsidRPr="00000000" w14:paraId="000001F2">
            <w:pPr>
              <w:rPr/>
            </w:pPr>
            <w:r w:rsidDel="00000000" w:rsidR="00000000" w:rsidRPr="00000000">
              <w:rPr>
                <w:rtl w:val="0"/>
              </w:rPr>
              <w:t xml:space="preserve">measurement units.</w:t>
            </w:r>
          </w:p>
          <w:p w:rsidR="00000000" w:rsidDel="00000000" w:rsidP="00000000" w:rsidRDefault="00000000" w:rsidRPr="00000000" w14:paraId="000001F3">
            <w:pPr>
              <w:rPr/>
            </w:pPr>
            <w:r w:rsidDel="00000000" w:rsidR="00000000" w:rsidRPr="00000000">
              <w:rPr>
                <w:rtl w:val="0"/>
              </w:rPr>
              <w:t xml:space="preserve">Note 1: This is a requirement</w:t>
            </w:r>
          </w:p>
          <w:p w:rsidR="00000000" w:rsidDel="00000000" w:rsidP="00000000" w:rsidRDefault="00000000" w:rsidRPr="00000000" w14:paraId="000001F4">
            <w:pPr>
              <w:rPr/>
            </w:pPr>
            <w:r w:rsidDel="00000000" w:rsidR="00000000" w:rsidRPr="00000000">
              <w:rPr>
                <w:rtl w:val="0"/>
              </w:rPr>
              <w:t xml:space="preserve">for SI traceability. See also</w:t>
            </w:r>
          </w:p>
          <w:p w:rsidR="00000000" w:rsidDel="00000000" w:rsidP="00000000" w:rsidRDefault="00000000" w:rsidRPr="00000000" w14:paraId="000001F5">
            <w:pPr>
              <w:rPr/>
            </w:pPr>
            <w:r w:rsidDel="00000000" w:rsidR="00000000" w:rsidRPr="00000000">
              <w:rPr>
                <w:rtl w:val="0"/>
              </w:rPr>
              <w:t xml:space="preserve">1.1.</w:t>
            </w:r>
          </w:p>
          <w:p w:rsidR="00000000" w:rsidDel="00000000" w:rsidP="00000000" w:rsidRDefault="00000000" w:rsidRPr="00000000" w14:paraId="000001F6">
            <w:pPr>
              <w:rPr/>
            </w:pPr>
            <w:r w:rsidDel="00000000" w:rsidR="00000000" w:rsidRPr="00000000">
              <w:rPr>
                <w:rtl w:val="0"/>
              </w:rPr>
              <w:t xml:space="preserve">Note 2: Information on</w:t>
            </w:r>
          </w:p>
          <w:p w:rsidR="00000000" w:rsidDel="00000000" w:rsidP="00000000" w:rsidRDefault="00000000" w:rsidRPr="00000000" w14:paraId="000001F7">
            <w:pPr>
              <w:rPr/>
            </w:pPr>
            <w:r w:rsidDel="00000000" w:rsidR="00000000" w:rsidRPr="00000000">
              <w:rPr>
                <w:rtl w:val="0"/>
              </w:rPr>
              <w:t xml:space="preserve">measurement uncertainty</w:t>
            </w:r>
          </w:p>
          <w:p w:rsidR="00000000" w:rsidDel="00000000" w:rsidP="00000000" w:rsidRDefault="00000000" w:rsidRPr="00000000" w14:paraId="000001F8">
            <w:pPr>
              <w:rPr/>
            </w:pPr>
            <w:r w:rsidDel="00000000" w:rsidR="00000000" w:rsidRPr="00000000">
              <w:rPr>
                <w:rtl w:val="0"/>
              </w:rPr>
              <w:t xml:space="preserve">should be available in the</w:t>
            </w:r>
          </w:p>
          <w:p w:rsidR="00000000" w:rsidDel="00000000" w:rsidP="00000000" w:rsidRDefault="00000000" w:rsidRPr="00000000" w14:paraId="000001F9">
            <w:pPr>
              <w:rPr/>
            </w:pPr>
            <w:r w:rsidDel="00000000" w:rsidR="00000000" w:rsidRPr="00000000">
              <w:rPr>
                <w:rtl w:val="0"/>
              </w:rPr>
              <w:t xml:space="preserve">metadata as a single DOI</w:t>
            </w:r>
          </w:p>
          <w:p w:rsidR="00000000" w:rsidDel="00000000" w:rsidP="00000000" w:rsidRDefault="00000000" w:rsidRPr="00000000" w14:paraId="000001FA">
            <w:pPr>
              <w:rPr/>
            </w:pPr>
            <w:r w:rsidDel="00000000" w:rsidR="00000000" w:rsidRPr="00000000">
              <w:rPr>
                <w:rtl w:val="0"/>
              </w:rPr>
              <w:t xml:space="preserve">landing page.</w:t>
            </w:r>
          </w:p>
          <w:p w:rsidR="00000000" w:rsidDel="00000000" w:rsidP="00000000" w:rsidRDefault="00000000" w:rsidRPr="00000000" w14:paraId="000001FB">
            <w:pPr>
              <w:rPr/>
            </w:pPr>
            <w:r w:rsidDel="00000000" w:rsidR="00000000" w:rsidRPr="00000000">
              <w:rPr>
                <w:rtl w:val="0"/>
              </w:rPr>
            </w:r>
          </w:p>
        </w:tc>
        <w:tc>
          <w:tcPr>
            <w:shd w:fill="ffffff" w:val="clear"/>
          </w:tcPr>
          <w:p w:rsidR="00000000" w:rsidDel="00000000" w:rsidP="00000000" w:rsidRDefault="00000000" w:rsidRPr="00000000" w14:paraId="000001FC">
            <w:pPr>
              <w:jc w:val="center"/>
              <w:rPr/>
            </w:pPr>
            <w:r w:rsidDel="00000000" w:rsidR="00000000" w:rsidRPr="00000000">
              <w:rPr>
                <w:rtl w:val="0"/>
              </w:rPr>
            </w:r>
          </w:p>
        </w:tc>
        <w:tc>
          <w:tcPr>
            <w:shd w:fill="ffffff" w:val="clear"/>
          </w:tcPr>
          <w:p w:rsidR="00000000" w:rsidDel="00000000" w:rsidP="00000000" w:rsidRDefault="00000000" w:rsidRPr="00000000" w14:paraId="000001FD">
            <w:pPr>
              <w:jc w:val="center"/>
              <w:rPr/>
            </w:pPr>
            <w:r w:rsidDel="00000000" w:rsidR="00000000" w:rsidRPr="00000000">
              <w:rPr>
                <w:rtl w:val="0"/>
              </w:rPr>
            </w:r>
          </w:p>
        </w:tc>
        <w:tc>
          <w:tcPr>
            <w:shd w:fill="ffffff" w:val="clear"/>
          </w:tcPr>
          <w:p w:rsidR="00000000" w:rsidDel="00000000" w:rsidP="00000000" w:rsidRDefault="00000000" w:rsidRPr="00000000" w14:paraId="000001FE">
            <w:pPr>
              <w:rPr/>
            </w:pPr>
            <w:r w:rsidDel="00000000" w:rsidR="00000000" w:rsidRPr="00000000">
              <w:rPr>
                <w:rtl w:val="0"/>
              </w:rPr>
            </w:r>
          </w:p>
        </w:tc>
        <w:tc>
          <w:tcPr>
            <w:shd w:fill="ffffff" w:val="clear"/>
          </w:tcPr>
          <w:p w:rsidR="00000000" w:rsidDel="00000000" w:rsidP="00000000" w:rsidRDefault="00000000" w:rsidRPr="00000000" w14:paraId="000001FF">
            <w:pPr>
              <w:rPr/>
            </w:pPr>
            <w:r w:rsidDel="00000000" w:rsidR="00000000" w:rsidRPr="00000000">
              <w:rPr>
                <w:rtl w:val="0"/>
              </w:rPr>
            </w:r>
          </w:p>
        </w:tc>
      </w:tr>
      <w:tr>
        <w:trPr>
          <w:cantSplit w:val="0"/>
          <w:trHeight w:val="4230" w:hRule="atLeast"/>
          <w:tblHeader w:val="0"/>
        </w:trPr>
        <w:tc>
          <w:tcPr>
            <w:vAlign w:val="center"/>
          </w:tcPr>
          <w:p w:rsidR="00000000" w:rsidDel="00000000" w:rsidP="00000000" w:rsidRDefault="00000000" w:rsidRPr="00000000" w14:paraId="00000200">
            <w:pPr>
              <w:jc w:val="center"/>
              <w:rPr>
                <w:b w:val="1"/>
                <w:sz w:val="20"/>
                <w:szCs w:val="20"/>
              </w:rPr>
            </w:pPr>
            <w:r w:rsidDel="00000000" w:rsidR="00000000" w:rsidRPr="00000000">
              <w:rPr>
                <w:b w:val="1"/>
                <w:sz w:val="20"/>
                <w:szCs w:val="20"/>
                <w:rtl w:val="0"/>
              </w:rPr>
              <w:t xml:space="preserve">3.3</w:t>
            </w:r>
          </w:p>
        </w:tc>
        <w:tc>
          <w:tcPr>
            <w:vAlign w:val="center"/>
          </w:tcPr>
          <w:p w:rsidR="00000000" w:rsidDel="00000000" w:rsidP="00000000" w:rsidRDefault="00000000" w:rsidRPr="00000000" w14:paraId="00000201">
            <w:pPr>
              <w:jc w:val="center"/>
              <w:rPr>
                <w:b w:val="1"/>
                <w:sz w:val="20"/>
                <w:szCs w:val="20"/>
              </w:rPr>
            </w:pPr>
            <w:r w:rsidDel="00000000" w:rsidR="00000000" w:rsidRPr="00000000">
              <w:rPr>
                <w:b w:val="1"/>
                <w:sz w:val="20"/>
                <w:szCs w:val="20"/>
                <w:rtl w:val="0"/>
              </w:rPr>
              <w:t xml:space="preserve">Measurement</w:t>
            </w:r>
            <w:r w:rsidDel="00000000" w:rsidR="00000000" w:rsidRPr="00000000">
              <w:rPr>
                <w:b w:val="1"/>
                <w:sz w:val="20"/>
                <w:szCs w:val="20"/>
                <w:rtl w:val="0"/>
              </w:rPr>
              <w:t xml:space="preserve"> Normalisation</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202">
            <w:pPr>
              <w:rPr/>
            </w:pPr>
            <w:r w:rsidDel="00000000" w:rsidR="00000000" w:rsidRPr="00000000">
              <w:rPr>
                <w:rtl w:val="0"/>
              </w:rPr>
              <w:t xml:space="preserve">Not required.</w:t>
            </w:r>
            <w:r w:rsidDel="00000000" w:rsidR="00000000" w:rsidRPr="00000000">
              <w:rPr>
                <w:rtl w:val="0"/>
              </w:rPr>
            </w:r>
          </w:p>
        </w:tc>
        <w:tc>
          <w:tcPr>
            <w:shd w:fill="ffffff" w:val="clear"/>
            <w:vAlign w:val="center"/>
          </w:tcPr>
          <w:p w:rsidR="00000000" w:rsidDel="00000000" w:rsidP="00000000" w:rsidRDefault="00000000" w:rsidRPr="00000000" w14:paraId="00000203">
            <w:pPr>
              <w:rPr/>
            </w:pPr>
            <w:r w:rsidDel="00000000" w:rsidR="00000000" w:rsidRPr="00000000">
              <w:rPr>
                <w:rtl w:val="0"/>
              </w:rPr>
              <w:t xml:space="preserve">Measurements are</w:t>
            </w:r>
          </w:p>
          <w:p w:rsidR="00000000" w:rsidDel="00000000" w:rsidP="00000000" w:rsidRDefault="00000000" w:rsidRPr="00000000" w14:paraId="00000204">
            <w:pPr>
              <w:rPr/>
            </w:pPr>
            <w:r w:rsidDel="00000000" w:rsidR="00000000" w:rsidRPr="00000000">
              <w:rPr>
                <w:rtl w:val="0"/>
              </w:rPr>
              <w:t xml:space="preserve">normalised for </w:t>
            </w:r>
          </w:p>
          <w:p w:rsidR="00000000" w:rsidDel="00000000" w:rsidP="00000000" w:rsidRDefault="00000000" w:rsidRPr="00000000" w14:paraId="00000205">
            <w:pPr>
              <w:rPr/>
            </w:pPr>
            <w:r w:rsidDel="00000000" w:rsidR="00000000" w:rsidRPr="00000000">
              <w:rPr>
                <w:rtl w:val="0"/>
              </w:rPr>
              <w:t xml:space="preserve">observing  conditions (e.g, ., nadir</w:t>
            </w:r>
          </w:p>
          <w:p w:rsidR="00000000" w:rsidDel="00000000" w:rsidP="00000000" w:rsidRDefault="00000000" w:rsidRPr="00000000" w14:paraId="00000206">
            <w:pPr>
              <w:rPr/>
            </w:pPr>
            <w:r w:rsidDel="00000000" w:rsidR="00000000" w:rsidRPr="00000000">
              <w:rPr>
                <w:rtl w:val="0"/>
              </w:rPr>
              <w:t xml:space="preserve">view angle and average solar</w:t>
            </w:r>
          </w:p>
          <w:p w:rsidR="00000000" w:rsidDel="00000000" w:rsidP="00000000" w:rsidRDefault="00000000" w:rsidRPr="00000000" w14:paraId="00000207">
            <w:pPr>
              <w:rPr/>
            </w:pPr>
            <w:r w:rsidDel="00000000" w:rsidR="00000000" w:rsidRPr="00000000">
              <w:rPr>
                <w:rtl w:val="0"/>
              </w:rPr>
              <w:t xml:space="preserve">angles). This may include</w:t>
            </w:r>
          </w:p>
          <w:p w:rsidR="00000000" w:rsidDel="00000000" w:rsidP="00000000" w:rsidRDefault="00000000" w:rsidRPr="00000000" w14:paraId="00000208">
            <w:pPr>
              <w:rPr/>
            </w:pPr>
            <w:r w:rsidDel="00000000" w:rsidR="00000000" w:rsidRPr="00000000">
              <w:rPr>
                <w:rtl w:val="0"/>
              </w:rPr>
              <w:t xml:space="preserve">terrain illumination and/or</w:t>
            </w:r>
          </w:p>
          <w:p w:rsidR="00000000" w:rsidDel="00000000" w:rsidP="00000000" w:rsidRDefault="00000000" w:rsidRPr="00000000" w14:paraId="00000209">
            <w:pPr>
              <w:rPr/>
            </w:pPr>
            <w:r w:rsidDel="00000000" w:rsidR="00000000" w:rsidRPr="00000000">
              <w:rPr>
                <w:rtl w:val="0"/>
              </w:rPr>
              <w:t xml:space="preserve">Bi-Directional Reflectance</w:t>
            </w:r>
          </w:p>
          <w:p w:rsidR="00000000" w:rsidDel="00000000" w:rsidP="00000000" w:rsidRDefault="00000000" w:rsidRPr="00000000" w14:paraId="0000020A">
            <w:pPr>
              <w:rPr/>
            </w:pPr>
            <w:r w:rsidDel="00000000" w:rsidR="00000000" w:rsidRPr="00000000">
              <w:rPr>
                <w:rtl w:val="0"/>
              </w:rPr>
              <w:t xml:space="preserve">Function (BRDF) correction.</w:t>
            </w:r>
          </w:p>
          <w:p w:rsidR="00000000" w:rsidDel="00000000" w:rsidP="00000000" w:rsidRDefault="00000000" w:rsidRPr="00000000" w14:paraId="0000020B">
            <w:pPr>
              <w:rPr/>
            </w:pPr>
            <w:r w:rsidDel="00000000" w:rsidR="00000000" w:rsidRPr="00000000">
              <w:rPr>
                <w:rtl w:val="0"/>
              </w:rPr>
              <w:t xml:space="preserve">Note 1: Information on</w:t>
            </w:r>
          </w:p>
          <w:p w:rsidR="00000000" w:rsidDel="00000000" w:rsidP="00000000" w:rsidRDefault="00000000" w:rsidRPr="00000000" w14:paraId="0000020C">
            <w:pPr>
              <w:rPr/>
            </w:pPr>
            <w:r w:rsidDel="00000000" w:rsidR="00000000" w:rsidRPr="00000000">
              <w:rPr>
                <w:rtl w:val="0"/>
              </w:rPr>
              <w:t xml:space="preserve">measurement normalisation</w:t>
            </w:r>
          </w:p>
          <w:p w:rsidR="00000000" w:rsidDel="00000000" w:rsidP="00000000" w:rsidRDefault="00000000" w:rsidRPr="00000000" w14:paraId="0000020D">
            <w:pPr>
              <w:rPr/>
            </w:pPr>
            <w:r w:rsidDel="00000000" w:rsidR="00000000" w:rsidRPr="00000000">
              <w:rPr>
                <w:rtl w:val="0"/>
              </w:rPr>
              <w:t xml:space="preserve">should be available in the</w:t>
            </w:r>
          </w:p>
          <w:p w:rsidR="00000000" w:rsidDel="00000000" w:rsidP="00000000" w:rsidRDefault="00000000" w:rsidRPr="00000000" w14:paraId="0000020E">
            <w:pPr>
              <w:rPr/>
            </w:pPr>
            <w:r w:rsidDel="00000000" w:rsidR="00000000" w:rsidRPr="00000000">
              <w:rPr>
                <w:rtl w:val="0"/>
              </w:rPr>
              <w:t xml:space="preserve">metadata as single DOI</w:t>
            </w:r>
          </w:p>
          <w:p w:rsidR="00000000" w:rsidDel="00000000" w:rsidP="00000000" w:rsidRDefault="00000000" w:rsidRPr="00000000" w14:paraId="0000020F">
            <w:pPr>
              <w:rPr/>
            </w:pPr>
            <w:r w:rsidDel="00000000" w:rsidR="00000000" w:rsidRPr="00000000">
              <w:rPr>
                <w:rtl w:val="0"/>
              </w:rPr>
              <w:t xml:space="preserve">landing page.</w:t>
            </w:r>
          </w:p>
          <w:p w:rsidR="00000000" w:rsidDel="00000000" w:rsidP="00000000" w:rsidRDefault="00000000" w:rsidRPr="00000000" w14:paraId="00000210">
            <w:pPr>
              <w:rPr/>
            </w:pPr>
            <w:r w:rsidDel="00000000" w:rsidR="00000000" w:rsidRPr="00000000">
              <w:rPr>
                <w:rtl w:val="0"/>
              </w:rPr>
            </w:r>
          </w:p>
        </w:tc>
        <w:tc>
          <w:tcPr>
            <w:shd w:fill="ffffff" w:val="clear"/>
          </w:tcPr>
          <w:p w:rsidR="00000000" w:rsidDel="00000000" w:rsidP="00000000" w:rsidRDefault="00000000" w:rsidRPr="00000000" w14:paraId="00000211">
            <w:pPr>
              <w:jc w:val="center"/>
              <w:rPr/>
            </w:pPr>
            <w:r w:rsidDel="00000000" w:rsidR="00000000" w:rsidRPr="00000000">
              <w:rPr>
                <w:rtl w:val="0"/>
              </w:rPr>
            </w:r>
          </w:p>
        </w:tc>
        <w:tc>
          <w:tcPr>
            <w:shd w:fill="ffffff" w:val="clear"/>
          </w:tcPr>
          <w:p w:rsidR="00000000" w:rsidDel="00000000" w:rsidP="00000000" w:rsidRDefault="00000000" w:rsidRPr="00000000" w14:paraId="00000212">
            <w:pPr>
              <w:jc w:val="center"/>
              <w:rPr/>
            </w:pPr>
            <w:r w:rsidDel="00000000" w:rsidR="00000000" w:rsidRPr="00000000">
              <w:rPr>
                <w:rtl w:val="0"/>
              </w:rPr>
            </w:r>
          </w:p>
        </w:tc>
        <w:tc>
          <w:tcPr>
            <w:shd w:fill="ffffff" w:val="clear"/>
          </w:tcPr>
          <w:p w:rsidR="00000000" w:rsidDel="00000000" w:rsidP="00000000" w:rsidRDefault="00000000" w:rsidRPr="00000000" w14:paraId="00000213">
            <w:pPr>
              <w:rPr/>
            </w:pPr>
            <w:r w:rsidDel="00000000" w:rsidR="00000000" w:rsidRPr="00000000">
              <w:rPr>
                <w:rtl w:val="0"/>
              </w:rPr>
            </w:r>
          </w:p>
        </w:tc>
        <w:tc>
          <w:tcPr>
            <w:shd w:fill="ffffff" w:val="clear"/>
          </w:tcPr>
          <w:p w:rsidR="00000000" w:rsidDel="00000000" w:rsidP="00000000" w:rsidRDefault="00000000" w:rsidRPr="00000000" w14:paraId="00000214">
            <w:pPr>
              <w:jc w:val="center"/>
              <w:rPr/>
            </w:pPr>
            <w:r w:rsidDel="00000000" w:rsidR="00000000" w:rsidRPr="00000000">
              <w:rPr>
                <w:rtl w:val="0"/>
              </w:rPr>
            </w:r>
          </w:p>
        </w:tc>
      </w:tr>
      <w:tr>
        <w:trPr>
          <w:cantSplit w:val="0"/>
          <w:trHeight w:val="540" w:hRule="atLeast"/>
          <w:tblHeader w:val="0"/>
        </w:trPr>
        <w:tc>
          <w:tcPr>
            <w:gridSpan w:val="8"/>
            <w:shd w:fill="ffffff" w:val="clear"/>
            <w:vAlign w:val="center"/>
          </w:tcPr>
          <w:p w:rsidR="00000000" w:rsidDel="00000000" w:rsidP="00000000" w:rsidRDefault="00000000" w:rsidRPr="00000000" w14:paraId="00000215">
            <w:pPr>
              <w:rPr>
                <w:b w:val="1"/>
                <w:i w:val="1"/>
                <w:color w:val="1c4587"/>
                <w:sz w:val="20"/>
                <w:szCs w:val="20"/>
              </w:rPr>
            </w:pPr>
            <w:r w:rsidDel="00000000" w:rsidR="00000000" w:rsidRPr="00000000">
              <w:rPr>
                <w:b w:val="1"/>
                <w:sz w:val="20"/>
                <w:szCs w:val="20"/>
                <w:rtl w:val="0"/>
              </w:rPr>
              <w:t xml:space="preserve">Measurement corrections</w:t>
            </w:r>
            <w:r w:rsidDel="00000000" w:rsidR="00000000" w:rsidRPr="00000000">
              <w:rPr>
                <w:rtl w:val="0"/>
              </w:rPr>
            </w:r>
          </w:p>
        </w:tc>
      </w:tr>
      <w:tr>
        <w:trPr>
          <w:cantSplit w:val="0"/>
          <w:trHeight w:val="540" w:hRule="atLeast"/>
          <w:tblHeader w:val="0"/>
        </w:trPr>
        <w:tc>
          <w:tcPr>
            <w:gridSpan w:val="8"/>
            <w:shd w:fill="ffffff" w:val="clear"/>
            <w:vAlign w:val="center"/>
          </w:tcPr>
          <w:p w:rsidR="00000000" w:rsidDel="00000000" w:rsidP="00000000" w:rsidRDefault="00000000" w:rsidRPr="00000000" w14:paraId="0000021D">
            <w:pPr>
              <w:rPr>
                <w:b w:val="1"/>
                <w:color w:val="1c4587"/>
                <w:sz w:val="20"/>
                <w:szCs w:val="20"/>
              </w:rPr>
            </w:pPr>
            <w:r w:rsidDel="00000000" w:rsidR="00000000" w:rsidRPr="00000000">
              <w:rPr>
                <w:b w:val="1"/>
                <w:i w:val="1"/>
                <w:color w:val="1c4587"/>
                <w:sz w:val="20"/>
                <w:szCs w:val="20"/>
                <w:u w:val="single"/>
                <w:rtl w:val="0"/>
              </w:rPr>
              <w:t xml:space="preserve">Examples</w:t>
            </w:r>
            <w:r w:rsidDel="00000000" w:rsidR="00000000" w:rsidRPr="00000000">
              <w:rPr>
                <w:b w:val="1"/>
                <w:i w:val="1"/>
                <w:color w:val="1c4587"/>
                <w:sz w:val="20"/>
                <w:szCs w:val="20"/>
                <w:rtl w:val="0"/>
              </w:rPr>
              <w:t xml:space="preserve"> of  algorithm corrections applied to address the major sources of  measurement error.  These will be discipline dependent.  Community will choose/update/adapt or propose the final  corrections and requirements</w:t>
            </w:r>
            <w:r w:rsidDel="00000000" w:rsidR="00000000" w:rsidRPr="00000000">
              <w:rPr>
                <w:rtl w:val="0"/>
              </w:rPr>
            </w:r>
          </w:p>
        </w:tc>
      </w:tr>
      <w:tr>
        <w:trPr>
          <w:cantSplit w:val="0"/>
          <w:trHeight w:val="540" w:hRule="atLeast"/>
          <w:tblHeader w:val="0"/>
        </w:trPr>
        <w:tc>
          <w:tcPr>
            <w:shd w:fill="ffffff" w:val="clear"/>
            <w:vAlign w:val="center"/>
          </w:tcPr>
          <w:p w:rsidR="00000000" w:rsidDel="00000000" w:rsidP="00000000" w:rsidRDefault="00000000" w:rsidRPr="00000000" w14:paraId="00000225">
            <w:pPr>
              <w:jc w:val="center"/>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226">
            <w:pPr>
              <w:jc w:val="center"/>
              <w:rPr>
                <w:b w:val="1"/>
                <w:sz w:val="20"/>
                <w:szCs w:val="20"/>
              </w:rPr>
            </w:pPr>
            <w:r w:rsidDel="00000000" w:rsidR="00000000" w:rsidRPr="00000000">
              <w:rPr>
                <w:b w:val="1"/>
                <w:sz w:val="20"/>
                <w:szCs w:val="20"/>
                <w:rtl w:val="0"/>
              </w:rPr>
              <w:t xml:space="preserve">Directional Atmospheric Scattering</w:t>
            </w:r>
          </w:p>
        </w:tc>
        <w:tc>
          <w:tcPr>
            <w:shd w:fill="ffffff" w:val="clear"/>
            <w:vAlign w:val="center"/>
          </w:tcPr>
          <w:p w:rsidR="00000000" w:rsidDel="00000000" w:rsidP="00000000" w:rsidRDefault="00000000" w:rsidRPr="00000000" w14:paraId="00000227">
            <w:pPr>
              <w:rPr/>
            </w:pPr>
            <w:r w:rsidDel="00000000" w:rsidR="00000000" w:rsidRPr="00000000">
              <w:rPr>
                <w:rtl w:val="0"/>
              </w:rPr>
              <w:t xml:space="preserve">Corrections are applied for aerosols and molecular (Rayleigh) scattering. Metadata contains a single DOI landing page with references to:</w:t>
            </w:r>
          </w:p>
          <w:p w:rsidR="00000000" w:rsidDel="00000000" w:rsidP="00000000" w:rsidRDefault="00000000" w:rsidRPr="00000000" w14:paraId="00000228">
            <w:pPr>
              <w:rPr/>
            </w:pPr>
            <w:r w:rsidDel="00000000" w:rsidR="00000000" w:rsidRPr="00000000">
              <w:rPr>
                <w:rtl w:val="0"/>
              </w:rPr>
              <w:t xml:space="preserve"> • a citable </w:t>
            </w:r>
            <w:r w:rsidDel="00000000" w:rsidR="00000000" w:rsidRPr="00000000">
              <w:rPr>
                <w:rtl w:val="0"/>
              </w:rPr>
              <w:t xml:space="preserve">peer reviewed</w:t>
            </w:r>
            <w:r w:rsidDel="00000000" w:rsidR="00000000" w:rsidRPr="00000000">
              <w:rPr>
                <w:rtl w:val="0"/>
              </w:rPr>
              <w:t xml:space="preserve"> algorithm</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 technical documentation regarding the implementation of that algorithm</w:t>
            </w:r>
          </w:p>
          <w:p w:rsidR="00000000" w:rsidDel="00000000" w:rsidP="00000000" w:rsidRDefault="00000000" w:rsidRPr="00000000" w14:paraId="0000022B">
            <w:pPr>
              <w:rPr/>
            </w:pPr>
            <w:r w:rsidDel="00000000" w:rsidR="00000000" w:rsidRPr="00000000">
              <w:rPr>
                <w:rtl w:val="0"/>
              </w:rPr>
              <w:t xml:space="preserve"> • the sources of ancillary data used to make corrections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Note 1: Examples of technical documentation include an Algorithm Theoretical Basis Document, product user guide, etc.</w:t>
            </w:r>
          </w:p>
        </w:tc>
        <w:tc>
          <w:tcPr>
            <w:shd w:fill="ffffff" w:val="clear"/>
            <w:vAlign w:val="center"/>
          </w:tcPr>
          <w:p w:rsidR="00000000" w:rsidDel="00000000" w:rsidP="00000000" w:rsidRDefault="00000000" w:rsidRPr="00000000" w14:paraId="0000022E">
            <w:pPr>
              <w:shd w:fill="ffffff" w:val="clear"/>
              <w:rPr/>
            </w:pPr>
            <w:r w:rsidDel="00000000" w:rsidR="00000000" w:rsidRPr="00000000">
              <w:rPr>
                <w:rtl w:val="0"/>
              </w:rPr>
              <w:t xml:space="preserve">As threshold</w:t>
            </w:r>
            <w:r w:rsidDel="00000000" w:rsidR="00000000" w:rsidRPr="00000000">
              <w:rPr>
                <w:rtl w:val="0"/>
              </w:rPr>
              <w:t xml:space="preserve">.</w:t>
            </w:r>
          </w:p>
        </w:tc>
        <w:tc>
          <w:tcPr>
            <w:shd w:fill="ffffff" w:val="clear"/>
          </w:tcPr>
          <w:p w:rsidR="00000000" w:rsidDel="00000000" w:rsidP="00000000" w:rsidRDefault="00000000" w:rsidRPr="00000000" w14:paraId="0000022F">
            <w:pPr>
              <w:shd w:fill="ffffff" w:val="clear"/>
              <w:jc w:val="center"/>
              <w:rPr/>
            </w:pPr>
            <w:r w:rsidDel="00000000" w:rsidR="00000000" w:rsidRPr="00000000">
              <w:rPr>
                <w:rtl w:val="0"/>
              </w:rPr>
            </w:r>
          </w:p>
        </w:tc>
        <w:tc>
          <w:tcPr>
            <w:shd w:fill="ffffff" w:val="clear"/>
          </w:tcPr>
          <w:p w:rsidR="00000000" w:rsidDel="00000000" w:rsidP="00000000" w:rsidRDefault="00000000" w:rsidRPr="00000000" w14:paraId="00000230">
            <w:pPr>
              <w:shd w:fill="ffffff" w:val="clear"/>
              <w:jc w:val="center"/>
              <w:rPr/>
            </w:pPr>
            <w:r w:rsidDel="00000000" w:rsidR="00000000" w:rsidRPr="00000000">
              <w:rPr>
                <w:rtl w:val="0"/>
              </w:rPr>
            </w:r>
          </w:p>
        </w:tc>
        <w:tc>
          <w:tcPr>
            <w:shd w:fill="ffffff" w:val="clear"/>
          </w:tcPr>
          <w:p w:rsidR="00000000" w:rsidDel="00000000" w:rsidP="00000000" w:rsidRDefault="00000000" w:rsidRPr="00000000" w14:paraId="00000231">
            <w:pPr>
              <w:shd w:fill="ffffff" w:val="clear"/>
              <w:rPr/>
            </w:pPr>
            <w:r w:rsidDel="00000000" w:rsidR="00000000" w:rsidRPr="00000000">
              <w:rPr>
                <w:rtl w:val="0"/>
              </w:rPr>
            </w:r>
          </w:p>
        </w:tc>
        <w:tc>
          <w:tcPr>
            <w:shd w:fill="ffffff" w:val="clear"/>
          </w:tcPr>
          <w:p w:rsidR="00000000" w:rsidDel="00000000" w:rsidP="00000000" w:rsidRDefault="00000000" w:rsidRPr="00000000" w14:paraId="00000232">
            <w:pPr>
              <w:shd w:fill="ffffff" w:val="clear"/>
              <w:jc w:val="center"/>
              <w:rPr/>
            </w:pPr>
            <w:r w:rsidDel="00000000" w:rsidR="00000000" w:rsidRPr="00000000">
              <w:rPr>
                <w:rtl w:val="0"/>
              </w:rPr>
            </w:r>
          </w:p>
        </w:tc>
      </w:tr>
      <w:tr>
        <w:trPr>
          <w:cantSplit w:val="0"/>
          <w:trHeight w:val="5175" w:hRule="atLeast"/>
          <w:tblHeader w:val="0"/>
        </w:trPr>
        <w:tc>
          <w:tcPr>
            <w:shd w:fill="ffffff" w:val="clear"/>
            <w:vAlign w:val="center"/>
          </w:tcPr>
          <w:p w:rsidR="00000000" w:rsidDel="00000000" w:rsidP="00000000" w:rsidRDefault="00000000" w:rsidRPr="00000000" w14:paraId="00000233">
            <w:pPr>
              <w:jc w:val="left"/>
              <w:rPr>
                <w:b w:val="1"/>
                <w:sz w:val="20"/>
                <w:szCs w:val="20"/>
              </w:rPr>
            </w:pPr>
            <w:bookmarkStart w:colFirst="0" w:colLast="0" w:name="_heading=h.tyjcwt" w:id="12"/>
            <w:bookmarkEnd w:id="12"/>
            <w:r w:rsidDel="00000000" w:rsidR="00000000" w:rsidRPr="00000000">
              <w:rPr>
                <w:rtl w:val="0"/>
              </w:rPr>
            </w:r>
          </w:p>
        </w:tc>
        <w:tc>
          <w:tcPr>
            <w:shd w:fill="ffffff" w:val="clear"/>
            <w:vAlign w:val="center"/>
          </w:tcPr>
          <w:p w:rsidR="00000000" w:rsidDel="00000000" w:rsidP="00000000" w:rsidRDefault="00000000" w:rsidRPr="00000000" w14:paraId="00000234">
            <w:pPr>
              <w:jc w:val="center"/>
              <w:rPr>
                <w:b w:val="1"/>
                <w:sz w:val="20"/>
                <w:szCs w:val="20"/>
              </w:rPr>
            </w:pPr>
            <w:r w:rsidDel="00000000" w:rsidR="00000000" w:rsidRPr="00000000">
              <w:rPr>
                <w:b w:val="1"/>
                <w:sz w:val="20"/>
                <w:szCs w:val="20"/>
                <w:rtl w:val="0"/>
              </w:rPr>
              <w:br w:type="textWrapping"/>
              <w:t xml:space="preserve">Water Vapour Corrections</w:t>
            </w:r>
          </w:p>
        </w:tc>
        <w:tc>
          <w:tcPr>
            <w:shd w:fill="ffffff" w:val="clear"/>
            <w:vAlign w:val="center"/>
          </w:tcPr>
          <w:p w:rsidR="00000000" w:rsidDel="00000000" w:rsidP="00000000" w:rsidRDefault="00000000" w:rsidRPr="00000000" w14:paraId="00000235">
            <w:pPr>
              <w:rPr/>
            </w:pPr>
            <w:r w:rsidDel="00000000" w:rsidR="00000000" w:rsidRPr="00000000">
              <w:rPr>
                <w:rtl w:val="0"/>
              </w:rPr>
              <w:t xml:space="preserve">Corrections are applied for water vapour. Metadata contains a single DOI landing page with references to:</w:t>
            </w:r>
          </w:p>
          <w:p w:rsidR="00000000" w:rsidDel="00000000" w:rsidP="00000000" w:rsidRDefault="00000000" w:rsidRPr="00000000" w14:paraId="00000236">
            <w:pPr>
              <w:rPr/>
            </w:pPr>
            <w:r w:rsidDel="00000000" w:rsidR="00000000" w:rsidRPr="00000000">
              <w:rPr>
                <w:rtl w:val="0"/>
              </w:rPr>
              <w:t xml:space="preserve"> • a citable peer reviewed algorithm</w:t>
            </w:r>
          </w:p>
          <w:p w:rsidR="00000000" w:rsidDel="00000000" w:rsidP="00000000" w:rsidRDefault="00000000" w:rsidRPr="00000000" w14:paraId="00000237">
            <w:pPr>
              <w:rPr/>
            </w:pPr>
            <w:r w:rsidDel="00000000" w:rsidR="00000000" w:rsidRPr="00000000">
              <w:rPr>
                <w:rtl w:val="0"/>
              </w:rPr>
              <w:t xml:space="preserve"> • technical documentation regarding the implementation of that algorithm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Note 1: Examples of technical documentation include an Algorithm Theoretical Basis Document, product user guide, etc.</w:t>
            </w:r>
          </w:p>
        </w:tc>
        <w:tc>
          <w:tcPr>
            <w:shd w:fill="ffffff" w:val="clear"/>
            <w:vAlign w:val="center"/>
          </w:tcPr>
          <w:p w:rsidR="00000000" w:rsidDel="00000000" w:rsidP="00000000" w:rsidRDefault="00000000" w:rsidRPr="00000000" w14:paraId="0000023A">
            <w:pPr>
              <w:rPr/>
            </w:pPr>
            <w:r w:rsidDel="00000000" w:rsidR="00000000" w:rsidRPr="00000000">
              <w:rPr>
                <w:rtl w:val="0"/>
              </w:rPr>
              <w:t xml:space="preserve">As threshold</w:t>
            </w:r>
            <w:r w:rsidDel="00000000" w:rsidR="00000000" w:rsidRPr="00000000">
              <w:rPr>
                <w:rtl w:val="0"/>
              </w:rPr>
              <w:t xml:space="preserve">.</w:t>
            </w:r>
          </w:p>
        </w:tc>
        <w:tc>
          <w:tcPr>
            <w:shd w:fill="ffffff" w:val="clear"/>
          </w:tcPr>
          <w:p w:rsidR="00000000" w:rsidDel="00000000" w:rsidP="00000000" w:rsidRDefault="00000000" w:rsidRPr="00000000" w14:paraId="0000023B">
            <w:pPr>
              <w:jc w:val="center"/>
              <w:rPr/>
            </w:pPr>
            <w:r w:rsidDel="00000000" w:rsidR="00000000" w:rsidRPr="00000000">
              <w:rPr>
                <w:rtl w:val="0"/>
              </w:rPr>
            </w:r>
          </w:p>
        </w:tc>
        <w:tc>
          <w:tcPr>
            <w:shd w:fill="ffffff" w:val="clear"/>
          </w:tcPr>
          <w:p w:rsidR="00000000" w:rsidDel="00000000" w:rsidP="00000000" w:rsidRDefault="00000000" w:rsidRPr="00000000" w14:paraId="0000023C">
            <w:pPr>
              <w:jc w:val="center"/>
              <w:rPr/>
            </w:pPr>
            <w:r w:rsidDel="00000000" w:rsidR="00000000" w:rsidRPr="00000000">
              <w:rPr>
                <w:rtl w:val="0"/>
              </w:rPr>
            </w:r>
          </w:p>
        </w:tc>
        <w:tc>
          <w:tcPr>
            <w:shd w:fill="ffffff" w:val="clear"/>
          </w:tcPr>
          <w:p w:rsidR="00000000" w:rsidDel="00000000" w:rsidP="00000000" w:rsidRDefault="00000000" w:rsidRPr="00000000" w14:paraId="0000023D">
            <w:pPr>
              <w:rPr/>
            </w:pPr>
            <w:r w:rsidDel="00000000" w:rsidR="00000000" w:rsidRPr="00000000">
              <w:rPr>
                <w:rtl w:val="0"/>
              </w:rPr>
            </w:r>
          </w:p>
        </w:tc>
        <w:tc>
          <w:tcPr>
            <w:shd w:fill="ffffff" w:val="clear"/>
          </w:tcPr>
          <w:p w:rsidR="00000000" w:rsidDel="00000000" w:rsidP="00000000" w:rsidRDefault="00000000" w:rsidRPr="00000000" w14:paraId="0000023E">
            <w:pPr>
              <w:jc w:val="center"/>
              <w:rPr/>
            </w:pPr>
            <w:r w:rsidDel="00000000" w:rsidR="00000000" w:rsidRPr="00000000">
              <w:rPr>
                <w:rtl w:val="0"/>
              </w:rPr>
            </w:r>
          </w:p>
        </w:tc>
      </w:tr>
      <w:tr>
        <w:trPr>
          <w:cantSplit w:val="0"/>
          <w:trHeight w:val="540" w:hRule="atLeast"/>
          <w:tblHeader w:val="0"/>
        </w:trPr>
        <w:tc>
          <w:tcPr>
            <w:shd w:fill="ffffff" w:val="clear"/>
            <w:vAlign w:val="center"/>
          </w:tcPr>
          <w:p w:rsidR="00000000" w:rsidDel="00000000" w:rsidP="00000000" w:rsidRDefault="00000000" w:rsidRPr="00000000" w14:paraId="0000023F">
            <w:pPr>
              <w:jc w:val="center"/>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240">
            <w:pPr>
              <w:jc w:val="center"/>
              <w:rPr>
                <w:b w:val="1"/>
                <w:sz w:val="20"/>
                <w:szCs w:val="20"/>
              </w:rPr>
            </w:pPr>
            <w:r w:rsidDel="00000000" w:rsidR="00000000" w:rsidRPr="00000000">
              <w:rPr>
                <w:b w:val="1"/>
                <w:sz w:val="20"/>
                <w:szCs w:val="20"/>
                <w:rtl w:val="0"/>
              </w:rPr>
              <w:br w:type="textWrapping"/>
              <w:t xml:space="preserve">Ozone Corrections</w:t>
            </w:r>
          </w:p>
        </w:tc>
        <w:tc>
          <w:tcPr>
            <w:shd w:fill="ffffff" w:val="clear"/>
            <w:vAlign w:val="center"/>
          </w:tcPr>
          <w:p w:rsidR="00000000" w:rsidDel="00000000" w:rsidP="00000000" w:rsidRDefault="00000000" w:rsidRPr="00000000" w14:paraId="00000241">
            <w:pPr>
              <w:rPr/>
            </w:pPr>
            <w:r w:rsidDel="00000000" w:rsidR="00000000" w:rsidRPr="00000000">
              <w:rPr>
                <w:rtl w:val="0"/>
              </w:rPr>
              <w:t xml:space="preserve">Not required.</w:t>
            </w:r>
          </w:p>
        </w:tc>
        <w:tc>
          <w:tcPr>
            <w:shd w:fill="ffffff" w:val="clear"/>
            <w:vAlign w:val="center"/>
          </w:tcPr>
          <w:p w:rsidR="00000000" w:rsidDel="00000000" w:rsidP="00000000" w:rsidRDefault="00000000" w:rsidRPr="00000000" w14:paraId="00000242">
            <w:pPr>
              <w:ind w:left="0" w:firstLine="0"/>
              <w:rPr/>
            </w:pPr>
            <w:r w:rsidDel="00000000" w:rsidR="00000000" w:rsidRPr="00000000">
              <w:rPr>
                <w:rtl w:val="0"/>
              </w:rPr>
              <w:t xml:space="preserve">Data is corrected for ozone. Relevant metadata must be provided under 1.8 and 1.9. Metadata contains a single DOI landing page with references to:</w:t>
            </w:r>
          </w:p>
          <w:p w:rsidR="00000000" w:rsidDel="00000000" w:rsidP="00000000" w:rsidRDefault="00000000" w:rsidRPr="00000000" w14:paraId="00000243">
            <w:pPr>
              <w:ind w:left="0" w:firstLine="0"/>
              <w:rPr/>
            </w:pPr>
            <w:r w:rsidDel="00000000" w:rsidR="00000000" w:rsidRPr="00000000">
              <w:rPr>
                <w:rtl w:val="0"/>
              </w:rPr>
              <w:t xml:space="preserve"> • a citable peer reviewed algorithm</w:t>
            </w:r>
          </w:p>
          <w:p w:rsidR="00000000" w:rsidDel="00000000" w:rsidP="00000000" w:rsidRDefault="00000000" w:rsidRPr="00000000" w14:paraId="00000244">
            <w:pPr>
              <w:ind w:left="0" w:firstLine="0"/>
              <w:rPr/>
            </w:pPr>
            <w:r w:rsidDel="00000000" w:rsidR="00000000" w:rsidRPr="00000000">
              <w:rPr>
                <w:rtl w:val="0"/>
              </w:rPr>
              <w:t xml:space="preserve"> • technical documentation regarding the implementation of that algorithm</w:t>
            </w:r>
          </w:p>
        </w:tc>
        <w:tc>
          <w:tcPr>
            <w:shd w:fill="ffffff" w:val="clear"/>
          </w:tcPr>
          <w:p w:rsidR="00000000" w:rsidDel="00000000" w:rsidP="00000000" w:rsidRDefault="00000000" w:rsidRPr="00000000" w14:paraId="00000245">
            <w:pPr>
              <w:jc w:val="center"/>
              <w:rPr/>
            </w:pPr>
            <w:r w:rsidDel="00000000" w:rsidR="00000000" w:rsidRPr="00000000">
              <w:rPr>
                <w:rtl w:val="0"/>
              </w:rPr>
            </w:r>
          </w:p>
        </w:tc>
        <w:tc>
          <w:tcPr>
            <w:shd w:fill="ffffff" w:val="clear"/>
          </w:tcPr>
          <w:p w:rsidR="00000000" w:rsidDel="00000000" w:rsidP="00000000" w:rsidRDefault="00000000" w:rsidRPr="00000000" w14:paraId="00000246">
            <w:pPr>
              <w:jc w:val="center"/>
              <w:rPr/>
            </w:pPr>
            <w:r w:rsidDel="00000000" w:rsidR="00000000" w:rsidRPr="00000000">
              <w:rPr>
                <w:rtl w:val="0"/>
              </w:rPr>
            </w:r>
          </w:p>
        </w:tc>
        <w:tc>
          <w:tcPr>
            <w:shd w:fill="ffffff" w:val="clear"/>
          </w:tcPr>
          <w:p w:rsidR="00000000" w:rsidDel="00000000" w:rsidP="00000000" w:rsidRDefault="00000000" w:rsidRPr="00000000" w14:paraId="00000247">
            <w:pPr>
              <w:rPr/>
            </w:pPr>
            <w:r w:rsidDel="00000000" w:rsidR="00000000" w:rsidRPr="00000000">
              <w:rPr>
                <w:rtl w:val="0"/>
              </w:rPr>
            </w:r>
          </w:p>
        </w:tc>
        <w:tc>
          <w:tcPr>
            <w:shd w:fill="ffffff" w:val="clear"/>
          </w:tcPr>
          <w:p w:rsidR="00000000" w:rsidDel="00000000" w:rsidP="00000000" w:rsidRDefault="00000000" w:rsidRPr="00000000" w14:paraId="00000248">
            <w:pPr>
              <w:jc w:val="center"/>
              <w:rPr/>
            </w:pPr>
            <w:r w:rsidDel="00000000" w:rsidR="00000000" w:rsidRPr="00000000">
              <w:rPr>
                <w:rtl w:val="0"/>
              </w:rPr>
            </w:r>
          </w:p>
        </w:tc>
      </w:tr>
    </w:tbl>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pStyle w:val="Heading2"/>
        <w:rPr/>
      </w:pPr>
      <w:bookmarkStart w:colFirst="0" w:colLast="0" w:name="_heading=h.cbhr3o8516p2" w:id="13"/>
      <w:bookmarkEnd w:id="13"/>
      <w:r w:rsidDel="00000000" w:rsidR="00000000" w:rsidRPr="00000000">
        <w:rPr>
          <w:rtl w:val="0"/>
        </w:rPr>
      </w:r>
    </w:p>
    <w:p w:rsidR="00000000" w:rsidDel="00000000" w:rsidP="00000000" w:rsidRDefault="00000000" w:rsidRPr="00000000" w14:paraId="0000024B">
      <w:pPr>
        <w:pStyle w:val="Heading2"/>
        <w:rPr>
          <w:i w:val="1"/>
          <w:sz w:val="32"/>
          <w:szCs w:val="32"/>
        </w:rPr>
      </w:pPr>
      <w:bookmarkStart w:colFirst="0" w:colLast="0" w:name="_heading=h.lu7wtrbzymlr" w:id="14"/>
      <w:bookmarkEnd w:id="14"/>
      <w:r w:rsidDel="00000000" w:rsidR="00000000" w:rsidRPr="00000000">
        <w:rPr>
          <w:rtl w:val="0"/>
        </w:rPr>
      </w:r>
    </w:p>
    <w:p w:rsidR="00000000" w:rsidDel="00000000" w:rsidP="00000000" w:rsidRDefault="00000000" w:rsidRPr="00000000" w14:paraId="0000024C">
      <w:pPr>
        <w:pStyle w:val="Heading2"/>
        <w:rPr>
          <w:i w:val="1"/>
          <w:sz w:val="32"/>
          <w:szCs w:val="32"/>
        </w:rPr>
      </w:pPr>
      <w:bookmarkStart w:colFirst="0" w:colLast="0" w:name="_heading=h.u5tsr4oa6mwx" w:id="15"/>
      <w:bookmarkEnd w:id="15"/>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2"/>
        <w:rPr>
          <w:i w:val="1"/>
          <w:sz w:val="32"/>
          <w:szCs w:val="32"/>
        </w:rPr>
      </w:pPr>
      <w:bookmarkStart w:colFirst="0" w:colLast="0" w:name="_heading=h.tvitk41ofqik" w:id="16"/>
      <w:bookmarkEnd w:id="16"/>
      <w:r w:rsidDel="00000000" w:rsidR="00000000" w:rsidRPr="00000000">
        <w:rPr>
          <w:i w:val="1"/>
          <w:sz w:val="32"/>
          <w:szCs w:val="32"/>
          <w:rtl w:val="0"/>
        </w:rPr>
        <w:t xml:space="preserve">Requirements for </w:t>
      </w:r>
      <w:r w:rsidDel="00000000" w:rsidR="00000000" w:rsidRPr="00000000">
        <w:rPr>
          <w:i w:val="1"/>
          <w:sz w:val="32"/>
          <w:szCs w:val="32"/>
          <w:rtl w:val="0"/>
        </w:rPr>
        <w:t xml:space="preserve">Geometric Accuracy and Correction </w:t>
      </w:r>
      <w:r w:rsidDel="00000000" w:rsidR="00000000" w:rsidRPr="00000000">
        <w:rPr>
          <w:rtl w:val="0"/>
        </w:rPr>
      </w:r>
    </w:p>
    <w:p w:rsidR="00000000" w:rsidDel="00000000" w:rsidP="00000000" w:rsidRDefault="00000000" w:rsidRPr="00000000" w14:paraId="0000024E">
      <w:pPr>
        <w:rPr/>
      </w:pPr>
      <w:r w:rsidDel="00000000" w:rsidR="00000000" w:rsidRPr="00000000">
        <w:rPr>
          <w:i w:val="1"/>
          <w:rtl w:val="0"/>
        </w:rPr>
        <w:t xml:space="preserve">Geometric corrections are steps that are taken to place the measurement accurately on the surface of the Earth (that is, to geolocate the measurement) allowing measurements taken through time to be compared. This section specifies any geometric correction requirements that must be met in order for the data to be analysis ready.</w:t>
      </w:r>
      <w:r w:rsidDel="00000000" w:rsidR="00000000" w:rsidRPr="00000000">
        <w:rPr>
          <w:rtl w:val="0"/>
        </w:rPr>
      </w:r>
    </w:p>
    <w:tbl>
      <w:tblPr>
        <w:tblStyle w:val="Table7"/>
        <w:tblW w:w="15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470"/>
        <w:gridCol w:w="2790"/>
        <w:gridCol w:w="2970"/>
        <w:gridCol w:w="1350"/>
        <w:gridCol w:w="1350"/>
        <w:gridCol w:w="2250"/>
        <w:gridCol w:w="2340"/>
        <w:tblGridChange w:id="0">
          <w:tblGrid>
            <w:gridCol w:w="690"/>
            <w:gridCol w:w="1470"/>
            <w:gridCol w:w="2790"/>
            <w:gridCol w:w="2970"/>
            <w:gridCol w:w="1350"/>
            <w:gridCol w:w="1350"/>
            <w:gridCol w:w="2250"/>
            <w:gridCol w:w="2340"/>
          </w:tblGrid>
        </w:tblGridChange>
      </w:tblGrid>
      <w:tr>
        <w:trPr>
          <w:cantSplit w:val="0"/>
          <w:tblHeader w:val="0"/>
        </w:trPr>
        <w:tc>
          <w:tcPr>
            <w:shd w:fill="bfbfbf" w:val="clear"/>
            <w:vAlign w:val="center"/>
          </w:tcPr>
          <w:p w:rsidR="00000000" w:rsidDel="00000000" w:rsidP="00000000" w:rsidRDefault="00000000" w:rsidRPr="00000000" w14:paraId="0000024F">
            <w:pPr>
              <w:jc w:val="center"/>
              <w:rPr>
                <w:b w:val="1"/>
              </w:rPr>
            </w:pPr>
            <w:r w:rsidDel="00000000" w:rsidR="00000000" w:rsidRPr="00000000">
              <w:rPr>
                <w:b w:val="1"/>
                <w:rtl w:val="0"/>
              </w:rPr>
              <w:t xml:space="preserve">#</w:t>
            </w:r>
          </w:p>
        </w:tc>
        <w:tc>
          <w:tcPr>
            <w:shd w:fill="bfbfbf" w:val="clear"/>
            <w:vAlign w:val="center"/>
          </w:tcPr>
          <w:p w:rsidR="00000000" w:rsidDel="00000000" w:rsidP="00000000" w:rsidRDefault="00000000" w:rsidRPr="00000000" w14:paraId="00000250">
            <w:pPr>
              <w:jc w:val="center"/>
              <w:rPr>
                <w:b w:val="1"/>
              </w:rPr>
            </w:pPr>
            <w:r w:rsidDel="00000000" w:rsidR="00000000" w:rsidRPr="00000000">
              <w:rPr>
                <w:b w:val="1"/>
                <w:rtl w:val="0"/>
              </w:rPr>
              <w:t xml:space="preserve">Item</w:t>
            </w:r>
          </w:p>
        </w:tc>
        <w:tc>
          <w:tcPr>
            <w:shd w:fill="bfbfbf" w:val="clear"/>
            <w:vAlign w:val="center"/>
          </w:tcPr>
          <w:p w:rsidR="00000000" w:rsidDel="00000000" w:rsidP="00000000" w:rsidRDefault="00000000" w:rsidRPr="00000000" w14:paraId="00000251">
            <w:pPr>
              <w:jc w:val="center"/>
              <w:rPr>
                <w:b w:val="1"/>
              </w:rPr>
            </w:pPr>
            <w:r w:rsidDel="00000000" w:rsidR="00000000" w:rsidRPr="00000000">
              <w:rPr>
                <w:b w:val="1"/>
                <w:rtl w:val="0"/>
              </w:rPr>
              <w:t xml:space="preserve">Threshold (Minimum)</w:t>
            </w:r>
          </w:p>
          <w:p w:rsidR="00000000" w:rsidDel="00000000" w:rsidP="00000000" w:rsidRDefault="00000000" w:rsidRPr="00000000" w14:paraId="00000252">
            <w:pPr>
              <w:jc w:val="center"/>
              <w:rPr>
                <w:b w:val="1"/>
              </w:rPr>
            </w:pPr>
            <w:r w:rsidDel="00000000" w:rsidR="00000000" w:rsidRPr="00000000">
              <w:rPr>
                <w:b w:val="1"/>
                <w:rtl w:val="0"/>
              </w:rPr>
              <w:t xml:space="preserve">Requirements</w:t>
            </w:r>
          </w:p>
        </w:tc>
        <w:tc>
          <w:tcPr>
            <w:shd w:fill="bfbfbf" w:val="clear"/>
            <w:vAlign w:val="center"/>
          </w:tcPr>
          <w:p w:rsidR="00000000" w:rsidDel="00000000" w:rsidP="00000000" w:rsidRDefault="00000000" w:rsidRPr="00000000" w14:paraId="00000253">
            <w:pPr>
              <w:jc w:val="center"/>
              <w:rPr>
                <w:b w:val="1"/>
              </w:rPr>
            </w:pPr>
            <w:r w:rsidDel="00000000" w:rsidR="00000000" w:rsidRPr="00000000">
              <w:rPr>
                <w:b w:val="1"/>
                <w:rtl w:val="0"/>
              </w:rPr>
              <w:t xml:space="preserve">Target (Desired)</w:t>
              <w:br w:type="textWrapping"/>
              <w:t xml:space="preserve">Requirements</w:t>
            </w:r>
          </w:p>
        </w:tc>
        <w:tc>
          <w:tcPr>
            <w:shd w:fill="bfbfbf" w:val="clear"/>
            <w:vAlign w:val="center"/>
          </w:tcPr>
          <w:p w:rsidR="00000000" w:rsidDel="00000000" w:rsidP="00000000" w:rsidRDefault="00000000" w:rsidRPr="00000000" w14:paraId="00000254">
            <w:pPr>
              <w:jc w:val="center"/>
              <w:rPr>
                <w:b w:val="1"/>
              </w:rPr>
            </w:pPr>
            <w:r w:rsidDel="00000000" w:rsidR="00000000" w:rsidRPr="00000000">
              <w:rPr>
                <w:b w:val="1"/>
                <w:rtl w:val="0"/>
              </w:rPr>
              <w:t xml:space="preserve">Threshold</w:t>
              <w:br w:type="textWrapping"/>
              <w:t xml:space="preserve">Self-Assessment</w:t>
            </w:r>
          </w:p>
        </w:tc>
        <w:tc>
          <w:tcPr>
            <w:shd w:fill="bfbfbf" w:val="clear"/>
            <w:vAlign w:val="center"/>
          </w:tcPr>
          <w:p w:rsidR="00000000" w:rsidDel="00000000" w:rsidP="00000000" w:rsidRDefault="00000000" w:rsidRPr="00000000" w14:paraId="00000255">
            <w:pPr>
              <w:jc w:val="center"/>
              <w:rPr>
                <w:b w:val="1"/>
              </w:rPr>
            </w:pPr>
            <w:r w:rsidDel="00000000" w:rsidR="00000000" w:rsidRPr="00000000">
              <w:rPr>
                <w:b w:val="1"/>
                <w:rtl w:val="0"/>
              </w:rPr>
              <w:t xml:space="preserve">Target</w:t>
              <w:br w:type="textWrapping"/>
              <w:t xml:space="preserve">Self-Assessment</w:t>
            </w:r>
          </w:p>
        </w:tc>
        <w:tc>
          <w:tcPr>
            <w:shd w:fill="bfbfbf" w:val="clear"/>
            <w:vAlign w:val="center"/>
          </w:tcPr>
          <w:p w:rsidR="00000000" w:rsidDel="00000000" w:rsidP="00000000" w:rsidRDefault="00000000" w:rsidRPr="00000000" w14:paraId="00000256">
            <w:pPr>
              <w:jc w:val="center"/>
              <w:rPr>
                <w:b w:val="1"/>
              </w:rPr>
            </w:pPr>
            <w:r w:rsidDel="00000000" w:rsidR="00000000" w:rsidRPr="00000000">
              <w:rPr>
                <w:b w:val="1"/>
                <w:rtl w:val="0"/>
              </w:rPr>
              <w:t xml:space="preserve">Self-Assessment</w:t>
              <w:br w:type="textWrapping"/>
              <w:t xml:space="preserve">Explanation/ Justification</w:t>
            </w:r>
          </w:p>
        </w:tc>
        <w:tc>
          <w:tcPr>
            <w:shd w:fill="bfbfbf" w:val="clear"/>
          </w:tcPr>
          <w:p w:rsidR="00000000" w:rsidDel="00000000" w:rsidP="00000000" w:rsidRDefault="00000000" w:rsidRPr="00000000" w14:paraId="00000257">
            <w:pPr>
              <w:jc w:val="center"/>
              <w:rPr>
                <w:b w:val="1"/>
              </w:rPr>
            </w:pPr>
            <w:r w:rsidDel="00000000" w:rsidR="00000000" w:rsidRPr="00000000">
              <w:rPr>
                <w:b w:val="1"/>
                <w:rtl w:val="0"/>
              </w:rPr>
              <w:t xml:space="preserve">Recommended</w:t>
              <w:br w:type="textWrapping"/>
              <w:t xml:space="preserve">Requirement</w:t>
              <w:br w:type="textWrapping"/>
              <w:t xml:space="preserve">Modification</w:t>
            </w:r>
          </w:p>
        </w:tc>
      </w:tr>
      <w:tr>
        <w:trPr>
          <w:cantSplit w:val="0"/>
          <w:tblHeader w:val="0"/>
        </w:trPr>
        <w:tc>
          <w:tcPr>
            <w:shd w:fill="d7e3bc" w:val="clear"/>
            <w:vAlign w:val="center"/>
          </w:tcPr>
          <w:p w:rsidR="00000000" w:rsidDel="00000000" w:rsidP="00000000" w:rsidRDefault="00000000" w:rsidRPr="00000000" w14:paraId="00000258">
            <w:pPr>
              <w:jc w:val="center"/>
              <w:rPr>
                <w:b w:val="1"/>
              </w:rPr>
            </w:pPr>
            <w:r w:rsidDel="00000000" w:rsidR="00000000" w:rsidRPr="00000000">
              <w:rPr>
                <w:rtl w:val="0"/>
              </w:rPr>
            </w:r>
          </w:p>
        </w:tc>
        <w:tc>
          <w:tcPr>
            <w:shd w:fill="d7e3bc" w:val="clear"/>
            <w:vAlign w:val="center"/>
          </w:tcPr>
          <w:p w:rsidR="00000000" w:rsidDel="00000000" w:rsidP="00000000" w:rsidRDefault="00000000" w:rsidRPr="00000000" w14:paraId="00000259">
            <w:pPr>
              <w:jc w:val="center"/>
              <w:rPr>
                <w:b w:val="1"/>
              </w:rPr>
            </w:pPr>
            <w:r w:rsidDel="00000000" w:rsidR="00000000" w:rsidRPr="00000000">
              <w:rPr>
                <w:b w:val="1"/>
                <w:i w:val="1"/>
                <w:rtl w:val="0"/>
              </w:rPr>
              <w:t xml:space="preserve">The items are the things that, </w:t>
            </w:r>
            <w:r w:rsidDel="00000000" w:rsidR="00000000" w:rsidRPr="00000000">
              <w:rPr>
                <w:b w:val="1"/>
                <w:i w:val="1"/>
                <w:u w:val="single"/>
                <w:rtl w:val="0"/>
              </w:rPr>
              <w:t xml:space="preserve">for this product family</w:t>
            </w:r>
            <w:r w:rsidDel="00000000" w:rsidR="00000000" w:rsidRPr="00000000">
              <w:rPr>
                <w:b w:val="1"/>
                <w:i w:val="1"/>
                <w:rtl w:val="0"/>
              </w:rPr>
              <w:t xml:space="preserve">, need to be included.</w:t>
            </w:r>
            <w:r w:rsidDel="00000000" w:rsidR="00000000" w:rsidRPr="00000000">
              <w:rPr>
                <w:rtl w:val="0"/>
              </w:rPr>
            </w:r>
          </w:p>
        </w:tc>
        <w:tc>
          <w:tcPr>
            <w:shd w:fill="d7e3bc" w:val="clear"/>
            <w:vAlign w:val="center"/>
          </w:tcPr>
          <w:p w:rsidR="00000000" w:rsidDel="00000000" w:rsidP="00000000" w:rsidRDefault="00000000" w:rsidRPr="00000000" w14:paraId="0000025A">
            <w:pPr>
              <w:rPr/>
            </w:pPr>
            <w:r w:rsidDel="00000000" w:rsidR="00000000" w:rsidRPr="00000000">
              <w:rPr>
                <w:i w:val="1"/>
                <w:rtl w:val="0"/>
              </w:rPr>
              <w:t xml:space="preserve">Threshold requirements are the MINIMUM that is needed for the data to be analysis ready. This must be practical and accepted by the data producers</w:t>
            </w:r>
            <w:r w:rsidDel="00000000" w:rsidR="00000000" w:rsidRPr="00000000">
              <w:rPr>
                <w:rtl w:val="0"/>
              </w:rPr>
            </w:r>
          </w:p>
        </w:tc>
        <w:tc>
          <w:tcPr>
            <w:shd w:fill="d7e3bc" w:val="clear"/>
            <w:vAlign w:val="center"/>
          </w:tcPr>
          <w:p w:rsidR="00000000" w:rsidDel="00000000" w:rsidP="00000000" w:rsidRDefault="00000000" w:rsidRPr="00000000" w14:paraId="0000025B">
            <w:pPr>
              <w:rPr/>
            </w:pPr>
            <w:r w:rsidDel="00000000" w:rsidR="00000000" w:rsidRPr="00000000">
              <w:rPr>
                <w:i w:val="1"/>
                <w:rtl w:val="0"/>
              </w:rPr>
              <w:t xml:space="preserve">Target requirements are the ideal; where we would like to be. Some providers may be able to meet these already.</w:t>
            </w:r>
            <w:r w:rsidDel="00000000" w:rsidR="00000000" w:rsidRPr="00000000">
              <w:rPr>
                <w:rtl w:val="0"/>
              </w:rPr>
            </w:r>
          </w:p>
        </w:tc>
        <w:tc>
          <w:tcPr>
            <w:shd w:fill="d7e3bc" w:val="clear"/>
          </w:tcPr>
          <w:p w:rsidR="00000000" w:rsidDel="00000000" w:rsidP="00000000" w:rsidRDefault="00000000" w:rsidRPr="00000000" w14:paraId="0000025C">
            <w:pPr>
              <w:jc w:val="center"/>
              <w:rPr/>
            </w:pPr>
            <w:r w:rsidDel="00000000" w:rsidR="00000000" w:rsidRPr="00000000">
              <w:rPr>
                <w:i w:val="1"/>
                <w:rtl w:val="0"/>
              </w:rPr>
              <w:t xml:space="preserve">This is used by a data provider, to indicate if they think they meet the threshold </w:t>
            </w:r>
            <w:r w:rsidDel="00000000" w:rsidR="00000000" w:rsidRPr="00000000">
              <w:rPr>
                <w:rtl w:val="0"/>
              </w:rPr>
            </w:r>
          </w:p>
        </w:tc>
        <w:tc>
          <w:tcPr>
            <w:shd w:fill="d7e3bc" w:val="clear"/>
          </w:tcPr>
          <w:p w:rsidR="00000000" w:rsidDel="00000000" w:rsidP="00000000" w:rsidRDefault="00000000" w:rsidRPr="00000000" w14:paraId="0000025D">
            <w:pPr>
              <w:jc w:val="center"/>
              <w:rPr/>
            </w:pPr>
            <w:r w:rsidDel="00000000" w:rsidR="00000000" w:rsidRPr="00000000">
              <w:rPr>
                <w:i w:val="1"/>
                <w:rtl w:val="0"/>
              </w:rPr>
              <w:t xml:space="preserve">This is used by a data provider, to indicate if they think they meet the target</w:t>
            </w:r>
            <w:r w:rsidDel="00000000" w:rsidR="00000000" w:rsidRPr="00000000">
              <w:rPr>
                <w:rtl w:val="0"/>
              </w:rPr>
            </w:r>
          </w:p>
        </w:tc>
        <w:tc>
          <w:tcPr>
            <w:shd w:fill="d7e3bc" w:val="clear"/>
          </w:tcPr>
          <w:p w:rsidR="00000000" w:rsidDel="00000000" w:rsidP="00000000" w:rsidRDefault="00000000" w:rsidRPr="00000000" w14:paraId="0000025E">
            <w:pPr>
              <w:rPr/>
            </w:pPr>
            <w:r w:rsidDel="00000000" w:rsidR="00000000" w:rsidRPr="00000000">
              <w:rPr>
                <w:i w:val="1"/>
                <w:rtl w:val="0"/>
              </w:rPr>
              <w:t xml:space="preserve">This is used by a data provider, to explain why they self-assess in the way they have</w:t>
            </w:r>
            <w:r w:rsidDel="00000000" w:rsidR="00000000" w:rsidRPr="00000000">
              <w:rPr>
                <w:rtl w:val="0"/>
              </w:rPr>
            </w:r>
          </w:p>
        </w:tc>
        <w:tc>
          <w:tcPr>
            <w:shd w:fill="d7e3bc" w:val="clear"/>
          </w:tcPr>
          <w:p w:rsidR="00000000" w:rsidDel="00000000" w:rsidP="00000000" w:rsidRDefault="00000000" w:rsidRPr="00000000" w14:paraId="0000025F">
            <w:pPr>
              <w:jc w:val="center"/>
              <w:rPr/>
            </w:pPr>
            <w:r w:rsidDel="00000000" w:rsidR="00000000" w:rsidRPr="00000000">
              <w:rPr>
                <w:i w:val="1"/>
                <w:rtl w:val="0"/>
              </w:rPr>
              <w:t xml:space="preserve">This is used </w:t>
            </w:r>
            <w:r w:rsidDel="00000000" w:rsidR="00000000" w:rsidRPr="00000000">
              <w:rPr>
                <w:i w:val="1"/>
                <w:u w:val="single"/>
                <w:rtl w:val="0"/>
              </w:rPr>
              <w:t xml:space="preserve">to capture recommended changes to the specification</w:t>
            </w:r>
            <w:r w:rsidDel="00000000" w:rsidR="00000000" w:rsidRPr="00000000">
              <w:rPr>
                <w:i w:val="1"/>
                <w:rtl w:val="0"/>
              </w:rPr>
              <w:t xml:space="preserve">, based on consideration of stakeholder feedback.</w:t>
            </w:r>
            <w:r w:rsidDel="00000000" w:rsidR="00000000" w:rsidRPr="00000000">
              <w:rPr>
                <w:rtl w:val="0"/>
              </w:rPr>
            </w:r>
          </w:p>
        </w:tc>
      </w:tr>
      <w:tr>
        <w:trPr>
          <w:cantSplit w:val="0"/>
          <w:trHeight w:val="2475" w:hRule="atLeast"/>
          <w:tblHeader w:val="0"/>
        </w:trPr>
        <w:tc>
          <w:tcPr>
            <w:vAlign w:val="center"/>
          </w:tcPr>
          <w:p w:rsidR="00000000" w:rsidDel="00000000" w:rsidP="00000000" w:rsidRDefault="00000000" w:rsidRPr="00000000" w14:paraId="0000026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4.1</w:t>
            </w:r>
          </w:p>
        </w:tc>
        <w:tc>
          <w:tcPr>
            <w:vAlign w:val="center"/>
          </w:tcPr>
          <w:p w:rsidR="00000000" w:rsidDel="00000000" w:rsidP="00000000" w:rsidRDefault="00000000" w:rsidRPr="00000000" w14:paraId="0000026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Geometric</w:t>
            </w:r>
          </w:p>
          <w:p w:rsidR="00000000" w:rsidDel="00000000" w:rsidP="00000000" w:rsidRDefault="00000000" w:rsidRPr="00000000" w14:paraId="0000026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Correction</w:t>
            </w:r>
          </w:p>
          <w:p w:rsidR="00000000" w:rsidDel="00000000" w:rsidP="00000000" w:rsidRDefault="00000000" w:rsidRPr="00000000" w14:paraId="0000026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Methods</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26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Indicate any mandatory geometric corrections for the data to be considered analysis-ready at the threshold level. E.g  use of a terrain model</w:t>
            </w:r>
          </w:p>
        </w:tc>
        <w:tc>
          <w:tcPr>
            <w:vAlign w:val="center"/>
          </w:tcPr>
          <w:p w:rsidR="00000000" w:rsidDel="00000000" w:rsidP="00000000" w:rsidRDefault="00000000" w:rsidRPr="00000000" w14:paraId="00000265">
            <w:pPr>
              <w:rPr/>
            </w:pPr>
            <w:r w:rsidDel="00000000" w:rsidR="00000000" w:rsidRPr="00000000">
              <w:rPr>
                <w:rtl w:val="0"/>
              </w:rPr>
              <w:t xml:space="preserve">Indicate any mandatory geometric corrections for the data to be considered analysis-ready at the target level.</w:t>
            </w:r>
          </w:p>
          <w:p w:rsidR="00000000" w:rsidDel="00000000" w:rsidP="00000000" w:rsidRDefault="00000000" w:rsidRPr="00000000" w14:paraId="00000266">
            <w:pPr>
              <w:rPr/>
            </w:pPr>
            <w:r w:rsidDel="00000000" w:rsidR="00000000" w:rsidRPr="00000000">
              <w:rPr>
                <w:rtl w:val="0"/>
              </w:rPr>
              <w:t xml:space="preserve">E.g.: </w:t>
            </w:r>
            <w:r w:rsidDel="00000000" w:rsidR="00000000" w:rsidRPr="00000000">
              <w:rPr>
                <w:rtl w:val="0"/>
              </w:rPr>
              <w:t xml:space="preserve">Accuracy is assessed by</w:t>
            </w:r>
          </w:p>
          <w:p w:rsidR="00000000" w:rsidDel="00000000" w:rsidP="00000000" w:rsidRDefault="00000000" w:rsidRPr="00000000" w14:paraId="00000267">
            <w:pPr>
              <w:rPr/>
            </w:pPr>
            <w:r w:rsidDel="00000000" w:rsidR="00000000" w:rsidRPr="00000000">
              <w:rPr>
                <w:rtl w:val="0"/>
              </w:rPr>
              <w:t xml:space="preserve">independent verification (as</w:t>
            </w:r>
          </w:p>
          <w:p w:rsidR="00000000" w:rsidDel="00000000" w:rsidP="00000000" w:rsidRDefault="00000000" w:rsidRPr="00000000" w14:paraId="00000268">
            <w:pPr>
              <w:rPr/>
            </w:pPr>
            <w:r w:rsidDel="00000000" w:rsidR="00000000" w:rsidRPr="00000000">
              <w:rPr>
                <w:rtl w:val="0"/>
              </w:rPr>
              <w:t xml:space="preserve">well as internal model-fit</w:t>
            </w:r>
          </w:p>
          <w:p w:rsidR="00000000" w:rsidDel="00000000" w:rsidP="00000000" w:rsidRDefault="00000000" w:rsidRPr="00000000" w14:paraId="00000269">
            <w:pPr>
              <w:rPr/>
            </w:pPr>
            <w:r w:rsidDel="00000000" w:rsidR="00000000" w:rsidRPr="00000000">
              <w:rPr>
                <w:rtl w:val="0"/>
              </w:rPr>
              <w:t xml:space="preserve">where applicable).</w:t>
            </w:r>
            <w:r w:rsidDel="00000000" w:rsidR="00000000" w:rsidRPr="00000000">
              <w:rPr>
                <w:rtl w:val="0"/>
              </w:rPr>
            </w:r>
          </w:p>
        </w:tc>
        <w:tc>
          <w:tcPr/>
          <w:p w:rsidR="00000000" w:rsidDel="00000000" w:rsidP="00000000" w:rsidRDefault="00000000" w:rsidRPr="00000000" w14:paraId="0000026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tc>
        <w:tc>
          <w:tcPr/>
          <w:p w:rsidR="00000000" w:rsidDel="00000000" w:rsidP="00000000" w:rsidRDefault="00000000" w:rsidRPr="00000000" w14:paraId="0000026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tc>
        <w:tc>
          <w:tcPr/>
          <w:p w:rsidR="00000000" w:rsidDel="00000000" w:rsidP="00000000" w:rsidRDefault="00000000" w:rsidRPr="00000000" w14:paraId="0000026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r>
          </w:p>
        </w:tc>
        <w:tc>
          <w:tcPr/>
          <w:p w:rsidR="00000000" w:rsidDel="00000000" w:rsidP="00000000" w:rsidRDefault="00000000" w:rsidRPr="00000000" w14:paraId="0000026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4.2</w:t>
            </w:r>
          </w:p>
        </w:tc>
        <w:tc>
          <w:tcPr>
            <w:vAlign w:val="center"/>
          </w:tcPr>
          <w:p w:rsidR="00000000" w:rsidDel="00000000" w:rsidP="00000000" w:rsidRDefault="00000000" w:rsidRPr="00000000" w14:paraId="0000026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Geometric</w:t>
            </w:r>
          </w:p>
          <w:p w:rsidR="00000000" w:rsidDel="00000000" w:rsidP="00000000" w:rsidRDefault="00000000" w:rsidRPr="00000000" w14:paraId="0000027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Accuracy of</w:t>
            </w:r>
          </w:p>
          <w:p w:rsidR="00000000" w:rsidDel="00000000" w:rsidP="00000000" w:rsidRDefault="00000000" w:rsidRPr="00000000" w14:paraId="0000027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the Data</w:t>
            </w:r>
            <w:r w:rsidDel="00000000" w:rsidR="00000000" w:rsidRPr="00000000">
              <w:rPr>
                <w:b w:val="1"/>
                <w:color w:val="ff000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27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Indicate the level of geometric accuracy required for the data to be considered analysis ready, at the threshold level. E.g. 0.5 pixel etc. </w:t>
            </w:r>
          </w:p>
          <w:p w:rsidR="00000000" w:rsidDel="00000000" w:rsidP="00000000" w:rsidRDefault="00000000" w:rsidRPr="00000000" w14:paraId="0000027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Arial" w:cs="Arial" w:eastAsia="Arial" w:hAnsi="Arial"/>
                <w:sz w:val="21"/>
                <w:szCs w:val="21"/>
                <w:shd w:fill="f0f2f5" w:val="clear"/>
              </w:rPr>
            </w:pPr>
            <w:r w:rsidDel="00000000" w:rsidR="00000000" w:rsidRPr="00000000">
              <w:rPr>
                <w:rtl w:val="0"/>
              </w:rPr>
            </w:r>
          </w:p>
          <w:p w:rsidR="00000000" w:rsidDel="00000000" w:rsidP="00000000" w:rsidRDefault="00000000" w:rsidRPr="00000000" w14:paraId="0000027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r>
          </w:p>
        </w:tc>
        <w:tc>
          <w:tcPr>
            <w:vAlign w:val="center"/>
          </w:tcPr>
          <w:p w:rsidR="00000000" w:rsidDel="00000000" w:rsidP="00000000" w:rsidRDefault="00000000" w:rsidRPr="00000000" w14:paraId="0000027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Indicate the level of geometric accuracy required for the data to be considered analysis ready, at the target level. E.g. 0.25 pixel etc. </w:t>
            </w:r>
            <w:r w:rsidDel="00000000" w:rsidR="00000000" w:rsidRPr="00000000">
              <w:rPr>
                <w:rtl w:val="0"/>
              </w:rPr>
            </w:r>
          </w:p>
          <w:p w:rsidR="00000000" w:rsidDel="00000000" w:rsidP="00000000" w:rsidRDefault="00000000" w:rsidRPr="00000000" w14:paraId="0000027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Note 1: Information on</w:t>
            </w:r>
          </w:p>
          <w:p w:rsidR="00000000" w:rsidDel="00000000" w:rsidP="00000000" w:rsidRDefault="00000000" w:rsidRPr="00000000" w14:paraId="0000027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geometric accuracy of the</w:t>
            </w:r>
          </w:p>
          <w:p w:rsidR="00000000" w:rsidDel="00000000" w:rsidP="00000000" w:rsidRDefault="00000000" w:rsidRPr="00000000" w14:paraId="0000027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data should be available in the metadata as a single DOI</w:t>
            </w:r>
          </w:p>
          <w:p w:rsidR="00000000" w:rsidDel="00000000" w:rsidP="00000000" w:rsidRDefault="00000000" w:rsidRPr="00000000" w14:paraId="0000027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landing page.</w:t>
            </w:r>
          </w:p>
        </w:tc>
        <w:tc>
          <w:tcPr/>
          <w:p w:rsidR="00000000" w:rsidDel="00000000" w:rsidP="00000000" w:rsidRDefault="00000000" w:rsidRPr="00000000" w14:paraId="0000027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tc>
        <w:tc>
          <w:tcPr/>
          <w:p w:rsidR="00000000" w:rsidDel="00000000" w:rsidP="00000000" w:rsidRDefault="00000000" w:rsidRPr="00000000" w14:paraId="0000027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tc>
        <w:tc>
          <w:tcPr/>
          <w:p w:rsidR="00000000" w:rsidDel="00000000" w:rsidP="00000000" w:rsidRDefault="00000000" w:rsidRPr="00000000" w14:paraId="0000027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r>
          </w:p>
        </w:tc>
        <w:tc>
          <w:tcPr/>
          <w:p w:rsidR="00000000" w:rsidDel="00000000" w:rsidP="00000000" w:rsidRDefault="00000000" w:rsidRPr="00000000" w14:paraId="0000027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tc>
      </w:tr>
    </w:tbl>
    <w:p w:rsidR="00000000" w:rsidDel="00000000" w:rsidP="00000000" w:rsidRDefault="00000000" w:rsidRPr="00000000" w14:paraId="0000027E">
      <w:pPr>
        <w:rPr>
          <w:b w:val="1"/>
        </w:rPr>
        <w:sectPr>
          <w:type w:val="nextPage"/>
          <w:pgSz w:h="11906" w:w="16838" w:orient="landscape"/>
          <w:pgMar w:bottom="720" w:top="720" w:left="720" w:right="720" w:header="0" w:footer="720"/>
          <w:pgNumType w:start="1"/>
        </w:sectPr>
      </w:pPr>
      <w:r w:rsidDel="00000000" w:rsidR="00000000" w:rsidRPr="00000000">
        <w:rPr>
          <w:rtl w:val="0"/>
        </w:rPr>
      </w:r>
    </w:p>
    <w:p w:rsidR="00000000" w:rsidDel="00000000" w:rsidP="00000000" w:rsidRDefault="00000000" w:rsidRPr="00000000" w14:paraId="0000027F">
      <w:pPr>
        <w:pStyle w:val="Heading1"/>
        <w:rPr/>
      </w:pPr>
      <w:r w:rsidDel="00000000" w:rsidR="00000000" w:rsidRPr="00000000">
        <w:rPr>
          <w:rtl w:val="0"/>
        </w:rPr>
        <w:t xml:space="preserve">Guidance</w:t>
      </w:r>
    </w:p>
    <w:p w:rsidR="00000000" w:rsidDel="00000000" w:rsidP="00000000" w:rsidRDefault="00000000" w:rsidRPr="00000000" w14:paraId="00000280">
      <w:pPr>
        <w:rPr/>
      </w:pPr>
      <w:r w:rsidDel="00000000" w:rsidR="00000000" w:rsidRPr="00000000">
        <w:rPr>
          <w:rtl w:val="0"/>
        </w:rPr>
        <w:t xml:space="preserve">This section aims to provide background and specific information on the processing steps that can be used to achieve analysis ready data for a specific and well developed Product Family Specification. This Guidance material does not replace or override the specifications. </w:t>
      </w:r>
    </w:p>
    <w:p w:rsidR="00000000" w:rsidDel="00000000" w:rsidP="00000000" w:rsidRDefault="00000000" w:rsidRPr="00000000" w14:paraId="00000281">
      <w:pPr>
        <w:pStyle w:val="Heading1"/>
        <w:rPr/>
      </w:pPr>
      <w:r w:rsidDel="00000000" w:rsidR="00000000" w:rsidRPr="00000000">
        <w:rPr>
          <w:rtl w:val="0"/>
        </w:rPr>
        <w:t xml:space="preserve">Introduction to CARD</w:t>
      </w:r>
    </w:p>
    <w:p w:rsidR="00000000" w:rsidDel="00000000" w:rsidP="00000000" w:rsidRDefault="00000000" w:rsidRPr="00000000" w14:paraId="00000282">
      <w:pPr>
        <w:rPr>
          <w:b w:val="1"/>
        </w:rPr>
      </w:pPr>
      <w:r w:rsidDel="00000000" w:rsidR="00000000" w:rsidRPr="00000000">
        <w:rPr>
          <w:b w:val="1"/>
          <w:rtl w:val="0"/>
        </w:rPr>
        <w:t xml:space="preserve">What is CEOS Analysis Ready Data?</w:t>
      </w:r>
    </w:p>
    <w:p w:rsidR="00000000" w:rsidDel="00000000" w:rsidP="00000000" w:rsidRDefault="00000000" w:rsidRPr="00000000" w14:paraId="00000283">
      <w:pPr>
        <w:rPr/>
      </w:pPr>
      <w:r w:rsidDel="00000000" w:rsidR="00000000" w:rsidRPr="00000000">
        <w:rPr>
          <w:rtl w:val="0"/>
        </w:rPr>
        <w:t xml:space="preserve">CARD products have been processed to a minimum set of requirements and organized into a form that allows immediate analysis with a minimum of additional user effort. In general, these products would be resampled onto a common geometric grid (for a given product) and would provide baseline data for further interoperability both through time and with other datasets. </w:t>
      </w:r>
    </w:p>
    <w:p w:rsidR="00000000" w:rsidDel="00000000" w:rsidP="00000000" w:rsidRDefault="00000000" w:rsidRPr="00000000" w14:paraId="00000284">
      <w:pPr>
        <w:rPr/>
      </w:pPr>
      <w:r w:rsidDel="00000000" w:rsidR="00000000" w:rsidRPr="00000000">
        <w:rPr>
          <w:rtl w:val="0"/>
        </w:rPr>
        <w:t xml:space="preserve">CARD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p w:rsidR="00000000" w:rsidDel="00000000" w:rsidP="00000000" w:rsidRDefault="00000000" w:rsidRPr="00000000" w14:paraId="00000285">
      <w:pPr>
        <w:rPr>
          <w:b w:val="1"/>
        </w:rPr>
      </w:pPr>
      <w:r w:rsidDel="00000000" w:rsidR="00000000" w:rsidRPr="00000000">
        <w:rPr>
          <w:b w:val="1"/>
          <w:rtl w:val="0"/>
        </w:rPr>
        <w:t xml:space="preserve">When can a product be called CARD?</w:t>
      </w:r>
    </w:p>
    <w:p w:rsidR="00000000" w:rsidDel="00000000" w:rsidP="00000000" w:rsidRDefault="00000000" w:rsidRPr="00000000" w14:paraId="00000286">
      <w:pPr>
        <w:rPr/>
      </w:pPr>
      <w:r w:rsidDel="00000000" w:rsidR="00000000" w:rsidRPr="00000000">
        <w:rPr>
          <w:rtl w:val="0"/>
        </w:rPr>
        <w:t xml:space="preserve">The CARD branding is applied to a particular product once:</w:t>
      </w:r>
    </w:p>
    <w:p w:rsidR="00000000" w:rsidDel="00000000" w:rsidP="00000000" w:rsidRDefault="00000000" w:rsidRPr="00000000" w14:paraId="00000287">
      <w:pPr>
        <w:numPr>
          <w:ilvl w:val="0"/>
          <w:numId w:val="1"/>
        </w:numPr>
        <w:spacing w:after="0" w:lineRule="auto"/>
        <w:ind w:left="768" w:hanging="360"/>
        <w:rPr/>
      </w:pPr>
      <w:r w:rsidDel="00000000" w:rsidR="00000000" w:rsidRPr="00000000">
        <w:rPr>
          <w:rtl w:val="0"/>
        </w:rPr>
        <w:t xml:space="preserve">that product has been assessed as meeting CARD requirements by the agency responsible for production and distribution of the product, and</w:t>
      </w:r>
    </w:p>
    <w:p w:rsidR="00000000" w:rsidDel="00000000" w:rsidP="00000000" w:rsidRDefault="00000000" w:rsidRPr="00000000" w14:paraId="00000288">
      <w:pPr>
        <w:numPr>
          <w:ilvl w:val="0"/>
          <w:numId w:val="1"/>
        </w:numPr>
        <w:spacing w:after="0" w:lineRule="auto"/>
        <w:ind w:left="768" w:hanging="360"/>
        <w:rPr/>
      </w:pPr>
      <w:r w:rsidDel="00000000" w:rsidR="00000000" w:rsidRPr="00000000">
        <w:rPr>
          <w:rtl w:val="0"/>
        </w:rPr>
        <w:t xml:space="preserve">that the assessment has been peer reviewed by the relevant CEOS team(s).</w:t>
      </w:r>
    </w:p>
    <w:p w:rsidR="00000000" w:rsidDel="00000000" w:rsidP="00000000" w:rsidRDefault="00000000" w:rsidRPr="00000000" w14:paraId="00000289">
      <w:pPr>
        <w:spacing w:after="0" w:lineRule="auto"/>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Agencies or other entities considering undertaking an assessment process should consult the CEOS ARD </w:t>
      </w:r>
      <w:hyperlink r:id="rId9">
        <w:r w:rsidDel="00000000" w:rsidR="00000000" w:rsidRPr="00000000">
          <w:rPr>
            <w:color w:val="1155cc"/>
            <w:u w:val="single"/>
            <w:rtl w:val="0"/>
          </w:rPr>
          <w:t xml:space="preserve">Governance Framework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 product can continue to use CARD branding as long as its generation and distribution remain consistent with the peer-reviewed assessment.</w:t>
      </w:r>
    </w:p>
    <w:p w:rsidR="00000000" w:rsidDel="00000000" w:rsidP="00000000" w:rsidRDefault="00000000" w:rsidRPr="00000000" w14:paraId="0000028C">
      <w:pPr>
        <w:rPr>
          <w:b w:val="1"/>
        </w:rPr>
      </w:pPr>
      <w:r w:rsidDel="00000000" w:rsidR="00000000" w:rsidRPr="00000000">
        <w:rPr>
          <w:b w:val="1"/>
          <w:rtl w:val="0"/>
        </w:rPr>
        <w:t xml:space="preserve">What is the difference between Threshold and Target?</w:t>
      </w:r>
    </w:p>
    <w:p w:rsidR="00000000" w:rsidDel="00000000" w:rsidP="00000000" w:rsidRDefault="00000000" w:rsidRPr="00000000" w14:paraId="0000028D">
      <w:pPr>
        <w:rPr/>
      </w:pPr>
      <w:r w:rsidDel="00000000" w:rsidR="00000000" w:rsidRPr="00000000">
        <w:rPr>
          <w:rtl w:val="0"/>
        </w:rPr>
        <w:t xml:space="preserve">Products that meet all threshold requirements should be immediately useful for scientific analysis or decision-making. </w:t>
      </w:r>
    </w:p>
    <w:p w:rsidR="00000000" w:rsidDel="00000000" w:rsidP="00000000" w:rsidRDefault="00000000" w:rsidRPr="00000000" w14:paraId="0000028E">
      <w:pPr>
        <w:rPr/>
      </w:pPr>
      <w:r w:rsidDel="00000000" w:rsidR="00000000" w:rsidRPr="00000000">
        <w:rPr>
          <w:rtl w:val="0"/>
        </w:rPr>
        <w:t xml:space="preserve">Products that meet target requirements will reduce the overall product uncertainties and enhance broad-scale applications. For example, the products may enhance interoperability or provide increased accuracy through additional corrections that are not reasonable at the </w:t>
      </w:r>
      <w:r w:rsidDel="00000000" w:rsidR="00000000" w:rsidRPr="00000000">
        <w:rPr>
          <w:i w:val="1"/>
          <w:rtl w:val="0"/>
        </w:rPr>
        <w:t xml:space="preserve">threshold</w:t>
      </w:r>
      <w:r w:rsidDel="00000000" w:rsidR="00000000" w:rsidRPr="00000000">
        <w:rPr>
          <w:rtl w:val="0"/>
        </w:rPr>
        <w:t xml:space="preserve"> level. </w:t>
      </w:r>
    </w:p>
    <w:p w:rsidR="00000000" w:rsidDel="00000000" w:rsidP="00000000" w:rsidRDefault="00000000" w:rsidRPr="00000000" w14:paraId="0000028F">
      <w:pPr>
        <w:rPr/>
      </w:pPr>
      <w:r w:rsidDel="00000000" w:rsidR="00000000" w:rsidRPr="00000000">
        <w:rPr>
          <w:rtl w:val="0"/>
        </w:rPr>
        <w:t xml:space="preserve">Target requirements anticipate continuous improvement of methods and evolution of community expectations, which are both normal and inevitable in a developing field. Over time, </w:t>
      </w:r>
      <w:r w:rsidDel="00000000" w:rsidR="00000000" w:rsidRPr="00000000">
        <w:rPr>
          <w:i w:val="1"/>
          <w:rtl w:val="0"/>
        </w:rPr>
        <w:t xml:space="preserve">target</w:t>
      </w:r>
      <w:r w:rsidDel="00000000" w:rsidR="00000000" w:rsidRPr="00000000">
        <w:rPr>
          <w:rtl w:val="0"/>
        </w:rPr>
        <w:t xml:space="preserve"> specifications may (and subject to due process) become accepted as </w:t>
      </w:r>
      <w:r w:rsidDel="00000000" w:rsidR="00000000" w:rsidRPr="00000000">
        <w:rPr>
          <w:i w:val="1"/>
          <w:rtl w:val="0"/>
        </w:rPr>
        <w:t xml:space="preserve">threshold</w:t>
      </w:r>
      <w:r w:rsidDel="00000000" w:rsidR="00000000" w:rsidRPr="00000000">
        <w:rPr>
          <w:rtl w:val="0"/>
        </w:rPr>
        <w:t xml:space="preserve"> requirements.</w:t>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Advisory Notes</w:t>
      </w:r>
    </w:p>
    <w:p w:rsidR="00000000" w:rsidDel="00000000" w:rsidP="00000000" w:rsidRDefault="00000000" w:rsidRPr="00000000" w14:paraId="00000292">
      <w:pPr>
        <w:rPr/>
      </w:pPr>
      <w:r w:rsidDel="00000000" w:rsidR="00000000" w:rsidRPr="00000000">
        <w:rPr>
          <w:rtl w:val="0"/>
        </w:rPr>
        <w:t xml:space="preserve">Advisory notes provide additional technical guidance to the user community and will be added when available, e.g. on recommended  data formats. Advisory notes will be found on the CEOS ARD website.</w:t>
      </w:r>
      <w:r w:rsidDel="00000000" w:rsidR="00000000" w:rsidRPr="00000000">
        <w:rPr>
          <w:rtl w:val="0"/>
        </w:rPr>
      </w:r>
    </w:p>
    <w:p w:rsidR="00000000" w:rsidDel="00000000" w:rsidP="00000000" w:rsidRDefault="00000000" w:rsidRPr="00000000" w14:paraId="00000293">
      <w:pPr>
        <w:pStyle w:val="Heading1"/>
        <w:rPr/>
      </w:pPr>
      <w:bookmarkStart w:colFirst="0" w:colLast="0" w:name="_heading=h.t4wkzdq4esaz" w:id="17"/>
      <w:bookmarkEnd w:id="17"/>
      <w:r w:rsidDel="00000000" w:rsidR="00000000" w:rsidRPr="00000000">
        <w:rPr>
          <w:rtl w:val="0"/>
        </w:rPr>
        <w:t xml:space="preserve">Glossary of Terms</w:t>
      </w:r>
    </w:p>
    <w:p w:rsidR="00000000" w:rsidDel="00000000" w:rsidP="00000000" w:rsidRDefault="00000000" w:rsidRPr="00000000" w14:paraId="00000294">
      <w:pPr>
        <w:rPr/>
      </w:pPr>
      <w:r w:rsidDel="00000000" w:rsidR="00000000" w:rsidRPr="00000000">
        <w:rPr>
          <w:rtl w:val="0"/>
        </w:rPr>
        <w:t xml:space="preserve">Each required assessment </w:t>
      </w:r>
      <w:r w:rsidDel="00000000" w:rsidR="00000000" w:rsidRPr="00000000">
        <w:rPr>
          <w:b w:val="1"/>
          <w:rtl w:val="0"/>
        </w:rPr>
        <w:t xml:space="preserve">Term</w:t>
      </w:r>
      <w:r w:rsidDel="00000000" w:rsidR="00000000" w:rsidRPr="00000000">
        <w:rPr>
          <w:rtl w:val="0"/>
        </w:rPr>
        <w:t xml:space="preserve"> definition included in the PFS. The general </w:t>
      </w:r>
      <w:r w:rsidDel="00000000" w:rsidR="00000000" w:rsidRPr="00000000">
        <w:rPr>
          <w:i w:val="1"/>
          <w:rtl w:val="0"/>
        </w:rPr>
        <w:t xml:space="preserve">Category</w:t>
      </w:r>
      <w:r w:rsidDel="00000000" w:rsidR="00000000" w:rsidRPr="00000000">
        <w:rPr>
          <w:rtl w:val="0"/>
        </w:rPr>
        <w:t xml:space="preserve"> for each </w:t>
      </w:r>
      <w:r w:rsidDel="00000000" w:rsidR="00000000" w:rsidRPr="00000000">
        <w:rPr>
          <w:b w:val="1"/>
          <w:rtl w:val="0"/>
        </w:rPr>
        <w:t xml:space="preserve">Term</w:t>
      </w:r>
      <w:r w:rsidDel="00000000" w:rsidR="00000000" w:rsidRPr="00000000">
        <w:rPr>
          <w:rtl w:val="0"/>
        </w:rPr>
        <w:t xml:space="preserve"> is added as a prefix.</w:t>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2835"/>
        <w:gridCol w:w="2595"/>
        <w:tblGridChange w:id="0">
          <w:tblGrid>
            <w:gridCol w:w="3585"/>
            <w:gridCol w:w="2835"/>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b w:val="1"/>
              </w:rPr>
            </w:pPr>
            <w:r w:rsidDel="00000000" w:rsidR="00000000" w:rsidRPr="00000000">
              <w:rPr>
                <w:i w:val="1"/>
                <w:rtl w:val="0"/>
              </w:rPr>
              <w:t xml:space="preserve">Category-</w:t>
            </w:r>
            <w:r w:rsidDel="00000000" w:rsidR="00000000" w:rsidRPr="00000000">
              <w:rPr>
                <w:rtl w:val="0"/>
              </w:rPr>
              <w:t xml:space="preserve"> </w:t>
            </w: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pPr>
            <w:r w:rsidDel="00000000" w:rsidR="00000000" w:rsidRPr="00000000">
              <w:rPr>
                <w:rtl w:val="0"/>
              </w:rPr>
              <w:t xml:space="preserve">References/Resources/Examples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b w:val="1"/>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rtl w:val="0"/>
              </w:rPr>
              <w:t xml:space="preserve">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pPr>
            <w:r w:rsidDel="00000000" w:rsidR="00000000" w:rsidRPr="00000000">
              <w:rPr>
                <w:rtl w:val="0"/>
              </w:rPr>
              <w:t xml:space="preserve">The reference standard for the physical measurement. Preferably an SI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pPr>
            <w:r w:rsidDel="00000000" w:rsidR="00000000" w:rsidRPr="00000000">
              <w:rPr>
                <w:rtl w:val="0"/>
              </w:rPr>
              <w:t xml:space="preserve">E.g., the blackbody methodology for Brightness Temperature calibration of a infrared radiometer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b w:val="1"/>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Metadata Machine Readability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pPr>
            <w:r w:rsidDel="00000000" w:rsidR="00000000" w:rsidRPr="00000000">
              <w:rPr>
                <w:rtl w:val="0"/>
              </w:rPr>
              <w:t xml:space="preserve">Referring to the file-level or global header metadata model structure, its  attributes and readability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pPr>
            <w:r w:rsidDel="00000000" w:rsidR="00000000" w:rsidRPr="00000000">
              <w:rPr>
                <w:rtl w:val="0"/>
              </w:rPr>
              <w:t xml:space="preserve">Typical community metadata conventions and standards (e.g., CF, ACDD, ISO-19115)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b w:val="1"/>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Data Collection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pPr>
            <w:r w:rsidDel="00000000" w:rsidR="00000000" w:rsidRPr="00000000">
              <w:rPr>
                <w:rtl w:val="0"/>
              </w:rPr>
              <w:t xml:space="preserve">The temporal bounds of the observations expressed in a community best practice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rPr/>
            </w:pPr>
            <w:r w:rsidDel="00000000" w:rsidR="00000000" w:rsidRPr="00000000">
              <w:rPr>
                <w:rtl w:val="0"/>
              </w:rPr>
              <w:t xml:space="preserve">Using well known formats like</w:t>
            </w:r>
            <w:hyperlink r:id="rId10">
              <w:r w:rsidDel="00000000" w:rsidR="00000000" w:rsidRPr="00000000">
                <w:rPr>
                  <w:color w:val="1155cc"/>
                  <w:u w:val="single"/>
                  <w:rtl w:val="0"/>
                </w:rPr>
                <w:t xml:space="preserve"> ISO-8661</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b w:val="1"/>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Geographical</w:t>
              <w:br w:type="textWrapping"/>
              <w:t xml:space="preserve">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pPr>
            <w:r w:rsidDel="00000000" w:rsidR="00000000" w:rsidRPr="00000000">
              <w:rPr>
                <w:rtl w:val="0"/>
              </w:rPr>
              <w:t xml:space="preserve">The spatial region with bounding coordinates. Can also  include vertical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rPr/>
            </w:pPr>
            <w:r w:rsidDel="00000000" w:rsidR="00000000" w:rsidRPr="00000000">
              <w:rPr>
                <w:rtl w:val="0"/>
              </w:rPr>
              <w:t xml:space="preserve">Captured in units of the coordinate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b w:val="1"/>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Coordinate Reference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pPr>
            <w:r w:rsidDel="00000000" w:rsidR="00000000" w:rsidRPr="00000000">
              <w:rPr>
                <w:rtl w:val="0"/>
              </w:rPr>
              <w:t xml:space="preserve">Coordinate Reference System (CRS)  documented in metadata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pPr>
            <w:r w:rsidDel="00000000" w:rsidR="00000000" w:rsidRPr="00000000">
              <w:rPr>
                <w:rtl w:val="0"/>
              </w:rPr>
              <w:t xml:space="preserve">E.g., WGS-84/CF coordinates/WKT/EPSG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Instrument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pPr>
            <w:r w:rsidDel="00000000" w:rsidR="00000000" w:rsidRPr="00000000">
              <w:rPr>
                <w:rtl w:val="0"/>
              </w:rPr>
              <w:t xml:space="preserve">The remote sensing instrument(s)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pPr>
            <w:r w:rsidDel="00000000" w:rsidR="00000000" w:rsidRPr="00000000">
              <w:rPr>
                <w:rtl w:val="0"/>
              </w:rPr>
              <w:t xml:space="preserve">Name derived from a well known community vocabulary such as the </w:t>
            </w:r>
            <w:hyperlink r:id="rId11">
              <w:r w:rsidDel="00000000" w:rsidR="00000000" w:rsidRPr="00000000">
                <w:rPr>
                  <w:color w:val="1155cc"/>
                  <w:u w:val="single"/>
                  <w:rtl w:val="0"/>
                </w:rPr>
                <w:t xml:space="preserve">GCMD instrument keywords</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Algorithms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Measurement processing  algorithms and their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For example, algorithms published in peer review literature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Auxiliary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Algorithm and processing  inputs from external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For example, data from models and other remote sensing products</w:t>
            </w:r>
          </w:p>
        </w:tc>
      </w:tr>
      <w:tr>
        <w:trPr>
          <w:cantSplit w:val="0"/>
          <w:tblHeader w:val="0"/>
        </w:trPr>
        <w:tc>
          <w:tcPr>
            <w:shd w:fill="ffffff" w:val="clear"/>
            <w:vAlign w:val="center"/>
          </w:tcPr>
          <w:p w:rsidR="00000000" w:rsidDel="00000000" w:rsidP="00000000" w:rsidRDefault="00000000" w:rsidRPr="00000000" w14:paraId="000002B0">
            <w:pPr>
              <w:jc w:val="center"/>
              <w:rPr>
                <w:b w:val="1"/>
                <w:sz w:val="20"/>
                <w:szCs w:val="20"/>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Processing Chain Provenance</w:t>
            </w:r>
          </w:p>
          <w:p w:rsidR="00000000" w:rsidDel="00000000" w:rsidP="00000000" w:rsidRDefault="00000000" w:rsidRPr="00000000" w14:paraId="000002B1">
            <w:pPr>
              <w:jc w:val="center"/>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2B2">
            <w:pPr>
              <w:shd w:fill="ffffff" w:val="clear"/>
              <w:rPr/>
            </w:pPr>
            <w:r w:rsidDel="00000000" w:rsidR="00000000" w:rsidRPr="00000000">
              <w:rPr>
                <w:rtl w:val="0"/>
              </w:rPr>
              <w:t xml:space="preserve">Data product provenance information and metadata</w:t>
            </w:r>
          </w:p>
        </w:tc>
        <w:tc>
          <w:tcPr>
            <w:shd w:fill="ffffff" w:val="clear"/>
            <w:vAlign w:val="center"/>
          </w:tcPr>
          <w:p w:rsidR="00000000" w:rsidDel="00000000" w:rsidP="00000000" w:rsidRDefault="00000000" w:rsidRPr="00000000" w14:paraId="000002B3">
            <w:pPr>
              <w:rPr/>
            </w:pPr>
            <w:r w:rsidDel="00000000" w:rsidR="00000000" w:rsidRPr="00000000">
              <w:rPr>
                <w:rtl w:val="0"/>
              </w:rPr>
              <w:t xml:space="preserve">Product provenance including processing systems, and software versions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Data Access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Data landing page or access location  endpoint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A DOI that points to a landing page with further access locations/services/endpoints as URLs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Geometric Correction Metadata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Description of geometric correction 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 A DOI that points to the geometric correction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i w:val="1"/>
                <w:rtl w:val="0"/>
              </w:rPr>
              <w:t xml:space="preserve">GeneralMetadata</w:t>
            </w:r>
            <w:r w:rsidDel="00000000" w:rsidR="00000000" w:rsidRPr="00000000">
              <w:rPr>
                <w:rtl w:val="0"/>
              </w:rPr>
              <w:t xml:space="preserve"> - </w:t>
            </w:r>
            <w:r w:rsidDel="00000000" w:rsidR="00000000" w:rsidRPr="00000000">
              <w:rPr>
                <w:b w:val="1"/>
                <w:sz w:val="20"/>
                <w:szCs w:val="20"/>
                <w:rtl w:val="0"/>
              </w:rPr>
              <w:t xml:space="preserve">Geometric Accuracy  Metadata Requirements</w:t>
            </w:r>
            <w:r w:rsidDel="00000000" w:rsidR="00000000" w:rsidRPr="00000000">
              <w:rPr>
                <w:rtl w:val="0"/>
              </w:rPr>
            </w:r>
          </w:p>
          <w:p w:rsidR="00000000" w:rsidDel="00000000" w:rsidP="00000000" w:rsidRDefault="00000000" w:rsidRPr="00000000" w14:paraId="000002BB">
            <w:pP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Requirements for metadata on the geometric accuracy</w:t>
            </w:r>
          </w:p>
          <w:p w:rsidR="00000000" w:rsidDel="00000000" w:rsidP="00000000" w:rsidRDefault="00000000" w:rsidRPr="00000000" w14:paraId="000002B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A DOI that points to geometric accuracy documentation</w:t>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775"/>
        <w:gridCol w:w="2580"/>
        <w:tblGridChange w:id="0">
          <w:tblGrid>
            <w:gridCol w:w="3660"/>
            <w:gridCol w:w="277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b w:val="1"/>
              </w:rPr>
            </w:pPr>
            <w:r w:rsidDel="00000000" w:rsidR="00000000" w:rsidRPr="00000000">
              <w:rPr>
                <w:i w:val="1"/>
                <w:rtl w:val="0"/>
              </w:rPr>
              <w:t xml:space="preserve">Category-</w:t>
            </w:r>
            <w:r w:rsidDel="00000000" w:rsidR="00000000" w:rsidRPr="00000000">
              <w:rPr>
                <w:rtl w:val="0"/>
              </w:rPr>
              <w:t xml:space="preserve"> </w:t>
            </w: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References/Resources/Examples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b w:val="1"/>
              </w:rPr>
            </w:pPr>
            <w:r w:rsidDel="00000000" w:rsidR="00000000" w:rsidRPr="00000000">
              <w:rPr>
                <w:i w:val="1"/>
                <w:rtl w:val="0"/>
              </w:rPr>
              <w:t xml:space="preserve">PerPixel</w:t>
            </w:r>
            <w:r w:rsidDel="00000000" w:rsidR="00000000" w:rsidRPr="00000000">
              <w:rPr>
                <w:rtl w:val="0"/>
              </w:rPr>
              <w:t xml:space="preserve"> - </w:t>
            </w:r>
            <w:r w:rsidDel="00000000" w:rsidR="00000000" w:rsidRPr="00000000">
              <w:rPr>
                <w:b w:val="1"/>
                <w:sz w:val="20"/>
                <w:szCs w:val="20"/>
                <w:rtl w:val="0"/>
              </w:rPr>
              <w:t xml:space="preserve">Metadata Machine Readability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Referring to the variable-level metadata model structure, its  attributes and readability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Typical community metadata conventions and standards (e.g,  CF, ACDD, ISO-19115/3)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PerPixel</w:t>
            </w:r>
            <w:r w:rsidDel="00000000" w:rsidR="00000000" w:rsidRPr="00000000">
              <w:rPr>
                <w:rtl w:val="0"/>
              </w:rPr>
              <w:t xml:space="preserve"> - </w:t>
            </w:r>
            <w:r w:rsidDel="00000000" w:rsidR="00000000" w:rsidRPr="00000000">
              <w:rPr>
                <w:b w:val="1"/>
                <w:sz w:val="20"/>
                <w:szCs w:val="20"/>
                <w:rtl w:val="0"/>
              </w:rPr>
              <w:t xml:space="preserve">Quality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rPr/>
            </w:pPr>
            <w:r w:rsidDel="00000000" w:rsidR="00000000" w:rsidRPr="00000000">
              <w:rPr>
                <w:rtl w:val="0"/>
              </w:rPr>
              <w:t xml:space="preserve">A collection of tests  (masks)  to filter the measurement variable for missing data, outliers, and other data quality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rPr/>
            </w:pPr>
            <w:r w:rsidDel="00000000" w:rsidR="00000000" w:rsidRPr="00000000">
              <w:rPr>
                <w:rtl w:val="0"/>
              </w:rPr>
              <w:t xml:space="preserve">The exact tests are dependent on the type of remote sensing observation and instrument technology. For example passive optical radiometers will have at least a cloud/land/water mask and others relevant to atmospheric conditions. Active radar will have at least backscattering and saturation masks.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PerPixel</w:t>
            </w:r>
            <w:r w:rsidDel="00000000" w:rsidR="00000000" w:rsidRPr="00000000">
              <w:rPr>
                <w:rtl w:val="0"/>
              </w:rPr>
              <w:t xml:space="preserve"> - </w:t>
            </w:r>
            <w:r w:rsidDel="00000000" w:rsidR="00000000" w:rsidRPr="00000000">
              <w:rPr>
                <w:b w:val="1"/>
                <w:sz w:val="20"/>
                <w:szCs w:val="20"/>
                <w:rtl w:val="0"/>
              </w:rPr>
              <w:t xml:space="preserve">Quality Tests/No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rPr/>
            </w:pPr>
            <w:r w:rsidDel="00000000" w:rsidR="00000000" w:rsidRPr="00000000">
              <w:rPr>
                <w:rtl w:val="0"/>
              </w:rPr>
              <w:t xml:space="preserve">A test for missing values for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pPr>
            <w:r w:rsidDel="00000000" w:rsidR="00000000" w:rsidRPr="00000000">
              <w:rPr>
                <w:rtl w:val="0"/>
              </w:rPr>
              <w:t xml:space="preserve">Typically delineated as scalar or bit flag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PerPixel</w:t>
            </w:r>
            <w:r w:rsidDel="00000000" w:rsidR="00000000" w:rsidRPr="00000000">
              <w:rPr>
                <w:rtl w:val="0"/>
              </w:rPr>
              <w:t xml:space="preserve"> - </w:t>
            </w:r>
            <w:r w:rsidDel="00000000" w:rsidR="00000000" w:rsidRPr="00000000">
              <w:rPr>
                <w:b w:val="1"/>
                <w:sz w:val="20"/>
                <w:szCs w:val="20"/>
                <w:rtl w:val="0"/>
              </w:rPr>
              <w:t xml:space="preserve">Observation 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rPr/>
            </w:pPr>
            <w:r w:rsidDel="00000000" w:rsidR="00000000" w:rsidRPr="00000000">
              <w:rPr>
                <w:rtl w:val="0"/>
              </w:rPr>
              <w:t xml:space="preserve">Additional collections of factors to assess the observation conditions  affecting the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The exact tests are dependent on the type of remote sensing observation and instrument technology.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PerPixel</w:t>
            </w:r>
            <w:r w:rsidDel="00000000" w:rsidR="00000000" w:rsidRPr="00000000">
              <w:rPr>
                <w:rtl w:val="0"/>
              </w:rPr>
              <w:t xml:space="preserve"> - </w:t>
            </w:r>
            <w:r w:rsidDel="00000000" w:rsidR="00000000" w:rsidRPr="00000000">
              <w:rPr>
                <w:b w:val="1"/>
                <w:sz w:val="20"/>
                <w:szCs w:val="20"/>
                <w:rtl w:val="0"/>
              </w:rPr>
              <w:t xml:space="preserve">Additional Correction 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Additional collections of factors to assess any additional correction   affecting the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The exact tests are dependent on the type of remote sensing observation and instrument technology</w:t>
            </w:r>
          </w:p>
        </w:tc>
      </w:tr>
    </w:tbl>
    <w:p w:rsidR="00000000" w:rsidDel="00000000" w:rsidP="00000000" w:rsidRDefault="00000000" w:rsidRPr="00000000" w14:paraId="000002D3">
      <w:pPr>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b w:val="1"/>
              </w:rPr>
            </w:pPr>
            <w:r w:rsidDel="00000000" w:rsidR="00000000" w:rsidRPr="00000000">
              <w:rPr>
                <w:i w:val="1"/>
                <w:rtl w:val="0"/>
              </w:rPr>
              <w:t xml:space="preserve">Category-</w:t>
            </w:r>
            <w:r w:rsidDel="00000000" w:rsidR="00000000" w:rsidRPr="00000000">
              <w:rPr>
                <w:rtl w:val="0"/>
              </w:rPr>
              <w:t xml:space="preserve"> </w:t>
            </w: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References/Resources/Examples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rPr>
                <w:b w:val="1"/>
              </w:rPr>
            </w:pPr>
            <w:r w:rsidDel="00000000" w:rsidR="00000000" w:rsidRPr="00000000">
              <w:rPr>
                <w:i w:val="1"/>
                <w:rtl w:val="0"/>
              </w:rPr>
              <w:t xml:space="preserve">Corrections/Accuracy</w:t>
            </w:r>
            <w:r w:rsidDel="00000000" w:rsidR="00000000" w:rsidRPr="00000000">
              <w:rPr>
                <w:rtl w:val="0"/>
              </w:rPr>
              <w:t xml:space="preserve"> - </w:t>
            </w:r>
            <w:r w:rsidDel="00000000" w:rsidR="00000000" w:rsidRPr="00000000">
              <w:rPr>
                <w:b w:val="1"/>
                <w:rtl w:val="0"/>
              </w:rPr>
              <w:t xml:space="preserve">Measurement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rPr/>
            </w:pPr>
            <w:r w:rsidDel="00000000" w:rsidR="00000000" w:rsidRPr="00000000">
              <w:rPr>
                <w:rtl w:val="0"/>
              </w:rPr>
              <w:t xml:space="preserve">Biogeophysical measurement traceable to 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rPr/>
            </w:pPr>
            <w:r w:rsidDel="00000000" w:rsidR="00000000" w:rsidRPr="00000000">
              <w:rPr>
                <w:rtl w:val="0"/>
              </w:rPr>
              <w:t xml:space="preserve">Documented with CF Standard Name or CSDMS Standard name if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Corrections/Accuracy</w:t>
            </w:r>
            <w:r w:rsidDel="00000000" w:rsidR="00000000" w:rsidRPr="00000000">
              <w:rPr>
                <w:rtl w:val="0"/>
              </w:rPr>
              <w:t xml:space="preserve"> - </w:t>
            </w:r>
            <w:r w:rsidDel="00000000" w:rsidR="00000000" w:rsidRPr="00000000">
              <w:rPr>
                <w:b w:val="1"/>
                <w:rtl w:val="0"/>
              </w:rPr>
              <w:t xml:space="preserve">Measurement Normalization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pPr>
            <w:r w:rsidDel="00000000" w:rsidR="00000000" w:rsidRPr="00000000">
              <w:rPr>
                <w:rtl w:val="0"/>
              </w:rPr>
              <w:t xml:space="preserve">Measurements are normalised for solar and viewing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Corrections/Accuracy</w:t>
            </w:r>
            <w:r w:rsidDel="00000000" w:rsidR="00000000" w:rsidRPr="00000000">
              <w:rPr>
                <w:rtl w:val="0"/>
              </w:rPr>
              <w:t xml:space="preserve"> - </w:t>
            </w:r>
            <w:r w:rsidDel="00000000" w:rsidR="00000000" w:rsidRPr="00000000">
              <w:rPr>
                <w:b w:val="1"/>
                <w:rtl w:val="0"/>
              </w:rPr>
              <w:t xml:space="preserve">Measurement Uncertainty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rPr/>
            </w:pPr>
            <w:r w:rsidDel="00000000" w:rsidR="00000000" w:rsidRPr="00000000">
              <w:rPr>
                <w:rtl w:val="0"/>
              </w:rPr>
              <w:t xml:space="preserve">Uncertainty expressed as standard deviation, standard error or RMS. There could be other measures as well, 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rPr/>
            </w:pPr>
            <w:r w:rsidDel="00000000" w:rsidR="00000000" w:rsidRPr="00000000">
              <w:rPr>
                <w:rtl w:val="0"/>
              </w:rPr>
              <w:t xml:space="preserve">The uncertainty methodology should be detailed in peer reviewed literature. Ground truth reference system should be noted.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i w:val="1"/>
                <w:rtl w:val="0"/>
              </w:rPr>
              <w:t xml:space="preserve">Corrections/Accuracy</w:t>
            </w:r>
            <w:r w:rsidDel="00000000" w:rsidR="00000000" w:rsidRPr="00000000">
              <w:rPr>
                <w:rtl w:val="0"/>
              </w:rPr>
              <w:t xml:space="preserve"> - </w:t>
            </w:r>
            <w:r w:rsidDel="00000000" w:rsidR="00000000" w:rsidRPr="00000000">
              <w:rPr>
                <w:b w:val="1"/>
                <w:rtl w:val="0"/>
              </w:rPr>
              <w:t xml:space="preserve">Corrections Applied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A collection of corrections  applied as part of  measurement retrieval. The exact corrections are dependent on the measurement and instrument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rPr/>
            </w:pPr>
            <w:r w:rsidDel="00000000" w:rsidR="00000000" w:rsidRPr="00000000">
              <w:rPr>
                <w:rtl w:val="0"/>
              </w:rPr>
              <w:t xml:space="preserve">Peer reviewed published methodology.  Examples  are water vapor, aerosol scattering, ozone, RFI etc. </w:t>
            </w:r>
          </w:p>
        </w:tc>
      </w:tr>
    </w:tbl>
    <w:p w:rsidR="00000000" w:rsidDel="00000000" w:rsidP="00000000" w:rsidRDefault="00000000" w:rsidRPr="00000000" w14:paraId="000002E3">
      <w:pPr>
        <w:spacing w:after="0" w:line="276" w:lineRule="auto"/>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b w:val="1"/>
              </w:rPr>
            </w:pPr>
            <w:r w:rsidDel="00000000" w:rsidR="00000000" w:rsidRPr="00000000">
              <w:rPr>
                <w:i w:val="1"/>
                <w:rtl w:val="0"/>
              </w:rPr>
              <w:t xml:space="preserve">Category-</w:t>
            </w:r>
            <w:r w:rsidDel="00000000" w:rsidR="00000000" w:rsidRPr="00000000">
              <w:rPr>
                <w:rtl w:val="0"/>
              </w:rPr>
              <w:t xml:space="preserve"> </w:t>
            </w: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t xml:space="preserve">References/Resources/Examples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b w:val="1"/>
              </w:rPr>
            </w:pPr>
            <w:r w:rsidDel="00000000" w:rsidR="00000000" w:rsidRPr="00000000">
              <w:rPr>
                <w:i w:val="1"/>
                <w:rtl w:val="0"/>
              </w:rPr>
              <w:t xml:space="preserve">Geometric Accuracy and Corrections</w:t>
            </w:r>
            <w:r w:rsidDel="00000000" w:rsidR="00000000" w:rsidRPr="00000000">
              <w:rPr>
                <w:rtl w:val="0"/>
              </w:rPr>
              <w:t xml:space="preserve"> - </w:t>
            </w:r>
            <w:r w:rsidDel="00000000" w:rsidR="00000000" w:rsidRPr="00000000">
              <w:rPr>
                <w:b w:val="1"/>
                <w:rtl w:val="0"/>
              </w:rPr>
              <w:t xml:space="preserve">Geometric Accuracy of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The assessed geodetic accuracy of the data. Should be accessible from dataset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Eg, assessed to 0.5 pixel accuracy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b w:val="1"/>
              </w:rPr>
            </w:pPr>
            <w:r w:rsidDel="00000000" w:rsidR="00000000" w:rsidRPr="00000000">
              <w:rPr>
                <w:i w:val="1"/>
                <w:rtl w:val="0"/>
              </w:rPr>
              <w:t xml:space="preserve">Geometric Accuracy and Corrections</w:t>
            </w:r>
            <w:r w:rsidDel="00000000" w:rsidR="00000000" w:rsidRPr="00000000">
              <w:rPr>
                <w:rtl w:val="0"/>
              </w:rPr>
              <w:t xml:space="preserve"> - </w:t>
            </w:r>
            <w:r w:rsidDel="00000000" w:rsidR="00000000" w:rsidRPr="00000000">
              <w:rPr>
                <w:b w:val="1"/>
                <w:sz w:val="20"/>
                <w:szCs w:val="20"/>
                <w:rtl w:val="0"/>
              </w:rPr>
              <w:t xml:space="preserve">Geometric Correction Methods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Mandatory  geometric correction methods  for the data to be considered analysis ready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 A DOI that points to the geometric correction documentation</w:t>
            </w:r>
          </w:p>
        </w:tc>
      </w:tr>
    </w:tbl>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ind w:left="86" w:hanging="86"/>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b w:val="1"/>
          <w:sz w:val="40"/>
          <w:szCs w:val="40"/>
        </w:rPr>
      </w:pPr>
      <w:r w:rsidDel="00000000" w:rsidR="00000000" w:rsidRPr="00000000">
        <w:rPr>
          <w:rtl w:val="0"/>
        </w:rPr>
      </w:r>
    </w:p>
    <w:sectPr>
      <w:type w:val="nextPage"/>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ind w:left="360" w:hanging="360"/>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ind w:left="360" w:hanging="360"/>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ind w:left="360" w:hanging="360"/>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E2492C"/>
  </w:style>
  <w:style w:type="paragraph" w:styleId="Heading1">
    <w:name w:val="heading 1"/>
    <w:basedOn w:val="Normal"/>
    <w:next w:val="Normal"/>
    <w:rsid w:val="00901F80"/>
    <w:pPr>
      <w:outlineLvl w:val="0"/>
    </w:pPr>
    <w:rPr>
      <w:b w:val="1"/>
      <w:sz w:val="32"/>
      <w:szCs w:val="32"/>
    </w:rPr>
  </w:style>
  <w:style w:type="paragraph" w:styleId="Heading2">
    <w:name w:val="heading 2"/>
    <w:basedOn w:val="Heading1"/>
    <w:next w:val="Normal"/>
    <w:rsid w:val="008C5912"/>
    <w:pPr>
      <w:ind w:left="360" w:hanging="360"/>
      <w:outlineLvl w:val="1"/>
    </w:pPr>
    <w:rPr>
      <w:sz w:val="28"/>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color w:val="000000"/>
    </w:rPr>
    <w:tblPr>
      <w:tblStyleRowBandSize w:val="1"/>
      <w:tblStyleColBandSize w:val="1"/>
    </w:tblPr>
  </w:style>
  <w:style w:type="table" w:styleId="a0" w:customSty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color w:val="000000"/>
    </w:rPr>
    <w:tblPr>
      <w:tblStyleRowBandSize w:val="1"/>
      <w:tblStyleColBandSize w:val="1"/>
    </w:tblPr>
  </w:style>
  <w:style w:type="table" w:styleId="a1" w:customSty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color w:val="000000"/>
    </w:rPr>
    <w:tblPr>
      <w:tblStyleRowBandSize w:val="1"/>
      <w:tblStyleColBandSize w:val="1"/>
    </w:tblPr>
  </w:style>
  <w:style w:type="table" w:styleId="a2" w:customSty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color w:val="000000"/>
    </w:rPr>
    <w:tblPr>
      <w:tblStyleRowBandSize w:val="1"/>
      <w:tblStyleColBandSize w:val="1"/>
    </w:tblPr>
  </w:style>
  <w:style w:type="table" w:styleId="a3" w:customSty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color w:val="000000"/>
    </w:rPr>
    <w:tblPr>
      <w:tblStyleRowBandSize w:val="1"/>
      <w:tblStyleColBandSize w:val="1"/>
    </w:tblPr>
  </w:style>
  <w:style w:type="table" w:styleId="a4" w:customSty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color w:val="000000"/>
    </w:rPr>
    <w:tblPr>
      <w:tblStyleRowBandSize w:val="1"/>
      <w:tblStyleColBandSize w:val="1"/>
    </w:tblPr>
  </w:style>
  <w:style w:type="table" w:styleId="a5" w:customStyle="1">
    <w:basedOn w:val="TableNormal"/>
    <w:pPr>
      <w:pBdr>
        <w:top w:color="000000" w:space="0" w:sz="0" w:val="none"/>
        <w:left w:color="000000" w:space="0" w:sz="0" w:val="none"/>
        <w:bottom w:color="000000" w:space="0" w:sz="0" w:val="none"/>
        <w:right w:color="000000" w:space="0" w:sz="0" w:val="none"/>
        <w:between w:color="000000" w:space="0" w:sz="0" w:val="none"/>
      </w:pBdr>
      <w:spacing w:after="0" w:line="240" w:lineRule="auto"/>
    </w:pPr>
    <w:rPr>
      <w:color w:val="000000"/>
    </w:rPr>
    <w:tblPr>
      <w:tblStyleRowBandSize w:val="1"/>
      <w:tblStyleColBandSize w:val="1"/>
    </w:tbl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1387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1387A"/>
    <w:rPr>
      <w:rFonts w:ascii="Tahoma" w:cs="Tahoma" w:hAnsi="Tahoma"/>
      <w:sz w:val="16"/>
      <w:szCs w:val="16"/>
    </w:rPr>
  </w:style>
  <w:style w:type="character" w:styleId="Strong">
    <w:name w:val="Strong"/>
    <w:basedOn w:val="DefaultParagraphFont"/>
    <w:uiPriority w:val="22"/>
    <w:qFormat w:val="1"/>
    <w:rsid w:val="00AA4B06"/>
    <w:rPr>
      <w:b w:val="1"/>
      <w:bCs w:val="1"/>
    </w:rPr>
  </w:style>
  <w:style w:type="paragraph" w:styleId="NoSpacing">
    <w:name w:val="No Spacing"/>
    <w:uiPriority w:val="1"/>
    <w:qFormat w:val="1"/>
    <w:rsid w:val="00AA4B06"/>
    <w:pPr>
      <w:spacing w:after="0" w:line="240" w:lineRule="auto"/>
    </w:pPr>
  </w:style>
  <w:style w:type="paragraph" w:styleId="Style1" w:customStyle="1">
    <w:name w:val="Style1"/>
    <w:basedOn w:val="Normal"/>
    <w:next w:val="Heading1"/>
    <w:rsid w:val="00E2492C"/>
    <w:rPr>
      <w:b w:val="1"/>
      <w:sz w:val="32"/>
      <w:szCs w:val="32"/>
    </w:rPr>
  </w:style>
  <w:style w:type="character" w:styleId="Hyperlink">
    <w:name w:val="Hyperlink"/>
    <w:basedOn w:val="DefaultParagraphFont"/>
    <w:uiPriority w:val="99"/>
    <w:unhideWhenUsed w:val="1"/>
    <w:rsid w:val="002C4CA3"/>
    <w:rPr>
      <w:color w:val="0000ff" w:themeColor="hyperlink"/>
      <w:u w:val="single"/>
    </w:rPr>
  </w:style>
  <w:style w:type="character" w:styleId="UnresolvedMention1" w:customStyle="1">
    <w:name w:val="Unresolved Mention1"/>
    <w:basedOn w:val="DefaultParagraphFont"/>
    <w:uiPriority w:val="99"/>
    <w:semiHidden w:val="1"/>
    <w:unhideWhenUsed w:val="1"/>
    <w:rsid w:val="002C4CA3"/>
    <w:rPr>
      <w:color w:val="605e5c"/>
      <w:shd w:color="auto" w:fill="e1dfdd" w:val="clear"/>
    </w:rPr>
  </w:style>
  <w:style w:type="table" w:styleId="TableGrid">
    <w:name w:val="Table Grid"/>
    <w:basedOn w:val="TableNormal"/>
    <w:uiPriority w:val="39"/>
    <w:rsid w:val="00CC67E6"/>
    <w:pPr>
      <w:widowControl w:val="0"/>
      <w:autoSpaceDE w:val="0"/>
      <w:autoSpaceDN w:val="0"/>
      <w:spacing w:after="0" w:line="240" w:lineRule="auto"/>
    </w:pPr>
    <w:rPr>
      <w:rFonts w:asciiTheme="minorHAnsi" w:cstheme="minorBidi" w:eastAsiaTheme="minorHAnsi" w:hAnsiTheme="minorHAnsi"/>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link w:val="CommentSubjectChar"/>
    <w:uiPriority w:val="99"/>
    <w:semiHidden w:val="1"/>
    <w:unhideWhenUsed w:val="1"/>
    <w:rsid w:val="00DA48BB"/>
    <w:rPr>
      <w:b w:val="1"/>
      <w:bCs w:val="1"/>
    </w:rPr>
  </w:style>
  <w:style w:type="character" w:styleId="CommentSubjectChar" w:customStyle="1">
    <w:name w:val="Comment Subject Char"/>
    <w:basedOn w:val="CommentTextChar"/>
    <w:link w:val="CommentSubject"/>
    <w:uiPriority w:val="99"/>
    <w:semiHidden w:val="1"/>
    <w:rsid w:val="00DA48BB"/>
    <w:rPr>
      <w:b w:val="1"/>
      <w:bCs w:val="1"/>
      <w:sz w:val="20"/>
      <w:szCs w:val="20"/>
    </w:rPr>
  </w:style>
  <w:style w:type="character" w:styleId="FollowedHyperlink">
    <w:name w:val="FollowedHyperlink"/>
    <w:basedOn w:val="DefaultParagraphFont"/>
    <w:uiPriority w:val="99"/>
    <w:semiHidden w:val="1"/>
    <w:unhideWhenUsed w:val="1"/>
    <w:rsid w:val="00797417"/>
    <w:rPr>
      <w:color w:val="800080" w:themeColor="followedHyperlink"/>
      <w:u w:val="single"/>
    </w:rPr>
  </w:style>
  <w:style w:type="paragraph" w:styleId="Revision">
    <w:name w:val="Revision"/>
    <w:hidden w:val="1"/>
    <w:uiPriority w:val="99"/>
    <w:semiHidden w:val="1"/>
    <w:rsid w:val="00565F9C"/>
    <w:pPr>
      <w:spacing w:after="0" w:line="240" w:lineRule="auto"/>
    </w:pPr>
  </w:style>
  <w:style w:type="character" w:styleId="UnresolvedMention" w:customStyle="1">
    <w:name w:val="Unresolved Mention"/>
    <w:basedOn w:val="DefaultParagraphFont"/>
    <w:uiPriority w:val="99"/>
    <w:semiHidden w:val="1"/>
    <w:unhideWhenUsed w:val="1"/>
    <w:rsid w:val="00126D8B"/>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style>
  <w:style w:type="table" w:styleId="Table3">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9">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0">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1">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3">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4">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5">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6">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7">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8">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9">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0">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1">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3">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4">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5">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6">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7">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8">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9">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0">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11">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cmd.earthdata.nasa.gov/KeywordViewer/scheme/instruments/6015ef7b-f3bd-49e1-9193-cc23db566b69?gtm_keyword=Earth%20Remote%20Sensing%20Instruments&amp;gtm_scheme=instruments" TargetMode="External"/><Relationship Id="rId10" Type="http://schemas.openxmlformats.org/officeDocument/2006/relationships/hyperlink" Target="https://en.wikipedia.org/wiki/ISO_8601" TargetMode="External"/><Relationship Id="rId9" Type="http://schemas.openxmlformats.org/officeDocument/2006/relationships/hyperlink" Target="https://docs.google.com/document/d/15grQ79D-Ge8PN1_4_XDmci5iezs8HAcOpLcM7d2wmAo/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eos.org/ard/index.html#slide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V5VweW4/27NLp6rZInqb7J+qeQ==">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2021-04-12T22:06:00Z</dcterms:created>
  <dc:creator>PC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0x0101009BB28E41E667434EAEDD5E247AEAFA49</vt:lpwstr>
  </property>
</Properties>
</file>