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C2D0" w14:textId="1478B66F" w:rsidR="00042CDB" w:rsidRDefault="009B0EB0">
      <w:r>
        <w:t>Risk Assessment for Bootcamp Project</w:t>
      </w:r>
    </w:p>
    <w:p w14:paraId="75FB6E2D" w14:textId="4CC62763" w:rsidR="009B0EB0" w:rsidRDefault="009B0EB0">
      <w:r>
        <w:t xml:space="preserve">The remit for this project is </w:t>
      </w:r>
    </w:p>
    <w:p w14:paraId="52F17740" w14:textId="1078CBED" w:rsidR="009B0EB0" w:rsidRDefault="009B0EB0" w:rsidP="009B0EB0">
      <w:pPr>
        <w:widowControl w:val="0"/>
        <w:spacing w:before="192" w:after="240"/>
        <w:ind w:right="464"/>
        <w:jc w:val="center"/>
        <w:rPr>
          <w:rFonts w:ascii="Montserrat" w:eastAsia="Montserrat" w:hAnsi="Montserrat" w:cs="Montserrat"/>
          <w:b/>
          <w:color w:val="002060"/>
        </w:rPr>
      </w:pPr>
      <w:r>
        <w:rPr>
          <w:rFonts w:ascii="Montserrat" w:eastAsia="Montserrat" w:hAnsi="Montserrat" w:cs="Montserrat"/>
          <w:b/>
          <w:color w:val="002060"/>
        </w:rPr>
        <w:t>“</w:t>
      </w:r>
      <w:r>
        <w:rPr>
          <w:rFonts w:ascii="Montserrat" w:eastAsia="Montserrat" w:hAnsi="Montserrat" w:cs="Montserrat"/>
          <w:b/>
          <w:color w:val="002060"/>
        </w:rPr>
        <w:t>To create a Spring Boot API, with utilisation of supporting tools, methodologies, and technologies, that encapsulates all fundamental and practical modules covered during training.</w:t>
      </w:r>
      <w:r>
        <w:rPr>
          <w:rFonts w:ascii="Montserrat" w:eastAsia="Montserrat" w:hAnsi="Montserrat" w:cs="Montserrat"/>
          <w:b/>
          <w:color w:val="002060"/>
        </w:rPr>
        <w:t>”</w:t>
      </w:r>
    </w:p>
    <w:p w14:paraId="05340470" w14:textId="40937BAD" w:rsidR="009B0EB0" w:rsidRPr="009B0EB0" w:rsidRDefault="009B0EB0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 w:rsidRPr="009B0EB0">
        <w:rPr>
          <w:rFonts w:eastAsia="Montserrat" w:cstheme="minorHAnsi"/>
          <w:bCs/>
        </w:rPr>
        <w:t>Overall risk assessment</w:t>
      </w:r>
    </w:p>
    <w:p w14:paraId="581EFCE6" w14:textId="7F3AF404" w:rsidR="0083241D" w:rsidRDefault="009B0EB0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 w:rsidRPr="009B0EB0">
        <w:rPr>
          <w:rFonts w:eastAsia="Montserrat" w:cstheme="minorHAnsi"/>
          <w:bCs/>
        </w:rPr>
        <w:t>Task</w:t>
      </w:r>
      <w:r>
        <w:rPr>
          <w:rFonts w:eastAsia="Montserrat" w:cstheme="minorHAnsi"/>
          <w:bCs/>
        </w:rPr>
        <w:t xml:space="preserve"> : </w:t>
      </w:r>
      <w:r w:rsidRPr="009B0EB0">
        <w:rPr>
          <w:rFonts w:eastAsia="Montserrat" w:cstheme="minorHAnsi"/>
          <w:bCs/>
        </w:rPr>
        <w:t xml:space="preserve"> programming and documentation</w:t>
      </w:r>
      <w:r w:rsidR="0083241D">
        <w:rPr>
          <w:rFonts w:eastAsia="Montserrat" w:cstheme="minorHAnsi"/>
          <w:bCs/>
        </w:rPr>
        <w:t xml:space="preserve"> </w:t>
      </w:r>
    </w:p>
    <w:p w14:paraId="13B04BF8" w14:textId="25545F6F" w:rsidR="0083241D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tab/>
        <w:t>Clare to carry out all this project</w:t>
      </w:r>
      <w:r w:rsidR="00361EC8">
        <w:rPr>
          <w:rFonts w:eastAsia="Montserrat" w:cstheme="minorHAnsi"/>
          <w:bCs/>
        </w:rPr>
        <w:t>.</w:t>
      </w:r>
    </w:p>
    <w:p w14:paraId="4D125160" w14:textId="041481EB" w:rsidR="0083241D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tab/>
        <w:t>Likelihood of  some level of failure = high</w:t>
      </w:r>
    </w:p>
    <w:p w14:paraId="21C8C813" w14:textId="672AE4C0" w:rsidR="0083241D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tab/>
        <w:t>Impact = negligible</w:t>
      </w:r>
    </w:p>
    <w:p w14:paraId="73967755" w14:textId="30DDE7A3" w:rsidR="0083241D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tab/>
        <w:t>Response = keep working on it to the dea</w:t>
      </w:r>
      <w:r w:rsidR="00361EC8">
        <w:rPr>
          <w:rFonts w:eastAsia="Montserrat" w:cstheme="minorHAnsi"/>
          <w:bCs/>
        </w:rPr>
        <w:t>d</w:t>
      </w:r>
      <w:r>
        <w:rPr>
          <w:rFonts w:eastAsia="Montserrat" w:cstheme="minorHAnsi"/>
          <w:bCs/>
        </w:rPr>
        <w:t>line</w:t>
      </w:r>
    </w:p>
    <w:p w14:paraId="02FC9BF7" w14:textId="1F3A6AA5" w:rsidR="0083241D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tab/>
        <w:t xml:space="preserve">Control measures =  </w:t>
      </w:r>
      <w:r w:rsidR="00361EC8">
        <w:rPr>
          <w:rFonts w:eastAsia="Montserrat" w:cstheme="minorHAnsi"/>
          <w:bCs/>
        </w:rPr>
        <w:t>keep regular commits to github and good version control</w:t>
      </w:r>
    </w:p>
    <w:p w14:paraId="1F1A06A6" w14:textId="447DC574" w:rsidR="00361EC8" w:rsidRDefault="00361EC8">
      <w:pPr>
        <w:rPr>
          <w:rFonts w:eastAsia="Montserrat" w:cstheme="minorHAnsi"/>
          <w:bCs/>
        </w:rPr>
      </w:pPr>
      <w:r>
        <w:rPr>
          <w:rFonts w:eastAsia="Montserrat" w:cstheme="minorHAnsi"/>
          <w:bCs/>
        </w:rPr>
        <w:br w:type="page"/>
      </w:r>
    </w:p>
    <w:p w14:paraId="280CC0FE" w14:textId="77777777" w:rsidR="00361EC8" w:rsidRDefault="00361EC8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EC8" w14:paraId="22F3FED0" w14:textId="77777777" w:rsidTr="00361EC8">
        <w:tc>
          <w:tcPr>
            <w:tcW w:w="2254" w:type="dxa"/>
          </w:tcPr>
          <w:p w14:paraId="7FFC603D" w14:textId="572C00D9" w:rsidR="00361EC8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task</w:t>
            </w:r>
          </w:p>
        </w:tc>
        <w:tc>
          <w:tcPr>
            <w:tcW w:w="2254" w:type="dxa"/>
          </w:tcPr>
          <w:p w14:paraId="1004F6E1" w14:textId="4F04846D" w:rsidR="00361EC8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risk</w:t>
            </w:r>
          </w:p>
        </w:tc>
        <w:tc>
          <w:tcPr>
            <w:tcW w:w="2254" w:type="dxa"/>
          </w:tcPr>
          <w:p w14:paraId="297FCCD0" w14:textId="21F4FFAB" w:rsidR="00361EC8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impact</w:t>
            </w:r>
          </w:p>
        </w:tc>
        <w:tc>
          <w:tcPr>
            <w:tcW w:w="2254" w:type="dxa"/>
          </w:tcPr>
          <w:p w14:paraId="26E10E72" w14:textId="5E16EF6F" w:rsidR="00361EC8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Control measure</w:t>
            </w:r>
          </w:p>
        </w:tc>
      </w:tr>
      <w:tr w:rsidR="00361EC8" w14:paraId="2DF4144E" w14:textId="77777777" w:rsidTr="00361EC8">
        <w:tc>
          <w:tcPr>
            <w:tcW w:w="2254" w:type="dxa"/>
          </w:tcPr>
          <w:p w14:paraId="43FDE624" w14:textId="77777777" w:rsidR="00EE7780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Make MySQL database</w:t>
            </w:r>
            <w:r w:rsidR="00EE7780">
              <w:rPr>
                <w:rFonts w:eastAsia="Montserrat" w:cstheme="minorHAnsi"/>
                <w:bCs/>
              </w:rPr>
              <w:t xml:space="preserve"> </w:t>
            </w:r>
          </w:p>
          <w:p w14:paraId="05832B69" w14:textId="4268A7E5" w:rsidR="00361EC8" w:rsidRDefault="00EE7780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DFES-8</w:t>
            </w:r>
          </w:p>
        </w:tc>
        <w:tc>
          <w:tcPr>
            <w:tcW w:w="2254" w:type="dxa"/>
          </w:tcPr>
          <w:p w14:paraId="14251751" w14:textId="313B624E" w:rsidR="00361EC8" w:rsidRDefault="00361EC8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Password forgotten</w:t>
            </w:r>
          </w:p>
        </w:tc>
        <w:tc>
          <w:tcPr>
            <w:tcW w:w="2254" w:type="dxa"/>
          </w:tcPr>
          <w:p w14:paraId="42406AC2" w14:textId="77777777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Severe</w:t>
            </w:r>
          </w:p>
          <w:p w14:paraId="6DFC2C6E" w14:textId="5B052A66" w:rsidR="00FE124A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MySQL must be reloaded</w:t>
            </w:r>
          </w:p>
        </w:tc>
        <w:tc>
          <w:tcPr>
            <w:tcW w:w="2254" w:type="dxa"/>
          </w:tcPr>
          <w:p w14:paraId="7E416607" w14:textId="14BB9FAC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Record the root password securely</w:t>
            </w:r>
          </w:p>
        </w:tc>
      </w:tr>
      <w:tr w:rsidR="00361EC8" w14:paraId="0D15593F" w14:textId="77777777" w:rsidTr="00361EC8">
        <w:tc>
          <w:tcPr>
            <w:tcW w:w="2254" w:type="dxa"/>
          </w:tcPr>
          <w:p w14:paraId="31929304" w14:textId="77777777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Build springboot skeleton app</w:t>
            </w:r>
          </w:p>
          <w:p w14:paraId="07BBAE42" w14:textId="1C0E20AD" w:rsidR="00B71376" w:rsidRDefault="00B71376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DFES-7</w:t>
            </w:r>
          </w:p>
        </w:tc>
        <w:tc>
          <w:tcPr>
            <w:tcW w:w="2254" w:type="dxa"/>
          </w:tcPr>
          <w:p w14:paraId="6AB62975" w14:textId="77777777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Wrong modules uploaded at creation</w:t>
            </w:r>
          </w:p>
          <w:p w14:paraId="4618DD1D" w14:textId="61C55762" w:rsidR="00B71376" w:rsidRDefault="00B71376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  <w:tc>
          <w:tcPr>
            <w:tcW w:w="2254" w:type="dxa"/>
          </w:tcPr>
          <w:p w14:paraId="42E771C9" w14:textId="38A5B9E8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moderate</w:t>
            </w:r>
          </w:p>
        </w:tc>
        <w:tc>
          <w:tcPr>
            <w:tcW w:w="2254" w:type="dxa"/>
          </w:tcPr>
          <w:p w14:paraId="4404F41A" w14:textId="687A348D" w:rsidR="00361EC8" w:rsidRDefault="00FE124A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 xml:space="preserve">Check carefully the configuration. Redo if Spring Boot Dev Tools, Spring Data JPA, </w:t>
            </w:r>
            <w:r w:rsidR="00B71376">
              <w:rPr>
                <w:rFonts w:eastAsia="Montserrat" w:cstheme="minorHAnsi"/>
                <w:bCs/>
              </w:rPr>
              <w:t>H2 Database, MySQL Driver and Spring Web are not loaded</w:t>
            </w:r>
          </w:p>
        </w:tc>
      </w:tr>
      <w:tr w:rsidR="00B71376" w14:paraId="6079CE0E" w14:textId="77777777" w:rsidTr="00361EC8">
        <w:tc>
          <w:tcPr>
            <w:tcW w:w="2254" w:type="dxa"/>
          </w:tcPr>
          <w:p w14:paraId="33499E5C" w14:textId="77777777" w:rsidR="00B71376" w:rsidRDefault="00B71376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  <w:tc>
          <w:tcPr>
            <w:tcW w:w="2254" w:type="dxa"/>
          </w:tcPr>
          <w:p w14:paraId="2A4D07D7" w14:textId="09DF1814" w:rsidR="00B71376" w:rsidRDefault="00B71376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Port 8080 unavailable</w:t>
            </w:r>
            <w:r w:rsidR="00C27079">
              <w:rPr>
                <w:rFonts w:eastAsia="Montserrat" w:cstheme="minorHAnsi"/>
                <w:bCs/>
              </w:rPr>
              <w:t xml:space="preserve"> for tomcat server</w:t>
            </w:r>
          </w:p>
        </w:tc>
        <w:tc>
          <w:tcPr>
            <w:tcW w:w="2254" w:type="dxa"/>
          </w:tcPr>
          <w:p w14:paraId="68328377" w14:textId="745BAEC8" w:rsidR="00B71376" w:rsidRDefault="00C27079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mild</w:t>
            </w:r>
          </w:p>
        </w:tc>
        <w:tc>
          <w:tcPr>
            <w:tcW w:w="2254" w:type="dxa"/>
          </w:tcPr>
          <w:p w14:paraId="74EA6D8E" w14:textId="61145DF2" w:rsidR="00B71376" w:rsidRDefault="00C27079" w:rsidP="009B0EB0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Use a different port eg 8081</w:t>
            </w:r>
          </w:p>
        </w:tc>
      </w:tr>
      <w:tr w:rsidR="00F93411" w14:paraId="5BB16791" w14:textId="77777777" w:rsidTr="00361EC8">
        <w:tc>
          <w:tcPr>
            <w:tcW w:w="2254" w:type="dxa"/>
          </w:tcPr>
          <w:p w14:paraId="43FCEF09" w14:textId="5F9441D5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Build classes DFES -9</w:t>
            </w:r>
          </w:p>
        </w:tc>
        <w:tc>
          <w:tcPr>
            <w:tcW w:w="2254" w:type="dxa"/>
          </w:tcPr>
          <w:p w14:paraId="596AFF37" w14:textId="55AE7A7E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Syntax errors. Project not running</w:t>
            </w:r>
          </w:p>
        </w:tc>
        <w:tc>
          <w:tcPr>
            <w:tcW w:w="2254" w:type="dxa"/>
          </w:tcPr>
          <w:p w14:paraId="78CDBDBD" w14:textId="219E261E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moderate</w:t>
            </w:r>
          </w:p>
        </w:tc>
        <w:tc>
          <w:tcPr>
            <w:tcW w:w="2254" w:type="dxa"/>
          </w:tcPr>
          <w:p w14:paraId="07F4F6EC" w14:textId="4B29076B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Debug carefully</w:t>
            </w:r>
          </w:p>
        </w:tc>
      </w:tr>
      <w:tr w:rsidR="00F93411" w14:paraId="3D7AB1D9" w14:textId="77777777" w:rsidTr="00361EC8">
        <w:tc>
          <w:tcPr>
            <w:tcW w:w="2254" w:type="dxa"/>
          </w:tcPr>
          <w:p w14:paraId="627EE61C" w14:textId="77777777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Build extra methods getGood and getBad</w:t>
            </w:r>
          </w:p>
          <w:p w14:paraId="0240E98B" w14:textId="36C0EC18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 - 20</w:t>
            </w:r>
          </w:p>
        </w:tc>
        <w:tc>
          <w:tcPr>
            <w:tcW w:w="2254" w:type="dxa"/>
          </w:tcPr>
          <w:p w14:paraId="0F4C34C5" w14:textId="5DE0DF92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If statement syntax wrong</w:t>
            </w:r>
          </w:p>
        </w:tc>
        <w:tc>
          <w:tcPr>
            <w:tcW w:w="2254" w:type="dxa"/>
          </w:tcPr>
          <w:p w14:paraId="799110AE" w14:textId="69DDBDE5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mild</w:t>
            </w:r>
          </w:p>
        </w:tc>
        <w:tc>
          <w:tcPr>
            <w:tcW w:w="2254" w:type="dxa"/>
          </w:tcPr>
          <w:p w14:paraId="4D39CD02" w14:textId="06096623" w:rsidR="00F93411" w:rsidRDefault="00F93411" w:rsidP="00F93411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debug</w:t>
            </w:r>
          </w:p>
        </w:tc>
      </w:tr>
      <w:tr w:rsidR="00090BD3" w14:paraId="1F6B3190" w14:textId="77777777" w:rsidTr="00361EC8">
        <w:tc>
          <w:tcPr>
            <w:tcW w:w="2254" w:type="dxa"/>
          </w:tcPr>
          <w:p w14:paraId="33412873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Junit Tests</w:t>
            </w:r>
          </w:p>
          <w:p w14:paraId="6AB4317E" w14:textId="65B99C31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DFES-12</w:t>
            </w:r>
          </w:p>
        </w:tc>
        <w:tc>
          <w:tcPr>
            <w:tcW w:w="2254" w:type="dxa"/>
          </w:tcPr>
          <w:p w14:paraId="1DDB9B6C" w14:textId="1CA9EA88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Syntax errors</w:t>
            </w:r>
          </w:p>
        </w:tc>
        <w:tc>
          <w:tcPr>
            <w:tcW w:w="2254" w:type="dxa"/>
          </w:tcPr>
          <w:p w14:paraId="0CE64040" w14:textId="3D971802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mild</w:t>
            </w:r>
          </w:p>
        </w:tc>
        <w:tc>
          <w:tcPr>
            <w:tcW w:w="2254" w:type="dxa"/>
          </w:tcPr>
          <w:p w14:paraId="783B8BB2" w14:textId="6880CBD5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Debug</w:t>
            </w:r>
          </w:p>
        </w:tc>
      </w:tr>
      <w:tr w:rsidR="00090BD3" w14:paraId="5FD2BBB4" w14:textId="77777777" w:rsidTr="00361EC8">
        <w:tc>
          <w:tcPr>
            <w:tcW w:w="2254" w:type="dxa"/>
          </w:tcPr>
          <w:p w14:paraId="104FEDCB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Integration Tests</w:t>
            </w:r>
          </w:p>
          <w:p w14:paraId="7F1CEE7D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 11</w:t>
            </w:r>
          </w:p>
          <w:p w14:paraId="53503059" w14:textId="525BBB84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DFES-21</w:t>
            </w:r>
          </w:p>
        </w:tc>
        <w:tc>
          <w:tcPr>
            <w:tcW w:w="2254" w:type="dxa"/>
          </w:tcPr>
          <w:p w14:paraId="465BB1A1" w14:textId="39BFF10E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Syntax errors</w:t>
            </w:r>
          </w:p>
        </w:tc>
        <w:tc>
          <w:tcPr>
            <w:tcW w:w="2254" w:type="dxa"/>
          </w:tcPr>
          <w:p w14:paraId="46BA4B86" w14:textId="138F89BE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mild</w:t>
            </w:r>
          </w:p>
        </w:tc>
        <w:tc>
          <w:tcPr>
            <w:tcW w:w="2254" w:type="dxa"/>
          </w:tcPr>
          <w:p w14:paraId="73F02BF1" w14:textId="04A407D5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debug</w:t>
            </w:r>
          </w:p>
        </w:tc>
      </w:tr>
      <w:tr w:rsidR="00090BD3" w14:paraId="7B1AD6E5" w14:textId="77777777" w:rsidTr="00361EC8">
        <w:tc>
          <w:tcPr>
            <w:tcW w:w="2254" w:type="dxa"/>
          </w:tcPr>
          <w:p w14:paraId="08168F29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lastRenderedPageBreak/>
              <w:t>Packaging</w:t>
            </w:r>
          </w:p>
          <w:p w14:paraId="532BA284" w14:textId="48653112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 xml:space="preserve">DFES- </w:t>
            </w:r>
          </w:p>
        </w:tc>
        <w:tc>
          <w:tcPr>
            <w:tcW w:w="2254" w:type="dxa"/>
          </w:tcPr>
          <w:p w14:paraId="4C0684C8" w14:textId="23B3B92E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Project won’t work in eclipse afterwards</w:t>
            </w:r>
          </w:p>
        </w:tc>
        <w:tc>
          <w:tcPr>
            <w:tcW w:w="2254" w:type="dxa"/>
          </w:tcPr>
          <w:p w14:paraId="3120DCE6" w14:textId="703EDE5D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severe</w:t>
            </w:r>
          </w:p>
        </w:tc>
        <w:tc>
          <w:tcPr>
            <w:tcW w:w="2254" w:type="dxa"/>
          </w:tcPr>
          <w:p w14:paraId="5C62D64D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Consult someone who knows how to use spring and eclipse better than me</w:t>
            </w:r>
          </w:p>
          <w:p w14:paraId="035CEB59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Leave til the very end of the project</w:t>
            </w:r>
          </w:p>
          <w:p w14:paraId="54C74124" w14:textId="03C03959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  <w:r>
              <w:rPr>
                <w:rFonts w:eastAsia="Montserrat" w:cstheme="minorHAnsi"/>
                <w:bCs/>
              </w:rPr>
              <w:t>Revert working project to prepackaged version with Git/Github</w:t>
            </w:r>
          </w:p>
        </w:tc>
      </w:tr>
      <w:tr w:rsidR="00090BD3" w14:paraId="0D2B5F0E" w14:textId="77777777" w:rsidTr="00361EC8">
        <w:tc>
          <w:tcPr>
            <w:tcW w:w="2254" w:type="dxa"/>
          </w:tcPr>
          <w:p w14:paraId="0B354690" w14:textId="5F5C9DB0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  <w:tc>
          <w:tcPr>
            <w:tcW w:w="2254" w:type="dxa"/>
          </w:tcPr>
          <w:p w14:paraId="15E0BE1C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  <w:tc>
          <w:tcPr>
            <w:tcW w:w="2254" w:type="dxa"/>
          </w:tcPr>
          <w:p w14:paraId="69E9E9B2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  <w:tc>
          <w:tcPr>
            <w:tcW w:w="2254" w:type="dxa"/>
          </w:tcPr>
          <w:p w14:paraId="4DB75457" w14:textId="77777777" w:rsidR="00090BD3" w:rsidRDefault="00090BD3" w:rsidP="00090BD3">
            <w:pPr>
              <w:widowControl w:val="0"/>
              <w:spacing w:before="192" w:after="240"/>
              <w:ind w:right="464"/>
              <w:rPr>
                <w:rFonts w:eastAsia="Montserrat" w:cstheme="minorHAnsi"/>
                <w:bCs/>
              </w:rPr>
            </w:pPr>
          </w:p>
        </w:tc>
      </w:tr>
    </w:tbl>
    <w:p w14:paraId="551A6689" w14:textId="77777777" w:rsidR="0083241D" w:rsidRPr="009B0EB0" w:rsidRDefault="0083241D" w:rsidP="009B0EB0">
      <w:pPr>
        <w:widowControl w:val="0"/>
        <w:spacing w:before="192" w:after="240"/>
        <w:ind w:right="464"/>
        <w:rPr>
          <w:rFonts w:eastAsia="Montserrat" w:cstheme="minorHAnsi"/>
          <w:bCs/>
        </w:rPr>
      </w:pPr>
    </w:p>
    <w:p w14:paraId="5132BC3C" w14:textId="77777777" w:rsidR="009B0EB0" w:rsidRDefault="009B0EB0"/>
    <w:sectPr w:rsidR="009B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B0"/>
    <w:rsid w:val="00042CDB"/>
    <w:rsid w:val="000759C1"/>
    <w:rsid w:val="00090BD3"/>
    <w:rsid w:val="00361EC8"/>
    <w:rsid w:val="0083241D"/>
    <w:rsid w:val="009B0EB0"/>
    <w:rsid w:val="00B71376"/>
    <w:rsid w:val="00C27079"/>
    <w:rsid w:val="00EE7780"/>
    <w:rsid w:val="00F93411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E9AC"/>
  <w15:chartTrackingRefBased/>
  <w15:docId w15:val="{650BDEB0-F8DF-43E4-8C87-DC56B6A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pritchard</dc:creator>
  <cp:keywords/>
  <dc:description/>
  <cp:lastModifiedBy>clare pritchard</cp:lastModifiedBy>
  <cp:revision>4</cp:revision>
  <dcterms:created xsi:type="dcterms:W3CDTF">2021-11-12T14:15:00Z</dcterms:created>
  <dcterms:modified xsi:type="dcterms:W3CDTF">2021-11-12T15:03:00Z</dcterms:modified>
</cp:coreProperties>
</file>