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 xml:space="preserve">11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වැනි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කොටස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චර්යා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ධර්ම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රහයේ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විෂයය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පථය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 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2. (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</w:t>
      </w:r>
      <w:r>
        <w:rPr>
          <w:rFonts w:ascii="Iskoola Pota" w:eastAsia="Iskoola Pota" w:hAnsi="Iskoola Pota" w:cs="Iskoola Pota"/>
          <w:lang w:val="en-US" w:eastAsia="en-US"/>
        </w:rPr>
        <w:t xml:space="preserve">)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මූලාසනය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හොබවන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මන්ත්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රීවරයන්</w:t>
      </w:r>
      <w:r>
        <w:rPr>
          <w:rFonts w:ascii="Iskoola Pota" w:eastAsia="Iskoola Pota" w:hAnsi="Iskoola Pota" w:cs="Iskoola Pota"/>
          <w:lang w:val="en-US" w:eastAsia="en-US"/>
        </w:rPr>
        <w:t>‌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රාමාත්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යවරයා</w:t>
      </w:r>
      <w:r>
        <w:rPr>
          <w:lang w:val="en-US" w:eastAsia="en-US"/>
        </w:rPr>
        <w:t>,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'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සභානායකවරයා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චිපක්ෂ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නායකවරයා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ආණ්ඩුවේ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සහ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විපක්ෂයේ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රධාන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සංවිධායකවරයන්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ඇතුළු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එක්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එක්</w:t>
      </w:r>
      <w:r>
        <w:rPr>
          <w:rFonts w:ascii="Iskoola Pota" w:eastAsia="Iskoola Pota" w:hAnsi="Iskoola Pota" w:cs="Iskoola Pota"/>
          <w:lang w:val="en-US" w:eastAsia="en-US"/>
        </w:rPr>
        <w:t>‌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මන්ත්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රීවරයාට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ඔවුන්ගේ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පොදු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ජීවිතවල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සියලු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අංගයන්</w:t>
      </w:r>
      <w:r>
        <w:rPr>
          <w:rFonts w:ascii="Iskoola Pota" w:eastAsia="Iskoola Pota" w:hAnsi="Iskoola Pota" w:cs="Iskoola Pota"/>
          <w:lang w:val="en-US" w:eastAsia="en-US"/>
        </w:rPr>
        <w:t>‌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කෙරෙහි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චර්යා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ධර්ම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රහය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අදාළ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වන්නේ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</w:t>
      </w:r>
      <w:r>
        <w:rPr>
          <w:rFonts w:ascii="Iskoola Pota" w:eastAsia="Iskoola Pota" w:hAnsi="Iskoola Pota" w:cs="Iskoola Pota"/>
          <w:lang w:val="en-US" w:eastAsia="en-US"/>
        </w:rPr>
        <w:t xml:space="preserve">.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එසේ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වුව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ද</w:t>
      </w:r>
      <w:r>
        <w:rPr>
          <w:lang w:val="en-US" w:eastAsia="en-US"/>
        </w:rPr>
        <w:t>,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ඔවුන්ගේ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පෞද්ගලික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ජිවිත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මෙයින්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නියාමනය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කරන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බව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එයින්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අදහස්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නොකෙරේ</w:t>
      </w:r>
      <w:r>
        <w:rPr>
          <w:rFonts w:ascii="Iskoola Pota" w:eastAsia="Iskoola Pota" w:hAnsi="Iskoola Pota" w:cs="Iskoola Pota"/>
          <w:lang w:val="en-US" w:eastAsia="en-US"/>
        </w:rPr>
        <w:t>.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 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(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ආ</w:t>
      </w:r>
      <w:r>
        <w:rPr>
          <w:rFonts w:ascii="Iskoola Pota" w:eastAsia="Iskoola Pota" w:hAnsi="Iskoola Pota" w:cs="Iskoola Pota"/>
          <w:lang w:val="en-US" w:eastAsia="en-US"/>
        </w:rPr>
        <w:t xml:space="preserve">)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මෙම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චර්යා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ධර්ම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රහයේ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නිශ්චිතව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දක්වා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ඇති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වගකීම්</w:t>
      </w:r>
      <w:r>
        <w:rPr>
          <w:rFonts w:ascii="Iskoola Pota" w:eastAsia="Iskoola Pota" w:hAnsi="Iskoola Pota" w:cs="Iskoola Pota"/>
          <w:lang w:val="en-US" w:eastAsia="en-US"/>
        </w:rPr>
        <w:t>‌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පාර්ලිමේන්තුවේ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කාර්ය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පටිපාටිය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හා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සම්බන්ධ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රිති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සභාවේ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වෙනත්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යම්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රිති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සහ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මූලාසනය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හොබවන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'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මන්ත්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රීවරයන්ගේ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තීරණවලට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අමතරව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අතර</w:t>
      </w:r>
      <w:r>
        <w:rPr>
          <w:lang w:val="en-US" w:eastAsia="en-US"/>
        </w:rPr>
        <w:t xml:space="preserve">,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ඒවා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එම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රිති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සහ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තීරණ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සමග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සුසංගතව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පැවතිය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යුතු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</w:t>
      </w:r>
      <w:r>
        <w:rPr>
          <w:rFonts w:ascii="Iskoola Pota" w:eastAsia="Iskoola Pota" w:hAnsi="Iskoola Pota" w:cs="Iskoola Pota"/>
          <w:lang w:val="en-US" w:eastAsia="en-US"/>
        </w:rPr>
        <w:t>.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 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(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ඇ</w:t>
      </w:r>
      <w:r>
        <w:rPr>
          <w:rFonts w:ascii="Iskoola Pota" w:eastAsia="Iskoola Pota" w:hAnsi="Iskoola Pota" w:cs="Iskoola Pota"/>
          <w:lang w:val="en-US" w:eastAsia="en-US"/>
        </w:rPr>
        <w:t xml:space="preserve">)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චර්යා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ධර්ම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රහයේ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විධිවිධාන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lang w:val="en-US" w:eastAsia="en-US"/>
        </w:rPr>
        <w:t>1953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අංක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lang w:val="en-US" w:eastAsia="en-US"/>
        </w:rPr>
        <w:t>21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දරන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පාර්ලිමේන්තු</w:t>
      </w:r>
      <w:r>
        <w:rPr>
          <w:rFonts w:ascii="Iskoola Pota" w:eastAsia="Iskoola Pota" w:hAnsi="Iskoola Pota" w:cs="Iskoola Pota"/>
          <w:lang w:val="en-US" w:eastAsia="en-US"/>
        </w:rPr>
        <w:t xml:space="preserve"> (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බලතල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හා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වරප්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රසාද</w:t>
      </w:r>
      <w:r>
        <w:rPr>
          <w:rFonts w:ascii="Iskoola Pota" w:eastAsia="Iskoola Pota" w:hAnsi="Iskoola Pota" w:cs="Iskoola Pota"/>
          <w:lang w:val="en-US" w:eastAsia="en-US"/>
        </w:rPr>
        <w:t xml:space="preserve">)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පනතේ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සහ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පාර්ලිමේන්තු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ස්ථාවර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නියෝගවල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චිධිවිධාන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සමග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කියවිය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යුතු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</w:t>
      </w:r>
      <w:r>
        <w:rPr>
          <w:rFonts w:ascii="Iskoola Pota" w:eastAsia="Iskoola Pota" w:hAnsi="Iskoola Pota" w:cs="Iskoola Pota"/>
          <w:lang w:val="en-US" w:eastAsia="en-US"/>
        </w:rPr>
        <w:t>.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 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(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ඈ</w:t>
      </w:r>
      <w:r>
        <w:rPr>
          <w:rFonts w:ascii="Iskoola Pota" w:eastAsia="Iskoola Pota" w:hAnsi="Iskoola Pota" w:cs="Iskoola Pota"/>
          <w:lang w:val="en-US" w:eastAsia="en-US"/>
        </w:rPr>
        <w:t xml:space="preserve">)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මන්ත්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රීවරයන්ගේ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චර්යාව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යම්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ආකාරයකින්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විධිමත්</w:t>
      </w:r>
      <w:r>
        <w:rPr>
          <w:rFonts w:ascii="Iskoola Pota" w:eastAsia="Iskoola Pota" w:hAnsi="Iskoola Pota" w:cs="Iskoola Pota"/>
          <w:lang w:val="en-US" w:eastAsia="en-US"/>
        </w:rPr>
        <w:t>‌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කරනු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ලැබ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ඇති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යම්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ලිඛිත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නීතියක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විධිවිධානවල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අධිකාරය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lang w:val="en-US" w:eastAsia="en-US"/>
        </w:rPr>
        <w:t>'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මෙම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චර්යා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ධර්ම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සංග්</w:t>
      </w:r>
      <w:r>
        <w:rPr>
          <w:rFonts w:ascii="Iskoola Pota" w:eastAsia="Iskoola Pota" w:hAnsi="Iskoola Pota" w:cs="Iskoola Pota"/>
          <w:lang w:val="en-US" w:eastAsia="en-US"/>
        </w:rPr>
        <w:t>‍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රහයේ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විධිවිධාන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මගින්</w:t>
      </w:r>
      <w:r>
        <w:rPr>
          <w:rFonts w:ascii="Iskoola Pota" w:eastAsia="Iskoola Pota" w:hAnsi="Iskoola Pota" w:cs="Iskoola Pota"/>
          <w:lang w:val="en-US" w:eastAsia="en-US"/>
        </w:rPr>
        <w:t xml:space="preserve">‌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හීන</w:t>
      </w:r>
    </w:p>
    <w:p>
      <w:pPr>
        <w:pStyle w:val="pre"/>
        <w:spacing w:before="0" w:after="0"/>
        <w:ind w:left="0" w:right="0"/>
        <w:rPr>
          <w:rFonts w:ascii="Courier New" w:eastAsia="Courier New" w:hAnsi="Courier New" w:cs="Courier New"/>
          <w:sz w:val="20"/>
          <w:szCs w:val="20"/>
          <w:lang w:val="en-US" w:eastAsia="en-US"/>
        </w:rPr>
      </w:pPr>
      <w:r>
        <w:rPr>
          <w:rFonts w:ascii="Iskoola Pota" w:eastAsia="Iskoola Pota" w:hAnsi="Iskoola Pota" w:cs="Iskoola Pota"/>
          <w:cs/>
          <w:lang w:val="en-US" w:eastAsia="en-US" w:bidi="si-LK"/>
        </w:rPr>
        <w:t>නොවන්නේ</w:t>
      </w:r>
      <w:r>
        <w:rPr>
          <w:rFonts w:ascii="Iskoola Pota" w:eastAsia="Iskoola Pota" w:hAnsi="Iskoola Pota" w:cs="Iskoola Pota"/>
          <w:lang w:val="en-US" w:eastAsia="en-US"/>
        </w:rPr>
        <w:t xml:space="preserve"> </w:t>
      </w:r>
      <w:r>
        <w:rPr>
          <w:rFonts w:ascii="Iskoola Pota" w:eastAsia="Iskoola Pota" w:hAnsi="Iskoola Pota" w:cs="Iskoola Pota"/>
          <w:cs/>
          <w:lang w:val="en-US" w:eastAsia="en-US" w:bidi="si-LK"/>
        </w:rPr>
        <w:t>ය</w:t>
      </w:r>
      <w:r>
        <w:rPr>
          <w:rFonts w:ascii="Iskoola Pota" w:eastAsia="Iskoola Pota" w:hAnsi="Iskoola Pota" w:cs="Iskoola Pota"/>
          <w:lang w:val="en-US" w:eastAsia="en-US"/>
        </w:rPr>
        <w:t>.</w:t>
      </w:r>
    </w:p>
    <w:sectPr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