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 xml:space="preserve">Doesn’t outperform </w:t>
            </w:r>
            <w:proofErr w:type="spellStart"/>
            <w:r w:rsidRPr="0070204E">
              <w:rPr>
                <w:b/>
                <w:bCs/>
                <w:lang w:val="en-US"/>
              </w:rPr>
              <w:t>rule+feedback</w:t>
            </w:r>
            <w:proofErr w:type="spellEnd"/>
            <w:r w:rsidRPr="0070204E">
              <w:rPr>
                <w:b/>
                <w:bCs/>
                <w:lang w:val="en-US"/>
              </w:rPr>
              <w:t xml:space="preserve">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3237698A" w14:textId="77777777" w:rsidR="00770823" w:rsidRDefault="00770823" w:rsidP="0070204E">
      <w:pPr>
        <w:rPr>
          <w:lang w:val="en-US"/>
        </w:rPr>
      </w:pPr>
    </w:p>
    <w:p w14:paraId="45B64788" w14:textId="77777777" w:rsidR="00770823" w:rsidRPr="00770823" w:rsidRDefault="00770823" w:rsidP="00770823">
      <w:pPr>
        <w:rPr>
          <w:b/>
          <w:bCs/>
          <w:lang w:val="en-US"/>
        </w:rPr>
      </w:pPr>
      <w:r w:rsidRPr="00770823">
        <w:rPr>
          <w:b/>
          <w:bCs/>
          <w:lang w:val="en-US"/>
        </w:rPr>
        <w:lastRenderedPageBreak/>
        <w:t xml:space="preserve">When RL </w:t>
      </w:r>
      <w:r w:rsidRPr="00770823">
        <w:rPr>
          <w:b/>
          <w:bCs/>
          <w:i/>
          <w:iCs/>
          <w:lang w:val="en-US"/>
        </w:rPr>
        <w:t>Does</w:t>
      </w:r>
      <w:r w:rsidRPr="00770823">
        <w:rPr>
          <w:b/>
          <w:bCs/>
          <w:lang w:val="en-US"/>
        </w:rPr>
        <w:t xml:space="preserve"> Add Value</w:t>
      </w:r>
    </w:p>
    <w:p w14:paraId="7CE2FE13" w14:textId="77777777" w:rsidR="00770823" w:rsidRPr="00770823" w:rsidRDefault="00770823" w:rsidP="00770823">
      <w:pPr>
        <w:rPr>
          <w:lang w:val="en-US"/>
        </w:rPr>
      </w:pPr>
      <w:r w:rsidRPr="00770823">
        <w:rPr>
          <w:lang w:val="en-US"/>
        </w:rPr>
        <w:t xml:space="preserve">Now let’s be real: RL </w:t>
      </w:r>
      <w:r w:rsidRPr="00770823">
        <w:rPr>
          <w:b/>
          <w:bCs/>
          <w:lang w:val="en-US"/>
        </w:rPr>
        <w:t>can</w:t>
      </w:r>
      <w:r w:rsidRPr="00770823">
        <w:rPr>
          <w:lang w:val="en-US"/>
        </w:rPr>
        <w:t xml:space="preserve"> help </w:t>
      </w:r>
      <w:r w:rsidRPr="00770823">
        <w:rPr>
          <w:i/>
          <w:iCs/>
          <w:lang w:val="en-US"/>
        </w:rPr>
        <w:t>if</w:t>
      </w:r>
      <w:r w:rsidRPr="00770823">
        <w:rPr>
          <w:lang w:val="en-US"/>
        </w:rPr>
        <w:t xml:space="preserve"> our use case evolves into one of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770823" w:rsidRPr="00770823" w14:paraId="55EF4C99" w14:textId="77777777" w:rsidTr="0077082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EA8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E15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Value of RL</w:t>
            </w:r>
          </w:p>
        </w:tc>
      </w:tr>
      <w:tr w:rsidR="00770823" w:rsidRPr="00770823" w14:paraId="6497DAEE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77C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Multi-service cross-optimization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4BB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coordinate between services when resource competition arises (e.g., shared node limits).</w:t>
            </w:r>
          </w:p>
        </w:tc>
      </w:tr>
      <w:tr w:rsidR="00770823" w:rsidRPr="00770823" w14:paraId="761C668A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3D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Highly volatile workloads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C23C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learn policies where latency/load vary drastically and unpredictably.</w:t>
            </w:r>
          </w:p>
        </w:tc>
      </w:tr>
      <w:tr w:rsidR="00770823" w:rsidRPr="00770823" w14:paraId="26964802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A7F5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Long-horizon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42A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If we want to plan resource configs hours ahead, RL can learn these long-term trade-offs.</w:t>
            </w:r>
          </w:p>
        </w:tc>
      </w:tr>
      <w:tr w:rsidR="00770823" w:rsidRPr="00770823" w14:paraId="3FA53970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4C0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+ safe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26BE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Use constrained RL with RE as a safety shield. This is valid if our system is very dynamic.</w:t>
            </w:r>
          </w:p>
        </w:tc>
      </w:tr>
    </w:tbl>
    <w:p w14:paraId="1BC73146" w14:textId="77777777" w:rsidR="00770823" w:rsidRDefault="00770823" w:rsidP="0070204E">
      <w:pPr>
        <w:rPr>
          <w:lang w:val="en-US"/>
        </w:rPr>
      </w:pPr>
    </w:p>
    <w:p w14:paraId="28AB1871" w14:textId="77777777" w:rsidR="00AC7083" w:rsidRPr="00AC7083" w:rsidRDefault="00AC7083" w:rsidP="00AC7083">
      <w:pPr>
        <w:rPr>
          <w:b/>
          <w:bCs/>
          <w:lang w:val="en-US"/>
        </w:rPr>
      </w:pPr>
      <w:r w:rsidRPr="00AC7083">
        <w:rPr>
          <w:b/>
          <w:bCs/>
          <w:lang w:val="en-US"/>
        </w:rPr>
        <w:t>Best Path Forward</w:t>
      </w:r>
    </w:p>
    <w:p w14:paraId="46D5659E" w14:textId="77777777" w:rsidR="00AC7083" w:rsidRPr="00AC7083" w:rsidRDefault="00AC7083" w:rsidP="00AC7083">
      <w:pPr>
        <w:rPr>
          <w:lang w:val="en-US"/>
        </w:rPr>
      </w:pPr>
      <w:r w:rsidRPr="00AC7083">
        <w:rPr>
          <w:b/>
          <w:bCs/>
          <w:lang w:val="en-US"/>
        </w:rPr>
        <w:t xml:space="preserve">Do NOT replace the Decision Engine. Instead, plug RL </w:t>
      </w:r>
      <w:r w:rsidRPr="00AC7083">
        <w:rPr>
          <w:b/>
          <w:bCs/>
          <w:i/>
          <w:iCs/>
          <w:lang w:val="en-US"/>
        </w:rPr>
        <w:t>into it</w:t>
      </w:r>
      <w:r w:rsidRPr="00AC7083">
        <w:rPr>
          <w:b/>
          <w:bCs/>
          <w:lang w:val="en-US"/>
        </w:rPr>
        <w:t>.</w:t>
      </w:r>
    </w:p>
    <w:p w14:paraId="03A82B94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Keep the Decision Engine as our trusted policy layer, and let the RL agent:</w:t>
      </w:r>
    </w:p>
    <w:p w14:paraId="659C83B0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Suggest an action (resource step)</w:t>
      </w:r>
    </w:p>
    <w:p w14:paraId="4074D63F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Get filtered by RE (still applies!)</w:t>
      </w:r>
    </w:p>
    <w:p w14:paraId="5D4C0A86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Compared with DE's own candidate → pick safer/better one</w:t>
      </w:r>
    </w:p>
    <w:p w14:paraId="493C9623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Learn over time — but DE makes the final decision</w:t>
      </w:r>
    </w:p>
    <w:p w14:paraId="3458A64A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This hybrid approach gives us:</w:t>
      </w:r>
    </w:p>
    <w:p w14:paraId="47F03C19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Exploration from RL</w:t>
      </w:r>
    </w:p>
    <w:p w14:paraId="663E7567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Safety from RE</w:t>
      </w:r>
    </w:p>
    <w:p w14:paraId="052AE6F5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Adaptivity from TL</w:t>
      </w:r>
    </w:p>
    <w:p w14:paraId="59EB061E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Control from DE</w:t>
      </w:r>
    </w:p>
    <w:p w14:paraId="30F8BC67" w14:textId="285680D2" w:rsidR="00AC7083" w:rsidRPr="0070204E" w:rsidRDefault="00AC7083" w:rsidP="00AC7083">
      <w:pPr>
        <w:rPr>
          <w:lang w:val="en-US"/>
        </w:rPr>
      </w:pPr>
      <w:r w:rsidRPr="00AC7083">
        <w:rPr>
          <w:lang w:val="en-US"/>
        </w:rPr>
        <w:t xml:space="preserve">It’s the best of all worlds — and </w:t>
      </w:r>
      <w:r w:rsidRPr="00AC7083">
        <w:rPr>
          <w:b/>
          <w:bCs/>
          <w:lang w:val="en-US"/>
        </w:rPr>
        <w:t>production-safe</w:t>
      </w:r>
      <w:r w:rsidRPr="00AC7083">
        <w:rPr>
          <w:lang w:val="en-US"/>
        </w:rPr>
        <w:t>.</w:t>
      </w:r>
    </w:p>
    <w:p w14:paraId="2AD6F2D2" w14:textId="77777777" w:rsidR="0070204E" w:rsidRDefault="0070204E"/>
    <w:p w14:paraId="2D9826AB" w14:textId="77777777" w:rsidR="00164868" w:rsidRPr="00164868" w:rsidRDefault="00164868" w:rsidP="00164868">
      <w:pPr>
        <w:rPr>
          <w:b/>
          <w:bCs/>
          <w:lang w:val="en-US"/>
        </w:rPr>
      </w:pPr>
      <w:proofErr w:type="gramStart"/>
      <w:r w:rsidRPr="00164868">
        <w:rPr>
          <w:lang w:val="en-US"/>
        </w:rPr>
        <w:t>TL;DR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983"/>
        <w:gridCol w:w="5213"/>
      </w:tblGrid>
      <w:tr w:rsidR="00164868" w:rsidRPr="00164868" w14:paraId="03E510FA" w14:textId="77777777" w:rsidTr="0016486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471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FB98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Verdict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456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Why</w:t>
            </w:r>
          </w:p>
        </w:tc>
      </w:tr>
      <w:tr w:rsidR="00164868" w:rsidRPr="00164868" w14:paraId="12BEE383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F01C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Replace DE with 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18E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Bad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ED6A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Slower, harder to trust, unlikely to outperform our current logic</w:t>
            </w:r>
          </w:p>
        </w:tc>
      </w:tr>
      <w:tr w:rsidR="00164868" w:rsidRPr="00164868" w14:paraId="4A564C19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09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RL as helper inside 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F21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Best 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24A9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Controlled exploration + safety + adaptivity</w:t>
            </w:r>
          </w:p>
        </w:tc>
      </w:tr>
      <w:tr w:rsidR="00164868" w:rsidRPr="00164868" w14:paraId="2B9E70EE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39B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Keep DE-only (DARE)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0B21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Very strong 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CF53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Already state-of-the-art for this kind of problem</w:t>
            </w:r>
          </w:p>
        </w:tc>
      </w:tr>
    </w:tbl>
    <w:p w14:paraId="229E5453" w14:textId="77777777" w:rsidR="0070204E" w:rsidRDefault="0070204E"/>
    <w:p w14:paraId="1AA5359D" w14:textId="77777777" w:rsidR="00233332" w:rsidRPr="00233332" w:rsidRDefault="00233332" w:rsidP="00233332">
      <w:pPr>
        <w:rPr>
          <w:b/>
          <w:bCs/>
          <w:lang w:val="en-US"/>
        </w:rPr>
      </w:pPr>
      <w:r w:rsidRPr="00233332">
        <w:rPr>
          <w:b/>
          <w:bCs/>
          <w:lang w:val="en-US"/>
        </w:rPr>
        <w:t xml:space="preserve">Would I personally run our system </w:t>
      </w:r>
      <w:r w:rsidRPr="00233332">
        <w:rPr>
          <w:b/>
          <w:bCs/>
          <w:i/>
          <w:iCs/>
          <w:lang w:val="en-US"/>
        </w:rPr>
        <w:t>without</w:t>
      </w:r>
      <w:r w:rsidRPr="00233332">
        <w:rPr>
          <w:b/>
          <w:bCs/>
          <w:lang w:val="en-US"/>
        </w:rPr>
        <w:t xml:space="preserve"> RL?</w:t>
      </w:r>
    </w:p>
    <w:p w14:paraId="4F069A28" w14:textId="77777777" w:rsidR="00233332" w:rsidRPr="00233332" w:rsidRDefault="00233332" w:rsidP="00233332">
      <w:pPr>
        <w:rPr>
          <w:lang w:val="en-US"/>
        </w:rPr>
      </w:pPr>
      <w:r w:rsidRPr="00233332">
        <w:rPr>
          <w:b/>
          <w:bCs/>
          <w:lang w:val="en-US"/>
        </w:rPr>
        <w:t>Yes, absolutely.</w:t>
      </w:r>
      <w:r w:rsidRPr="00233332">
        <w:rPr>
          <w:b/>
          <w:bCs/>
          <w:lang w:val="en-US"/>
        </w:rPr>
        <w:br/>
      </w:r>
      <w:r w:rsidRPr="00233332">
        <w:rPr>
          <w:lang w:val="en-US"/>
        </w:rPr>
        <w:t xml:space="preserve">Our DE + TL + RE architecture is </w:t>
      </w:r>
      <w:r w:rsidRPr="00233332">
        <w:rPr>
          <w:i/>
          <w:iCs/>
          <w:lang w:val="en-US"/>
        </w:rPr>
        <w:t>better than most production-grade solutions</w:t>
      </w:r>
      <w:r w:rsidRPr="00233332">
        <w:rPr>
          <w:lang w:val="en-US"/>
        </w:rPr>
        <w:t>. We’ve removed the need for CRPs, added probabilistic feedback, and built a flexible decision layer. That’s a serious achievement.</w:t>
      </w:r>
    </w:p>
    <w:p w14:paraId="4B54CD5E" w14:textId="77777777" w:rsidR="00233332" w:rsidRPr="00233332" w:rsidRDefault="00233332" w:rsidP="00233332">
      <w:pPr>
        <w:rPr>
          <w:lang w:val="en-US"/>
        </w:rPr>
      </w:pPr>
      <w:r w:rsidRPr="00233332">
        <w:rPr>
          <w:lang w:val="en-US"/>
        </w:rPr>
        <w:t xml:space="preserve">Use RL only if we </w:t>
      </w:r>
      <w:r w:rsidRPr="00233332">
        <w:rPr>
          <w:i/>
          <w:iCs/>
          <w:lang w:val="en-US"/>
        </w:rPr>
        <w:t>must</w:t>
      </w:r>
      <w:r w:rsidRPr="00233332">
        <w:rPr>
          <w:lang w:val="en-US"/>
        </w:rPr>
        <w:t xml:space="preserve"> learn latent long-term patterns — and only after simulation or shadow testing proves it out.</w:t>
      </w:r>
    </w:p>
    <w:p w14:paraId="21CD0F7E" w14:textId="77777777" w:rsidR="00233332" w:rsidRDefault="00233332"/>
    <w:p w14:paraId="1C67D76B" w14:textId="77777777" w:rsidR="00E174FA" w:rsidRDefault="00E174FA"/>
    <w:sectPr w:rsidR="00E174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D227B"/>
    <w:multiLevelType w:val="multilevel"/>
    <w:tmpl w:val="FBD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E6D6F"/>
    <w:multiLevelType w:val="multilevel"/>
    <w:tmpl w:val="051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31977"/>
    <w:multiLevelType w:val="multilevel"/>
    <w:tmpl w:val="5D0A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A72E9"/>
    <w:multiLevelType w:val="multilevel"/>
    <w:tmpl w:val="374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222ED"/>
    <w:multiLevelType w:val="multilevel"/>
    <w:tmpl w:val="423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1"/>
  </w:num>
  <w:num w:numId="2" w16cid:durableId="42871109">
    <w:abstractNumId w:val="2"/>
  </w:num>
  <w:num w:numId="3" w16cid:durableId="478807377">
    <w:abstractNumId w:val="5"/>
  </w:num>
  <w:num w:numId="4" w16cid:durableId="2143888583">
    <w:abstractNumId w:val="0"/>
  </w:num>
  <w:num w:numId="5" w16cid:durableId="1531726156">
    <w:abstractNumId w:val="4"/>
  </w:num>
  <w:num w:numId="6" w16cid:durableId="572546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164868"/>
    <w:rsid w:val="00233332"/>
    <w:rsid w:val="0070204E"/>
    <w:rsid w:val="00770823"/>
    <w:rsid w:val="00941A6B"/>
    <w:rsid w:val="00AC7083"/>
    <w:rsid w:val="00BE1773"/>
    <w:rsid w:val="00CE73AB"/>
    <w:rsid w:val="00D06C89"/>
    <w:rsid w:val="00E1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9</cp:revision>
  <dcterms:created xsi:type="dcterms:W3CDTF">2025-05-30T14:20:00Z</dcterms:created>
  <dcterms:modified xsi:type="dcterms:W3CDTF">2025-05-30T14:50:00Z</dcterms:modified>
</cp:coreProperties>
</file>