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 xml:space="preserve">A successful memory-aware tuning system must incorporate runtime-aware telemetry, possibly through language-level agents (JMX for Java, </w:t>
      </w:r>
      <w:proofErr w:type="spellStart"/>
      <w:r w:rsidRPr="000E7273">
        <w:rPr>
          <w:lang w:val="en-US"/>
        </w:rPr>
        <w:t>pprof</w:t>
      </w:r>
      <w:proofErr w:type="spellEnd"/>
      <w:r w:rsidRPr="000E7273">
        <w:rPr>
          <w:lang w:val="en-US"/>
        </w:rPr>
        <w:t xml:space="preserve">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 xml:space="preserve">When CPU limits are reduced below demand, the Linux CFS (Completely Fair Scheduler) throttles container processes. They are queued behind others or blocked altogether once their CPU time budget is exhausted within a </w:t>
      </w:r>
      <w:proofErr w:type="spellStart"/>
      <w:r w:rsidRPr="007605AE">
        <w:rPr>
          <w:lang w:val="en-US"/>
        </w:rPr>
        <w:t>cgroup</w:t>
      </w:r>
      <w:proofErr w:type="spellEnd"/>
      <w:r w:rsidRPr="007605AE">
        <w:rPr>
          <w:lang w:val="en-US"/>
        </w:rPr>
        <w:t>.</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8952AF">
      <w:pPr>
        <w:pStyle w:val="ListParagraph"/>
        <w:numPr>
          <w:ilvl w:val="0"/>
          <w:numId w:val="27"/>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26E29BF4" w14:textId="77777777" w:rsidR="008952AF" w:rsidRDefault="008952AF" w:rsidP="003213CB">
      <w:pPr>
        <w:spacing w:before="240" w:after="240"/>
        <w:ind w:left="360"/>
        <w:rPr>
          <w:lang w:val="en-US"/>
        </w:rPr>
      </w:pPr>
    </w:p>
    <w:p w14:paraId="1AEE3525" w14:textId="12EE31CB" w:rsidR="008952AF" w:rsidRPr="008952AF" w:rsidRDefault="008952AF" w:rsidP="008952AF">
      <w:pPr>
        <w:pStyle w:val="ListParagraph"/>
        <w:numPr>
          <w:ilvl w:val="0"/>
          <w:numId w:val="27"/>
        </w:numPr>
        <w:spacing w:before="240" w:after="240"/>
        <w:rPr>
          <w:b/>
          <w:bCs/>
          <w:lang w:val="en-US"/>
        </w:rPr>
      </w:pPr>
      <w:r w:rsidRPr="008952AF">
        <w:rPr>
          <w:b/>
          <w:bCs/>
          <w:lang w:val="en-US"/>
        </w:rPr>
        <w:t>Combined CPU + Memory Reduction → Compounded Nonlinear Latency</w:t>
      </w:r>
    </w:p>
    <w:p w14:paraId="3F7984F0" w14:textId="77777777" w:rsidR="008952AF" w:rsidRPr="008952AF" w:rsidRDefault="008952AF" w:rsidP="008952AF">
      <w:pPr>
        <w:spacing w:before="240" w:after="240"/>
        <w:ind w:left="360"/>
        <w:rPr>
          <w:lang w:val="en-US"/>
        </w:rPr>
      </w:pPr>
      <w:r w:rsidRPr="008952AF">
        <w:rPr>
          <w:lang w:val="en-US"/>
        </w:rPr>
        <w:t>When both limits are reduced together, latency doesn’t increase linearly—it spikes nonlinearly due to:</w:t>
      </w:r>
    </w:p>
    <w:p w14:paraId="33EDC361" w14:textId="77777777" w:rsidR="008952AF" w:rsidRPr="008952AF" w:rsidRDefault="008952AF" w:rsidP="008952AF">
      <w:pPr>
        <w:numPr>
          <w:ilvl w:val="0"/>
          <w:numId w:val="26"/>
        </w:numPr>
        <w:spacing w:before="240" w:after="240"/>
        <w:rPr>
          <w:lang w:val="en-US"/>
        </w:rPr>
      </w:pPr>
      <w:r w:rsidRPr="008952AF">
        <w:rPr>
          <w:b/>
          <w:bCs/>
          <w:lang w:val="en-US"/>
        </w:rPr>
        <w:t>Synchronization Delays</w:t>
      </w:r>
      <w:r w:rsidRPr="008952AF">
        <w:rPr>
          <w:lang w:val="en-US"/>
        </w:rPr>
        <w:t>: CPU delays slow down GC, which in turn causes heap accumulation, which then increases memory usage, pushing against the reduced memory limit.</w:t>
      </w:r>
    </w:p>
    <w:p w14:paraId="436D320F" w14:textId="77777777" w:rsidR="008952AF" w:rsidRPr="008952AF" w:rsidRDefault="008952AF" w:rsidP="008952AF">
      <w:pPr>
        <w:numPr>
          <w:ilvl w:val="0"/>
          <w:numId w:val="26"/>
        </w:numPr>
        <w:spacing w:before="240" w:after="240"/>
        <w:rPr>
          <w:lang w:val="en-US"/>
        </w:rPr>
      </w:pPr>
      <w:r w:rsidRPr="008952AF">
        <w:rPr>
          <w:b/>
          <w:bCs/>
          <w:lang w:val="en-US"/>
        </w:rPr>
        <w:t>Resource Coupling</w:t>
      </w:r>
      <w:r w:rsidRPr="008952AF">
        <w:rPr>
          <w:lang w:val="en-US"/>
        </w:rPr>
        <w:t>: Many services co-opt CPU to manage memory (e.g., GC, buffer resizing), so limiting both removes headroom to self-recover.</w:t>
      </w:r>
    </w:p>
    <w:p w14:paraId="484C7655" w14:textId="45E99044" w:rsidR="008952AF" w:rsidRPr="00FB5336" w:rsidRDefault="008952AF" w:rsidP="00FB5336">
      <w:pPr>
        <w:pStyle w:val="ListParagraph"/>
        <w:numPr>
          <w:ilvl w:val="0"/>
          <w:numId w:val="26"/>
        </w:numPr>
        <w:spacing w:before="240" w:after="240"/>
        <w:rPr>
          <w:lang w:val="en-US"/>
        </w:rPr>
      </w:pPr>
      <w:r w:rsidRPr="00FB5336">
        <w:rPr>
          <w:b/>
          <w:bCs/>
          <w:lang w:val="en-US"/>
        </w:rPr>
        <w:t>Queue Overflows</w:t>
      </w:r>
      <w:r w:rsidRPr="00FB5336">
        <w:rPr>
          <w:lang w:val="en-US"/>
        </w:rPr>
        <w:t>: With reduced concurrency and memory buffers, requests may queue up internally or get dropped, increasing tail latency.</w:t>
      </w:r>
    </w:p>
    <w:p w14:paraId="5ABC119F" w14:textId="77777777" w:rsidR="00FB5336" w:rsidRDefault="00FB5336" w:rsidP="008952AF">
      <w:pPr>
        <w:spacing w:before="240" w:after="240"/>
        <w:ind w:left="360"/>
        <w:rPr>
          <w:lang w:val="en-US"/>
        </w:rPr>
      </w:pPr>
    </w:p>
    <w:p w14:paraId="0EB99E10" w14:textId="1E6492A4" w:rsidR="00FB5336" w:rsidRPr="00FB5336" w:rsidRDefault="00FB5336" w:rsidP="00FB5336">
      <w:pPr>
        <w:pStyle w:val="ListParagraph"/>
        <w:numPr>
          <w:ilvl w:val="0"/>
          <w:numId w:val="27"/>
        </w:numPr>
        <w:spacing w:before="240" w:after="240"/>
        <w:rPr>
          <w:b/>
          <w:bCs/>
          <w:lang w:val="en-US"/>
        </w:rPr>
      </w:pPr>
      <w:r w:rsidRPr="00FB5336">
        <w:rPr>
          <w:b/>
          <w:bCs/>
          <w:lang w:val="en-US"/>
        </w:rPr>
        <w:t>Latency Cliff Phenomenon: The CRP Effect</w:t>
      </w:r>
    </w:p>
    <w:p w14:paraId="01F192A0" w14:textId="77777777" w:rsidR="00FB5336" w:rsidRPr="00FB5336" w:rsidRDefault="00FB5336" w:rsidP="00FB5336">
      <w:pPr>
        <w:numPr>
          <w:ilvl w:val="0"/>
          <w:numId w:val="29"/>
        </w:numPr>
        <w:spacing w:before="240" w:after="240"/>
        <w:rPr>
          <w:lang w:val="en-US"/>
        </w:rPr>
      </w:pPr>
      <w:r w:rsidRPr="00FB5336">
        <w:rPr>
          <w:lang w:val="en-US"/>
        </w:rPr>
        <w:t>There exists a Critical Reduction Point (CRP) beyond which even tiny reductions cause exponential latency growth.</w:t>
      </w:r>
    </w:p>
    <w:p w14:paraId="2B92AA31" w14:textId="77777777" w:rsidR="00FB5336" w:rsidRDefault="00FB5336" w:rsidP="00FB5336">
      <w:pPr>
        <w:numPr>
          <w:ilvl w:val="0"/>
          <w:numId w:val="29"/>
        </w:numPr>
        <w:spacing w:before="240" w:after="240"/>
        <w:rPr>
          <w:lang w:val="en-US"/>
        </w:rPr>
      </w:pPr>
      <w:r w:rsidRPr="00FB5336">
        <w:rPr>
          <w:lang w:val="en-US"/>
        </w:rPr>
        <w:t>This is due to services operating near resource saturation, where adaptive optimizations fail (e.g., GC tuning, dynamic thread pools).</w:t>
      </w:r>
    </w:p>
    <w:p w14:paraId="332EA64D" w14:textId="77777777" w:rsidR="0034047C" w:rsidRDefault="0034047C" w:rsidP="0034047C">
      <w:pPr>
        <w:spacing w:before="240" w:after="240"/>
        <w:rPr>
          <w:lang w:val="en-US"/>
        </w:rPr>
      </w:pPr>
    </w:p>
    <w:p w14:paraId="76FF2DC9" w14:textId="71D198ED" w:rsidR="0034047C" w:rsidRPr="0034047C" w:rsidRDefault="0034047C" w:rsidP="0034047C">
      <w:pPr>
        <w:pStyle w:val="ListParagraph"/>
        <w:numPr>
          <w:ilvl w:val="0"/>
          <w:numId w:val="27"/>
        </w:numPr>
        <w:spacing w:before="240" w:after="240"/>
        <w:rPr>
          <w:b/>
          <w:bCs/>
          <w:lang w:val="en-US"/>
        </w:rPr>
      </w:pPr>
      <w:r w:rsidRPr="0034047C">
        <w:rPr>
          <w:b/>
          <w:bCs/>
          <w:lang w:val="en-US"/>
        </w:rPr>
        <w:t>Application-Level Effects</w:t>
      </w:r>
    </w:p>
    <w:p w14:paraId="368C7CDE" w14:textId="77777777" w:rsidR="0034047C" w:rsidRPr="0034047C" w:rsidRDefault="0034047C" w:rsidP="0034047C">
      <w:pPr>
        <w:numPr>
          <w:ilvl w:val="0"/>
          <w:numId w:val="31"/>
        </w:numPr>
        <w:spacing w:before="240" w:after="240"/>
        <w:rPr>
          <w:lang w:val="en-US"/>
        </w:rPr>
      </w:pPr>
      <w:r w:rsidRPr="0034047C">
        <w:rPr>
          <w:b/>
          <w:bCs/>
          <w:lang w:val="en-US"/>
        </w:rPr>
        <w:t>Caching Disabled or Inefficient</w:t>
      </w:r>
      <w:r w:rsidRPr="0034047C">
        <w:rPr>
          <w:lang w:val="en-US"/>
        </w:rPr>
        <w:t>: Less memory = less in-memory caching = higher latency for I/O-heavy tasks.</w:t>
      </w:r>
    </w:p>
    <w:p w14:paraId="469F2C6F" w14:textId="77777777" w:rsidR="0034047C" w:rsidRPr="0034047C" w:rsidRDefault="0034047C" w:rsidP="0034047C">
      <w:pPr>
        <w:numPr>
          <w:ilvl w:val="0"/>
          <w:numId w:val="31"/>
        </w:numPr>
        <w:spacing w:before="240" w:after="240"/>
        <w:rPr>
          <w:lang w:val="en-US"/>
        </w:rPr>
      </w:pPr>
      <w:r w:rsidRPr="0034047C">
        <w:rPr>
          <w:b/>
          <w:bCs/>
          <w:lang w:val="en-US"/>
        </w:rPr>
        <w:t>Backpressure &amp; Retries</w:t>
      </w:r>
      <w:r w:rsidRPr="0034047C">
        <w:rPr>
          <w:lang w:val="en-US"/>
        </w:rPr>
        <w:t xml:space="preserve">: Frameworks like Spring Boot or </w:t>
      </w:r>
      <w:proofErr w:type="spellStart"/>
      <w:r w:rsidRPr="0034047C">
        <w:rPr>
          <w:lang w:val="en-US"/>
        </w:rPr>
        <w:t>gRPC</w:t>
      </w:r>
      <w:proofErr w:type="spellEnd"/>
      <w:r w:rsidRPr="0034047C">
        <w:rPr>
          <w:lang w:val="en-US"/>
        </w:rPr>
        <w:t xml:space="preserve"> introduce backpressure and retry mechanisms when resources are constrained, adding delay.</w:t>
      </w:r>
    </w:p>
    <w:p w14:paraId="092AE9CB" w14:textId="5943D21F" w:rsidR="0034047C" w:rsidRDefault="0034047C" w:rsidP="0034047C">
      <w:pPr>
        <w:pStyle w:val="ListParagraph"/>
        <w:numPr>
          <w:ilvl w:val="0"/>
          <w:numId w:val="31"/>
        </w:numPr>
        <w:spacing w:before="240" w:after="240"/>
        <w:rPr>
          <w:lang w:val="en-US"/>
        </w:rPr>
      </w:pPr>
      <w:r w:rsidRPr="0034047C">
        <w:rPr>
          <w:b/>
          <w:bCs/>
          <w:lang w:val="en-US"/>
        </w:rPr>
        <w:t>Jitter &amp; Spikes</w:t>
      </w:r>
      <w:r w:rsidRPr="0034047C">
        <w:rPr>
          <w:lang w:val="en-US"/>
        </w:rPr>
        <w:t>: Non-deterministic latency arises from kernel scheduling, GC variation, and thread contention. This shows up as sudden spikes on plots during reduction events.</w:t>
      </w:r>
    </w:p>
    <w:p w14:paraId="4C4B100A" w14:textId="77777777" w:rsidR="007D584D" w:rsidRDefault="007D584D" w:rsidP="007D584D">
      <w:pPr>
        <w:spacing w:before="240" w:after="240"/>
        <w:rPr>
          <w:lang w:val="en-US"/>
        </w:rPr>
      </w:pPr>
    </w:p>
    <w:p w14:paraId="05F2C8AA" w14:textId="4F165E58" w:rsidR="007D584D" w:rsidRPr="007D584D" w:rsidRDefault="007D584D" w:rsidP="007D584D">
      <w:pPr>
        <w:pStyle w:val="ListParagraph"/>
        <w:numPr>
          <w:ilvl w:val="0"/>
          <w:numId w:val="27"/>
        </w:numPr>
        <w:spacing w:before="240" w:after="240"/>
        <w:rPr>
          <w:b/>
          <w:bCs/>
          <w:lang w:val="en-US"/>
        </w:rPr>
      </w:pPr>
      <w:r w:rsidRPr="007D584D">
        <w:rPr>
          <w:b/>
          <w:bCs/>
          <w:lang w:val="en-US"/>
        </w:rPr>
        <w:t>Container Runtime &amp; Kubernetes Enforcement</w:t>
      </w:r>
    </w:p>
    <w:p w14:paraId="4E08E4AB" w14:textId="77777777" w:rsidR="007D584D" w:rsidRPr="007D584D" w:rsidRDefault="007D584D" w:rsidP="007D584D">
      <w:pPr>
        <w:numPr>
          <w:ilvl w:val="0"/>
          <w:numId w:val="33"/>
        </w:numPr>
        <w:spacing w:before="240" w:after="240"/>
        <w:rPr>
          <w:lang w:val="en-US"/>
        </w:rPr>
      </w:pPr>
      <w:proofErr w:type="spellStart"/>
      <w:r w:rsidRPr="007D584D">
        <w:rPr>
          <w:b/>
          <w:bCs/>
          <w:lang w:val="en-US"/>
        </w:rPr>
        <w:t>cgroups</w:t>
      </w:r>
      <w:proofErr w:type="spellEnd"/>
      <w:r w:rsidRPr="007D584D">
        <w:rPr>
          <w:b/>
          <w:bCs/>
          <w:lang w:val="en-US"/>
        </w:rPr>
        <w:t xml:space="preserve"> v2 Enforcement</w:t>
      </w:r>
      <w:r w:rsidRPr="007D584D">
        <w:rPr>
          <w:lang w:val="en-US"/>
        </w:rPr>
        <w:t xml:space="preserve">: Kubernetes applies resource constraints via </w:t>
      </w:r>
      <w:proofErr w:type="spellStart"/>
      <w:r w:rsidRPr="007D584D">
        <w:rPr>
          <w:lang w:val="en-US"/>
        </w:rPr>
        <w:t>cgroups</w:t>
      </w:r>
      <w:proofErr w:type="spellEnd"/>
      <w:r w:rsidRPr="007D584D">
        <w:rPr>
          <w:lang w:val="en-US"/>
        </w:rPr>
        <w:t>. Reducing limits enforces hard throttles, not just soft hints.</w:t>
      </w:r>
    </w:p>
    <w:p w14:paraId="463955D4" w14:textId="77777777" w:rsidR="007D584D" w:rsidRPr="007D584D" w:rsidRDefault="007D584D" w:rsidP="007D584D">
      <w:pPr>
        <w:numPr>
          <w:ilvl w:val="0"/>
          <w:numId w:val="33"/>
        </w:numPr>
        <w:spacing w:before="240" w:after="240"/>
        <w:rPr>
          <w:lang w:val="en-US"/>
        </w:rPr>
      </w:pPr>
      <w:r w:rsidRPr="007D584D">
        <w:rPr>
          <w:b/>
          <w:bCs/>
          <w:lang w:val="en-US"/>
        </w:rPr>
        <w:t>QoS Class Demotion</w:t>
      </w:r>
      <w:r w:rsidRPr="007D584D">
        <w:rPr>
          <w:lang w:val="en-US"/>
        </w:rPr>
        <w:t>: Reduced requests cause services to drop from Guaranteed to Burstable/</w:t>
      </w:r>
      <w:proofErr w:type="spellStart"/>
      <w:r w:rsidRPr="007D584D">
        <w:rPr>
          <w:lang w:val="en-US"/>
        </w:rPr>
        <w:t>BestEffort</w:t>
      </w:r>
      <w:proofErr w:type="spellEnd"/>
      <w:r w:rsidRPr="007D584D">
        <w:rPr>
          <w:lang w:val="en-US"/>
        </w:rPr>
        <w:t>, making them first targets during node pressure.</w:t>
      </w:r>
    </w:p>
    <w:p w14:paraId="2516940B" w14:textId="2A46207D" w:rsidR="007D584D" w:rsidRDefault="007D584D" w:rsidP="007D584D">
      <w:pPr>
        <w:pStyle w:val="ListParagraph"/>
        <w:numPr>
          <w:ilvl w:val="0"/>
          <w:numId w:val="33"/>
        </w:numPr>
        <w:spacing w:before="240" w:after="240"/>
        <w:rPr>
          <w:lang w:val="en-US"/>
        </w:rPr>
      </w:pPr>
      <w:r w:rsidRPr="007D584D">
        <w:rPr>
          <w:b/>
          <w:bCs/>
          <w:lang w:val="en-US"/>
        </w:rPr>
        <w:t>No CPU Burst Credit</w:t>
      </w:r>
      <w:r w:rsidRPr="007D584D">
        <w:rPr>
          <w:lang w:val="en-US"/>
        </w:rPr>
        <w:t>: Unlike VMs, containers don't accumulate burst credits. Once throttled, they must wait for the next cycle.</w:t>
      </w:r>
    </w:p>
    <w:p w14:paraId="0FD91DA2" w14:textId="77777777" w:rsidR="001F56A5" w:rsidRDefault="001F56A5" w:rsidP="001F56A5">
      <w:pPr>
        <w:spacing w:before="240" w:after="240"/>
        <w:rPr>
          <w:lang w:val="en-US"/>
        </w:rPr>
      </w:pPr>
    </w:p>
    <w:p w14:paraId="02DBC8AC" w14:textId="77777777" w:rsidR="001F56A5" w:rsidRPr="001F56A5" w:rsidRDefault="001F56A5" w:rsidP="001F56A5">
      <w:pPr>
        <w:numPr>
          <w:ilvl w:val="0"/>
          <w:numId w:val="34"/>
        </w:numPr>
        <w:spacing w:before="240" w:after="240"/>
        <w:rPr>
          <w:b/>
          <w:bCs/>
          <w:lang w:val="en-US"/>
        </w:rPr>
      </w:pPr>
      <w:r w:rsidRPr="001F56A5">
        <w:rPr>
          <w:b/>
          <w:bCs/>
          <w:lang w:val="en-US"/>
        </w:rPr>
        <w:t>Observable Trends in Our Experiments</w:t>
      </w:r>
    </w:p>
    <w:tbl>
      <w:tblPr>
        <w:tblW w:w="9360" w:type="dxa"/>
        <w:tblCellMar>
          <w:top w:w="15" w:type="dxa"/>
          <w:left w:w="15" w:type="dxa"/>
          <w:bottom w:w="15" w:type="dxa"/>
          <w:right w:w="15" w:type="dxa"/>
        </w:tblCellMar>
        <w:tblLook w:val="04A0" w:firstRow="1" w:lastRow="0" w:firstColumn="1" w:lastColumn="0" w:noHBand="0" w:noVBand="1"/>
      </w:tblPr>
      <w:tblGrid>
        <w:gridCol w:w="4381"/>
        <w:gridCol w:w="4979"/>
      </w:tblGrid>
      <w:tr w:rsidR="001F56A5" w:rsidRPr="001F56A5" w14:paraId="0C0EA196"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18AB" w14:textId="77777777" w:rsidR="001F56A5" w:rsidRPr="001F56A5" w:rsidRDefault="001F56A5" w:rsidP="001F56A5">
            <w:pPr>
              <w:spacing w:before="240" w:after="240"/>
              <w:rPr>
                <w:lang w:val="en-US"/>
              </w:rPr>
            </w:pPr>
            <w:r w:rsidRPr="001F56A5">
              <w:rPr>
                <w:lang w:val="en-US"/>
              </w:rPr>
              <w:t>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3C13" w14:textId="77777777" w:rsidR="001F56A5" w:rsidRPr="001F56A5" w:rsidRDefault="001F56A5" w:rsidP="001F56A5">
            <w:pPr>
              <w:spacing w:before="240" w:after="240"/>
              <w:rPr>
                <w:lang w:val="en-US"/>
              </w:rPr>
            </w:pPr>
            <w:r w:rsidRPr="001F56A5">
              <w:rPr>
                <w:lang w:val="en-US"/>
              </w:rPr>
              <w:t>Explanation</w:t>
            </w:r>
          </w:p>
        </w:tc>
      </w:tr>
      <w:tr w:rsidR="001F56A5" w:rsidRPr="001F56A5" w14:paraId="41B1D399"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9B48F" w14:textId="77777777" w:rsidR="001F56A5" w:rsidRPr="001F56A5" w:rsidRDefault="001F56A5" w:rsidP="001F56A5">
            <w:pPr>
              <w:spacing w:before="240" w:after="240"/>
              <w:rPr>
                <w:lang w:val="en-US"/>
              </w:rPr>
            </w:pPr>
            <w:r w:rsidRPr="001F56A5">
              <w:rPr>
                <w:lang w:val="en-US"/>
              </w:rPr>
              <w:t>Latency increases immediately with CPU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AD37" w14:textId="77777777" w:rsidR="001F56A5" w:rsidRPr="001F56A5" w:rsidRDefault="001F56A5" w:rsidP="001F56A5">
            <w:pPr>
              <w:spacing w:before="240" w:after="240"/>
              <w:rPr>
                <w:lang w:val="en-US"/>
              </w:rPr>
            </w:pPr>
            <w:r w:rsidRPr="001F56A5">
              <w:rPr>
                <w:lang w:val="en-US"/>
              </w:rPr>
              <w:t>Because compute starvation is directly felt per request</w:t>
            </w:r>
          </w:p>
        </w:tc>
      </w:tr>
      <w:tr w:rsidR="001F56A5" w:rsidRPr="001F56A5" w14:paraId="719ED09F"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6C65" w14:textId="77777777" w:rsidR="001F56A5" w:rsidRPr="001F56A5" w:rsidRDefault="001F56A5" w:rsidP="001F56A5">
            <w:pPr>
              <w:spacing w:before="240" w:after="240"/>
              <w:rPr>
                <w:lang w:val="en-US"/>
              </w:rPr>
            </w:pPr>
            <w:r w:rsidRPr="001F56A5">
              <w:rPr>
                <w:lang w:val="en-US"/>
              </w:rPr>
              <w:t>Latency remains stable initially with memory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5A67" w14:textId="77777777" w:rsidR="001F56A5" w:rsidRPr="001F56A5" w:rsidRDefault="001F56A5" w:rsidP="001F56A5">
            <w:pPr>
              <w:spacing w:before="240" w:after="240"/>
              <w:rPr>
                <w:lang w:val="en-US"/>
              </w:rPr>
            </w:pPr>
            <w:r w:rsidRPr="001F56A5">
              <w:rPr>
                <w:lang w:val="en-US"/>
              </w:rPr>
              <w:t>Until usage nears limits—then GC stalls or OOM</w:t>
            </w:r>
          </w:p>
        </w:tc>
      </w:tr>
      <w:tr w:rsidR="001F56A5" w:rsidRPr="001F56A5" w14:paraId="1D5E5077"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E3B" w14:textId="77777777" w:rsidR="001F56A5" w:rsidRPr="001F56A5" w:rsidRDefault="001F56A5" w:rsidP="001F56A5">
            <w:pPr>
              <w:spacing w:before="240" w:after="240"/>
              <w:rPr>
                <w:lang w:val="en-US"/>
              </w:rPr>
            </w:pPr>
            <w:r w:rsidRPr="001F56A5">
              <w:rPr>
                <w:lang w:val="en-US"/>
              </w:rPr>
              <w:t>Combined reduction causes faster latency rise than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31FC" w14:textId="77777777" w:rsidR="001F56A5" w:rsidRPr="001F56A5" w:rsidRDefault="001F56A5" w:rsidP="001F56A5">
            <w:pPr>
              <w:spacing w:before="240" w:after="240"/>
              <w:rPr>
                <w:lang w:val="en-US"/>
              </w:rPr>
            </w:pPr>
            <w:r w:rsidRPr="001F56A5">
              <w:rPr>
                <w:lang w:val="en-US"/>
              </w:rPr>
              <w:t>Due to internal coupling of CPU + memory under high-load JVMs</w:t>
            </w:r>
          </w:p>
        </w:tc>
      </w:tr>
      <w:tr w:rsidR="001F56A5" w:rsidRPr="001F56A5" w14:paraId="0A974161"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9662" w14:textId="77777777" w:rsidR="001F56A5" w:rsidRPr="001F56A5" w:rsidRDefault="001F56A5" w:rsidP="001F56A5">
            <w:pPr>
              <w:spacing w:before="240" w:after="240"/>
              <w:rPr>
                <w:lang w:val="en-US"/>
              </w:rPr>
            </w:pPr>
            <w:r w:rsidRPr="001F56A5">
              <w:rPr>
                <w:lang w:val="en-US"/>
              </w:rPr>
              <w:t>Echo service remains 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0D6F" w14:textId="77777777" w:rsidR="001F56A5" w:rsidRPr="001F56A5" w:rsidRDefault="001F56A5" w:rsidP="001F56A5">
            <w:pPr>
              <w:spacing w:before="240" w:after="240"/>
              <w:rPr>
                <w:lang w:val="en-US"/>
              </w:rPr>
            </w:pPr>
            <w:r w:rsidRPr="001F56A5">
              <w:rPr>
                <w:lang w:val="en-US"/>
              </w:rPr>
              <w:t>Because it’s compute-light and well below resource demand thresholds</w:t>
            </w:r>
          </w:p>
        </w:tc>
      </w:tr>
      <w:tr w:rsidR="001F56A5" w:rsidRPr="001F56A5" w14:paraId="0FDF267A"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3E8D9" w14:textId="77777777" w:rsidR="001F56A5" w:rsidRPr="001F56A5" w:rsidRDefault="001F56A5" w:rsidP="001F56A5">
            <w:pPr>
              <w:spacing w:before="240" w:after="240"/>
              <w:rPr>
                <w:lang w:val="en-US"/>
              </w:rPr>
            </w:pPr>
            <w:r w:rsidRPr="001F56A5">
              <w:rPr>
                <w:lang w:val="en-US"/>
              </w:rPr>
              <w:t>Latency spikes align with reduction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B906" w14:textId="77777777" w:rsidR="001F56A5" w:rsidRPr="001F56A5" w:rsidRDefault="001F56A5" w:rsidP="001F56A5">
            <w:pPr>
              <w:spacing w:before="240" w:after="240"/>
              <w:rPr>
                <w:lang w:val="en-US"/>
              </w:rPr>
            </w:pPr>
            <w:r w:rsidRPr="001F56A5">
              <w:rPr>
                <w:lang w:val="en-US"/>
              </w:rPr>
              <w:t>Confirming resource stress as the primary cause, not load</w:t>
            </w:r>
          </w:p>
        </w:tc>
      </w:tr>
    </w:tbl>
    <w:p w14:paraId="446023D7" w14:textId="10575F56" w:rsidR="001F56A5" w:rsidRPr="001F56A5" w:rsidRDefault="001F56A5" w:rsidP="001F56A5">
      <w:pPr>
        <w:spacing w:before="240" w:after="240"/>
        <w:rPr>
          <w:lang w:val="en-US"/>
        </w:rPr>
      </w:pPr>
    </w:p>
    <w:p w14:paraId="2A829862" w14:textId="77777777" w:rsidR="007E5810" w:rsidRPr="007E5810" w:rsidRDefault="007E5810" w:rsidP="007E5810">
      <w:pPr>
        <w:pStyle w:val="Heading2"/>
        <w:rPr>
          <w:b/>
          <w:bCs/>
          <w:lang w:val="en-US"/>
        </w:rPr>
      </w:pPr>
      <w:r w:rsidRPr="007E5810">
        <w:rPr>
          <w:lang w:val="en-US"/>
        </w:rPr>
        <w:t>Solutions to Latency Increases from Resource Reductions</w:t>
      </w:r>
    </w:p>
    <w:p w14:paraId="6F1CB05B" w14:textId="77777777" w:rsidR="007E5810" w:rsidRPr="007E5810" w:rsidRDefault="007E5810" w:rsidP="007E5810">
      <w:pPr>
        <w:numPr>
          <w:ilvl w:val="0"/>
          <w:numId w:val="35"/>
        </w:numPr>
        <w:spacing w:before="240" w:after="240"/>
        <w:rPr>
          <w:b/>
          <w:bCs/>
          <w:lang w:val="en-US"/>
        </w:rPr>
      </w:pPr>
      <w:r w:rsidRPr="007E5810">
        <w:rPr>
          <w:b/>
          <w:bCs/>
          <w:lang w:val="en-US"/>
        </w:rPr>
        <w:t>Throttling &amp; CPU Scheduling Delay</w:t>
      </w:r>
    </w:p>
    <w:p w14:paraId="3AA67B36" w14:textId="77777777" w:rsidR="007E5810" w:rsidRPr="007E5810" w:rsidRDefault="007E5810" w:rsidP="007E5810">
      <w:pPr>
        <w:numPr>
          <w:ilvl w:val="0"/>
          <w:numId w:val="36"/>
        </w:numPr>
        <w:spacing w:before="240" w:after="240"/>
        <w:rPr>
          <w:b/>
          <w:bCs/>
          <w:lang w:val="en-US"/>
        </w:rPr>
      </w:pPr>
      <w:r w:rsidRPr="007E5810">
        <w:rPr>
          <w:b/>
          <w:bCs/>
          <w:lang w:val="en-US"/>
        </w:rPr>
        <w:t xml:space="preserve">Cause: </w:t>
      </w:r>
      <w:r w:rsidRPr="007E5810">
        <w:rPr>
          <w:lang w:val="en-US"/>
        </w:rPr>
        <w:t>When CPU limits are reduced, throttling occurs and threads compete for limited CPU time.</w:t>
      </w:r>
    </w:p>
    <w:p w14:paraId="1FD18CAD" w14:textId="77777777" w:rsidR="007E5810" w:rsidRPr="007E5810" w:rsidRDefault="007E5810" w:rsidP="007E5810">
      <w:pPr>
        <w:numPr>
          <w:ilvl w:val="0"/>
          <w:numId w:val="36"/>
        </w:numPr>
        <w:spacing w:before="240" w:after="240"/>
        <w:rPr>
          <w:lang w:val="en-US"/>
        </w:rPr>
      </w:pPr>
      <w:r w:rsidRPr="007E5810">
        <w:rPr>
          <w:b/>
          <w:bCs/>
          <w:lang w:val="en-US"/>
        </w:rPr>
        <w:t>Solutions</w:t>
      </w:r>
      <w:r w:rsidRPr="007E5810">
        <w:rPr>
          <w:lang w:val="en-US"/>
        </w:rPr>
        <w:t>:</w:t>
      </w:r>
    </w:p>
    <w:p w14:paraId="450E9C51" w14:textId="77777777" w:rsidR="007E5810" w:rsidRPr="007E5810" w:rsidRDefault="007E5810" w:rsidP="007E5810">
      <w:pPr>
        <w:numPr>
          <w:ilvl w:val="1"/>
          <w:numId w:val="36"/>
        </w:numPr>
        <w:spacing w:before="240" w:after="240"/>
        <w:rPr>
          <w:lang w:val="en-US"/>
        </w:rPr>
      </w:pPr>
      <w:r w:rsidRPr="007E5810">
        <w:rPr>
          <w:lang w:val="en-US"/>
        </w:rPr>
        <w:t xml:space="preserve">Use Vertical Pod </w:t>
      </w:r>
      <w:proofErr w:type="spellStart"/>
      <w:r w:rsidRPr="007E5810">
        <w:rPr>
          <w:lang w:val="en-US"/>
        </w:rPr>
        <w:t>Autoscaler</w:t>
      </w:r>
      <w:proofErr w:type="spellEnd"/>
      <w:r w:rsidRPr="007E5810">
        <w:rPr>
          <w:lang w:val="en-US"/>
        </w:rPr>
        <w:t xml:space="preserve"> (VPA) with historical CPU usage analysis to right-size CPU requests/limits.</w:t>
      </w:r>
    </w:p>
    <w:p w14:paraId="5C8FB69A" w14:textId="77777777" w:rsidR="007E5810" w:rsidRPr="007E5810" w:rsidRDefault="007E5810" w:rsidP="007E5810">
      <w:pPr>
        <w:numPr>
          <w:ilvl w:val="1"/>
          <w:numId w:val="36"/>
        </w:numPr>
        <w:spacing w:before="240" w:after="240"/>
        <w:rPr>
          <w:lang w:val="en-US"/>
        </w:rPr>
      </w:pPr>
      <w:r w:rsidRPr="007E5810">
        <w:rPr>
          <w:lang w:val="en-US"/>
        </w:rPr>
        <w:t xml:space="preserve">Thread Affinity &amp; Pool Optimization: Minimize thread oversubscription (especially in Java) and tune </w:t>
      </w:r>
      <w:proofErr w:type="spellStart"/>
      <w:r w:rsidRPr="007E5810">
        <w:rPr>
          <w:lang w:val="en-US"/>
        </w:rPr>
        <w:t>ExecutorService</w:t>
      </w:r>
      <w:proofErr w:type="spellEnd"/>
      <w:r w:rsidRPr="007E5810">
        <w:rPr>
          <w:lang w:val="en-US"/>
        </w:rPr>
        <w:t xml:space="preserve"> core threads to fit within CPU quota.</w:t>
      </w:r>
    </w:p>
    <w:p w14:paraId="105D105C" w14:textId="77777777" w:rsidR="007E5810" w:rsidRPr="007E5810" w:rsidRDefault="007E5810" w:rsidP="007E5810">
      <w:pPr>
        <w:numPr>
          <w:ilvl w:val="1"/>
          <w:numId w:val="36"/>
        </w:numPr>
        <w:spacing w:before="240" w:after="240"/>
        <w:rPr>
          <w:lang w:val="en-US"/>
        </w:rPr>
      </w:pPr>
      <w:proofErr w:type="spellStart"/>
      <w:r w:rsidRPr="007E5810">
        <w:rPr>
          <w:lang w:val="en-US"/>
        </w:rPr>
        <w:t>CPUShares</w:t>
      </w:r>
      <w:proofErr w:type="spellEnd"/>
      <w:r w:rsidRPr="007E5810">
        <w:rPr>
          <w:lang w:val="en-US"/>
        </w:rPr>
        <w:t xml:space="preserve"> + </w:t>
      </w:r>
      <w:proofErr w:type="spellStart"/>
      <w:r w:rsidRPr="007E5810">
        <w:rPr>
          <w:lang w:val="en-US"/>
        </w:rPr>
        <w:t>CPUQuota</w:t>
      </w:r>
      <w:proofErr w:type="spellEnd"/>
      <w:r w:rsidRPr="007E5810">
        <w:rPr>
          <w:lang w:val="en-US"/>
        </w:rPr>
        <w:t xml:space="preserve"> Tuning: Use </w:t>
      </w:r>
      <w:proofErr w:type="spellStart"/>
      <w:r w:rsidRPr="007E5810">
        <w:rPr>
          <w:lang w:val="en-US"/>
        </w:rPr>
        <w:t>cpu.cfs_period_us</w:t>
      </w:r>
      <w:proofErr w:type="spellEnd"/>
      <w:r w:rsidRPr="007E5810">
        <w:rPr>
          <w:lang w:val="en-US"/>
        </w:rPr>
        <w:t xml:space="preserve"> and </w:t>
      </w:r>
      <w:proofErr w:type="spellStart"/>
      <w:r w:rsidRPr="007E5810">
        <w:rPr>
          <w:lang w:val="en-US"/>
        </w:rPr>
        <w:t>cpu.cfs_quota_us</w:t>
      </w:r>
      <w:proofErr w:type="spellEnd"/>
      <w:r w:rsidRPr="007E5810">
        <w:rPr>
          <w:lang w:val="en-US"/>
        </w:rPr>
        <w:t xml:space="preserve"> at the </w:t>
      </w:r>
      <w:proofErr w:type="spellStart"/>
      <w:r w:rsidRPr="007E5810">
        <w:rPr>
          <w:lang w:val="en-US"/>
        </w:rPr>
        <w:t>cgroup</w:t>
      </w:r>
      <w:proofErr w:type="spellEnd"/>
      <w:r w:rsidRPr="007E5810">
        <w:rPr>
          <w:lang w:val="en-US"/>
        </w:rPr>
        <w:t xml:space="preserve"> level to create fairer time slices.</w:t>
      </w:r>
    </w:p>
    <w:p w14:paraId="5D4947CD" w14:textId="77777777" w:rsidR="007E5810" w:rsidRPr="007E5810" w:rsidRDefault="007E5810" w:rsidP="007E5810">
      <w:pPr>
        <w:numPr>
          <w:ilvl w:val="1"/>
          <w:numId w:val="36"/>
        </w:numPr>
        <w:spacing w:before="240" w:after="240"/>
        <w:rPr>
          <w:lang w:val="en-US"/>
        </w:rPr>
      </w:pPr>
      <w:r w:rsidRPr="007E5810">
        <w:rPr>
          <w:lang w:val="en-US"/>
        </w:rPr>
        <w:t>ML-Based Prediction: Train models to anticipate CPU load per request type, scaling limits before throttling hits.</w:t>
      </w:r>
    </w:p>
    <w:p w14:paraId="24C802C9" w14:textId="77777777" w:rsidR="00FB5336" w:rsidRPr="003213CB" w:rsidRDefault="00FB5336" w:rsidP="007E5810">
      <w:pPr>
        <w:spacing w:before="240" w:after="240"/>
        <w:rPr>
          <w:lang w:val="en-US"/>
        </w:rPr>
      </w:pP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62143"/>
    <w:multiLevelType w:val="multilevel"/>
    <w:tmpl w:val="91C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6033E"/>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972C7"/>
    <w:multiLevelType w:val="multilevel"/>
    <w:tmpl w:val="2B3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40744"/>
    <w:multiLevelType w:val="multilevel"/>
    <w:tmpl w:val="F5B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A3B45"/>
    <w:multiLevelType w:val="multilevel"/>
    <w:tmpl w:val="ECEE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32611E"/>
    <w:multiLevelType w:val="multilevel"/>
    <w:tmpl w:val="15D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96046"/>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E96901"/>
    <w:multiLevelType w:val="multilevel"/>
    <w:tmpl w:val="1312D6D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AD3055"/>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7"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414265"/>
    <w:multiLevelType w:val="multilevel"/>
    <w:tmpl w:val="A7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9775AA"/>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A87A0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5"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11"/>
  </w:num>
  <w:num w:numId="2" w16cid:durableId="1360812919">
    <w:abstractNumId w:val="1"/>
  </w:num>
  <w:num w:numId="3" w16cid:durableId="1840341829">
    <w:abstractNumId w:val="34"/>
  </w:num>
  <w:num w:numId="4" w16cid:durableId="1828782994">
    <w:abstractNumId w:val="2"/>
  </w:num>
  <w:num w:numId="5" w16cid:durableId="1343509490">
    <w:abstractNumId w:val="14"/>
  </w:num>
  <w:num w:numId="6" w16cid:durableId="2078941505">
    <w:abstractNumId w:val="10"/>
  </w:num>
  <w:num w:numId="7" w16cid:durableId="436755086">
    <w:abstractNumId w:val="29"/>
  </w:num>
  <w:num w:numId="8" w16cid:durableId="904952116">
    <w:abstractNumId w:val="21"/>
  </w:num>
  <w:num w:numId="9" w16cid:durableId="798687575">
    <w:abstractNumId w:val="8"/>
  </w:num>
  <w:num w:numId="10" w16cid:durableId="1194921500">
    <w:abstractNumId w:val="26"/>
  </w:num>
  <w:num w:numId="11" w16cid:durableId="365101865">
    <w:abstractNumId w:val="0"/>
  </w:num>
  <w:num w:numId="12" w16cid:durableId="523783474">
    <w:abstractNumId w:val="23"/>
  </w:num>
  <w:num w:numId="13" w16cid:durableId="1518538159">
    <w:abstractNumId w:val="35"/>
  </w:num>
  <w:num w:numId="14" w16cid:durableId="1580629856">
    <w:abstractNumId w:val="4"/>
  </w:num>
  <w:num w:numId="15" w16cid:durableId="2007197777">
    <w:abstractNumId w:val="17"/>
  </w:num>
  <w:num w:numId="16" w16cid:durableId="1648823114">
    <w:abstractNumId w:val="12"/>
  </w:num>
  <w:num w:numId="17" w16cid:durableId="1909682324">
    <w:abstractNumId w:val="27"/>
  </w:num>
  <w:num w:numId="18" w16cid:durableId="1982424461">
    <w:abstractNumId w:val="13"/>
  </w:num>
  <w:num w:numId="19" w16cid:durableId="1153259161">
    <w:abstractNumId w:val="31"/>
  </w:num>
  <w:num w:numId="20" w16cid:durableId="669409171">
    <w:abstractNumId w:val="33"/>
  </w:num>
  <w:num w:numId="21" w16cid:durableId="1724407977">
    <w:abstractNumId w:val="24"/>
    <w:lvlOverride w:ilvl="0">
      <w:lvl w:ilvl="0">
        <w:numFmt w:val="decimal"/>
        <w:lvlText w:val="%1."/>
        <w:lvlJc w:val="left"/>
      </w:lvl>
    </w:lvlOverride>
  </w:num>
  <w:num w:numId="22" w16cid:durableId="269318330">
    <w:abstractNumId w:val="3"/>
  </w:num>
  <w:num w:numId="23" w16cid:durableId="113404591">
    <w:abstractNumId w:val="25"/>
  </w:num>
  <w:num w:numId="24" w16cid:durableId="172037059">
    <w:abstractNumId w:val="5"/>
  </w:num>
  <w:num w:numId="25" w16cid:durableId="668483715">
    <w:abstractNumId w:val="28"/>
  </w:num>
  <w:num w:numId="26" w16cid:durableId="673845156">
    <w:abstractNumId w:val="6"/>
  </w:num>
  <w:num w:numId="27" w16cid:durableId="1182668746">
    <w:abstractNumId w:val="20"/>
  </w:num>
  <w:num w:numId="28" w16cid:durableId="999578437">
    <w:abstractNumId w:val="30"/>
  </w:num>
  <w:num w:numId="29" w16cid:durableId="413481093">
    <w:abstractNumId w:val="15"/>
  </w:num>
  <w:num w:numId="30" w16cid:durableId="1529641803">
    <w:abstractNumId w:val="32"/>
  </w:num>
  <w:num w:numId="31" w16cid:durableId="1847792954">
    <w:abstractNumId w:val="18"/>
  </w:num>
  <w:num w:numId="32" w16cid:durableId="460272380">
    <w:abstractNumId w:val="19"/>
  </w:num>
  <w:num w:numId="33" w16cid:durableId="7103271">
    <w:abstractNumId w:val="9"/>
  </w:num>
  <w:num w:numId="34" w16cid:durableId="1493988621">
    <w:abstractNumId w:val="22"/>
  </w:num>
  <w:num w:numId="35" w16cid:durableId="196046339">
    <w:abstractNumId w:val="7"/>
  </w:num>
  <w:num w:numId="36" w16cid:durableId="11268929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E7273"/>
    <w:rsid w:val="000F75F5"/>
    <w:rsid w:val="001F56A5"/>
    <w:rsid w:val="00227619"/>
    <w:rsid w:val="003213CB"/>
    <w:rsid w:val="0034047C"/>
    <w:rsid w:val="004C332D"/>
    <w:rsid w:val="005114CB"/>
    <w:rsid w:val="007605AE"/>
    <w:rsid w:val="007D584D"/>
    <w:rsid w:val="007E5810"/>
    <w:rsid w:val="008952AF"/>
    <w:rsid w:val="008F0165"/>
    <w:rsid w:val="009460D3"/>
    <w:rsid w:val="00BF70F5"/>
    <w:rsid w:val="00EA34DC"/>
    <w:rsid w:val="00EC393F"/>
    <w:rsid w:val="00F51A4B"/>
    <w:rsid w:val="00FB53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7569">
      <w:bodyDiv w:val="1"/>
      <w:marLeft w:val="0"/>
      <w:marRight w:val="0"/>
      <w:marTop w:val="0"/>
      <w:marBottom w:val="0"/>
      <w:divBdr>
        <w:top w:val="none" w:sz="0" w:space="0" w:color="auto"/>
        <w:left w:val="none" w:sz="0" w:space="0" w:color="auto"/>
        <w:bottom w:val="none" w:sz="0" w:space="0" w:color="auto"/>
        <w:right w:val="none" w:sz="0" w:space="0" w:color="auto"/>
      </w:divBdr>
    </w:div>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170721770">
      <w:bodyDiv w:val="1"/>
      <w:marLeft w:val="0"/>
      <w:marRight w:val="0"/>
      <w:marTop w:val="0"/>
      <w:marBottom w:val="0"/>
      <w:divBdr>
        <w:top w:val="none" w:sz="0" w:space="0" w:color="auto"/>
        <w:left w:val="none" w:sz="0" w:space="0" w:color="auto"/>
        <w:bottom w:val="none" w:sz="0" w:space="0" w:color="auto"/>
        <w:right w:val="none" w:sz="0" w:space="0" w:color="auto"/>
      </w:divBdr>
    </w:div>
    <w:div w:id="197282248">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261838899">
      <w:bodyDiv w:val="1"/>
      <w:marLeft w:val="0"/>
      <w:marRight w:val="0"/>
      <w:marTop w:val="0"/>
      <w:marBottom w:val="0"/>
      <w:divBdr>
        <w:top w:val="none" w:sz="0" w:space="0" w:color="auto"/>
        <w:left w:val="none" w:sz="0" w:space="0" w:color="auto"/>
        <w:bottom w:val="none" w:sz="0" w:space="0" w:color="auto"/>
        <w:right w:val="none" w:sz="0" w:space="0" w:color="auto"/>
      </w:divBdr>
    </w:div>
    <w:div w:id="293800079">
      <w:bodyDiv w:val="1"/>
      <w:marLeft w:val="0"/>
      <w:marRight w:val="0"/>
      <w:marTop w:val="0"/>
      <w:marBottom w:val="0"/>
      <w:divBdr>
        <w:top w:val="none" w:sz="0" w:space="0" w:color="auto"/>
        <w:left w:val="none" w:sz="0" w:space="0" w:color="auto"/>
        <w:bottom w:val="none" w:sz="0" w:space="0" w:color="auto"/>
        <w:right w:val="none" w:sz="0" w:space="0" w:color="auto"/>
      </w:divBdr>
    </w:div>
    <w:div w:id="414979519">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53281263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73993516">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61751147">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957183158">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656566797">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 w:id="214454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2164</Words>
  <Characters>12336</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15</cp:revision>
  <dcterms:created xsi:type="dcterms:W3CDTF">2025-05-25T09:15:00Z</dcterms:created>
  <dcterms:modified xsi:type="dcterms:W3CDTF">2025-05-26T02:48:00Z</dcterms:modified>
</cp:coreProperties>
</file>