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 xml:space="preserve">Istio (with Envoy): If we want a </w:t>
      </w:r>
      <w:proofErr w:type="gramStart"/>
      <w:r w:rsidRPr="000C53D9">
        <w:rPr>
          <w:lang w:val="en-US"/>
        </w:rPr>
        <w:t>full service</w:t>
      </w:r>
      <w:proofErr w:type="gramEnd"/>
      <w:r w:rsidRPr="000C53D9">
        <w:rPr>
          <w:lang w:val="en-US"/>
        </w:rPr>
        <w:t xml:space="preserv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 xml:space="preserve">Critical if we’re dealing with </w:t>
            </w:r>
            <w:proofErr w:type="gramStart"/>
            <w:r w:rsidRPr="009C2A17">
              <w:rPr>
                <w:lang w:val="en-US"/>
              </w:rPr>
              <w:t>services</w:t>
            </w:r>
            <w:proofErr w:type="gramEnd"/>
            <w:r w:rsidRPr="009C2A17">
              <w:rPr>
                <w:lang w:val="en-US"/>
              </w:rPr>
              <w:t xml:space="preserve">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w:t>
            </w:r>
            <w:proofErr w:type="gramStart"/>
            <w:r w:rsidRPr="00D80053">
              <w:rPr>
                <w:lang w:val="en-US"/>
              </w:rPr>
              <w:t>frac{</w:t>
            </w:r>
            <w:proofErr w:type="gramEnd"/>
            <w:r w:rsidRPr="00D80053">
              <w:rPr>
                <w:lang w:val="en-US"/>
              </w:rPr>
              <w:t>\</w:t>
            </w:r>
            <w:proofErr w:type="gramStart"/>
            <w:r w:rsidRPr="00D80053">
              <w:rPr>
                <w:lang w:val="en-US"/>
              </w:rPr>
              <w:t>text{</w:t>
            </w:r>
            <w:proofErr w:type="gramEnd"/>
            <w:r w:rsidRPr="00D80053">
              <w:rPr>
                <w:lang w:val="en-US"/>
              </w:rPr>
              <w:t>Latency after</w:t>
            </w:r>
            <w:proofErr w:type="gramStart"/>
            <w:r w:rsidRPr="00D80053">
              <w:rPr>
                <w:lang w:val="en-US"/>
              </w:rPr>
              <w:t>}}{</w:t>
            </w:r>
            <w:proofErr w:type="gramEnd"/>
            <w:r w:rsidRPr="00D80053">
              <w:rPr>
                <w:lang w:val="en-US"/>
              </w:rPr>
              <w:t>\</w:t>
            </w:r>
            <w:proofErr w:type="gramStart"/>
            <w:r w:rsidRPr="00D80053">
              <w:rPr>
                <w:lang w:val="en-US"/>
              </w:rPr>
              <w:t>text{</w:t>
            </w:r>
            <w:proofErr w:type="gramEnd"/>
            <w:r w:rsidRPr="00D80053">
              <w:rPr>
                <w:lang w:val="en-US"/>
              </w:rPr>
              <w: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 xml:space="preserve">Risk Score=Total </w:t>
      </w:r>
      <w:proofErr w:type="gramStart"/>
      <w:r w:rsidRPr="00D80053">
        <w:rPr>
          <w:lang w:val="en-US"/>
        </w:rPr>
        <w:t>Number</w:t>
      </w:r>
      <w:proofErr w:type="gramEnd"/>
      <w:r w:rsidRPr="00D80053">
        <w:rPr>
          <w:lang w:val="en-US"/>
        </w:rPr>
        <w:t xml:space="preserve">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w:t>
      </w:r>
      <w:proofErr w:type="gramStart"/>
      <w:r w:rsidRPr="00D80053">
        <w:rPr>
          <w:lang w:val="en-US"/>
        </w:rPr>
        <w:t>A,L</w:t>
      </w:r>
      <w:proofErr w:type="gramEnd"/>
      <w:r w:rsidRPr="00D80053">
        <w:rPr>
          <w:lang w:val="en-US"/>
        </w:rPr>
        <w:t>)=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w:t>
      </w:r>
      <w:proofErr w:type="gramStart"/>
      <w:r w:rsidRPr="00D80053">
        <w:rPr>
          <w:lang w:val="en-US"/>
        </w:rPr>
        <w:t>A,L</w:t>
      </w:r>
      <w:proofErr w:type="gramEnd"/>
      <w:r w:rsidRPr="00D80053">
        <w:rPr>
          <w:lang w:val="en-US"/>
        </w:rPr>
        <w:t>)=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 / N(</w:t>
      </w:r>
      <w:proofErr w:type="gramStart"/>
      <w:r w:rsidRPr="00D80053">
        <w:rPr>
          <w:lang w:val="en-US"/>
        </w:rPr>
        <w:t>A,L</w:t>
      </w:r>
      <w:proofErr w:type="gramEnd"/>
      <w:r w:rsidRPr="00D80053">
        <w:rPr>
          <w:lang w:val="en-US"/>
        </w:rPr>
        <w:t>)</w:t>
      </w:r>
    </w:p>
    <w:p w14:paraId="27DFF611" w14:textId="77777777" w:rsidR="00D80053" w:rsidRPr="00D80053" w:rsidRDefault="00D80053" w:rsidP="00D80053">
      <w:pPr>
        <w:rPr>
          <w:lang w:val="en-US"/>
        </w:rPr>
      </w:pPr>
      <w:r w:rsidRPr="00D80053">
        <w:rPr>
          <w:lang w:val="en-US"/>
        </w:rPr>
        <w:t xml:space="preserve">This gives a probabilistic risk score </w:t>
      </w:r>
      <w:proofErr w:type="gramStart"/>
      <w:r w:rsidRPr="00D80053">
        <w:rPr>
          <w:rFonts w:ascii="Cambria Math" w:hAnsi="Cambria Math" w:cs="Cambria Math"/>
          <w:lang w:val="en-US"/>
        </w:rPr>
        <w:t>∈</w:t>
      </w:r>
      <w:r w:rsidRPr="00D80053">
        <w:rPr>
          <w:lang w:val="en-US"/>
        </w:rPr>
        <w:t>[</w:t>
      </w:r>
      <w:proofErr w:type="gramEnd"/>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)+α) / (N(</w:t>
      </w:r>
      <w:proofErr w:type="gramStart"/>
      <w:r w:rsidRPr="00D80053">
        <w:rPr>
          <w:lang w:val="en-US"/>
        </w:rPr>
        <w:t>A,L</w:t>
      </w:r>
      <w:proofErr w:type="gramEnd"/>
      <w:r w:rsidRPr="00D80053">
        <w:rPr>
          <w:lang w:val="en-US"/>
        </w:rPr>
        <w:t>)+β)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proofErr w:type="gramStart"/>
      <w:r w:rsidRPr="00857B6B">
        <w:rPr>
          <w:rFonts w:ascii="Cambria Math" w:hAnsi="Cambria Math" w:cs="Cambria Math"/>
          <w:lang w:val="en-US"/>
        </w:rPr>
        <w:t>∈</w:t>
      </w:r>
      <w:r w:rsidRPr="00857B6B">
        <w:rPr>
          <w:lang w:val="en-US"/>
        </w:rPr>
        <w:t>[</w:t>
      </w:r>
      <w:proofErr w:type="gramEnd"/>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 xml:space="preserve">Safe resource </w:t>
      </w:r>
      <w:proofErr w:type="gramStart"/>
      <w:r w:rsidRPr="000E291B">
        <w:rPr>
          <w:b/>
          <w:bCs/>
          <w:lang w:val="en-US"/>
        </w:rPr>
        <w:t>range</w:t>
      </w:r>
      <w:proofErr w:type="gramEnd"/>
      <w:r w:rsidRPr="000E291B">
        <w:rPr>
          <w:b/>
          <w:bCs/>
          <w:lang w:val="en-US"/>
        </w:rPr>
        <w:t xml:space="preserv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proofErr w:type="gramStart"/>
      <w:r w:rsidRPr="00FF3CD8">
        <w:rPr>
          <w:lang w:val="en-US"/>
        </w:rPr>
        <w:t xml:space="preserve">​;   </w:t>
      </w:r>
      <w:proofErr w:type="gramEnd"/>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proofErr w:type="gramStart"/>
                  <w:r w:rsidRPr="00330449">
                    <w:rPr>
                      <w:lang w:val="en-US"/>
                    </w:rPr>
                    <w:t>candidates.append</w:t>
                  </w:r>
                  <w:proofErr w:type="spellEnd"/>
                  <w:proofErr w:type="gram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 xml:space="preserve">Optionally, prioritize configurations </w:t>
            </w:r>
            <w:proofErr w:type="gramStart"/>
            <w:r w:rsidRPr="00330449">
              <w:rPr>
                <w:lang w:val="en-US"/>
              </w:rPr>
              <w:t>near</w:t>
            </w:r>
            <w:proofErr w:type="gramEnd"/>
            <w:r w:rsidRPr="00330449">
              <w:rPr>
                <w:lang w:val="en-US"/>
              </w:rPr>
              <w:t>:</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400,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xml:space="preserve">": 400, "mem": </w:t>
                  </w:r>
                  <w:proofErr w:type="gramStart"/>
                  <w:r w:rsidRPr="00252826">
                    <w:rPr>
                      <w:lang w:val="en-US"/>
                    </w:rPr>
                    <w:t>640 }</w:t>
                  </w:r>
                  <w:proofErr w:type="gramEnd"/>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w:t>
      </w:r>
      <w:proofErr w:type="gramStart"/>
      <w:r w:rsidRPr="00881C6C">
        <w:rPr>
          <w:lang w:val="en-US"/>
        </w:rPr>
        <w:t>ci​,</w:t>
      </w:r>
      <w:proofErr w:type="spellStart"/>
      <w:r w:rsidRPr="00881C6C">
        <w:rPr>
          <w:lang w:val="en-US"/>
        </w:rPr>
        <w:t>Loadt</w:t>
      </w:r>
      <w:proofErr w:type="spellEnd"/>
      <w:r w:rsidRPr="00881C6C">
        <w:rPr>
          <w:lang w:val="en-US"/>
        </w:rPr>
        <w:t>​</w:t>
      </w:r>
      <w:proofErr w:type="gram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After a recent SLA breach or limit change, the DE may before </w:t>
      </w:r>
      <w:proofErr w:type="gramStart"/>
      <w:r>
        <w:rPr>
          <w:rFonts w:ascii="Arial" w:hAnsi="Arial" w:cs="Arial"/>
          <w:color w:val="000000"/>
          <w:sz w:val="22"/>
          <w:szCs w:val="22"/>
        </w:rPr>
        <w:t>making</w:t>
      </w:r>
      <w:proofErr w:type="gramEnd"/>
      <w:r>
        <w:rPr>
          <w:rFonts w:ascii="Arial" w:hAnsi="Arial" w:cs="Arial"/>
          <w:color w:val="000000"/>
          <w:sz w:val="22"/>
          <w:szCs w:val="22"/>
        </w:rPr>
        <w:t xml:space="preserve">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xml:space="preserve">  </w:t>
            </w:r>
            <w:proofErr w:type="spellStart"/>
            <w:r w:rsidRPr="00AD6995">
              <w:rPr>
                <w:color w:val="000000"/>
              </w:rPr>
              <w:t>optimizer.step.cpu</w:t>
            </w:r>
            <w:proofErr w:type="spellEnd"/>
            <w:r w:rsidRPr="00AD6995">
              <w:rPr>
                <w:color w:val="000000"/>
              </w:rPr>
              <w:t>: "50m"</w:t>
            </w:r>
            <w:r w:rsidRPr="00AD6995">
              <w:rPr>
                <w:color w:val="000000"/>
              </w:rPr>
              <w:br/>
              <w:t xml:space="preserve">  </w:t>
            </w:r>
            <w:proofErr w:type="spellStart"/>
            <w:r w:rsidRPr="00AD6995">
              <w:rPr>
                <w:color w:val="000000"/>
              </w:rPr>
              <w:t>optimizer.</w:t>
            </w:r>
            <w:proofErr w:type="gramStart"/>
            <w:r w:rsidRPr="00AD6995">
              <w:rPr>
                <w:color w:val="000000"/>
              </w:rPr>
              <w:t>step.memory</w:t>
            </w:r>
            <w:proofErr w:type="spellEnd"/>
            <w:proofErr w:type="gramEnd"/>
            <w:r w:rsidRPr="00AD6995">
              <w:rPr>
                <w:color w:val="000000"/>
              </w:rPr>
              <w:t>: "128Mi"</w:t>
            </w:r>
            <w:r w:rsidRPr="00AD6995">
              <w:rPr>
                <w:color w:val="000000"/>
              </w:rPr>
              <w:br/>
              <w:t xml:space="preserve">  </w:t>
            </w:r>
            <w:proofErr w:type="spellStart"/>
            <w:r w:rsidRPr="00AD6995">
              <w:rPr>
                <w:color w:val="000000"/>
              </w:rPr>
              <w:t>optimizer.</w:t>
            </w:r>
            <w:proofErr w:type="gramStart"/>
            <w:r w:rsidRPr="00AD6995">
              <w:rPr>
                <w:color w:val="000000"/>
              </w:rPr>
              <w:t>latency.threshold</w:t>
            </w:r>
            <w:proofErr w:type="gramEnd"/>
            <w:r w:rsidRPr="00AD6995">
              <w:rPr>
                <w:color w:val="000000"/>
              </w:rPr>
              <w:t>.multiplier</w:t>
            </w:r>
            <w:proofErr w:type="spellEnd"/>
            <w:r w:rsidRPr="00AD6995">
              <w:rPr>
                <w:color w:val="000000"/>
              </w:rPr>
              <w:t>: "1.2"</w:t>
            </w:r>
            <w:r w:rsidRPr="00AD6995">
              <w:rPr>
                <w:color w:val="000000"/>
              </w:rPr>
              <w:br/>
              <w:t xml:space="preserve">  </w:t>
            </w:r>
            <w:proofErr w:type="spellStart"/>
            <w:r w:rsidRPr="00AD6995">
              <w:rPr>
                <w:color w:val="000000"/>
              </w:rPr>
              <w:t>optimizer.</w:t>
            </w:r>
            <w:proofErr w:type="gramStart"/>
            <w:r w:rsidRPr="00AD6995">
              <w:rPr>
                <w:color w:val="000000"/>
              </w:rPr>
              <w:t>risk.tolerance</w:t>
            </w:r>
            <w:proofErr w:type="spellEnd"/>
            <w:proofErr w:type="gramEnd"/>
            <w:r w:rsidRPr="00AD6995">
              <w:rPr>
                <w:color w:val="000000"/>
              </w:rPr>
              <w:t>: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 xml:space="preserve">A </w:t>
      </w:r>
      <w:proofErr w:type="spellStart"/>
      <w:r w:rsidRPr="00AD6995">
        <w:rPr>
          <w:color w:val="000000"/>
        </w:rPr>
        <w:t>ConfigMap</w:t>
      </w:r>
      <w:proofErr w:type="spellEnd"/>
      <w:r w:rsidRPr="00AD6995">
        <w:rPr>
          <w:color w:val="000000"/>
        </w:rPr>
        <w:t xml:space="preserve"> or </w:t>
      </w:r>
      <w:proofErr w:type="spellStart"/>
      <w:proofErr w:type="gramStart"/>
      <w:r w:rsidRPr="00AD6995">
        <w:rPr>
          <w:color w:val="000000"/>
        </w:rPr>
        <w:t>values.yaml</w:t>
      </w:r>
      <w:proofErr w:type="spellEnd"/>
      <w:proofErr w:type="gramEnd"/>
      <w:r w:rsidRPr="00AD6995">
        <w:rPr>
          <w:color w:val="000000"/>
        </w:rPr>
        <w:t xml:space="preserve"> (Helm)</w:t>
      </w:r>
    </w:p>
    <w:p w14:paraId="29A8B268" w14:textId="77777777" w:rsidR="00AD6995" w:rsidRPr="00AD6995" w:rsidRDefault="00AD6995" w:rsidP="00AD6995">
      <w:pPr>
        <w:pStyle w:val="NormalWeb"/>
        <w:numPr>
          <w:ilvl w:val="0"/>
          <w:numId w:val="133"/>
        </w:numPr>
        <w:rPr>
          <w:color w:val="000000"/>
        </w:rPr>
      </w:pPr>
      <w:r w:rsidRPr="00AD6995">
        <w:rPr>
          <w:color w:val="000000"/>
        </w:rPr>
        <w:t xml:space="preserve">A custom Kubernetes CRD (e.g., </w:t>
      </w:r>
      <w:proofErr w:type="spellStart"/>
      <w:r w:rsidRPr="00AD6995">
        <w:rPr>
          <w:color w:val="000000"/>
        </w:rPr>
        <w:t>ResourceOptimizationProfile</w:t>
      </w:r>
      <w:proofErr w:type="spellEnd"/>
      <w:r w:rsidRPr="00AD6995">
        <w:rPr>
          <w:color w:val="000000"/>
        </w:rPr>
        <w:t>)</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 xml:space="preserve">if </w:t>
            </w:r>
            <w:proofErr w:type="spellStart"/>
            <w:r w:rsidRPr="002B285F">
              <w:rPr>
                <w:color w:val="000000"/>
              </w:rPr>
              <w:t>recent_adjustments_were_</w:t>
            </w:r>
            <w:proofErr w:type="gramStart"/>
            <w:r w:rsidRPr="002B285F">
              <w:rPr>
                <w:color w:val="000000"/>
              </w:rPr>
              <w:t>safe</w:t>
            </w:r>
            <w:proofErr w:type="spellEnd"/>
            <w:r w:rsidRPr="002B285F">
              <w:rPr>
                <w:color w:val="000000"/>
              </w:rPr>
              <w:t>(</w:t>
            </w:r>
            <w:proofErr w:type="gramEnd"/>
            <w:r w:rsidRPr="002B285F">
              <w:rPr>
                <w:color w:val="000000"/>
              </w:rPr>
              <w:t>):</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1.2  #</w:t>
            </w:r>
            <w:proofErr w:type="gramEnd"/>
            <w:r w:rsidRPr="002B285F">
              <w:rPr>
                <w:color w:val="000000"/>
              </w:rPr>
              <w:t xml:space="preserve"> increase step</w:t>
            </w:r>
            <w:r w:rsidRPr="002B285F">
              <w:rPr>
                <w:color w:val="000000"/>
              </w:rPr>
              <w:br/>
              <w:t>else:</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0.8  #</w:t>
            </w:r>
            <w:proofErr w:type="gramEnd"/>
            <w:r w:rsidRPr="002B285F">
              <w:rPr>
                <w:color w:val="000000"/>
              </w:rPr>
              <w:t xml:space="preserve">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 xml:space="preserve">if </w:t>
            </w:r>
            <w:proofErr w:type="spellStart"/>
            <w:r w:rsidRPr="00E21DCE">
              <w:rPr>
                <w:color w:val="000000"/>
              </w:rPr>
              <w:t>recent_violations</w:t>
            </w:r>
            <w:proofErr w:type="spellEnd"/>
            <w:r w:rsidRPr="00E21DCE">
              <w:rPr>
                <w:color w:val="000000"/>
              </w:rPr>
              <w:t xml:space="preserve"> == 0:</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r w:rsidRPr="00E21DCE">
              <w:rPr>
                <w:color w:val="000000"/>
              </w:rPr>
              <w:br/>
            </w:r>
            <w:proofErr w:type="spellStart"/>
            <w:r w:rsidRPr="00E21DCE">
              <w:rPr>
                <w:color w:val="000000"/>
              </w:rPr>
              <w:t>elif</w:t>
            </w:r>
            <w:proofErr w:type="spellEnd"/>
            <w:r w:rsidRPr="00E21DCE">
              <w:rPr>
                <w:color w:val="000000"/>
              </w:rPr>
              <w:t xml:space="preserve"> </w:t>
            </w:r>
            <w:proofErr w:type="spellStart"/>
            <w:r w:rsidRPr="00E21DCE">
              <w:rPr>
                <w:color w:val="000000"/>
              </w:rPr>
              <w:t>recent_violations</w:t>
            </w:r>
            <w:proofErr w:type="spellEnd"/>
            <w:r w:rsidRPr="00E21DCE">
              <w:rPr>
                <w:color w:val="000000"/>
              </w:rPr>
              <w:t xml:space="preserve"> &gt; expected:</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13E6767A" w14:textId="77777777" w:rsidR="00316223" w:rsidRPr="00316223" w:rsidRDefault="00316223" w:rsidP="00316223">
      <w:pPr>
        <w:pStyle w:val="NormalWeb"/>
        <w:rPr>
          <w:b/>
          <w:bCs/>
          <w:color w:val="000000"/>
        </w:rPr>
      </w:pPr>
      <w:r w:rsidRPr="00316223">
        <w:rPr>
          <w:b/>
          <w:bCs/>
          <w:color w:val="000000"/>
        </w:rPr>
        <w:t>5. Long-Term Storage of Profiles</w:t>
      </w:r>
    </w:p>
    <w:p w14:paraId="0B5BEE7B" w14:textId="77777777" w:rsidR="00316223" w:rsidRPr="00316223" w:rsidRDefault="00316223" w:rsidP="00316223">
      <w:pPr>
        <w:pStyle w:val="NormalWeb"/>
        <w:rPr>
          <w:color w:val="000000"/>
        </w:rPr>
      </w:pPr>
      <w:r w:rsidRPr="00316223">
        <w:rPr>
          <w:color w:val="000000"/>
        </w:rPr>
        <w:t>Persist learned parameters using:</w:t>
      </w:r>
    </w:p>
    <w:p w14:paraId="60D89516" w14:textId="77777777" w:rsidR="00316223" w:rsidRPr="00316223" w:rsidRDefault="00316223" w:rsidP="00316223">
      <w:pPr>
        <w:pStyle w:val="NormalWeb"/>
        <w:numPr>
          <w:ilvl w:val="0"/>
          <w:numId w:val="135"/>
        </w:numPr>
        <w:rPr>
          <w:color w:val="000000"/>
        </w:rPr>
      </w:pPr>
      <w:r w:rsidRPr="00316223">
        <w:rPr>
          <w:color w:val="000000"/>
        </w:rPr>
        <w:t>Kubernetes Custom Resources (CRDs)</w:t>
      </w:r>
    </w:p>
    <w:p w14:paraId="6FDC53DE" w14:textId="77777777" w:rsidR="00316223" w:rsidRPr="00316223" w:rsidRDefault="00316223" w:rsidP="00316223">
      <w:pPr>
        <w:pStyle w:val="NormalWeb"/>
        <w:numPr>
          <w:ilvl w:val="0"/>
          <w:numId w:val="135"/>
        </w:numPr>
        <w:rPr>
          <w:color w:val="000000"/>
        </w:rPr>
      </w:pPr>
      <w:r w:rsidRPr="00316223">
        <w:rPr>
          <w:color w:val="000000"/>
        </w:rPr>
        <w:t>A Redis/SQLite/Postgres backend</w:t>
      </w:r>
    </w:p>
    <w:p w14:paraId="728A548C" w14:textId="77777777" w:rsidR="00316223" w:rsidRPr="00316223" w:rsidRDefault="00316223" w:rsidP="00316223">
      <w:pPr>
        <w:pStyle w:val="NormalWeb"/>
        <w:numPr>
          <w:ilvl w:val="0"/>
          <w:numId w:val="135"/>
        </w:numPr>
        <w:rPr>
          <w:color w:val="000000"/>
        </w:rPr>
      </w:pPr>
      <w:proofErr w:type="spellStart"/>
      <w:r w:rsidRPr="00316223">
        <w:rPr>
          <w:color w:val="000000"/>
        </w:rPr>
        <w:t>ConfigMap</w:t>
      </w:r>
      <w:proofErr w:type="spellEnd"/>
      <w:r w:rsidRPr="00316223">
        <w:rPr>
          <w:color w:val="000000"/>
        </w:rPr>
        <w:t xml:space="preserve"> updates or versioned YAMLs</w:t>
      </w:r>
    </w:p>
    <w:p w14:paraId="3FDA6416" w14:textId="77777777" w:rsidR="00316223" w:rsidRPr="00316223" w:rsidRDefault="00316223" w:rsidP="00316223">
      <w:pPr>
        <w:pStyle w:val="NormalWeb"/>
        <w:rPr>
          <w:color w:val="000000"/>
        </w:rPr>
      </w:pPr>
      <w:r w:rsidRPr="00316223">
        <w:rPr>
          <w:color w:val="000000"/>
        </w:rPr>
        <w:t>This allows:</w:t>
      </w:r>
    </w:p>
    <w:p w14:paraId="383E891E" w14:textId="77777777" w:rsidR="00316223" w:rsidRPr="00316223" w:rsidRDefault="00316223" w:rsidP="00316223">
      <w:pPr>
        <w:pStyle w:val="NormalWeb"/>
        <w:numPr>
          <w:ilvl w:val="0"/>
          <w:numId w:val="136"/>
        </w:numPr>
        <w:rPr>
          <w:color w:val="000000"/>
        </w:rPr>
      </w:pPr>
      <w:r w:rsidRPr="00316223">
        <w:rPr>
          <w:color w:val="000000"/>
        </w:rPr>
        <w:t>Warm-starting when restarting optimization</w:t>
      </w:r>
    </w:p>
    <w:p w14:paraId="521F17AB" w14:textId="77777777" w:rsidR="00316223" w:rsidRPr="00316223" w:rsidRDefault="00316223" w:rsidP="00316223">
      <w:pPr>
        <w:pStyle w:val="NormalWeb"/>
        <w:numPr>
          <w:ilvl w:val="0"/>
          <w:numId w:val="136"/>
        </w:numPr>
        <w:rPr>
          <w:color w:val="000000"/>
        </w:rPr>
      </w:pPr>
      <w:r w:rsidRPr="00316223">
        <w:rPr>
          <w:color w:val="000000"/>
        </w:rPr>
        <w:t>Offline analysis and audit</w:t>
      </w:r>
    </w:p>
    <w:p w14:paraId="0DDBD7D0" w14:textId="77777777" w:rsidR="00316223" w:rsidRPr="00316223" w:rsidRDefault="00316223" w:rsidP="00316223">
      <w:pPr>
        <w:pStyle w:val="NormalWeb"/>
        <w:numPr>
          <w:ilvl w:val="0"/>
          <w:numId w:val="136"/>
        </w:numPr>
        <w:rPr>
          <w:color w:val="000000"/>
        </w:rPr>
      </w:pPr>
      <w:r w:rsidRPr="00316223">
        <w:rPr>
          <w:color w:val="000000"/>
        </w:rPr>
        <w:t>Sharing learned profiles across environments (e.g., staging → production)</w:t>
      </w:r>
    </w:p>
    <w:p w14:paraId="7ED2DEB7" w14:textId="77777777" w:rsidR="00F363D5" w:rsidRPr="00F363D5" w:rsidRDefault="00F363D5" w:rsidP="00F363D5">
      <w:pPr>
        <w:pStyle w:val="NormalWeb"/>
        <w:rPr>
          <w:b/>
          <w:bCs/>
          <w:color w:val="000000"/>
        </w:rPr>
      </w:pPr>
      <w:r w:rsidRPr="00F363D5">
        <w:rPr>
          <w:b/>
          <w:bCs/>
          <w:color w:val="000000"/>
        </w:rPr>
        <w:t>Why It Works Without CRPs</w:t>
      </w:r>
    </w:p>
    <w:p w14:paraId="7AB71261" w14:textId="430FBBC2" w:rsidR="00F363D5" w:rsidRPr="00F363D5" w:rsidRDefault="00F363D5" w:rsidP="00F363D5">
      <w:pPr>
        <w:pStyle w:val="NormalWeb"/>
        <w:numPr>
          <w:ilvl w:val="0"/>
          <w:numId w:val="137"/>
        </w:numPr>
        <w:rPr>
          <w:color w:val="000000"/>
        </w:rPr>
      </w:pPr>
      <w:r w:rsidRPr="00F363D5">
        <w:rPr>
          <w:color w:val="000000"/>
        </w:rPr>
        <w:t>The DE never needs to know the exact Critical Reduction Point.</w:t>
      </w:r>
    </w:p>
    <w:p w14:paraId="5C4915D6" w14:textId="77777777" w:rsidR="00F363D5" w:rsidRPr="00F363D5" w:rsidRDefault="00F363D5" w:rsidP="00F363D5">
      <w:pPr>
        <w:pStyle w:val="NormalWeb"/>
        <w:numPr>
          <w:ilvl w:val="0"/>
          <w:numId w:val="137"/>
        </w:numPr>
        <w:rPr>
          <w:color w:val="000000"/>
        </w:rPr>
      </w:pPr>
      <w:r w:rsidRPr="00F363D5">
        <w:rPr>
          <w:color w:val="000000"/>
        </w:rPr>
        <w:t>Instead, it makes decisions based on continuous probabilistic feedback from RE and trend signals from TL.</w:t>
      </w:r>
    </w:p>
    <w:p w14:paraId="7AD7A3A8" w14:textId="77777777" w:rsidR="00F363D5" w:rsidRPr="00F363D5" w:rsidRDefault="00F363D5" w:rsidP="00F363D5">
      <w:pPr>
        <w:pStyle w:val="NormalWeb"/>
        <w:numPr>
          <w:ilvl w:val="0"/>
          <w:numId w:val="137"/>
        </w:numPr>
        <w:rPr>
          <w:color w:val="000000"/>
        </w:rPr>
      </w:pPr>
      <w:r w:rsidRPr="00F363D5">
        <w:rPr>
          <w:color w:val="000000"/>
        </w:rPr>
        <w:t>It adapts in real-time to:</w:t>
      </w:r>
    </w:p>
    <w:p w14:paraId="3DAE59F8" w14:textId="77777777" w:rsidR="00F363D5" w:rsidRPr="00F363D5" w:rsidRDefault="00F363D5" w:rsidP="00F363D5">
      <w:pPr>
        <w:pStyle w:val="NormalWeb"/>
        <w:numPr>
          <w:ilvl w:val="1"/>
          <w:numId w:val="137"/>
        </w:numPr>
        <w:rPr>
          <w:color w:val="000000"/>
        </w:rPr>
      </w:pPr>
      <w:r w:rsidRPr="00F363D5">
        <w:rPr>
          <w:color w:val="000000"/>
        </w:rPr>
        <w:t>Changing traffic patterns</w:t>
      </w:r>
    </w:p>
    <w:p w14:paraId="64BE5556" w14:textId="77777777" w:rsidR="00F363D5" w:rsidRPr="00F363D5" w:rsidRDefault="00F363D5" w:rsidP="00F363D5">
      <w:pPr>
        <w:pStyle w:val="NormalWeb"/>
        <w:numPr>
          <w:ilvl w:val="1"/>
          <w:numId w:val="137"/>
        </w:numPr>
        <w:rPr>
          <w:color w:val="000000"/>
        </w:rPr>
      </w:pPr>
      <w:r w:rsidRPr="00F363D5">
        <w:rPr>
          <w:color w:val="000000"/>
        </w:rPr>
        <w:t>Evolving latency behavior</w:t>
      </w:r>
    </w:p>
    <w:p w14:paraId="74DCA0B3" w14:textId="77777777" w:rsidR="00F363D5" w:rsidRPr="00F363D5" w:rsidRDefault="00F363D5" w:rsidP="00F363D5">
      <w:pPr>
        <w:pStyle w:val="NormalWeb"/>
        <w:numPr>
          <w:ilvl w:val="1"/>
          <w:numId w:val="137"/>
        </w:numPr>
        <w:rPr>
          <w:color w:val="000000"/>
        </w:rPr>
      </w:pPr>
      <w:r w:rsidRPr="00F363D5">
        <w:rPr>
          <w:color w:val="000000"/>
        </w:rPr>
        <w:t>Varying usage profiles per microservice</w:t>
      </w:r>
    </w:p>
    <w:p w14:paraId="6D648B3F" w14:textId="77777777" w:rsidR="00C24CFB" w:rsidRPr="00C24CFB" w:rsidRDefault="00C24CFB" w:rsidP="00C24CFB">
      <w:pPr>
        <w:pStyle w:val="NormalWeb"/>
        <w:rPr>
          <w:b/>
          <w:bCs/>
          <w:color w:val="000000"/>
        </w:rPr>
      </w:pPr>
      <w:r w:rsidRPr="00C24CFB">
        <w:rPr>
          <w:b/>
          <w:bCs/>
          <w:color w:val="000000"/>
        </w:rPr>
        <w:t>Learning Flow: Step-by-Step</w:t>
      </w:r>
    </w:p>
    <w:p w14:paraId="453EE3BA" w14:textId="77777777" w:rsidR="00C24CFB" w:rsidRPr="00C24CFB" w:rsidRDefault="00C24CFB" w:rsidP="00C24CFB">
      <w:pPr>
        <w:pStyle w:val="NormalWeb"/>
        <w:numPr>
          <w:ilvl w:val="0"/>
          <w:numId w:val="138"/>
        </w:numPr>
        <w:rPr>
          <w:color w:val="000000"/>
        </w:rPr>
      </w:pPr>
      <w:r w:rsidRPr="00C24CFB">
        <w:rPr>
          <w:b/>
          <w:bCs/>
          <w:color w:val="000000"/>
        </w:rPr>
        <w:t>Observe Current Metrics:</w:t>
      </w:r>
    </w:p>
    <w:p w14:paraId="18B32985" w14:textId="77777777" w:rsidR="00C24CFB" w:rsidRPr="00C24CFB" w:rsidRDefault="00C24CFB" w:rsidP="00C24CFB">
      <w:pPr>
        <w:pStyle w:val="NormalWeb"/>
        <w:numPr>
          <w:ilvl w:val="1"/>
          <w:numId w:val="138"/>
        </w:numPr>
        <w:rPr>
          <w:color w:val="000000"/>
        </w:rPr>
      </w:pPr>
      <w:proofErr w:type="spellStart"/>
      <w:r w:rsidRPr="00C24CFB">
        <w:rPr>
          <w:color w:val="000000"/>
        </w:rPr>
        <w:t>CPU_usage</w:t>
      </w:r>
      <w:proofErr w:type="spellEnd"/>
      <w:r w:rsidRPr="00C24CFB">
        <w:rPr>
          <w:color w:val="000000"/>
        </w:rPr>
        <w:t xml:space="preserve">, </w:t>
      </w:r>
      <w:proofErr w:type="spellStart"/>
      <w:r w:rsidRPr="00C24CFB">
        <w:rPr>
          <w:color w:val="000000"/>
        </w:rPr>
        <w:t>Memory_usage</w:t>
      </w:r>
      <w:proofErr w:type="spellEnd"/>
      <w:r w:rsidRPr="00C24CFB">
        <w:rPr>
          <w:color w:val="000000"/>
        </w:rPr>
        <w:t xml:space="preserve">, </w:t>
      </w:r>
      <w:proofErr w:type="spellStart"/>
      <w:r w:rsidRPr="00C24CFB">
        <w:rPr>
          <w:color w:val="000000"/>
        </w:rPr>
        <w:t>Request_rate</w:t>
      </w:r>
      <w:proofErr w:type="spellEnd"/>
      <w:r w:rsidRPr="00C24CFB">
        <w:rPr>
          <w:color w:val="000000"/>
        </w:rPr>
        <w:t xml:space="preserve">, Latency_P95, </w:t>
      </w:r>
      <w:proofErr w:type="spellStart"/>
      <w:r w:rsidRPr="00C24CFB">
        <w:rPr>
          <w:color w:val="000000"/>
        </w:rPr>
        <w:t>Current_limits</w:t>
      </w:r>
      <w:proofErr w:type="spellEnd"/>
    </w:p>
    <w:p w14:paraId="2C4C89B7" w14:textId="77777777" w:rsidR="00C24CFB" w:rsidRPr="00C24CFB" w:rsidRDefault="00C24CFB" w:rsidP="00C24CFB">
      <w:pPr>
        <w:pStyle w:val="NormalWeb"/>
        <w:numPr>
          <w:ilvl w:val="0"/>
          <w:numId w:val="138"/>
        </w:numPr>
        <w:rPr>
          <w:color w:val="000000"/>
        </w:rPr>
      </w:pPr>
      <w:r w:rsidRPr="00C24CFB">
        <w:rPr>
          <w:b/>
          <w:bCs/>
          <w:color w:val="000000"/>
        </w:rPr>
        <w:t>Update Learners:</w:t>
      </w:r>
    </w:p>
    <w:p w14:paraId="0F4C0661" w14:textId="77777777" w:rsidR="00C24CFB" w:rsidRPr="00C24CFB" w:rsidRDefault="00C24CFB" w:rsidP="00C24CFB">
      <w:pPr>
        <w:pStyle w:val="NormalWeb"/>
        <w:numPr>
          <w:ilvl w:val="1"/>
          <w:numId w:val="138"/>
        </w:numPr>
        <w:rPr>
          <w:color w:val="000000"/>
        </w:rPr>
      </w:pPr>
      <w:r w:rsidRPr="00C24CFB">
        <w:rPr>
          <w:color w:val="000000"/>
        </w:rPr>
        <w:t>Trend Learners get updated with the new load and usage pattern</w:t>
      </w:r>
    </w:p>
    <w:p w14:paraId="729D62FE" w14:textId="77777777" w:rsidR="00C24CFB" w:rsidRPr="00C24CFB" w:rsidRDefault="00C24CFB" w:rsidP="00C24CFB">
      <w:pPr>
        <w:pStyle w:val="NormalWeb"/>
        <w:numPr>
          <w:ilvl w:val="1"/>
          <w:numId w:val="138"/>
        </w:numPr>
        <w:rPr>
          <w:color w:val="000000"/>
        </w:rPr>
      </w:pPr>
      <w:r w:rsidRPr="00C24CFB">
        <w:rPr>
          <w:color w:val="000000"/>
        </w:rPr>
        <w:t>Risk Estimator logs whether the previous resource step caused an SLA violation</w:t>
      </w:r>
    </w:p>
    <w:p w14:paraId="1AEBAD7A" w14:textId="77777777" w:rsidR="00C24CFB" w:rsidRPr="00C24CFB" w:rsidRDefault="00C24CFB" w:rsidP="00C24CFB">
      <w:pPr>
        <w:pStyle w:val="NormalWeb"/>
        <w:numPr>
          <w:ilvl w:val="0"/>
          <w:numId w:val="138"/>
        </w:numPr>
        <w:rPr>
          <w:color w:val="000000"/>
        </w:rPr>
      </w:pPr>
      <w:r w:rsidRPr="00C24CFB">
        <w:rPr>
          <w:b/>
          <w:bCs/>
          <w:color w:val="000000"/>
        </w:rPr>
        <w:t>Predict Next Safe Step:</w:t>
      </w:r>
    </w:p>
    <w:p w14:paraId="5E6AD6E4" w14:textId="77777777" w:rsidR="00C24CFB" w:rsidRPr="00C24CFB" w:rsidRDefault="00C24CFB" w:rsidP="00C24CFB">
      <w:pPr>
        <w:pStyle w:val="NormalWeb"/>
        <w:numPr>
          <w:ilvl w:val="1"/>
          <w:numId w:val="138"/>
        </w:numPr>
        <w:rPr>
          <w:color w:val="000000"/>
        </w:rPr>
      </w:pPr>
      <w:r w:rsidRPr="00C24CFB">
        <w:rPr>
          <w:color w:val="000000"/>
        </w:rPr>
        <w:t>TL predicts the lower bounds for CPU/memory that may still satisfy demand</w:t>
      </w:r>
    </w:p>
    <w:p w14:paraId="43C2E429" w14:textId="77777777" w:rsidR="00C24CFB" w:rsidRPr="00C24CFB" w:rsidRDefault="00C24CFB" w:rsidP="00C24CFB">
      <w:pPr>
        <w:pStyle w:val="NormalWeb"/>
        <w:numPr>
          <w:ilvl w:val="1"/>
          <w:numId w:val="138"/>
        </w:numPr>
        <w:rPr>
          <w:color w:val="000000"/>
        </w:rPr>
      </w:pPr>
      <w:r w:rsidRPr="00C24CFB">
        <w:rPr>
          <w:color w:val="000000"/>
        </w:rPr>
        <w:t>RE evaluates risk for those candidate steps</w:t>
      </w:r>
    </w:p>
    <w:p w14:paraId="26B7D1FC" w14:textId="77777777" w:rsidR="00C24CFB" w:rsidRPr="00C24CFB" w:rsidRDefault="00C24CFB" w:rsidP="00C24CFB">
      <w:pPr>
        <w:pStyle w:val="NormalWeb"/>
        <w:numPr>
          <w:ilvl w:val="0"/>
          <w:numId w:val="138"/>
        </w:numPr>
        <w:rPr>
          <w:color w:val="000000"/>
        </w:rPr>
      </w:pPr>
      <w:r w:rsidRPr="00C24CFB">
        <w:rPr>
          <w:b/>
          <w:bCs/>
          <w:color w:val="000000"/>
        </w:rPr>
        <w:t>Decide Action:</w:t>
      </w:r>
    </w:p>
    <w:p w14:paraId="74FF8942" w14:textId="77777777" w:rsidR="00C24CFB" w:rsidRPr="00C24CFB" w:rsidRDefault="00C24CFB" w:rsidP="00C24CFB">
      <w:pPr>
        <w:pStyle w:val="NormalWeb"/>
        <w:numPr>
          <w:ilvl w:val="1"/>
          <w:numId w:val="138"/>
        </w:numPr>
        <w:rPr>
          <w:color w:val="000000"/>
        </w:rPr>
      </w:pPr>
      <w:r w:rsidRPr="00C24CFB">
        <w:rPr>
          <w:color w:val="000000"/>
        </w:rPr>
        <w:t>If risk &lt; threshold (e.g., 0.2), apply new limits</w:t>
      </w:r>
    </w:p>
    <w:p w14:paraId="0A41AB95" w14:textId="77777777" w:rsidR="00C24CFB" w:rsidRPr="00C24CFB" w:rsidRDefault="00C24CFB" w:rsidP="00C24CFB">
      <w:pPr>
        <w:pStyle w:val="NormalWeb"/>
        <w:numPr>
          <w:ilvl w:val="1"/>
          <w:numId w:val="138"/>
        </w:numPr>
        <w:rPr>
          <w:color w:val="000000"/>
        </w:rPr>
      </w:pPr>
      <w:r w:rsidRPr="00C24CFB">
        <w:rPr>
          <w:color w:val="000000"/>
        </w:rPr>
        <w:t>Else, hold or increase slightly to avoid performance degradation</w:t>
      </w:r>
    </w:p>
    <w:p w14:paraId="14601752" w14:textId="77777777" w:rsidR="00C24CFB" w:rsidRPr="00C24CFB" w:rsidRDefault="00C24CFB" w:rsidP="00C24CFB">
      <w:pPr>
        <w:pStyle w:val="NormalWeb"/>
        <w:numPr>
          <w:ilvl w:val="0"/>
          <w:numId w:val="138"/>
        </w:numPr>
        <w:rPr>
          <w:color w:val="000000"/>
        </w:rPr>
      </w:pPr>
      <w:r w:rsidRPr="00C24CFB">
        <w:rPr>
          <w:b/>
          <w:bCs/>
          <w:color w:val="000000"/>
        </w:rPr>
        <w:t>Apply &amp; Continue Learning:</w:t>
      </w:r>
    </w:p>
    <w:p w14:paraId="456B745D" w14:textId="77777777" w:rsidR="00C24CFB" w:rsidRPr="00C24CFB" w:rsidRDefault="00C24CFB" w:rsidP="00C24CFB">
      <w:pPr>
        <w:pStyle w:val="NormalWeb"/>
        <w:numPr>
          <w:ilvl w:val="1"/>
          <w:numId w:val="138"/>
        </w:numPr>
        <w:rPr>
          <w:color w:val="000000"/>
        </w:rPr>
      </w:pPr>
      <w:r w:rsidRPr="00C24CFB">
        <w:rPr>
          <w:color w:val="000000"/>
        </w:rPr>
        <w:t>Push new limits to Kubernetes (via CRDs or patching resources)</w:t>
      </w:r>
    </w:p>
    <w:p w14:paraId="465BE9E1" w14:textId="77777777" w:rsidR="00C24CFB" w:rsidRPr="00C24CFB" w:rsidRDefault="00C24CFB" w:rsidP="00C24CFB">
      <w:pPr>
        <w:pStyle w:val="NormalWeb"/>
        <w:numPr>
          <w:ilvl w:val="1"/>
          <w:numId w:val="138"/>
        </w:numPr>
        <w:rPr>
          <w:color w:val="000000"/>
        </w:rPr>
      </w:pPr>
      <w:r w:rsidRPr="00C24CFB">
        <w:rPr>
          <w:color w:val="000000"/>
        </w:rPr>
        <w:t>Loop continues on next interval (e.g., every 5 minutes)</w:t>
      </w:r>
    </w:p>
    <w:p w14:paraId="427DE4DE" w14:textId="77777777" w:rsidR="00F52531" w:rsidRPr="00F52531" w:rsidRDefault="00F52531" w:rsidP="00F52531">
      <w:pPr>
        <w:pStyle w:val="NormalWeb"/>
        <w:rPr>
          <w:b/>
          <w:bCs/>
          <w:color w:val="000000"/>
        </w:rPr>
      </w:pPr>
      <w:r w:rsidRPr="00F52531">
        <w:rPr>
          <w:b/>
          <w:bCs/>
          <w:color w:val="000000"/>
        </w:rPr>
        <w:t>Example Scenario</w:t>
      </w:r>
    </w:p>
    <w:p w14:paraId="72C1E2E6" w14:textId="77777777" w:rsidR="00F52531" w:rsidRPr="00F52531" w:rsidRDefault="00F52531" w:rsidP="00F52531">
      <w:pPr>
        <w:pStyle w:val="NormalWeb"/>
        <w:rPr>
          <w:color w:val="000000"/>
        </w:rPr>
      </w:pPr>
      <w:r w:rsidRPr="00F52531">
        <w:rPr>
          <w:color w:val="000000"/>
        </w:rPr>
        <w:t>Suppose we have:</w:t>
      </w:r>
    </w:p>
    <w:tbl>
      <w:tblPr>
        <w:tblW w:w="0" w:type="auto"/>
        <w:tblCellMar>
          <w:top w:w="15" w:type="dxa"/>
          <w:left w:w="15" w:type="dxa"/>
          <w:bottom w:w="15" w:type="dxa"/>
          <w:right w:w="15" w:type="dxa"/>
        </w:tblCellMar>
        <w:tblLook w:val="04A0" w:firstRow="1" w:lastRow="0" w:firstColumn="1" w:lastColumn="0" w:noHBand="0" w:noVBand="1"/>
      </w:tblPr>
      <w:tblGrid>
        <w:gridCol w:w="2453"/>
        <w:gridCol w:w="914"/>
      </w:tblGrid>
      <w:tr w:rsidR="00F52531" w:rsidRPr="00F52531" w14:paraId="2474359C"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A91FC" w14:textId="77777777" w:rsidR="00F52531" w:rsidRPr="00F52531" w:rsidRDefault="00F52531" w:rsidP="00F52531">
            <w:pPr>
              <w:pStyle w:val="NormalWeb"/>
              <w:rPr>
                <w:color w:val="000000"/>
              </w:rPr>
            </w:pPr>
            <w:r w:rsidRPr="00F52531">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F30E9" w14:textId="77777777" w:rsidR="00F52531" w:rsidRPr="00F52531" w:rsidRDefault="00F52531" w:rsidP="00F52531">
            <w:pPr>
              <w:pStyle w:val="NormalWeb"/>
              <w:rPr>
                <w:color w:val="000000"/>
              </w:rPr>
            </w:pPr>
            <w:r w:rsidRPr="00F52531">
              <w:rPr>
                <w:b/>
                <w:bCs/>
                <w:color w:val="000000"/>
              </w:rPr>
              <w:t>Value</w:t>
            </w:r>
          </w:p>
        </w:tc>
      </w:tr>
      <w:tr w:rsidR="00F52531" w:rsidRPr="00F52531" w14:paraId="191FD511"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3968C8" w14:textId="77777777" w:rsidR="00F52531" w:rsidRPr="00F52531" w:rsidRDefault="00F52531" w:rsidP="00F52531">
            <w:pPr>
              <w:pStyle w:val="NormalWeb"/>
              <w:rPr>
                <w:color w:val="000000"/>
              </w:rPr>
            </w:pPr>
            <w:r w:rsidRPr="00F52531">
              <w:rPr>
                <w:color w:val="000000"/>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758298" w14:textId="77777777" w:rsidR="00F52531" w:rsidRPr="00F52531" w:rsidRDefault="00F52531" w:rsidP="00F52531">
            <w:pPr>
              <w:pStyle w:val="NormalWeb"/>
              <w:rPr>
                <w:color w:val="000000"/>
              </w:rPr>
            </w:pPr>
            <w:r w:rsidRPr="00F52531">
              <w:rPr>
                <w:color w:val="000000"/>
              </w:rPr>
              <w:t>320m</w:t>
            </w:r>
          </w:p>
        </w:tc>
      </w:tr>
      <w:tr w:rsidR="00F52531" w:rsidRPr="00F52531" w14:paraId="70742AB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DAA77" w14:textId="77777777" w:rsidR="00F52531" w:rsidRPr="00F52531" w:rsidRDefault="00F52531" w:rsidP="00F52531">
            <w:pPr>
              <w:pStyle w:val="NormalWeb"/>
              <w:rPr>
                <w:color w:val="000000"/>
              </w:rPr>
            </w:pPr>
            <w:r w:rsidRPr="00F52531">
              <w:rPr>
                <w:color w:val="000000"/>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18766" w14:textId="77777777" w:rsidR="00F52531" w:rsidRPr="00F52531" w:rsidRDefault="00F52531" w:rsidP="00F52531">
            <w:pPr>
              <w:pStyle w:val="NormalWeb"/>
              <w:rPr>
                <w:color w:val="000000"/>
              </w:rPr>
            </w:pPr>
            <w:r w:rsidRPr="00F52531">
              <w:rPr>
                <w:color w:val="000000"/>
              </w:rPr>
              <w:t>600Mi</w:t>
            </w:r>
          </w:p>
        </w:tc>
      </w:tr>
      <w:tr w:rsidR="00F52531" w:rsidRPr="00F52531" w14:paraId="5186E08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8C14C" w14:textId="77777777" w:rsidR="00F52531" w:rsidRPr="00F52531" w:rsidRDefault="00F52531" w:rsidP="00F52531">
            <w:pPr>
              <w:pStyle w:val="NormalWeb"/>
              <w:rPr>
                <w:color w:val="000000"/>
              </w:rPr>
            </w:pPr>
            <w:r w:rsidRPr="00F52531">
              <w:rPr>
                <w:color w:val="000000"/>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C4745" w14:textId="77777777" w:rsidR="00F52531" w:rsidRPr="00F52531" w:rsidRDefault="00F52531" w:rsidP="00F52531">
            <w:pPr>
              <w:pStyle w:val="NormalWeb"/>
              <w:rPr>
                <w:color w:val="000000"/>
              </w:rPr>
            </w:pPr>
            <w:r w:rsidRPr="00F52531">
              <w:rPr>
                <w:color w:val="000000"/>
              </w:rPr>
              <w:t>500m</w:t>
            </w:r>
          </w:p>
        </w:tc>
      </w:tr>
      <w:tr w:rsidR="00F52531" w:rsidRPr="00F52531" w14:paraId="2F070D1F"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19428" w14:textId="77777777" w:rsidR="00F52531" w:rsidRPr="00F52531" w:rsidRDefault="00F52531" w:rsidP="00F52531">
            <w:pPr>
              <w:pStyle w:val="NormalWeb"/>
              <w:rPr>
                <w:color w:val="000000"/>
              </w:rPr>
            </w:pPr>
            <w:r w:rsidRPr="00F52531">
              <w:rPr>
                <w:color w:val="000000"/>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DA3F0" w14:textId="77777777" w:rsidR="00F52531" w:rsidRPr="00F52531" w:rsidRDefault="00F52531" w:rsidP="00F52531">
            <w:pPr>
              <w:pStyle w:val="NormalWeb"/>
              <w:rPr>
                <w:color w:val="000000"/>
              </w:rPr>
            </w:pPr>
            <w:r w:rsidRPr="00F52531">
              <w:rPr>
                <w:color w:val="000000"/>
              </w:rPr>
              <w:t xml:space="preserve">450 </w:t>
            </w:r>
            <w:proofErr w:type="spellStart"/>
            <w:r w:rsidRPr="00F52531">
              <w:rPr>
                <w:color w:val="000000"/>
              </w:rPr>
              <w:t>rps</w:t>
            </w:r>
            <w:proofErr w:type="spellEnd"/>
          </w:p>
        </w:tc>
      </w:tr>
      <w:tr w:rsidR="00F52531" w:rsidRPr="00F52531" w14:paraId="11A02987"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8F3D6C" w14:textId="77777777" w:rsidR="00F52531" w:rsidRPr="00F52531" w:rsidRDefault="00F52531" w:rsidP="00F52531">
            <w:pPr>
              <w:pStyle w:val="NormalWeb"/>
              <w:rPr>
                <w:color w:val="000000"/>
              </w:rPr>
            </w:pPr>
            <w:r w:rsidRPr="00F52531">
              <w:rPr>
                <w:color w:val="000000"/>
              </w:rPr>
              <w:t>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3425EF" w14:textId="77777777" w:rsidR="00F52531" w:rsidRPr="00F52531" w:rsidRDefault="00F52531" w:rsidP="00F52531">
            <w:pPr>
              <w:pStyle w:val="NormalWeb"/>
              <w:rPr>
                <w:color w:val="000000"/>
              </w:rPr>
            </w:pPr>
            <w:r w:rsidRPr="00F52531">
              <w:rPr>
                <w:color w:val="000000"/>
              </w:rPr>
              <w:t>110ms</w:t>
            </w:r>
          </w:p>
        </w:tc>
      </w:tr>
      <w:tr w:rsidR="00F52531" w:rsidRPr="00F52531" w14:paraId="6B2E8B6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65E281" w14:textId="77777777" w:rsidR="00F52531" w:rsidRPr="00F52531" w:rsidRDefault="00F52531" w:rsidP="00F52531">
            <w:pPr>
              <w:pStyle w:val="NormalWeb"/>
              <w:rPr>
                <w:color w:val="000000"/>
              </w:rPr>
            </w:pPr>
            <w:r w:rsidRPr="00F52531">
              <w:rPr>
                <w:color w:val="000000"/>
              </w:rPr>
              <w:t>Baseline 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F4D20" w14:textId="77777777" w:rsidR="00F52531" w:rsidRPr="00F52531" w:rsidRDefault="00F52531" w:rsidP="00F52531">
            <w:pPr>
              <w:pStyle w:val="NormalWeb"/>
              <w:rPr>
                <w:color w:val="000000"/>
              </w:rPr>
            </w:pPr>
            <w:r w:rsidRPr="00F52531">
              <w:rPr>
                <w:color w:val="000000"/>
              </w:rPr>
              <w:t>100ms</w:t>
            </w:r>
          </w:p>
        </w:tc>
      </w:tr>
    </w:tbl>
    <w:p w14:paraId="73A7EDC0" w14:textId="77777777" w:rsidR="00F52531" w:rsidRPr="00F52531" w:rsidRDefault="00F52531" w:rsidP="00F52531">
      <w:pPr>
        <w:pStyle w:val="NormalWeb"/>
        <w:rPr>
          <w:color w:val="000000"/>
        </w:rPr>
      </w:pPr>
      <w:r w:rsidRPr="00F52531">
        <w:rPr>
          <w:b/>
          <w:bCs/>
          <w:color w:val="000000"/>
        </w:rPr>
        <w:t>DARE Predicts:</w:t>
      </w:r>
    </w:p>
    <w:p w14:paraId="0C58C315" w14:textId="77777777" w:rsidR="00F52531" w:rsidRPr="00F52531" w:rsidRDefault="00F52531" w:rsidP="00F52531">
      <w:pPr>
        <w:pStyle w:val="NormalWeb"/>
        <w:numPr>
          <w:ilvl w:val="0"/>
          <w:numId w:val="139"/>
        </w:numPr>
        <w:rPr>
          <w:color w:val="000000"/>
        </w:rPr>
      </w:pPr>
      <w:r w:rsidRPr="00F52531">
        <w:rPr>
          <w:color w:val="000000"/>
        </w:rPr>
        <w:t>New CPU usage trend will stay near 330m</w:t>
      </w:r>
    </w:p>
    <w:p w14:paraId="4440B87F" w14:textId="77777777" w:rsidR="00F52531" w:rsidRPr="00F52531" w:rsidRDefault="00F52531" w:rsidP="00F52531">
      <w:pPr>
        <w:pStyle w:val="NormalWeb"/>
        <w:numPr>
          <w:ilvl w:val="0"/>
          <w:numId w:val="139"/>
        </w:numPr>
        <w:rPr>
          <w:color w:val="000000"/>
        </w:rPr>
      </w:pPr>
      <w:r w:rsidRPr="00F52531">
        <w:rPr>
          <w:color w:val="000000"/>
        </w:rPr>
        <w:t>Memory usage might dip to 550Mi</w:t>
      </w:r>
    </w:p>
    <w:p w14:paraId="01F2BF00" w14:textId="77777777" w:rsidR="00F52531" w:rsidRPr="00F52531" w:rsidRDefault="00F52531" w:rsidP="00F52531">
      <w:pPr>
        <w:pStyle w:val="NormalWeb"/>
        <w:numPr>
          <w:ilvl w:val="0"/>
          <w:numId w:val="139"/>
        </w:numPr>
        <w:rPr>
          <w:color w:val="000000"/>
        </w:rPr>
      </w:pPr>
      <w:r w:rsidRPr="00F52531">
        <w:rPr>
          <w:color w:val="000000"/>
        </w:rPr>
        <w:t>A step to CPU=400m, Mem=500Mi has 0.15 risk of SLA violation → Safe</w:t>
      </w:r>
    </w:p>
    <w:p w14:paraId="589614D3" w14:textId="77777777" w:rsidR="00F52531" w:rsidRPr="00F52531" w:rsidRDefault="00F52531" w:rsidP="00F52531">
      <w:pPr>
        <w:pStyle w:val="NormalWeb"/>
        <w:numPr>
          <w:ilvl w:val="0"/>
          <w:numId w:val="139"/>
        </w:numPr>
        <w:rPr>
          <w:color w:val="000000"/>
        </w:rPr>
      </w:pPr>
      <w:r w:rsidRPr="00F52531">
        <w:rPr>
          <w:color w:val="000000"/>
        </w:rPr>
        <w:t>A more aggressive step (CPU=350m) has 0.45 risk → Unsafe</w:t>
      </w:r>
    </w:p>
    <w:p w14:paraId="10A9DAD8" w14:textId="77777777" w:rsidR="00F52531" w:rsidRPr="00F52531" w:rsidRDefault="00F52531" w:rsidP="00F52531">
      <w:pPr>
        <w:pStyle w:val="NormalWeb"/>
        <w:rPr>
          <w:color w:val="000000"/>
        </w:rPr>
      </w:pPr>
      <w:r w:rsidRPr="00F52531">
        <w:rPr>
          <w:b/>
          <w:bCs/>
          <w:color w:val="000000"/>
        </w:rPr>
        <w:t>Decision Engine Chooses:</w:t>
      </w:r>
    </w:p>
    <w:p w14:paraId="184245EB" w14:textId="77777777" w:rsidR="00800866" w:rsidRPr="00800866" w:rsidRDefault="00F52531" w:rsidP="00F52531">
      <w:pPr>
        <w:pStyle w:val="NormalWeb"/>
        <w:numPr>
          <w:ilvl w:val="0"/>
          <w:numId w:val="139"/>
        </w:numPr>
        <w:rPr>
          <w:color w:val="000000"/>
        </w:rPr>
      </w:pPr>
      <w:r w:rsidRPr="00F52531">
        <w:rPr>
          <w:color w:val="000000"/>
          <w:lang w:val="en"/>
        </w:rPr>
        <w:t>Apply limits: CPU=400m, Mem=500Mi</w:t>
      </w:r>
    </w:p>
    <w:p w14:paraId="5D5154FE" w14:textId="77777777" w:rsidR="00800866" w:rsidRDefault="00800866" w:rsidP="00800866">
      <w:pPr>
        <w:pStyle w:val="Heading3"/>
        <w:spacing w:before="240" w:after="240"/>
      </w:pPr>
      <w:r>
        <w:rPr>
          <w:b/>
          <w:bCs/>
        </w:rPr>
        <w:t>Why DARE Excels Here?</w:t>
      </w:r>
    </w:p>
    <w:tbl>
      <w:tblPr>
        <w:tblW w:w="0" w:type="auto"/>
        <w:tblCellMar>
          <w:top w:w="15" w:type="dxa"/>
          <w:left w:w="15" w:type="dxa"/>
          <w:bottom w:w="15" w:type="dxa"/>
          <w:right w:w="15" w:type="dxa"/>
        </w:tblCellMar>
        <w:tblLook w:val="04A0" w:firstRow="1" w:lastRow="0" w:firstColumn="1" w:lastColumn="0" w:noHBand="0" w:noVBand="1"/>
      </w:tblPr>
      <w:tblGrid>
        <w:gridCol w:w="3258"/>
        <w:gridCol w:w="5116"/>
      </w:tblGrid>
      <w:tr w:rsidR="00800866" w14:paraId="790C3E6C"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66E44" w14:textId="77777777" w:rsidR="00800866" w:rsidRDefault="00800866">
            <w:pPr>
              <w:pStyle w:val="NormalWeb"/>
              <w:spacing w:before="240" w:beforeAutospacing="0" w:after="240" w:afterAutospacing="0"/>
              <w:jc w:val="center"/>
            </w:pPr>
            <w:r>
              <w:rPr>
                <w:rFonts w:ascii="Arial" w:hAnsi="Arial" w:cs="Arial"/>
                <w:b/>
                <w:bCs/>
                <w:color w:val="000000"/>
                <w:sz w:val="22"/>
                <w:szCs w:val="22"/>
              </w:rPr>
              <w:t>Traditional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30DFF4" w14:textId="77777777" w:rsidR="00800866" w:rsidRDefault="00800866">
            <w:pPr>
              <w:pStyle w:val="NormalWeb"/>
              <w:spacing w:before="240" w:beforeAutospacing="0" w:after="240" w:afterAutospacing="0"/>
              <w:jc w:val="center"/>
            </w:pPr>
            <w:r>
              <w:rPr>
                <w:rFonts w:ascii="Arial" w:hAnsi="Arial" w:cs="Arial"/>
                <w:b/>
                <w:bCs/>
                <w:color w:val="000000"/>
                <w:sz w:val="22"/>
                <w:szCs w:val="22"/>
              </w:rPr>
              <w:t>DARE Predictor</w:t>
            </w:r>
          </w:p>
        </w:tc>
      </w:tr>
      <w:tr w:rsidR="00800866" w14:paraId="52257768"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C3AA92" w14:textId="77777777" w:rsidR="00800866" w:rsidRDefault="00800866">
            <w:pPr>
              <w:pStyle w:val="NormalWeb"/>
              <w:spacing w:before="240" w:beforeAutospacing="0" w:after="240" w:afterAutospacing="0"/>
            </w:pPr>
            <w:r>
              <w:rPr>
                <w:rFonts w:ascii="Arial" w:hAnsi="Arial" w:cs="Arial"/>
                <w:color w:val="000000"/>
                <w:sz w:val="22"/>
                <w:szCs w:val="22"/>
              </w:rPr>
              <w:t>Uses fixed step sizes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738E44" w14:textId="77777777" w:rsidR="00800866" w:rsidRDefault="00800866">
            <w:pPr>
              <w:pStyle w:val="NormalWeb"/>
              <w:spacing w:before="240" w:beforeAutospacing="0" w:after="240" w:afterAutospacing="0"/>
            </w:pPr>
            <w:r>
              <w:rPr>
                <w:rFonts w:ascii="Arial" w:hAnsi="Arial" w:cs="Arial"/>
                <w:color w:val="000000"/>
                <w:sz w:val="22"/>
                <w:szCs w:val="22"/>
              </w:rPr>
              <w:t>Learns best step sizes dynamically</w:t>
            </w:r>
          </w:p>
        </w:tc>
      </w:tr>
      <w:tr w:rsidR="00800866" w14:paraId="1A3EF700"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62AD2C" w14:textId="77777777" w:rsidR="00800866" w:rsidRDefault="00800866">
            <w:pPr>
              <w:pStyle w:val="NormalWeb"/>
              <w:spacing w:before="240" w:beforeAutospacing="0" w:after="240" w:afterAutospacing="0"/>
            </w:pPr>
            <w:r>
              <w:rPr>
                <w:rFonts w:ascii="Arial" w:hAnsi="Arial" w:cs="Arial"/>
                <w:color w:val="000000"/>
                <w:sz w:val="22"/>
                <w:szCs w:val="22"/>
              </w:rPr>
              <w:t>May overshoot or oscillate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A230A" w14:textId="77777777" w:rsidR="00800866" w:rsidRDefault="00800866">
            <w:pPr>
              <w:pStyle w:val="NormalWeb"/>
              <w:spacing w:before="240" w:beforeAutospacing="0" w:after="240" w:afterAutospacing="0"/>
            </w:pPr>
            <w:r>
              <w:rPr>
                <w:rFonts w:ascii="Arial" w:hAnsi="Arial" w:cs="Arial"/>
                <w:color w:val="000000"/>
                <w:sz w:val="22"/>
                <w:szCs w:val="22"/>
              </w:rPr>
              <w:t>Uses risk scoring to ensure stability</w:t>
            </w:r>
          </w:p>
        </w:tc>
      </w:tr>
      <w:tr w:rsidR="00800866" w14:paraId="3B188D7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968699" w14:textId="77777777" w:rsidR="00800866" w:rsidRDefault="00800866">
            <w:pPr>
              <w:pStyle w:val="NormalWeb"/>
              <w:spacing w:before="240" w:beforeAutospacing="0" w:after="240" w:afterAutospacing="0"/>
            </w:pPr>
            <w:r>
              <w:rPr>
                <w:rFonts w:ascii="Arial" w:hAnsi="Arial" w:cs="Arial"/>
                <w:color w:val="000000"/>
                <w:sz w:val="22"/>
                <w:szCs w:val="22"/>
              </w:rPr>
              <w:t>Requires thresholds like CRPs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B6A65A" w14:textId="77777777" w:rsidR="00800866" w:rsidRDefault="00800866">
            <w:pPr>
              <w:pStyle w:val="NormalWeb"/>
              <w:spacing w:before="240" w:beforeAutospacing="0" w:after="240" w:afterAutospacing="0"/>
            </w:pPr>
            <w:r>
              <w:rPr>
                <w:rFonts w:ascii="Arial" w:hAnsi="Arial" w:cs="Arial"/>
                <w:color w:val="000000"/>
                <w:sz w:val="22"/>
                <w:szCs w:val="22"/>
              </w:rPr>
              <w:t>Avoids CRPs entirely — adapts based on live data</w:t>
            </w:r>
          </w:p>
        </w:tc>
      </w:tr>
      <w:tr w:rsidR="00800866" w14:paraId="4F4DFBD3"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F79546" w14:textId="77777777" w:rsidR="00800866" w:rsidRDefault="00800866">
            <w:pPr>
              <w:pStyle w:val="NormalWeb"/>
              <w:spacing w:before="240" w:beforeAutospacing="0" w:after="240" w:afterAutospacing="0"/>
            </w:pPr>
            <w:r>
              <w:rPr>
                <w:rFonts w:ascii="Arial" w:hAnsi="Arial" w:cs="Arial"/>
                <w:color w:val="000000"/>
                <w:sz w:val="22"/>
                <w:szCs w:val="22"/>
              </w:rPr>
              <w:t>Ignores SLA violation likelihood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267B1E" w14:textId="77777777" w:rsidR="00800866" w:rsidRDefault="00800866">
            <w:pPr>
              <w:pStyle w:val="NormalWeb"/>
              <w:spacing w:before="240" w:beforeAutospacing="0" w:after="240" w:afterAutospacing="0"/>
            </w:pPr>
            <w:r>
              <w:rPr>
                <w:rFonts w:ascii="Arial" w:hAnsi="Arial" w:cs="Arial"/>
                <w:color w:val="000000"/>
                <w:sz w:val="22"/>
                <w:szCs w:val="22"/>
              </w:rPr>
              <w:t>Predicts and avoids high-risk configurations</w:t>
            </w:r>
          </w:p>
        </w:tc>
      </w:tr>
      <w:tr w:rsidR="00800866" w14:paraId="09203A3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2A3E4" w14:textId="77777777" w:rsidR="00800866" w:rsidRDefault="00800866">
            <w:pPr>
              <w:pStyle w:val="NormalWeb"/>
              <w:spacing w:before="240" w:beforeAutospacing="0" w:after="240" w:afterAutospacing="0"/>
            </w:pPr>
            <w:r>
              <w:rPr>
                <w:rFonts w:ascii="Arial" w:hAnsi="Arial" w:cs="Arial"/>
                <w:color w:val="000000"/>
                <w:sz w:val="22"/>
                <w:szCs w:val="22"/>
              </w:rPr>
              <w:t>Static model retraining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1664A7" w14:textId="77777777" w:rsidR="00800866" w:rsidRDefault="00800866">
            <w:pPr>
              <w:pStyle w:val="NormalWeb"/>
              <w:spacing w:before="240" w:beforeAutospacing="0" w:after="240" w:afterAutospacing="0"/>
            </w:pPr>
            <w:r>
              <w:rPr>
                <w:rFonts w:ascii="Arial" w:hAnsi="Arial" w:cs="Arial"/>
                <w:color w:val="000000"/>
                <w:sz w:val="22"/>
                <w:szCs w:val="22"/>
              </w:rPr>
              <w:t>Learns online continuously without retraining</w:t>
            </w:r>
          </w:p>
        </w:tc>
      </w:tr>
    </w:tbl>
    <w:p w14:paraId="0ED5FF51" w14:textId="77777777" w:rsidR="00F15EA6" w:rsidRPr="00F15EA6" w:rsidRDefault="00F15EA6" w:rsidP="00F15EA6">
      <w:pPr>
        <w:pStyle w:val="NormalWeb"/>
        <w:rPr>
          <w:b/>
          <w:bCs/>
          <w:color w:val="000000"/>
        </w:rPr>
      </w:pPr>
      <w:r w:rsidRPr="00F15EA6">
        <w:rPr>
          <w:b/>
          <w:bCs/>
          <w:color w:val="000000"/>
        </w:rPr>
        <w:t>Kubernetes Integration</w:t>
      </w:r>
    </w:p>
    <w:p w14:paraId="42B08D3C" w14:textId="77777777" w:rsidR="00F15EA6" w:rsidRPr="00F15EA6" w:rsidRDefault="00F15EA6" w:rsidP="00F15EA6">
      <w:pPr>
        <w:pStyle w:val="NormalWeb"/>
        <w:rPr>
          <w:color w:val="000000"/>
        </w:rPr>
      </w:pPr>
      <w:r w:rsidRPr="00F15EA6">
        <w:rPr>
          <w:color w:val="000000"/>
        </w:rPr>
        <w:t>The DARE-based Online Predictor can be embedded into:</w:t>
      </w:r>
    </w:p>
    <w:p w14:paraId="0A27033A" w14:textId="77777777" w:rsidR="00F15EA6" w:rsidRPr="00F15EA6" w:rsidRDefault="00F15EA6" w:rsidP="00F15EA6">
      <w:pPr>
        <w:pStyle w:val="NormalWeb"/>
        <w:numPr>
          <w:ilvl w:val="0"/>
          <w:numId w:val="140"/>
        </w:numPr>
        <w:rPr>
          <w:color w:val="000000"/>
        </w:rPr>
      </w:pPr>
      <w:r w:rsidRPr="00F15EA6">
        <w:rPr>
          <w:color w:val="000000"/>
        </w:rPr>
        <w:t>A sidecar that monitors metrics and patches resource limits via the Kubernetes API</w:t>
      </w:r>
    </w:p>
    <w:p w14:paraId="15B3860A" w14:textId="77777777" w:rsidR="00F15EA6" w:rsidRPr="00F15EA6" w:rsidRDefault="00F15EA6" w:rsidP="00F15EA6">
      <w:pPr>
        <w:pStyle w:val="NormalWeb"/>
        <w:numPr>
          <w:ilvl w:val="0"/>
          <w:numId w:val="140"/>
        </w:numPr>
        <w:rPr>
          <w:color w:val="000000"/>
        </w:rPr>
      </w:pPr>
      <w:r w:rsidRPr="00F15EA6">
        <w:rPr>
          <w:color w:val="000000"/>
        </w:rPr>
        <w:t xml:space="preserve">A lightweight operator written using </w:t>
      </w:r>
      <w:proofErr w:type="spellStart"/>
      <w:r w:rsidRPr="00F15EA6">
        <w:rPr>
          <w:color w:val="000000"/>
        </w:rPr>
        <w:t>Kubebuilder</w:t>
      </w:r>
      <w:proofErr w:type="spellEnd"/>
      <w:r w:rsidRPr="00F15EA6">
        <w:rPr>
          <w:color w:val="000000"/>
        </w:rPr>
        <w:t xml:space="preserve"> or the Python </w:t>
      </w:r>
      <w:proofErr w:type="spellStart"/>
      <w:r w:rsidRPr="00F15EA6">
        <w:rPr>
          <w:color w:val="000000"/>
        </w:rPr>
        <w:t>kopf</w:t>
      </w:r>
      <w:proofErr w:type="spellEnd"/>
      <w:r w:rsidRPr="00F15EA6">
        <w:rPr>
          <w:color w:val="000000"/>
        </w:rPr>
        <w:t xml:space="preserve"> framework</w:t>
      </w:r>
    </w:p>
    <w:p w14:paraId="2329E96D" w14:textId="77777777" w:rsidR="00F15EA6" w:rsidRDefault="00F15EA6" w:rsidP="00F15EA6">
      <w:pPr>
        <w:pStyle w:val="NormalWeb"/>
        <w:numPr>
          <w:ilvl w:val="0"/>
          <w:numId w:val="140"/>
        </w:numPr>
        <w:rPr>
          <w:color w:val="000000"/>
        </w:rPr>
      </w:pPr>
      <w:r w:rsidRPr="00F15EA6">
        <w:rPr>
          <w:color w:val="000000"/>
        </w:rPr>
        <w:t>An external controller service using the Kubernetes client library</w:t>
      </w:r>
    </w:p>
    <w:p w14:paraId="78F370F7" w14:textId="77777777" w:rsidR="00585C77" w:rsidRPr="00585C77" w:rsidRDefault="00585C77" w:rsidP="00585C77">
      <w:pPr>
        <w:pStyle w:val="NormalWeb"/>
        <w:rPr>
          <w:b/>
          <w:bCs/>
          <w:color w:val="000000"/>
        </w:rPr>
      </w:pPr>
      <w:r w:rsidRPr="00585C77">
        <w:rPr>
          <w:color w:val="000000"/>
        </w:rPr>
        <w:t>End to End Design</w:t>
      </w:r>
    </w:p>
    <w:p w14:paraId="2E41B0CA" w14:textId="77777777" w:rsidR="00585C77" w:rsidRPr="00585C77" w:rsidRDefault="00585C77" w:rsidP="00585C77">
      <w:pPr>
        <w:pStyle w:val="NormalWeb"/>
        <w:rPr>
          <w:color w:val="000000"/>
        </w:rPr>
      </w:pPr>
      <w:r w:rsidRPr="00585C77">
        <w:rPr>
          <w:color w:val="000000"/>
        </w:rPr>
        <w:t>This plan integrates the DARE architecture and safe policy control. It's designed for production safety, adaptivity, and scalability — and avoids brittle CRP-based strategies.</w:t>
      </w:r>
    </w:p>
    <w:p w14:paraId="2927EF01" w14:textId="77777777" w:rsidR="00585C77" w:rsidRPr="00585C77" w:rsidRDefault="00585C77" w:rsidP="00585C77">
      <w:pPr>
        <w:pStyle w:val="NormalWeb"/>
        <w:rPr>
          <w:b/>
          <w:bCs/>
          <w:color w:val="000000"/>
        </w:rPr>
      </w:pPr>
      <w:r w:rsidRPr="00585C77">
        <w:rPr>
          <w:b/>
          <w:bCs/>
          <w:color w:val="000000"/>
        </w:rPr>
        <w:t>Recommendation for Future</w:t>
      </w:r>
    </w:p>
    <w:p w14:paraId="7C08C6FC" w14:textId="77777777" w:rsidR="00585C77" w:rsidRPr="00585C77" w:rsidRDefault="00585C77" w:rsidP="00585C77">
      <w:pPr>
        <w:pStyle w:val="NormalWeb"/>
        <w:rPr>
          <w:color w:val="000000"/>
        </w:rPr>
      </w:pPr>
      <w:r w:rsidRPr="00585C77">
        <w:rPr>
          <w:b/>
          <w:bCs/>
          <w:color w:val="000000"/>
        </w:rPr>
        <w:t>Do NOT remove the Decision Engine (DE).</w:t>
      </w:r>
    </w:p>
    <w:p w14:paraId="77C6B8A4" w14:textId="77777777" w:rsidR="00585C77" w:rsidRPr="00585C77" w:rsidRDefault="00585C77" w:rsidP="00585C77">
      <w:pPr>
        <w:pStyle w:val="NormalWeb"/>
        <w:rPr>
          <w:color w:val="000000"/>
        </w:rPr>
      </w:pPr>
      <w:r w:rsidRPr="00585C77">
        <w:rPr>
          <w:color w:val="000000"/>
        </w:rPr>
        <w:t>Instead, use a hybrid architecture:</w:t>
      </w:r>
    </w:p>
    <w:p w14:paraId="1DA6589A" w14:textId="77777777" w:rsidR="00585C77" w:rsidRPr="00585C77" w:rsidRDefault="00585C77" w:rsidP="00585C77">
      <w:pPr>
        <w:pStyle w:val="NormalWeb"/>
        <w:numPr>
          <w:ilvl w:val="0"/>
          <w:numId w:val="141"/>
        </w:numPr>
        <w:rPr>
          <w:color w:val="000000"/>
        </w:rPr>
      </w:pPr>
      <w:r w:rsidRPr="00585C77">
        <w:rPr>
          <w:b/>
          <w:bCs/>
          <w:color w:val="000000"/>
        </w:rPr>
        <w:t>Trend Learner (TL)</w:t>
      </w:r>
      <w:r w:rsidRPr="00585C77">
        <w:rPr>
          <w:color w:val="000000"/>
        </w:rPr>
        <w:t>: Learns usage patterns.</w:t>
      </w:r>
    </w:p>
    <w:p w14:paraId="11A1CA83" w14:textId="77777777" w:rsidR="00585C77" w:rsidRPr="00585C77" w:rsidRDefault="00585C77" w:rsidP="00585C77">
      <w:pPr>
        <w:pStyle w:val="NormalWeb"/>
        <w:numPr>
          <w:ilvl w:val="0"/>
          <w:numId w:val="141"/>
        </w:numPr>
        <w:rPr>
          <w:color w:val="000000"/>
        </w:rPr>
      </w:pPr>
      <w:r w:rsidRPr="00585C77">
        <w:rPr>
          <w:b/>
          <w:bCs/>
          <w:color w:val="000000"/>
        </w:rPr>
        <w:t>Risk Estimator (RE)</w:t>
      </w:r>
      <w:r w:rsidRPr="00585C77">
        <w:rPr>
          <w:color w:val="000000"/>
        </w:rPr>
        <w:t>: Quantifies SLA violation risk.</w:t>
      </w:r>
    </w:p>
    <w:p w14:paraId="06E2D0C5" w14:textId="77777777" w:rsidR="00585C77" w:rsidRPr="00585C77" w:rsidRDefault="00585C77" w:rsidP="00585C77">
      <w:pPr>
        <w:pStyle w:val="NormalWeb"/>
        <w:numPr>
          <w:ilvl w:val="0"/>
          <w:numId w:val="141"/>
        </w:numPr>
        <w:rPr>
          <w:color w:val="000000"/>
        </w:rPr>
      </w:pPr>
      <w:r w:rsidRPr="00585C77">
        <w:rPr>
          <w:b/>
          <w:bCs/>
          <w:color w:val="000000"/>
        </w:rPr>
        <w:t>Decision Engine (DE)</w:t>
      </w:r>
      <w:r w:rsidRPr="00585C77">
        <w:rPr>
          <w:color w:val="000000"/>
        </w:rPr>
        <w:t>: Makes final decisions with safety constraints.</w:t>
      </w:r>
    </w:p>
    <w:p w14:paraId="466FCC7D" w14:textId="77777777" w:rsidR="00585C77" w:rsidRPr="00585C77" w:rsidRDefault="00585C77" w:rsidP="00585C77">
      <w:pPr>
        <w:pStyle w:val="NormalWeb"/>
        <w:numPr>
          <w:ilvl w:val="0"/>
          <w:numId w:val="141"/>
        </w:numPr>
        <w:rPr>
          <w:color w:val="000000"/>
        </w:rPr>
      </w:pPr>
      <w:r w:rsidRPr="00585C77">
        <w:rPr>
          <w:b/>
          <w:bCs/>
          <w:color w:val="000000"/>
        </w:rPr>
        <w:t>Reinforcement Learning Agent (RL)</w:t>
      </w:r>
      <w:r w:rsidRPr="00585C77">
        <w:rPr>
          <w:color w:val="000000"/>
        </w:rPr>
        <w:t>: Suggests candidate actions for DE.</w:t>
      </w:r>
    </w:p>
    <w:p w14:paraId="4A04B6B8" w14:textId="7B409E35" w:rsidR="00585C77" w:rsidRPr="00585C77" w:rsidRDefault="00585C77" w:rsidP="00585C77">
      <w:pPr>
        <w:pStyle w:val="NormalWeb"/>
        <w:numPr>
          <w:ilvl w:val="0"/>
          <w:numId w:val="141"/>
        </w:numPr>
        <w:rPr>
          <w:color w:val="000000"/>
        </w:rPr>
      </w:pPr>
      <w:r w:rsidRPr="00585C77">
        <w:rPr>
          <w:b/>
          <w:bCs/>
          <w:color w:val="000000"/>
        </w:rPr>
        <w:t>Controller/Operator</w:t>
      </w:r>
      <w:r w:rsidRPr="00585C77">
        <w:rPr>
          <w:color w:val="000000"/>
        </w:rPr>
        <w:t>: Applies decisions to the Kubernetes API.</w:t>
      </w:r>
    </w:p>
    <w:p w14:paraId="31E28C7B" w14:textId="77777777" w:rsidR="00585C77" w:rsidRPr="00585C77" w:rsidRDefault="00585C77" w:rsidP="00585C77">
      <w:pPr>
        <w:pStyle w:val="NormalWeb"/>
        <w:rPr>
          <w:color w:val="000000"/>
        </w:rPr>
      </w:pPr>
      <w:r w:rsidRPr="00585C77">
        <w:rPr>
          <w:color w:val="000000"/>
        </w:rPr>
        <w:t>This hybrid approach ensures:</w:t>
      </w:r>
    </w:p>
    <w:p w14:paraId="5B342A24" w14:textId="77777777" w:rsidR="00585C77" w:rsidRPr="00585C77" w:rsidRDefault="00585C77" w:rsidP="00585C77">
      <w:pPr>
        <w:pStyle w:val="NormalWeb"/>
        <w:numPr>
          <w:ilvl w:val="0"/>
          <w:numId w:val="142"/>
        </w:numPr>
        <w:rPr>
          <w:color w:val="000000"/>
        </w:rPr>
      </w:pPr>
      <w:r w:rsidRPr="00585C77">
        <w:rPr>
          <w:b/>
          <w:bCs/>
          <w:color w:val="000000"/>
        </w:rPr>
        <w:t>Exploration from RL</w:t>
      </w:r>
    </w:p>
    <w:p w14:paraId="7B4190A6" w14:textId="77777777" w:rsidR="00585C77" w:rsidRPr="00585C77" w:rsidRDefault="00585C77" w:rsidP="00585C77">
      <w:pPr>
        <w:pStyle w:val="NormalWeb"/>
        <w:numPr>
          <w:ilvl w:val="0"/>
          <w:numId w:val="142"/>
        </w:numPr>
        <w:rPr>
          <w:color w:val="000000"/>
        </w:rPr>
      </w:pPr>
      <w:r w:rsidRPr="00585C77">
        <w:rPr>
          <w:b/>
          <w:bCs/>
          <w:color w:val="000000"/>
        </w:rPr>
        <w:t>Control from DE</w:t>
      </w:r>
    </w:p>
    <w:p w14:paraId="1D572DE3" w14:textId="77777777" w:rsidR="00585C77" w:rsidRPr="00585C77" w:rsidRDefault="00585C77" w:rsidP="00585C77">
      <w:pPr>
        <w:pStyle w:val="NormalWeb"/>
        <w:numPr>
          <w:ilvl w:val="0"/>
          <w:numId w:val="142"/>
        </w:numPr>
        <w:rPr>
          <w:color w:val="000000"/>
        </w:rPr>
      </w:pPr>
      <w:r w:rsidRPr="00585C77">
        <w:rPr>
          <w:b/>
          <w:bCs/>
          <w:color w:val="000000"/>
        </w:rPr>
        <w:t>Safety from RE</w:t>
      </w:r>
    </w:p>
    <w:p w14:paraId="3488216D" w14:textId="77777777" w:rsidR="00585C77" w:rsidRPr="00585C77" w:rsidRDefault="00585C77" w:rsidP="00585C77">
      <w:pPr>
        <w:pStyle w:val="NormalWeb"/>
        <w:numPr>
          <w:ilvl w:val="0"/>
          <w:numId w:val="142"/>
        </w:numPr>
        <w:rPr>
          <w:color w:val="000000"/>
        </w:rPr>
      </w:pPr>
      <w:r w:rsidRPr="00585C77">
        <w:rPr>
          <w:b/>
          <w:bCs/>
          <w:color w:val="000000"/>
        </w:rPr>
        <w:t>Adaptivity from TL</w:t>
      </w:r>
    </w:p>
    <w:p w14:paraId="7902453F" w14:textId="77777777" w:rsidR="00525B57" w:rsidRPr="00E174FA" w:rsidRDefault="00525B57" w:rsidP="00525B57">
      <w:pPr>
        <w:pStyle w:val="Heading2"/>
        <w:rPr>
          <w:b/>
          <w:bCs/>
          <w:lang w:val="en-US"/>
        </w:rPr>
      </w:pPr>
      <w:r w:rsidRPr="00E174FA">
        <w:rPr>
          <w:lang w:val="en-US"/>
        </w:rPr>
        <w:t>Step-by-Step Architecture</w:t>
      </w:r>
    </w:p>
    <w:p w14:paraId="6727749A" w14:textId="77777777" w:rsidR="00525B57" w:rsidRPr="00E174FA" w:rsidRDefault="00525B57" w:rsidP="00525B57">
      <w:pPr>
        <w:rPr>
          <w:b/>
          <w:bCs/>
          <w:lang w:val="en-US"/>
        </w:rPr>
      </w:pPr>
      <w:r w:rsidRPr="00E174FA">
        <w:rPr>
          <w:b/>
          <w:bCs/>
          <w:lang w:val="en-US"/>
        </w:rPr>
        <w:t>1. Data Collection Module</w:t>
      </w:r>
    </w:p>
    <w:p w14:paraId="6FB11561" w14:textId="77777777" w:rsidR="00525B57" w:rsidRPr="00E174FA" w:rsidRDefault="00525B57" w:rsidP="00525B57">
      <w:pPr>
        <w:rPr>
          <w:lang w:val="en-US"/>
        </w:rPr>
      </w:pPr>
      <w:r w:rsidRPr="00E174FA">
        <w:rPr>
          <w:b/>
          <w:bCs/>
          <w:lang w:val="en-US"/>
        </w:rPr>
        <w:t>Goal:</w:t>
      </w:r>
      <w:r w:rsidRPr="00E174FA">
        <w:rPr>
          <w:lang w:val="en-US"/>
        </w:rPr>
        <w:t xml:space="preserve"> Collect CPU/memory usage, limits, request rate, and latency with </w:t>
      </w:r>
      <w:r w:rsidRPr="00E174FA">
        <w:rPr>
          <w:i/>
          <w:iCs/>
          <w:lang w:val="en-US"/>
        </w:rPr>
        <w:t>no app changes</w:t>
      </w:r>
      <w:r w:rsidRPr="00E174FA">
        <w:rPr>
          <w:lang w:val="en-US"/>
        </w:rPr>
        <w:t>.</w:t>
      </w:r>
    </w:p>
    <w:p w14:paraId="778E177B" w14:textId="77777777" w:rsidR="00525B57" w:rsidRPr="00E174FA" w:rsidRDefault="00525B57" w:rsidP="00525B57">
      <w:pPr>
        <w:rPr>
          <w:lang w:val="en-US"/>
        </w:rPr>
      </w:pPr>
      <w:r w:rsidRPr="00E174FA">
        <w:rPr>
          <w:b/>
          <w:bCs/>
          <w:lang w:val="en-US"/>
        </w:rPr>
        <w:t>Recommended Stack:</w:t>
      </w:r>
    </w:p>
    <w:p w14:paraId="2127C398" w14:textId="77777777" w:rsidR="00525B57" w:rsidRPr="00E174FA" w:rsidRDefault="00525B57" w:rsidP="00525B57">
      <w:pPr>
        <w:numPr>
          <w:ilvl w:val="0"/>
          <w:numId w:val="143"/>
        </w:numPr>
        <w:rPr>
          <w:lang w:val="en-US"/>
        </w:rPr>
      </w:pPr>
      <w:r w:rsidRPr="00E174FA">
        <w:rPr>
          <w:b/>
          <w:bCs/>
          <w:lang w:val="en-US"/>
        </w:rPr>
        <w:t>Prometheus</w:t>
      </w:r>
      <w:r w:rsidRPr="00E174FA">
        <w:rPr>
          <w:lang w:val="en-US"/>
        </w:rPr>
        <w:t xml:space="preserve"> (w/ </w:t>
      </w:r>
      <w:proofErr w:type="spellStart"/>
      <w:r w:rsidRPr="00E174FA">
        <w:rPr>
          <w:lang w:val="en-US"/>
        </w:rPr>
        <w:t>kubelet</w:t>
      </w:r>
      <w:proofErr w:type="spellEnd"/>
      <w:r w:rsidRPr="00E174FA">
        <w:rPr>
          <w:lang w:val="en-US"/>
        </w:rPr>
        <w:t xml:space="preserve">, </w:t>
      </w:r>
      <w:proofErr w:type="spellStart"/>
      <w:r w:rsidRPr="00E174FA">
        <w:rPr>
          <w:lang w:val="en-US"/>
        </w:rPr>
        <w:t>cAdvisor</w:t>
      </w:r>
      <w:proofErr w:type="spellEnd"/>
      <w:r w:rsidRPr="00E174FA">
        <w:rPr>
          <w:lang w:val="en-US"/>
        </w:rPr>
        <w:t xml:space="preserve">, </w:t>
      </w:r>
      <w:proofErr w:type="spellStart"/>
      <w:r w:rsidRPr="00E174FA">
        <w:rPr>
          <w:lang w:val="en-US"/>
        </w:rPr>
        <w:t>kube</w:t>
      </w:r>
      <w:proofErr w:type="spellEnd"/>
      <w:r w:rsidRPr="00E174FA">
        <w:rPr>
          <w:lang w:val="en-US"/>
        </w:rPr>
        <w:t>-state-metrics)</w:t>
      </w:r>
    </w:p>
    <w:p w14:paraId="0D876614" w14:textId="77777777" w:rsidR="00525B57" w:rsidRPr="00E174FA" w:rsidRDefault="00525B57" w:rsidP="00525B57">
      <w:pPr>
        <w:numPr>
          <w:ilvl w:val="0"/>
          <w:numId w:val="143"/>
        </w:numPr>
        <w:rPr>
          <w:lang w:val="en-US"/>
        </w:rPr>
      </w:pPr>
      <w:r w:rsidRPr="00E174FA">
        <w:rPr>
          <w:b/>
          <w:bCs/>
          <w:lang w:val="en-US"/>
        </w:rPr>
        <w:t>Envoy or Istio</w:t>
      </w:r>
      <w:r w:rsidRPr="00E174FA">
        <w:rPr>
          <w:lang w:val="en-US"/>
        </w:rPr>
        <w:t xml:space="preserve"> sidecars for latency/load per service</w:t>
      </w:r>
    </w:p>
    <w:p w14:paraId="1E63C829" w14:textId="77777777" w:rsidR="00525B57" w:rsidRPr="00E174FA" w:rsidRDefault="00525B57" w:rsidP="00525B57">
      <w:pPr>
        <w:numPr>
          <w:ilvl w:val="0"/>
          <w:numId w:val="143"/>
        </w:numPr>
        <w:rPr>
          <w:lang w:val="en-US"/>
        </w:rPr>
      </w:pPr>
      <w:r w:rsidRPr="00E174FA">
        <w:rPr>
          <w:b/>
          <w:bCs/>
          <w:lang w:val="en-US"/>
        </w:rPr>
        <w:t>Grafana</w:t>
      </w:r>
      <w:r w:rsidRPr="00E174FA">
        <w:rPr>
          <w:lang w:val="en-US"/>
        </w:rPr>
        <w:t xml:space="preserve"> for visual dashboards</w:t>
      </w:r>
    </w:p>
    <w:p w14:paraId="75029DE4" w14:textId="77777777" w:rsidR="00525B57" w:rsidRPr="00E174FA" w:rsidRDefault="00525B57" w:rsidP="00525B57">
      <w:pPr>
        <w:rPr>
          <w:lang w:val="en-US"/>
        </w:rPr>
      </w:pPr>
      <w:r w:rsidRPr="00E174FA">
        <w:rPr>
          <w:b/>
          <w:bCs/>
          <w:lang w:val="en-US"/>
        </w:rPr>
        <w:t>Metrics Collected:</w:t>
      </w:r>
    </w:p>
    <w:p w14:paraId="00701B3C" w14:textId="77777777" w:rsidR="00525B57" w:rsidRPr="00E174FA" w:rsidRDefault="00525B57" w:rsidP="00525B57">
      <w:pPr>
        <w:numPr>
          <w:ilvl w:val="0"/>
          <w:numId w:val="144"/>
        </w:numPr>
        <w:rPr>
          <w:lang w:val="en-US"/>
        </w:rPr>
      </w:pPr>
      <w:proofErr w:type="spellStart"/>
      <w:r w:rsidRPr="00E174FA">
        <w:rPr>
          <w:lang w:val="en-US"/>
        </w:rPr>
        <w:t>container_cpu_usage_seconds_total</w:t>
      </w:r>
      <w:proofErr w:type="spellEnd"/>
    </w:p>
    <w:p w14:paraId="67D17362" w14:textId="77777777" w:rsidR="00525B57" w:rsidRPr="00E174FA" w:rsidRDefault="00525B57" w:rsidP="00525B57">
      <w:pPr>
        <w:numPr>
          <w:ilvl w:val="0"/>
          <w:numId w:val="144"/>
        </w:numPr>
        <w:rPr>
          <w:lang w:val="en-US"/>
        </w:rPr>
      </w:pPr>
      <w:proofErr w:type="spellStart"/>
      <w:r w:rsidRPr="00E174FA">
        <w:rPr>
          <w:lang w:val="en-US"/>
        </w:rPr>
        <w:t>container_memory_working_set_bytes</w:t>
      </w:r>
      <w:proofErr w:type="spellEnd"/>
    </w:p>
    <w:p w14:paraId="69446558" w14:textId="77777777" w:rsidR="00525B57" w:rsidRPr="00E174FA" w:rsidRDefault="00525B57" w:rsidP="00525B57">
      <w:pPr>
        <w:numPr>
          <w:ilvl w:val="0"/>
          <w:numId w:val="144"/>
        </w:numPr>
        <w:rPr>
          <w:lang w:val="en-US"/>
        </w:rPr>
      </w:pPr>
      <w:proofErr w:type="spellStart"/>
      <w:r w:rsidRPr="00E174FA">
        <w:rPr>
          <w:lang w:val="en-US"/>
        </w:rPr>
        <w:t>kube_pod_container_resource_limits_cpu_cores</w:t>
      </w:r>
      <w:proofErr w:type="spellEnd"/>
    </w:p>
    <w:p w14:paraId="7FF0D81A" w14:textId="77777777" w:rsidR="00525B57" w:rsidRPr="00E174FA" w:rsidRDefault="00525B57" w:rsidP="00525B57">
      <w:pPr>
        <w:numPr>
          <w:ilvl w:val="0"/>
          <w:numId w:val="144"/>
        </w:numPr>
        <w:rPr>
          <w:lang w:val="en-US"/>
        </w:rPr>
      </w:pPr>
      <w:proofErr w:type="spellStart"/>
      <w:r w:rsidRPr="00E174FA">
        <w:rPr>
          <w:lang w:val="en-US"/>
        </w:rPr>
        <w:t>envoy_cluster_upstream_rq_time_bucket</w:t>
      </w:r>
      <w:proofErr w:type="spellEnd"/>
      <w:r w:rsidRPr="00E174FA">
        <w:rPr>
          <w:lang w:val="en-US"/>
        </w:rPr>
        <w:t xml:space="preserve"> → used for latency percentiles via </w:t>
      </w:r>
      <w:proofErr w:type="spellStart"/>
      <w:r w:rsidRPr="00E174FA">
        <w:rPr>
          <w:lang w:val="en-US"/>
        </w:rPr>
        <w:t>histogram_quantile</w:t>
      </w:r>
      <w:proofErr w:type="spellEnd"/>
      <w:r w:rsidRPr="00E174FA">
        <w:rPr>
          <w:lang w:val="en-US"/>
        </w:rPr>
        <w:t>(...)</w:t>
      </w:r>
    </w:p>
    <w:p w14:paraId="559F564E" w14:textId="77777777" w:rsidR="00525B57" w:rsidRPr="00E174FA" w:rsidRDefault="00525B57" w:rsidP="00525B57">
      <w:pPr>
        <w:rPr>
          <w:lang w:val="en-US"/>
        </w:rPr>
      </w:pPr>
      <w:r w:rsidRPr="00E174FA">
        <w:rPr>
          <w:b/>
          <w:bCs/>
          <w:lang w:val="en-US"/>
        </w:rPr>
        <w:t>Why this setup works:</w:t>
      </w:r>
    </w:p>
    <w:p w14:paraId="5CBEC7B9" w14:textId="77777777" w:rsidR="00525B57" w:rsidRPr="00E174FA" w:rsidRDefault="00525B57" w:rsidP="00525B57">
      <w:pPr>
        <w:numPr>
          <w:ilvl w:val="0"/>
          <w:numId w:val="145"/>
        </w:numPr>
        <w:rPr>
          <w:lang w:val="en-US"/>
        </w:rPr>
      </w:pPr>
      <w:r w:rsidRPr="00E174FA">
        <w:rPr>
          <w:lang w:val="en-US"/>
        </w:rPr>
        <w:t>No app instrumentation</w:t>
      </w:r>
    </w:p>
    <w:p w14:paraId="1E00F8CC" w14:textId="77777777" w:rsidR="00525B57" w:rsidRPr="00E174FA" w:rsidRDefault="00525B57" w:rsidP="00525B57">
      <w:pPr>
        <w:numPr>
          <w:ilvl w:val="0"/>
          <w:numId w:val="145"/>
        </w:numPr>
        <w:rPr>
          <w:lang w:val="en-US"/>
        </w:rPr>
      </w:pPr>
      <w:r w:rsidRPr="00E174FA">
        <w:rPr>
          <w:lang w:val="en-US"/>
        </w:rPr>
        <w:t>Uniform per-service telemetry</w:t>
      </w:r>
    </w:p>
    <w:p w14:paraId="265575DD" w14:textId="77777777" w:rsidR="00525B57" w:rsidRPr="00E174FA" w:rsidRDefault="00525B57" w:rsidP="00525B57">
      <w:pPr>
        <w:numPr>
          <w:ilvl w:val="0"/>
          <w:numId w:val="145"/>
        </w:numPr>
        <w:rPr>
          <w:lang w:val="en-US"/>
        </w:rPr>
      </w:pPr>
      <w:r w:rsidRPr="00E174FA">
        <w:rPr>
          <w:lang w:val="en-US"/>
        </w:rPr>
        <w:t>Works at scale with low overhead</w:t>
      </w:r>
    </w:p>
    <w:p w14:paraId="1CD95F5E" w14:textId="77777777" w:rsidR="00766AF6" w:rsidRPr="00766AF6" w:rsidRDefault="00766AF6" w:rsidP="00766AF6">
      <w:pPr>
        <w:pStyle w:val="NormalWeb"/>
        <w:rPr>
          <w:b/>
          <w:bCs/>
          <w:color w:val="000000"/>
        </w:rPr>
      </w:pPr>
      <w:r w:rsidRPr="00766AF6">
        <w:rPr>
          <w:b/>
          <w:bCs/>
          <w:color w:val="000000"/>
        </w:rPr>
        <w:t>2. Trend Learner (TL)</w:t>
      </w:r>
    </w:p>
    <w:p w14:paraId="5A2C6161" w14:textId="77777777" w:rsidR="00766AF6" w:rsidRPr="00766AF6" w:rsidRDefault="00766AF6" w:rsidP="00766AF6">
      <w:pPr>
        <w:pStyle w:val="NormalWeb"/>
        <w:rPr>
          <w:color w:val="000000"/>
        </w:rPr>
      </w:pPr>
      <w:r w:rsidRPr="00766AF6">
        <w:rPr>
          <w:b/>
          <w:bCs/>
          <w:color w:val="000000"/>
        </w:rPr>
        <w:t>Goal:</w:t>
      </w:r>
      <w:r w:rsidRPr="00766AF6">
        <w:rPr>
          <w:color w:val="000000"/>
        </w:rPr>
        <w:t xml:space="preserve"> Learn how CPU/memory usage changes with load.</w:t>
      </w:r>
    </w:p>
    <w:p w14:paraId="73A0A3F9" w14:textId="77777777" w:rsidR="00766AF6" w:rsidRPr="00766AF6" w:rsidRDefault="00766AF6" w:rsidP="00766AF6">
      <w:pPr>
        <w:pStyle w:val="NormalWeb"/>
        <w:rPr>
          <w:color w:val="000000"/>
        </w:rPr>
      </w:pPr>
      <w:r w:rsidRPr="00766AF6">
        <w:rPr>
          <w:b/>
          <w:bCs/>
          <w:color w:val="000000"/>
        </w:rPr>
        <w:t>Models:</w:t>
      </w:r>
    </w:p>
    <w:p w14:paraId="74BF6A36" w14:textId="77777777" w:rsidR="00766AF6" w:rsidRPr="00766AF6" w:rsidRDefault="00766AF6" w:rsidP="00766AF6">
      <w:pPr>
        <w:pStyle w:val="NormalWeb"/>
        <w:numPr>
          <w:ilvl w:val="0"/>
          <w:numId w:val="146"/>
        </w:numPr>
        <w:rPr>
          <w:color w:val="000000"/>
        </w:rPr>
      </w:pPr>
      <w:r w:rsidRPr="00766AF6">
        <w:rPr>
          <w:color w:val="000000"/>
        </w:rPr>
        <w:t>Online Linear Regression (SGD)</w:t>
      </w:r>
    </w:p>
    <w:p w14:paraId="6E5A830A" w14:textId="77777777" w:rsidR="00766AF6" w:rsidRPr="00766AF6" w:rsidRDefault="00766AF6" w:rsidP="00766AF6">
      <w:pPr>
        <w:pStyle w:val="NormalWeb"/>
        <w:numPr>
          <w:ilvl w:val="0"/>
          <w:numId w:val="146"/>
        </w:numPr>
        <w:rPr>
          <w:color w:val="000000"/>
        </w:rPr>
      </w:pPr>
      <w:r w:rsidRPr="00766AF6">
        <w:rPr>
          <w:color w:val="000000"/>
        </w:rPr>
        <w:t>EMA-enhanced predictors</w:t>
      </w:r>
    </w:p>
    <w:p w14:paraId="2162065A" w14:textId="77777777" w:rsidR="00766AF6" w:rsidRPr="00766AF6" w:rsidRDefault="00766AF6" w:rsidP="00766AF6">
      <w:pPr>
        <w:pStyle w:val="NormalWeb"/>
        <w:rPr>
          <w:color w:val="000000"/>
        </w:rPr>
      </w:pPr>
      <w:r w:rsidRPr="00766AF6">
        <w:rPr>
          <w:b/>
          <w:bCs/>
          <w:color w:val="000000"/>
        </w:rPr>
        <w:t>Inputs:</w:t>
      </w:r>
    </w:p>
    <w:p w14:paraId="489A7DF1" w14:textId="77777777" w:rsidR="00766AF6" w:rsidRPr="00766AF6" w:rsidRDefault="00766AF6" w:rsidP="00766AF6">
      <w:pPr>
        <w:pStyle w:val="NormalWeb"/>
        <w:numPr>
          <w:ilvl w:val="0"/>
          <w:numId w:val="147"/>
        </w:numPr>
        <w:rPr>
          <w:color w:val="000000"/>
        </w:rPr>
      </w:pPr>
      <w:r w:rsidRPr="00766AF6">
        <w:rPr>
          <w:color w:val="000000"/>
        </w:rPr>
        <w:t>CPU/memory usage</w:t>
      </w:r>
    </w:p>
    <w:p w14:paraId="69DE58D2" w14:textId="77777777" w:rsidR="00766AF6" w:rsidRPr="00766AF6" w:rsidRDefault="00766AF6" w:rsidP="00766AF6">
      <w:pPr>
        <w:pStyle w:val="NormalWeb"/>
        <w:numPr>
          <w:ilvl w:val="0"/>
          <w:numId w:val="147"/>
        </w:numPr>
        <w:rPr>
          <w:color w:val="000000"/>
        </w:rPr>
      </w:pPr>
      <w:r w:rsidRPr="00766AF6">
        <w:rPr>
          <w:color w:val="000000"/>
        </w:rPr>
        <w:t>CPU/memory limits</w:t>
      </w:r>
    </w:p>
    <w:p w14:paraId="12025B11" w14:textId="77777777" w:rsidR="00766AF6" w:rsidRPr="00766AF6" w:rsidRDefault="00766AF6" w:rsidP="00766AF6">
      <w:pPr>
        <w:pStyle w:val="NormalWeb"/>
        <w:numPr>
          <w:ilvl w:val="0"/>
          <w:numId w:val="147"/>
        </w:numPr>
        <w:rPr>
          <w:color w:val="000000"/>
        </w:rPr>
      </w:pPr>
      <w:r w:rsidRPr="00766AF6">
        <w:rPr>
          <w:color w:val="000000"/>
        </w:rPr>
        <w:t>Request rate</w:t>
      </w:r>
    </w:p>
    <w:p w14:paraId="7F6C486E" w14:textId="77777777" w:rsidR="00766AF6" w:rsidRPr="00766AF6" w:rsidRDefault="00766AF6" w:rsidP="00766AF6">
      <w:pPr>
        <w:pStyle w:val="NormalWeb"/>
        <w:numPr>
          <w:ilvl w:val="0"/>
          <w:numId w:val="147"/>
        </w:numPr>
        <w:rPr>
          <w:color w:val="000000"/>
        </w:rPr>
      </w:pPr>
      <w:r w:rsidRPr="00766AF6">
        <w:rPr>
          <w:color w:val="000000"/>
        </w:rPr>
        <w:t>Optional: Time of day, rate deltas</w:t>
      </w:r>
    </w:p>
    <w:p w14:paraId="78239912" w14:textId="77777777" w:rsidR="00766AF6" w:rsidRPr="00766AF6" w:rsidRDefault="00766AF6" w:rsidP="00766AF6">
      <w:pPr>
        <w:pStyle w:val="NormalWeb"/>
        <w:rPr>
          <w:color w:val="000000"/>
        </w:rPr>
      </w:pPr>
      <w:r w:rsidRPr="00766AF6">
        <w:rPr>
          <w:b/>
          <w:bCs/>
          <w:color w:val="000000"/>
        </w:rPr>
        <w:t>Outputs:</w:t>
      </w:r>
    </w:p>
    <w:p w14:paraId="08B44426" w14:textId="77777777" w:rsidR="00766AF6" w:rsidRPr="00766AF6" w:rsidRDefault="00766AF6" w:rsidP="00766AF6">
      <w:pPr>
        <w:pStyle w:val="NormalWeb"/>
        <w:numPr>
          <w:ilvl w:val="0"/>
          <w:numId w:val="148"/>
        </w:numPr>
        <w:rPr>
          <w:color w:val="000000"/>
        </w:rPr>
      </w:pPr>
      <w:r w:rsidRPr="00766AF6">
        <w:rPr>
          <w:color w:val="000000"/>
        </w:rPr>
        <w:t>Predicted future CPU/mem usage</w:t>
      </w:r>
    </w:p>
    <w:p w14:paraId="06A71BFB" w14:textId="2C5DECD8" w:rsidR="00766AF6" w:rsidRPr="00766AF6" w:rsidRDefault="00766AF6" w:rsidP="00766AF6">
      <w:pPr>
        <w:pStyle w:val="NormalWeb"/>
        <w:numPr>
          <w:ilvl w:val="0"/>
          <w:numId w:val="148"/>
        </w:numPr>
        <w:rPr>
          <w:color w:val="000000"/>
        </w:rPr>
      </w:pPr>
      <w:r w:rsidRPr="00766AF6">
        <w:rPr>
          <w:color w:val="000000"/>
        </w:rPr>
        <w:t xml:space="preserve">Safe range: e.g., </w:t>
      </w:r>
      <w:proofErr w:type="spellStart"/>
      <w:r w:rsidRPr="00766AF6">
        <w:rPr>
          <w:color w:val="000000"/>
        </w:rPr>
        <w:t>cpu_min</w:t>
      </w:r>
      <w:proofErr w:type="spellEnd"/>
      <w:r w:rsidRPr="00766AF6">
        <w:rPr>
          <w:color w:val="000000"/>
        </w:rPr>
        <w:t xml:space="preserve">=300m, </w:t>
      </w:r>
      <w:proofErr w:type="spellStart"/>
      <w:r w:rsidRPr="00766AF6">
        <w:rPr>
          <w:color w:val="000000"/>
        </w:rPr>
        <w:t>cpu_max</w:t>
      </w:r>
      <w:proofErr w:type="spellEnd"/>
      <w:r w:rsidRPr="00766AF6">
        <w:rPr>
          <w:color w:val="000000"/>
        </w:rPr>
        <w:t>=500m</w:t>
      </w:r>
    </w:p>
    <w:p w14:paraId="53E92C2C" w14:textId="77777777" w:rsidR="00766AF6" w:rsidRPr="00766AF6" w:rsidRDefault="00766AF6" w:rsidP="00766AF6">
      <w:pPr>
        <w:pStyle w:val="NormalWeb"/>
        <w:rPr>
          <w:color w:val="000000"/>
        </w:rPr>
      </w:pPr>
      <w:r w:rsidRPr="00766AF6">
        <w:rPr>
          <w:b/>
          <w:bCs/>
          <w:color w:val="000000"/>
        </w:rPr>
        <w:t>Why not deep learning?</w:t>
      </w:r>
    </w:p>
    <w:p w14:paraId="33507278" w14:textId="77777777" w:rsidR="00766AF6" w:rsidRPr="00766AF6" w:rsidRDefault="00766AF6" w:rsidP="00766AF6">
      <w:pPr>
        <w:pStyle w:val="NormalWeb"/>
        <w:numPr>
          <w:ilvl w:val="0"/>
          <w:numId w:val="149"/>
        </w:numPr>
        <w:rPr>
          <w:color w:val="000000"/>
        </w:rPr>
      </w:pPr>
      <w:r w:rsidRPr="00766AF6">
        <w:rPr>
          <w:color w:val="000000"/>
        </w:rPr>
        <w:t>Too slow, opaque, and overkill</w:t>
      </w:r>
    </w:p>
    <w:p w14:paraId="3044414F" w14:textId="77777777" w:rsidR="00766AF6" w:rsidRPr="00766AF6" w:rsidRDefault="00766AF6" w:rsidP="00766AF6">
      <w:pPr>
        <w:pStyle w:val="NormalWeb"/>
        <w:numPr>
          <w:ilvl w:val="0"/>
          <w:numId w:val="149"/>
        </w:numPr>
        <w:rPr>
          <w:color w:val="000000"/>
        </w:rPr>
      </w:pPr>
      <w:r w:rsidRPr="00766AF6">
        <w:rPr>
          <w:color w:val="000000"/>
        </w:rPr>
        <w:t>Online linear models are interpretable, fast, and adapt instantly</w:t>
      </w:r>
    </w:p>
    <w:p w14:paraId="526F46BD" w14:textId="77777777" w:rsidR="00C72F56" w:rsidRPr="00C72F56" w:rsidRDefault="00C72F56" w:rsidP="00C72F56">
      <w:pPr>
        <w:pStyle w:val="NormalWeb"/>
        <w:rPr>
          <w:b/>
          <w:bCs/>
          <w:color w:val="000000"/>
        </w:rPr>
      </w:pPr>
      <w:r w:rsidRPr="00C72F56">
        <w:rPr>
          <w:b/>
          <w:bCs/>
          <w:color w:val="000000"/>
        </w:rPr>
        <w:t>3. Latency Risk Estimator (RE)</w:t>
      </w:r>
    </w:p>
    <w:p w14:paraId="11F9A07F" w14:textId="77777777" w:rsidR="00C72F56" w:rsidRPr="00C72F56" w:rsidRDefault="00C72F56" w:rsidP="00C72F56">
      <w:pPr>
        <w:pStyle w:val="NormalWeb"/>
        <w:rPr>
          <w:color w:val="000000"/>
        </w:rPr>
      </w:pPr>
      <w:r w:rsidRPr="00C72F56">
        <w:rPr>
          <w:b/>
          <w:bCs/>
          <w:color w:val="000000"/>
        </w:rPr>
        <w:t>Goal:</w:t>
      </w:r>
      <w:r w:rsidRPr="00C72F56">
        <w:rPr>
          <w:color w:val="000000"/>
        </w:rPr>
        <w:t xml:space="preserve"> Estimate the risk of SLA violations for proposed resource configurations.</w:t>
      </w:r>
    </w:p>
    <w:p w14:paraId="308EE7D4" w14:textId="77777777" w:rsidR="00C72F56" w:rsidRPr="00C72F56" w:rsidRDefault="00C72F56" w:rsidP="00C72F56">
      <w:pPr>
        <w:pStyle w:val="NormalWeb"/>
        <w:rPr>
          <w:color w:val="000000"/>
        </w:rPr>
      </w:pPr>
      <w:r w:rsidRPr="00C72F56">
        <w:rPr>
          <w:b/>
          <w:bCs/>
          <w:color w:val="000000"/>
        </w:rPr>
        <w:t>Method:</w:t>
      </w:r>
    </w:p>
    <w:p w14:paraId="756072A0" w14:textId="77777777" w:rsidR="00C72F56" w:rsidRPr="00C72F56" w:rsidRDefault="00C72F56" w:rsidP="00C72F56">
      <w:pPr>
        <w:pStyle w:val="NormalWeb"/>
        <w:numPr>
          <w:ilvl w:val="0"/>
          <w:numId w:val="150"/>
        </w:numPr>
        <w:rPr>
          <w:color w:val="000000"/>
        </w:rPr>
      </w:pPr>
      <w:r w:rsidRPr="00C72F56">
        <w:rPr>
          <w:color w:val="000000"/>
        </w:rPr>
        <w:t>Bucket past adjustments by load/config</w:t>
      </w:r>
    </w:p>
    <w:p w14:paraId="101A5053" w14:textId="77777777" w:rsidR="00C72F56" w:rsidRPr="00C72F56" w:rsidRDefault="00C72F56" w:rsidP="00C72F56">
      <w:pPr>
        <w:pStyle w:val="NormalWeb"/>
        <w:numPr>
          <w:ilvl w:val="0"/>
          <w:numId w:val="150"/>
        </w:numPr>
        <w:rPr>
          <w:color w:val="000000"/>
        </w:rPr>
      </w:pPr>
      <w:r w:rsidRPr="00C72F56">
        <w:rPr>
          <w:color w:val="000000"/>
        </w:rPr>
        <w:t>Track SLA violations (e.g., P95 latency &gt; x× baseline)</w:t>
      </w:r>
    </w:p>
    <w:p w14:paraId="5C883EB7" w14:textId="77777777" w:rsidR="00C72F56" w:rsidRPr="00C72F56" w:rsidRDefault="00C72F56" w:rsidP="00C72F56">
      <w:pPr>
        <w:pStyle w:val="NormalWeb"/>
        <w:numPr>
          <w:ilvl w:val="0"/>
          <w:numId w:val="150"/>
        </w:numPr>
        <w:rPr>
          <w:color w:val="000000"/>
        </w:rPr>
      </w:pPr>
      <w:r w:rsidRPr="00C72F56">
        <w:rPr>
          <w:color w:val="000000"/>
        </w:rPr>
        <w:t>Compute:</w:t>
      </w:r>
      <w:r w:rsidRPr="00C72F56">
        <w:rPr>
          <w:color w:val="000000"/>
        </w:rPr>
        <w:br/>
        <w:t xml:space="preserve"> Risk(</w:t>
      </w:r>
      <w:proofErr w:type="gramStart"/>
      <w:r w:rsidRPr="00C72F56">
        <w:rPr>
          <w:color w:val="000000"/>
        </w:rPr>
        <w:t>A,L</w:t>
      </w:r>
      <w:proofErr w:type="gramEnd"/>
      <w:r w:rsidRPr="00C72F56">
        <w:rPr>
          <w:color w:val="000000"/>
        </w:rPr>
        <w:t>)=Violations(</w:t>
      </w:r>
      <w:proofErr w:type="gramStart"/>
      <w:r w:rsidRPr="00C72F56">
        <w:rPr>
          <w:color w:val="000000"/>
        </w:rPr>
        <w:t>A,L</w:t>
      </w:r>
      <w:proofErr w:type="gramEnd"/>
      <w:r w:rsidRPr="00C72F56">
        <w:rPr>
          <w:color w:val="000000"/>
        </w:rPr>
        <w:t>) / Attempts(</w:t>
      </w:r>
      <w:proofErr w:type="gramStart"/>
      <w:r w:rsidRPr="00C72F56">
        <w:rPr>
          <w:color w:val="000000"/>
        </w:rPr>
        <w:t>A,L</w:t>
      </w:r>
      <w:proofErr w:type="gramEnd"/>
      <w:r w:rsidRPr="00C72F56">
        <w:rPr>
          <w:color w:val="000000"/>
        </w:rPr>
        <w:t>)​ </w:t>
      </w:r>
    </w:p>
    <w:p w14:paraId="71DAE604" w14:textId="77777777" w:rsidR="00C72F56" w:rsidRPr="00C72F56" w:rsidRDefault="00C72F56" w:rsidP="00C72F56">
      <w:pPr>
        <w:pStyle w:val="NormalWeb"/>
        <w:rPr>
          <w:color w:val="000000"/>
        </w:rPr>
      </w:pPr>
      <w:r w:rsidRPr="00C72F56">
        <w:rPr>
          <w:color w:val="000000"/>
        </w:rPr>
        <w:t>(Use Laplace smoothing if needed)</w:t>
      </w:r>
    </w:p>
    <w:p w14:paraId="75B72B19" w14:textId="77777777" w:rsidR="00C72F56" w:rsidRPr="00C72F56" w:rsidRDefault="00C72F56" w:rsidP="00C72F56">
      <w:pPr>
        <w:pStyle w:val="NormalWeb"/>
        <w:rPr>
          <w:color w:val="000000"/>
        </w:rPr>
      </w:pPr>
      <w:r w:rsidRPr="00C72F56">
        <w:rPr>
          <w:b/>
          <w:bCs/>
          <w:color w:val="000000"/>
        </w:rPr>
        <w:t>Why this works:</w:t>
      </w:r>
    </w:p>
    <w:p w14:paraId="0EFD63D5" w14:textId="77777777" w:rsidR="00C72F56" w:rsidRPr="00C72F56" w:rsidRDefault="00C72F56" w:rsidP="00C72F56">
      <w:pPr>
        <w:pStyle w:val="NormalWeb"/>
        <w:numPr>
          <w:ilvl w:val="0"/>
          <w:numId w:val="151"/>
        </w:numPr>
        <w:rPr>
          <w:color w:val="000000"/>
        </w:rPr>
      </w:pPr>
      <w:r w:rsidRPr="00C72F56">
        <w:rPr>
          <w:color w:val="000000"/>
        </w:rPr>
        <w:t>Fast, data-driven approximation</w:t>
      </w:r>
    </w:p>
    <w:p w14:paraId="29EB9EB3" w14:textId="77777777" w:rsidR="00C72F56" w:rsidRPr="00C72F56" w:rsidRDefault="00C72F56" w:rsidP="00C72F56">
      <w:pPr>
        <w:pStyle w:val="NormalWeb"/>
        <w:numPr>
          <w:ilvl w:val="0"/>
          <w:numId w:val="151"/>
        </w:numPr>
        <w:rPr>
          <w:color w:val="000000"/>
        </w:rPr>
      </w:pPr>
      <w:r w:rsidRPr="00C72F56">
        <w:rPr>
          <w:color w:val="000000"/>
        </w:rPr>
        <w:t>Ensures safety without requiring labeled data</w:t>
      </w:r>
    </w:p>
    <w:p w14:paraId="77EDDB8A" w14:textId="77777777" w:rsidR="005316A5" w:rsidRPr="005316A5" w:rsidRDefault="005316A5" w:rsidP="005316A5">
      <w:pPr>
        <w:pStyle w:val="NormalWeb"/>
        <w:rPr>
          <w:b/>
          <w:bCs/>
          <w:color w:val="000000"/>
        </w:rPr>
      </w:pPr>
      <w:r w:rsidRPr="005316A5">
        <w:rPr>
          <w:b/>
          <w:bCs/>
          <w:color w:val="000000"/>
        </w:rPr>
        <w:t>5. Decision Engine (DE)</w:t>
      </w:r>
    </w:p>
    <w:p w14:paraId="7B0C2FFF" w14:textId="77777777" w:rsidR="005316A5" w:rsidRPr="005316A5" w:rsidRDefault="005316A5" w:rsidP="005316A5">
      <w:pPr>
        <w:pStyle w:val="NormalWeb"/>
        <w:rPr>
          <w:color w:val="000000"/>
        </w:rPr>
      </w:pPr>
      <w:r w:rsidRPr="005316A5">
        <w:rPr>
          <w:b/>
          <w:bCs/>
          <w:color w:val="000000"/>
        </w:rPr>
        <w:t>Goal:</w:t>
      </w:r>
      <w:r w:rsidRPr="005316A5">
        <w:rPr>
          <w:color w:val="000000"/>
        </w:rPr>
        <w:t xml:space="preserve"> Safely choose the next CPU/memory config using TL and RE.</w:t>
      </w:r>
    </w:p>
    <w:p w14:paraId="1D9A4BF0" w14:textId="77777777" w:rsidR="005316A5" w:rsidRPr="005316A5" w:rsidRDefault="005316A5" w:rsidP="005316A5">
      <w:pPr>
        <w:pStyle w:val="NormalWeb"/>
        <w:rPr>
          <w:color w:val="000000"/>
        </w:rPr>
      </w:pPr>
      <w:r w:rsidRPr="005316A5">
        <w:rPr>
          <w:b/>
          <w:bCs/>
          <w:color w:val="000000"/>
        </w:rPr>
        <w:t>Inputs:</w:t>
      </w:r>
    </w:p>
    <w:p w14:paraId="43600B3B" w14:textId="77777777" w:rsidR="005316A5" w:rsidRPr="005316A5" w:rsidRDefault="005316A5" w:rsidP="005316A5">
      <w:pPr>
        <w:pStyle w:val="NormalWeb"/>
        <w:numPr>
          <w:ilvl w:val="0"/>
          <w:numId w:val="152"/>
        </w:numPr>
        <w:rPr>
          <w:color w:val="000000"/>
        </w:rPr>
      </w:pPr>
      <w:r w:rsidRPr="005316A5">
        <w:rPr>
          <w:color w:val="000000"/>
        </w:rPr>
        <w:t>TL safe ranges</w:t>
      </w:r>
    </w:p>
    <w:p w14:paraId="569BB67E" w14:textId="77777777" w:rsidR="005316A5" w:rsidRPr="005316A5" w:rsidRDefault="005316A5" w:rsidP="005316A5">
      <w:pPr>
        <w:pStyle w:val="NormalWeb"/>
        <w:numPr>
          <w:ilvl w:val="0"/>
          <w:numId w:val="152"/>
        </w:numPr>
        <w:rPr>
          <w:color w:val="000000"/>
        </w:rPr>
      </w:pPr>
      <w:r w:rsidRPr="005316A5">
        <w:rPr>
          <w:color w:val="000000"/>
        </w:rPr>
        <w:t>RE risk scores</w:t>
      </w:r>
    </w:p>
    <w:p w14:paraId="2EB4D45E" w14:textId="77777777" w:rsidR="005316A5" w:rsidRPr="005316A5" w:rsidRDefault="005316A5" w:rsidP="005316A5">
      <w:pPr>
        <w:pStyle w:val="NormalWeb"/>
        <w:numPr>
          <w:ilvl w:val="0"/>
          <w:numId w:val="152"/>
        </w:numPr>
        <w:rPr>
          <w:color w:val="000000"/>
        </w:rPr>
      </w:pPr>
      <w:r w:rsidRPr="005316A5">
        <w:rPr>
          <w:color w:val="000000"/>
        </w:rPr>
        <w:t>Observed usage/latency</w:t>
      </w:r>
    </w:p>
    <w:p w14:paraId="6A43F6C2" w14:textId="77777777" w:rsidR="005316A5" w:rsidRPr="005316A5" w:rsidRDefault="005316A5" w:rsidP="005316A5">
      <w:pPr>
        <w:pStyle w:val="NormalWeb"/>
        <w:rPr>
          <w:color w:val="000000"/>
        </w:rPr>
      </w:pPr>
      <w:r w:rsidRPr="005316A5">
        <w:rPr>
          <w:b/>
          <w:bCs/>
          <w:color w:val="000000"/>
        </w:rPr>
        <w:t>Process:</w:t>
      </w:r>
    </w:p>
    <w:p w14:paraId="4C5E5DCC" w14:textId="77777777" w:rsidR="005316A5" w:rsidRPr="005316A5" w:rsidRDefault="005316A5" w:rsidP="005316A5">
      <w:pPr>
        <w:pStyle w:val="NormalWeb"/>
        <w:numPr>
          <w:ilvl w:val="0"/>
          <w:numId w:val="153"/>
        </w:numPr>
        <w:rPr>
          <w:color w:val="000000"/>
        </w:rPr>
      </w:pPr>
      <w:r w:rsidRPr="005316A5">
        <w:rPr>
          <w:color w:val="000000"/>
        </w:rPr>
        <w:t>Generate candidate configs using dynamic step sizes</w:t>
      </w:r>
    </w:p>
    <w:p w14:paraId="5B413579" w14:textId="77777777" w:rsidR="005316A5" w:rsidRPr="005316A5" w:rsidRDefault="005316A5" w:rsidP="005316A5">
      <w:pPr>
        <w:pStyle w:val="NormalWeb"/>
        <w:numPr>
          <w:ilvl w:val="0"/>
          <w:numId w:val="153"/>
        </w:numPr>
        <w:rPr>
          <w:color w:val="000000"/>
        </w:rPr>
      </w:pPr>
      <w:r w:rsidRPr="005316A5">
        <w:rPr>
          <w:color w:val="000000"/>
        </w:rPr>
        <w:t>Filter configs with Risk &lt; τ (e.g., τ = 0.2)</w:t>
      </w:r>
    </w:p>
    <w:p w14:paraId="6FAD3F0B" w14:textId="77777777" w:rsidR="005316A5" w:rsidRPr="005316A5" w:rsidRDefault="005316A5" w:rsidP="005316A5">
      <w:pPr>
        <w:pStyle w:val="NormalWeb"/>
        <w:numPr>
          <w:ilvl w:val="0"/>
          <w:numId w:val="153"/>
        </w:numPr>
        <w:rPr>
          <w:color w:val="000000"/>
        </w:rPr>
      </w:pPr>
      <w:r w:rsidRPr="005316A5">
        <w:rPr>
          <w:color w:val="000000"/>
        </w:rPr>
        <w:t>Select lowest cost safe config</w:t>
      </w:r>
    </w:p>
    <w:p w14:paraId="64586BE6" w14:textId="77777777" w:rsidR="005316A5" w:rsidRPr="005316A5" w:rsidRDefault="005316A5" w:rsidP="005316A5">
      <w:pPr>
        <w:pStyle w:val="NormalWeb"/>
        <w:numPr>
          <w:ilvl w:val="0"/>
          <w:numId w:val="153"/>
        </w:numPr>
        <w:rPr>
          <w:color w:val="000000"/>
        </w:rPr>
      </w:pPr>
      <w:r w:rsidRPr="005316A5">
        <w:rPr>
          <w:color w:val="000000"/>
        </w:rPr>
        <w:t>Apply via Kubernetes API</w:t>
      </w:r>
    </w:p>
    <w:p w14:paraId="6DA685FE" w14:textId="77777777" w:rsidR="008D5390" w:rsidRPr="008D5390" w:rsidRDefault="008D5390" w:rsidP="008D5390">
      <w:pPr>
        <w:pStyle w:val="NormalWeb"/>
        <w:rPr>
          <w:b/>
          <w:bCs/>
          <w:color w:val="000000"/>
        </w:rPr>
      </w:pPr>
      <w:r w:rsidRPr="008D5390">
        <w:rPr>
          <w:b/>
          <w:bCs/>
          <w:color w:val="000000"/>
        </w:rPr>
        <w:t>6. Controller/Operator</w:t>
      </w:r>
    </w:p>
    <w:p w14:paraId="286F5111" w14:textId="77777777" w:rsidR="008D5390" w:rsidRPr="008D5390" w:rsidRDefault="008D5390" w:rsidP="008D5390">
      <w:pPr>
        <w:pStyle w:val="NormalWeb"/>
        <w:rPr>
          <w:color w:val="000000"/>
        </w:rPr>
      </w:pPr>
      <w:r w:rsidRPr="008D5390">
        <w:rPr>
          <w:b/>
          <w:bCs/>
          <w:color w:val="000000"/>
        </w:rPr>
        <w:t>Role:</w:t>
      </w:r>
    </w:p>
    <w:p w14:paraId="5185D350" w14:textId="77777777" w:rsidR="008D5390" w:rsidRPr="008D5390" w:rsidRDefault="008D5390" w:rsidP="008D5390">
      <w:pPr>
        <w:pStyle w:val="NormalWeb"/>
        <w:numPr>
          <w:ilvl w:val="0"/>
          <w:numId w:val="154"/>
        </w:numPr>
        <w:rPr>
          <w:color w:val="000000"/>
        </w:rPr>
      </w:pPr>
      <w:r w:rsidRPr="008D5390">
        <w:rPr>
          <w:color w:val="000000"/>
        </w:rPr>
        <w:t>Apply selected resource configuration to K8s workloads</w:t>
      </w:r>
    </w:p>
    <w:p w14:paraId="1608919C" w14:textId="77777777" w:rsidR="008D5390" w:rsidRPr="008D5390" w:rsidRDefault="008D5390" w:rsidP="008D5390">
      <w:pPr>
        <w:pStyle w:val="NormalWeb"/>
        <w:numPr>
          <w:ilvl w:val="0"/>
          <w:numId w:val="154"/>
        </w:numPr>
        <w:rPr>
          <w:color w:val="000000"/>
        </w:rPr>
      </w:pPr>
      <w:r w:rsidRPr="008D5390">
        <w:rPr>
          <w:color w:val="000000"/>
        </w:rPr>
        <w:t>Wait for rollout to finish</w:t>
      </w:r>
    </w:p>
    <w:p w14:paraId="61C6D693" w14:textId="14A40A13" w:rsidR="008D5390" w:rsidRPr="008D5390" w:rsidRDefault="008D5390" w:rsidP="008D5390">
      <w:pPr>
        <w:pStyle w:val="NormalWeb"/>
        <w:numPr>
          <w:ilvl w:val="0"/>
          <w:numId w:val="154"/>
        </w:numPr>
        <w:rPr>
          <w:color w:val="000000"/>
        </w:rPr>
      </w:pPr>
      <w:r w:rsidRPr="008D5390">
        <w:rPr>
          <w:color w:val="000000"/>
        </w:rPr>
        <w:t>Monitor if config succeeds or fails (log SLA outcome)</w:t>
      </w:r>
    </w:p>
    <w:p w14:paraId="2422BB7E" w14:textId="77777777" w:rsidR="008D5390" w:rsidRPr="008D5390" w:rsidRDefault="008D5390" w:rsidP="008D5390">
      <w:pPr>
        <w:pStyle w:val="NormalWeb"/>
        <w:rPr>
          <w:color w:val="000000"/>
        </w:rPr>
      </w:pPr>
      <w:r w:rsidRPr="008D5390">
        <w:rPr>
          <w:b/>
          <w:bCs/>
          <w:color w:val="000000"/>
        </w:rPr>
        <w:t>Kubernetes Integration:</w:t>
      </w:r>
    </w:p>
    <w:p w14:paraId="637F8E70" w14:textId="77777777" w:rsidR="008D5390" w:rsidRPr="008D5390" w:rsidRDefault="008D5390" w:rsidP="008D5390">
      <w:pPr>
        <w:pStyle w:val="NormalWeb"/>
        <w:numPr>
          <w:ilvl w:val="0"/>
          <w:numId w:val="155"/>
        </w:numPr>
        <w:rPr>
          <w:color w:val="000000"/>
        </w:rPr>
      </w:pPr>
      <w:r w:rsidRPr="008D5390">
        <w:rPr>
          <w:color w:val="000000"/>
        </w:rPr>
        <w:t xml:space="preserve">Built with </w:t>
      </w:r>
      <w:proofErr w:type="spellStart"/>
      <w:r w:rsidRPr="008D5390">
        <w:rPr>
          <w:color w:val="000000"/>
        </w:rPr>
        <w:t>Kubebuilder</w:t>
      </w:r>
      <w:proofErr w:type="spellEnd"/>
      <w:r w:rsidRPr="008D5390">
        <w:rPr>
          <w:color w:val="000000"/>
        </w:rPr>
        <w:t xml:space="preserve">, </w:t>
      </w:r>
      <w:proofErr w:type="spellStart"/>
      <w:r w:rsidRPr="008D5390">
        <w:rPr>
          <w:color w:val="000000"/>
        </w:rPr>
        <w:t>kopf</w:t>
      </w:r>
      <w:proofErr w:type="spellEnd"/>
      <w:r w:rsidRPr="008D5390">
        <w:rPr>
          <w:color w:val="000000"/>
        </w:rPr>
        <w:t>, or similar</w:t>
      </w:r>
    </w:p>
    <w:p w14:paraId="2F884B56" w14:textId="77777777" w:rsidR="008D5390" w:rsidRPr="008D5390" w:rsidRDefault="008D5390" w:rsidP="008D5390">
      <w:pPr>
        <w:pStyle w:val="NormalWeb"/>
        <w:numPr>
          <w:ilvl w:val="0"/>
          <w:numId w:val="155"/>
        </w:numPr>
        <w:rPr>
          <w:color w:val="000000"/>
        </w:rPr>
      </w:pPr>
      <w:r w:rsidRPr="008D5390">
        <w:rPr>
          <w:color w:val="000000"/>
        </w:rPr>
        <w:t>Writes updates via client-go or controller-runtime</w:t>
      </w:r>
    </w:p>
    <w:p w14:paraId="1ABEE442" w14:textId="77777777" w:rsidR="008D5390" w:rsidRPr="008D5390" w:rsidRDefault="008D5390" w:rsidP="008D5390">
      <w:pPr>
        <w:pStyle w:val="NormalWeb"/>
        <w:numPr>
          <w:ilvl w:val="0"/>
          <w:numId w:val="155"/>
        </w:numPr>
        <w:rPr>
          <w:color w:val="000000"/>
        </w:rPr>
      </w:pPr>
      <w:r w:rsidRPr="008D5390">
        <w:rPr>
          <w:color w:val="000000"/>
        </w:rPr>
        <w:t>Idempotent and auto-reconciled</w:t>
      </w:r>
    </w:p>
    <w:p w14:paraId="19635C1E" w14:textId="77777777" w:rsidR="00496BA1" w:rsidRPr="00496BA1" w:rsidRDefault="00496BA1" w:rsidP="00496BA1">
      <w:pPr>
        <w:pStyle w:val="NormalWeb"/>
        <w:rPr>
          <w:b/>
          <w:bCs/>
          <w:color w:val="000000"/>
        </w:rPr>
      </w:pPr>
      <w:r w:rsidRPr="00496BA1">
        <w:rPr>
          <w:b/>
          <w:bCs/>
          <w:color w:val="000000"/>
        </w:rPr>
        <w:t>7. Logging, Auditing &amp; Dashboards</w:t>
      </w:r>
    </w:p>
    <w:p w14:paraId="13D1BCA6" w14:textId="77777777" w:rsidR="00496BA1" w:rsidRPr="00496BA1" w:rsidRDefault="00496BA1" w:rsidP="00496BA1">
      <w:pPr>
        <w:pStyle w:val="NormalWeb"/>
        <w:rPr>
          <w:color w:val="000000"/>
        </w:rPr>
      </w:pPr>
      <w:r w:rsidRPr="00496BA1">
        <w:rPr>
          <w:b/>
          <w:bCs/>
          <w:color w:val="000000"/>
        </w:rPr>
        <w:t>Logs Used For:</w:t>
      </w:r>
    </w:p>
    <w:p w14:paraId="703EE64C" w14:textId="77777777" w:rsidR="00496BA1" w:rsidRPr="00496BA1" w:rsidRDefault="00496BA1" w:rsidP="00496BA1">
      <w:pPr>
        <w:pStyle w:val="NormalWeb"/>
        <w:numPr>
          <w:ilvl w:val="0"/>
          <w:numId w:val="156"/>
        </w:numPr>
        <w:rPr>
          <w:color w:val="000000"/>
        </w:rPr>
      </w:pPr>
      <w:r w:rsidRPr="00496BA1">
        <w:rPr>
          <w:color w:val="000000"/>
        </w:rPr>
        <w:t>RE update and validation</w:t>
      </w:r>
    </w:p>
    <w:p w14:paraId="3815E214" w14:textId="77777777" w:rsidR="00496BA1" w:rsidRPr="00496BA1" w:rsidRDefault="00496BA1" w:rsidP="00496BA1">
      <w:pPr>
        <w:pStyle w:val="NormalWeb"/>
        <w:numPr>
          <w:ilvl w:val="0"/>
          <w:numId w:val="156"/>
        </w:numPr>
        <w:rPr>
          <w:color w:val="000000"/>
        </w:rPr>
      </w:pPr>
      <w:r w:rsidRPr="00496BA1">
        <w:rPr>
          <w:color w:val="000000"/>
        </w:rPr>
        <w:t>Operator trust and explainability</w:t>
      </w:r>
    </w:p>
    <w:p w14:paraId="3A8EE578" w14:textId="77777777" w:rsidR="00496BA1" w:rsidRPr="00496BA1" w:rsidRDefault="00496BA1" w:rsidP="00496BA1">
      <w:pPr>
        <w:pStyle w:val="NormalWeb"/>
        <w:rPr>
          <w:color w:val="000000"/>
        </w:rPr>
      </w:pPr>
      <w:r w:rsidRPr="00496BA1">
        <w:rPr>
          <w:b/>
          <w:bCs/>
          <w:color w:val="000000"/>
        </w:rPr>
        <w:t>Dashboards Show:</w:t>
      </w:r>
    </w:p>
    <w:p w14:paraId="1705FC05" w14:textId="77777777" w:rsidR="00496BA1" w:rsidRPr="00496BA1" w:rsidRDefault="00496BA1" w:rsidP="00496BA1">
      <w:pPr>
        <w:pStyle w:val="NormalWeb"/>
        <w:numPr>
          <w:ilvl w:val="0"/>
          <w:numId w:val="157"/>
        </w:numPr>
        <w:rPr>
          <w:color w:val="000000"/>
        </w:rPr>
      </w:pPr>
      <w:r w:rsidRPr="00496BA1">
        <w:rPr>
          <w:color w:val="000000"/>
        </w:rPr>
        <w:t>Risk score vs time</w:t>
      </w:r>
    </w:p>
    <w:p w14:paraId="5BA213F9" w14:textId="77777777" w:rsidR="00496BA1" w:rsidRPr="00496BA1" w:rsidRDefault="00496BA1" w:rsidP="00496BA1">
      <w:pPr>
        <w:pStyle w:val="NormalWeb"/>
        <w:numPr>
          <w:ilvl w:val="0"/>
          <w:numId w:val="157"/>
        </w:numPr>
        <w:rPr>
          <w:color w:val="000000"/>
        </w:rPr>
      </w:pPr>
      <w:r w:rsidRPr="00496BA1">
        <w:rPr>
          <w:color w:val="000000"/>
        </w:rPr>
        <w:t>Config changes vs latency</w:t>
      </w:r>
    </w:p>
    <w:p w14:paraId="73E50E39" w14:textId="77777777" w:rsidR="00496BA1" w:rsidRPr="00496BA1" w:rsidRDefault="00496BA1" w:rsidP="00496BA1">
      <w:pPr>
        <w:pStyle w:val="NormalWeb"/>
        <w:numPr>
          <w:ilvl w:val="0"/>
          <w:numId w:val="157"/>
        </w:numPr>
        <w:rPr>
          <w:color w:val="000000"/>
        </w:rPr>
      </w:pPr>
      <w:r w:rsidRPr="00496BA1">
        <w:rPr>
          <w:color w:val="000000"/>
        </w:rPr>
        <w:t>Service-specific performance histories</w:t>
      </w:r>
    </w:p>
    <w:p w14:paraId="0DBB7952" w14:textId="11E9B006" w:rsidR="00542859" w:rsidRPr="00542859" w:rsidRDefault="00542859" w:rsidP="00542859">
      <w:pPr>
        <w:pStyle w:val="Heading2"/>
        <w:rPr>
          <w:b/>
          <w:bCs/>
        </w:rPr>
      </w:pPr>
      <w:r w:rsidRPr="00542859">
        <w:t>Why This Approach Is Best</w:t>
      </w:r>
    </w:p>
    <w:tbl>
      <w:tblPr>
        <w:tblW w:w="0" w:type="auto"/>
        <w:tblCellMar>
          <w:top w:w="15" w:type="dxa"/>
          <w:left w:w="15" w:type="dxa"/>
          <w:bottom w:w="15" w:type="dxa"/>
          <w:right w:w="15" w:type="dxa"/>
        </w:tblCellMar>
        <w:tblLook w:val="04A0" w:firstRow="1" w:lastRow="0" w:firstColumn="1" w:lastColumn="0" w:noHBand="0" w:noVBand="1"/>
      </w:tblPr>
      <w:tblGrid>
        <w:gridCol w:w="1793"/>
        <w:gridCol w:w="3973"/>
      </w:tblGrid>
      <w:tr w:rsidR="00542859" w:rsidRPr="00542859" w14:paraId="358A5D8C"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29FB07" w14:textId="77777777" w:rsidR="00542859" w:rsidRPr="00542859" w:rsidRDefault="00542859" w:rsidP="00542859">
            <w:pPr>
              <w:pStyle w:val="NormalWeb"/>
              <w:rPr>
                <w:color w:val="000000"/>
              </w:rPr>
            </w:pPr>
            <w:r w:rsidRPr="00542859">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03D3F" w14:textId="77777777" w:rsidR="00542859" w:rsidRPr="00542859" w:rsidRDefault="00542859" w:rsidP="00542859">
            <w:pPr>
              <w:pStyle w:val="NormalWeb"/>
              <w:rPr>
                <w:color w:val="000000"/>
              </w:rPr>
            </w:pPr>
            <w:r w:rsidRPr="00542859">
              <w:rPr>
                <w:b/>
                <w:bCs/>
                <w:color w:val="000000"/>
              </w:rPr>
              <w:t>Role</w:t>
            </w:r>
          </w:p>
        </w:tc>
      </w:tr>
      <w:tr w:rsidR="00542859" w:rsidRPr="00542859" w14:paraId="565C1237"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339E86" w14:textId="77777777" w:rsidR="00542859" w:rsidRPr="00542859" w:rsidRDefault="00542859" w:rsidP="00542859">
            <w:pPr>
              <w:pStyle w:val="NormalWeb"/>
              <w:rPr>
                <w:color w:val="000000"/>
              </w:rPr>
            </w:pPr>
            <w:r w:rsidRPr="00542859">
              <w:rPr>
                <w:color w:val="000000"/>
              </w:rPr>
              <w:t>Trend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554C48" w14:textId="77777777" w:rsidR="00542859" w:rsidRPr="00542859" w:rsidRDefault="00542859" w:rsidP="00542859">
            <w:pPr>
              <w:pStyle w:val="NormalWeb"/>
              <w:rPr>
                <w:color w:val="000000"/>
              </w:rPr>
            </w:pPr>
            <w:r w:rsidRPr="00542859">
              <w:rPr>
                <w:color w:val="000000"/>
              </w:rPr>
              <w:t>Understands trends and forecasts usage</w:t>
            </w:r>
          </w:p>
        </w:tc>
      </w:tr>
      <w:tr w:rsidR="00542859" w:rsidRPr="00542859" w14:paraId="6C0347B0"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339A54" w14:textId="77777777" w:rsidR="00542859" w:rsidRPr="00542859" w:rsidRDefault="00542859" w:rsidP="00542859">
            <w:pPr>
              <w:pStyle w:val="NormalWeb"/>
              <w:rPr>
                <w:color w:val="000000"/>
              </w:rPr>
            </w:pPr>
            <w:r w:rsidRPr="00542859">
              <w:rPr>
                <w:color w:val="000000"/>
              </w:rPr>
              <w:t>Risk Estimator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B453E5" w14:textId="77777777" w:rsidR="00542859" w:rsidRPr="00542859" w:rsidRDefault="00542859" w:rsidP="00542859">
            <w:pPr>
              <w:pStyle w:val="NormalWeb"/>
              <w:rPr>
                <w:color w:val="000000"/>
              </w:rPr>
            </w:pPr>
            <w:r w:rsidRPr="00542859">
              <w:rPr>
                <w:color w:val="000000"/>
              </w:rPr>
              <w:t>Prevents dangerous tuning changes</w:t>
            </w:r>
          </w:p>
        </w:tc>
      </w:tr>
      <w:tr w:rsidR="00542859" w:rsidRPr="00542859" w14:paraId="3FC8D9C6"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2206D" w14:textId="77777777" w:rsidR="00542859" w:rsidRPr="00542859" w:rsidRDefault="00542859" w:rsidP="00542859">
            <w:pPr>
              <w:pStyle w:val="NormalWeb"/>
              <w:rPr>
                <w:color w:val="000000"/>
              </w:rPr>
            </w:pPr>
            <w:r w:rsidRPr="00542859">
              <w:rPr>
                <w:color w:val="000000"/>
              </w:rPr>
              <w:t>Decision Engine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02C83F" w14:textId="77777777" w:rsidR="00542859" w:rsidRPr="00542859" w:rsidRDefault="00542859" w:rsidP="00542859">
            <w:pPr>
              <w:pStyle w:val="NormalWeb"/>
              <w:rPr>
                <w:color w:val="000000"/>
              </w:rPr>
            </w:pPr>
            <w:r w:rsidRPr="00542859">
              <w:rPr>
                <w:color w:val="000000"/>
              </w:rPr>
              <w:t>Balances risk, cost, and stability</w:t>
            </w:r>
          </w:p>
        </w:tc>
      </w:tr>
      <w:tr w:rsidR="00542859" w:rsidRPr="00542859" w14:paraId="13376E03"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576650" w14:textId="77777777" w:rsidR="00542859" w:rsidRPr="00542859" w:rsidRDefault="00542859" w:rsidP="00542859">
            <w:pPr>
              <w:pStyle w:val="NormalWeb"/>
              <w:rPr>
                <w:color w:val="000000"/>
              </w:rPr>
            </w:pPr>
            <w:r w:rsidRPr="00542859">
              <w:rPr>
                <w:color w:val="000000"/>
              </w:rPr>
              <w:t>Operator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FCCC54" w14:textId="77777777" w:rsidR="00542859" w:rsidRPr="00542859" w:rsidRDefault="00542859" w:rsidP="00542859">
            <w:pPr>
              <w:pStyle w:val="NormalWeb"/>
              <w:rPr>
                <w:color w:val="000000"/>
              </w:rPr>
            </w:pPr>
            <w:r w:rsidRPr="00542859">
              <w:rPr>
                <w:color w:val="000000"/>
              </w:rPr>
              <w:t>Applies actions reliably</w:t>
            </w:r>
          </w:p>
        </w:tc>
      </w:tr>
    </w:tbl>
    <w:p w14:paraId="7890699A" w14:textId="77777777" w:rsidR="00542859" w:rsidRPr="00542859" w:rsidRDefault="00542859" w:rsidP="00542859">
      <w:pPr>
        <w:pStyle w:val="NormalWeb"/>
        <w:rPr>
          <w:color w:val="000000"/>
        </w:rPr>
      </w:pPr>
      <w:r w:rsidRPr="00542859">
        <w:rPr>
          <w:b/>
          <w:bCs/>
          <w:color w:val="000000"/>
        </w:rPr>
        <w:t>This system works without needing:</w:t>
      </w:r>
    </w:p>
    <w:p w14:paraId="57302F42" w14:textId="77777777" w:rsidR="00542859" w:rsidRPr="00542859" w:rsidRDefault="00542859" w:rsidP="00542859">
      <w:pPr>
        <w:pStyle w:val="NormalWeb"/>
        <w:numPr>
          <w:ilvl w:val="0"/>
          <w:numId w:val="158"/>
        </w:numPr>
        <w:rPr>
          <w:color w:val="000000"/>
        </w:rPr>
      </w:pPr>
      <w:r w:rsidRPr="00542859">
        <w:rPr>
          <w:color w:val="000000"/>
        </w:rPr>
        <w:t>Manual profiling</w:t>
      </w:r>
    </w:p>
    <w:p w14:paraId="6E91C99F" w14:textId="77777777" w:rsidR="00542859" w:rsidRPr="00542859" w:rsidRDefault="00542859" w:rsidP="00542859">
      <w:pPr>
        <w:pStyle w:val="NormalWeb"/>
        <w:numPr>
          <w:ilvl w:val="0"/>
          <w:numId w:val="158"/>
        </w:numPr>
        <w:rPr>
          <w:color w:val="000000"/>
        </w:rPr>
      </w:pPr>
      <w:r w:rsidRPr="00542859">
        <w:rPr>
          <w:color w:val="000000"/>
        </w:rPr>
        <w:t>CRP identification</w:t>
      </w:r>
    </w:p>
    <w:p w14:paraId="69F0C003" w14:textId="59CAB420" w:rsidR="00542859" w:rsidRPr="00542859" w:rsidRDefault="00542859" w:rsidP="00542859">
      <w:pPr>
        <w:pStyle w:val="NormalWeb"/>
        <w:numPr>
          <w:ilvl w:val="0"/>
          <w:numId w:val="158"/>
        </w:numPr>
        <w:rPr>
          <w:color w:val="000000"/>
        </w:rPr>
      </w:pPr>
      <w:r w:rsidRPr="00542859">
        <w:rPr>
          <w:color w:val="000000"/>
        </w:rPr>
        <w:t>Static models</w:t>
      </w:r>
    </w:p>
    <w:p w14:paraId="5403189E" w14:textId="77777777" w:rsidR="00542859" w:rsidRPr="00542859" w:rsidRDefault="00542859" w:rsidP="00542859">
      <w:pPr>
        <w:pStyle w:val="NormalWeb"/>
        <w:rPr>
          <w:color w:val="000000"/>
        </w:rPr>
      </w:pPr>
      <w:r w:rsidRPr="00542859">
        <w:rPr>
          <w:b/>
          <w:bCs/>
          <w:color w:val="000000"/>
        </w:rPr>
        <w:t>And it gains:</w:t>
      </w:r>
    </w:p>
    <w:p w14:paraId="15D443F6" w14:textId="77777777" w:rsidR="00542859" w:rsidRPr="00542859" w:rsidRDefault="00542859" w:rsidP="00542859">
      <w:pPr>
        <w:pStyle w:val="NormalWeb"/>
        <w:numPr>
          <w:ilvl w:val="0"/>
          <w:numId w:val="159"/>
        </w:numPr>
        <w:rPr>
          <w:color w:val="000000"/>
        </w:rPr>
      </w:pPr>
      <w:r w:rsidRPr="00542859">
        <w:rPr>
          <w:color w:val="000000"/>
        </w:rPr>
        <w:t>Continuous learning</w:t>
      </w:r>
    </w:p>
    <w:p w14:paraId="0B3FF0B0" w14:textId="77777777" w:rsidR="00542859" w:rsidRPr="00542859" w:rsidRDefault="00542859" w:rsidP="00542859">
      <w:pPr>
        <w:pStyle w:val="NormalWeb"/>
        <w:numPr>
          <w:ilvl w:val="0"/>
          <w:numId w:val="159"/>
        </w:numPr>
        <w:rPr>
          <w:color w:val="000000"/>
        </w:rPr>
      </w:pPr>
      <w:r w:rsidRPr="00542859">
        <w:rPr>
          <w:color w:val="000000"/>
        </w:rPr>
        <w:t>Safe exploration</w:t>
      </w:r>
    </w:p>
    <w:p w14:paraId="2F014BE2" w14:textId="77777777" w:rsidR="00542859" w:rsidRPr="00542859" w:rsidRDefault="00542859" w:rsidP="00542859">
      <w:pPr>
        <w:pStyle w:val="NormalWeb"/>
        <w:numPr>
          <w:ilvl w:val="0"/>
          <w:numId w:val="159"/>
        </w:numPr>
        <w:rPr>
          <w:color w:val="000000"/>
        </w:rPr>
      </w:pPr>
      <w:r w:rsidRPr="00542859">
        <w:rPr>
          <w:color w:val="000000"/>
        </w:rPr>
        <w:t>Per-service specialization</w:t>
      </w:r>
    </w:p>
    <w:p w14:paraId="5FC8DC90" w14:textId="77777777" w:rsidR="00542859" w:rsidRPr="00542859" w:rsidRDefault="00542859" w:rsidP="00542859">
      <w:pPr>
        <w:pStyle w:val="NormalWeb"/>
        <w:numPr>
          <w:ilvl w:val="0"/>
          <w:numId w:val="159"/>
        </w:numPr>
        <w:rPr>
          <w:color w:val="000000"/>
        </w:rPr>
      </w:pPr>
      <w:r w:rsidRPr="00542859">
        <w:rPr>
          <w:color w:val="000000"/>
        </w:rPr>
        <w:t>Production-grade safety</w:t>
      </w:r>
    </w:p>
    <w:p w14:paraId="7DEF5B43" w14:textId="77777777" w:rsidR="00585C77" w:rsidRPr="00F15EA6" w:rsidRDefault="00585C77" w:rsidP="00585C77">
      <w:pPr>
        <w:pStyle w:val="NormalWeb"/>
        <w:rPr>
          <w:color w:val="000000"/>
        </w:rPr>
      </w:pPr>
    </w:p>
    <w:p w14:paraId="5F80AAF8" w14:textId="543BE162" w:rsidR="00AD6995" w:rsidRPr="004E5573" w:rsidRDefault="00F52531" w:rsidP="00800866">
      <w:pPr>
        <w:pStyle w:val="NormalWeb"/>
        <w:rPr>
          <w:color w:val="000000"/>
        </w:rPr>
      </w:pPr>
      <w:r w:rsidRPr="00F52531">
        <w:rPr>
          <w:color w:val="000000"/>
          <w:lang w:val="en"/>
        </w:rPr>
        <w:br/>
      </w: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372C7"/>
    <w:multiLevelType w:val="multilevel"/>
    <w:tmpl w:val="1B5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BD0BC4"/>
    <w:multiLevelType w:val="multilevel"/>
    <w:tmpl w:val="31C4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DD227B"/>
    <w:multiLevelType w:val="multilevel"/>
    <w:tmpl w:val="FBD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B84B4B"/>
    <w:multiLevelType w:val="multilevel"/>
    <w:tmpl w:val="77C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575B50"/>
    <w:multiLevelType w:val="multilevel"/>
    <w:tmpl w:val="C0E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7F40FD"/>
    <w:multiLevelType w:val="multilevel"/>
    <w:tmpl w:val="C4C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5748DA"/>
    <w:multiLevelType w:val="multilevel"/>
    <w:tmpl w:val="4FBE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6A8594C"/>
    <w:multiLevelType w:val="multilevel"/>
    <w:tmpl w:val="F7EC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E40632"/>
    <w:multiLevelType w:val="multilevel"/>
    <w:tmpl w:val="98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B47356"/>
    <w:multiLevelType w:val="multilevel"/>
    <w:tmpl w:val="D024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B634BA"/>
    <w:multiLevelType w:val="multilevel"/>
    <w:tmpl w:val="21C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EA1091"/>
    <w:multiLevelType w:val="multilevel"/>
    <w:tmpl w:val="73CC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2A1404A"/>
    <w:multiLevelType w:val="multilevel"/>
    <w:tmpl w:val="3DB8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9071CDA"/>
    <w:multiLevelType w:val="multilevel"/>
    <w:tmpl w:val="0B90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2331977"/>
    <w:multiLevelType w:val="multilevel"/>
    <w:tmpl w:val="5D0A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29A72E9"/>
    <w:multiLevelType w:val="multilevel"/>
    <w:tmpl w:val="374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54A0CE1"/>
    <w:multiLevelType w:val="multilevel"/>
    <w:tmpl w:val="6F22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496125"/>
    <w:multiLevelType w:val="multilevel"/>
    <w:tmpl w:val="04B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5A440C"/>
    <w:multiLevelType w:val="multilevel"/>
    <w:tmpl w:val="6CA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E2230A"/>
    <w:multiLevelType w:val="multilevel"/>
    <w:tmpl w:val="EAB0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0C86750"/>
    <w:multiLevelType w:val="multilevel"/>
    <w:tmpl w:val="5148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4"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2245A9F"/>
    <w:multiLevelType w:val="multilevel"/>
    <w:tmpl w:val="7F20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22B5037"/>
    <w:multiLevelType w:val="multilevel"/>
    <w:tmpl w:val="0C78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4E66427"/>
    <w:multiLevelType w:val="multilevel"/>
    <w:tmpl w:val="E03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6FE3846"/>
    <w:multiLevelType w:val="multilevel"/>
    <w:tmpl w:val="0A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50"/>
  </w:num>
  <w:num w:numId="2" w16cid:durableId="1450926641">
    <w:abstractNumId w:val="51"/>
  </w:num>
  <w:num w:numId="3" w16cid:durableId="1988432412">
    <w:abstractNumId w:val="96"/>
  </w:num>
  <w:num w:numId="4" w16cid:durableId="1087264787">
    <w:abstractNumId w:val="128"/>
    <w:lvlOverride w:ilvl="0">
      <w:lvl w:ilvl="0">
        <w:numFmt w:val="decimal"/>
        <w:lvlText w:val="%1."/>
        <w:lvlJc w:val="left"/>
      </w:lvl>
    </w:lvlOverride>
  </w:num>
  <w:num w:numId="5" w16cid:durableId="748431124">
    <w:abstractNumId w:val="121"/>
  </w:num>
  <w:num w:numId="6" w16cid:durableId="1536456503">
    <w:abstractNumId w:val="134"/>
    <w:lvlOverride w:ilvl="0">
      <w:lvl w:ilvl="0">
        <w:numFmt w:val="decimal"/>
        <w:lvlText w:val="%1."/>
        <w:lvlJc w:val="left"/>
      </w:lvl>
    </w:lvlOverride>
  </w:num>
  <w:num w:numId="7" w16cid:durableId="255604169">
    <w:abstractNumId w:val="148"/>
  </w:num>
  <w:num w:numId="8" w16cid:durableId="1524249707">
    <w:abstractNumId w:val="57"/>
    <w:lvlOverride w:ilvl="0">
      <w:lvl w:ilvl="0">
        <w:numFmt w:val="decimal"/>
        <w:lvlText w:val="%1."/>
        <w:lvlJc w:val="left"/>
      </w:lvl>
    </w:lvlOverride>
  </w:num>
  <w:num w:numId="9" w16cid:durableId="692533918">
    <w:abstractNumId w:val="53"/>
  </w:num>
  <w:num w:numId="10" w16cid:durableId="985472665">
    <w:abstractNumId w:val="139"/>
  </w:num>
  <w:num w:numId="11" w16cid:durableId="1783332703">
    <w:abstractNumId w:val="88"/>
  </w:num>
  <w:num w:numId="12" w16cid:durableId="313796474">
    <w:abstractNumId w:val="124"/>
  </w:num>
  <w:num w:numId="13" w16cid:durableId="1185250422">
    <w:abstractNumId w:val="56"/>
  </w:num>
  <w:num w:numId="14" w16cid:durableId="920677950">
    <w:abstractNumId w:val="94"/>
  </w:num>
  <w:num w:numId="15" w16cid:durableId="980839953">
    <w:abstractNumId w:val="21"/>
  </w:num>
  <w:num w:numId="16" w16cid:durableId="1261179069">
    <w:abstractNumId w:val="119"/>
  </w:num>
  <w:num w:numId="17" w16cid:durableId="1972442974">
    <w:abstractNumId w:val="55"/>
  </w:num>
  <w:num w:numId="18" w16cid:durableId="1515878939">
    <w:abstractNumId w:val="137"/>
  </w:num>
  <w:num w:numId="19" w16cid:durableId="33701099">
    <w:abstractNumId w:val="65"/>
  </w:num>
  <w:num w:numId="20" w16cid:durableId="1483691536">
    <w:abstractNumId w:val="93"/>
  </w:num>
  <w:num w:numId="21" w16cid:durableId="1958097199">
    <w:abstractNumId w:val="49"/>
  </w:num>
  <w:num w:numId="22" w16cid:durableId="2141334422">
    <w:abstractNumId w:val="29"/>
  </w:num>
  <w:num w:numId="23" w16cid:durableId="712314648">
    <w:abstractNumId w:val="127"/>
  </w:num>
  <w:num w:numId="24" w16cid:durableId="877007963">
    <w:abstractNumId w:val="83"/>
  </w:num>
  <w:num w:numId="25" w16cid:durableId="456141266">
    <w:abstractNumId w:val="11"/>
  </w:num>
  <w:num w:numId="26" w16cid:durableId="659115637">
    <w:abstractNumId w:val="73"/>
  </w:num>
  <w:num w:numId="27" w16cid:durableId="1971013152">
    <w:abstractNumId w:val="43"/>
  </w:num>
  <w:num w:numId="28" w16cid:durableId="617882297">
    <w:abstractNumId w:val="19"/>
  </w:num>
  <w:num w:numId="29" w16cid:durableId="1494564341">
    <w:abstractNumId w:val="91"/>
  </w:num>
  <w:num w:numId="30" w16cid:durableId="294680013">
    <w:abstractNumId w:val="7"/>
  </w:num>
  <w:num w:numId="31" w16cid:durableId="426728619">
    <w:abstractNumId w:val="1"/>
  </w:num>
  <w:num w:numId="32" w16cid:durableId="1251626374">
    <w:abstractNumId w:val="130"/>
  </w:num>
  <w:num w:numId="33" w16cid:durableId="486213697">
    <w:abstractNumId w:val="118"/>
  </w:num>
  <w:num w:numId="34" w16cid:durableId="897205560">
    <w:abstractNumId w:val="131"/>
    <w:lvlOverride w:ilvl="0">
      <w:lvl w:ilvl="0">
        <w:numFmt w:val="decimal"/>
        <w:lvlText w:val="%1."/>
        <w:lvlJc w:val="left"/>
      </w:lvl>
    </w:lvlOverride>
  </w:num>
  <w:num w:numId="35" w16cid:durableId="2041318333">
    <w:abstractNumId w:val="105"/>
  </w:num>
  <w:num w:numId="36" w16cid:durableId="2092848536">
    <w:abstractNumId w:val="28"/>
  </w:num>
  <w:num w:numId="37" w16cid:durableId="796030722">
    <w:abstractNumId w:val="152"/>
  </w:num>
  <w:num w:numId="38" w16cid:durableId="1584870896">
    <w:abstractNumId w:val="135"/>
  </w:num>
  <w:num w:numId="39" w16cid:durableId="798305728">
    <w:abstractNumId w:val="122"/>
  </w:num>
  <w:num w:numId="40" w16cid:durableId="753816852">
    <w:abstractNumId w:val="129"/>
  </w:num>
  <w:num w:numId="41" w16cid:durableId="823425625">
    <w:abstractNumId w:val="64"/>
    <w:lvlOverride w:ilvl="0">
      <w:lvl w:ilvl="0">
        <w:numFmt w:val="decimal"/>
        <w:lvlText w:val="%1."/>
        <w:lvlJc w:val="left"/>
      </w:lvl>
    </w:lvlOverride>
  </w:num>
  <w:num w:numId="42" w16cid:durableId="851409413">
    <w:abstractNumId w:val="76"/>
  </w:num>
  <w:num w:numId="43" w16cid:durableId="2009016626">
    <w:abstractNumId w:val="95"/>
  </w:num>
  <w:num w:numId="44" w16cid:durableId="90861938">
    <w:abstractNumId w:val="23"/>
  </w:num>
  <w:num w:numId="45" w16cid:durableId="818962596">
    <w:abstractNumId w:val="156"/>
    <w:lvlOverride w:ilvl="0">
      <w:lvl w:ilvl="0">
        <w:numFmt w:val="decimal"/>
        <w:lvlText w:val="%1."/>
        <w:lvlJc w:val="left"/>
      </w:lvl>
    </w:lvlOverride>
  </w:num>
  <w:num w:numId="46" w16cid:durableId="560333979">
    <w:abstractNumId w:val="117"/>
  </w:num>
  <w:num w:numId="47" w16cid:durableId="878779911">
    <w:abstractNumId w:val="97"/>
    <w:lvlOverride w:ilvl="0">
      <w:lvl w:ilvl="0">
        <w:numFmt w:val="decimal"/>
        <w:lvlText w:val="%1."/>
        <w:lvlJc w:val="left"/>
      </w:lvl>
    </w:lvlOverride>
  </w:num>
  <w:num w:numId="48" w16cid:durableId="1964462942">
    <w:abstractNumId w:val="101"/>
  </w:num>
  <w:num w:numId="49" w16cid:durableId="1837189843">
    <w:abstractNumId w:val="107"/>
  </w:num>
  <w:num w:numId="50" w16cid:durableId="1729524993">
    <w:abstractNumId w:val="33"/>
  </w:num>
  <w:num w:numId="51" w16cid:durableId="378743519">
    <w:abstractNumId w:val="146"/>
  </w:num>
  <w:num w:numId="52" w16cid:durableId="2142338636">
    <w:abstractNumId w:val="109"/>
  </w:num>
  <w:num w:numId="53" w16cid:durableId="501362553">
    <w:abstractNumId w:val="154"/>
  </w:num>
  <w:num w:numId="54" w16cid:durableId="213665539">
    <w:abstractNumId w:val="69"/>
  </w:num>
  <w:num w:numId="55" w16cid:durableId="1334793400">
    <w:abstractNumId w:val="22"/>
  </w:num>
  <w:num w:numId="56" w16cid:durableId="2036543157">
    <w:abstractNumId w:val="140"/>
  </w:num>
  <w:num w:numId="57" w16cid:durableId="1444229400">
    <w:abstractNumId w:val="86"/>
  </w:num>
  <w:num w:numId="58" w16cid:durableId="370542385">
    <w:abstractNumId w:val="34"/>
  </w:num>
  <w:num w:numId="59" w16cid:durableId="895513338">
    <w:abstractNumId w:val="54"/>
  </w:num>
  <w:num w:numId="60" w16cid:durableId="926771763">
    <w:abstractNumId w:val="48"/>
  </w:num>
  <w:num w:numId="61" w16cid:durableId="1962149986">
    <w:abstractNumId w:val="59"/>
  </w:num>
  <w:num w:numId="62" w16cid:durableId="1145775269">
    <w:abstractNumId w:val="90"/>
  </w:num>
  <w:num w:numId="63" w16cid:durableId="811949408">
    <w:abstractNumId w:val="30"/>
  </w:num>
  <w:num w:numId="64" w16cid:durableId="773329815">
    <w:abstractNumId w:val="10"/>
  </w:num>
  <w:num w:numId="65" w16cid:durableId="1338532258">
    <w:abstractNumId w:val="100"/>
  </w:num>
  <w:num w:numId="66" w16cid:durableId="811797795">
    <w:abstractNumId w:val="114"/>
  </w:num>
  <w:num w:numId="67" w16cid:durableId="2110854431">
    <w:abstractNumId w:val="36"/>
  </w:num>
  <w:num w:numId="68" w16cid:durableId="1110316592">
    <w:abstractNumId w:val="14"/>
  </w:num>
  <w:num w:numId="69" w16cid:durableId="818694562">
    <w:abstractNumId w:val="136"/>
  </w:num>
  <w:num w:numId="70" w16cid:durableId="962030958">
    <w:abstractNumId w:val="89"/>
  </w:num>
  <w:num w:numId="71" w16cid:durableId="681010134">
    <w:abstractNumId w:val="104"/>
  </w:num>
  <w:num w:numId="72" w16cid:durableId="657347662">
    <w:abstractNumId w:val="39"/>
  </w:num>
  <w:num w:numId="73" w16cid:durableId="1652755800">
    <w:abstractNumId w:val="4"/>
  </w:num>
  <w:num w:numId="74" w16cid:durableId="1728138521">
    <w:abstractNumId w:val="17"/>
  </w:num>
  <w:num w:numId="75" w16cid:durableId="2095587177">
    <w:abstractNumId w:val="106"/>
  </w:num>
  <w:num w:numId="76" w16cid:durableId="1085690311">
    <w:abstractNumId w:val="92"/>
  </w:num>
  <w:num w:numId="77" w16cid:durableId="313603152">
    <w:abstractNumId w:val="115"/>
  </w:num>
  <w:num w:numId="78" w16cid:durableId="1737125903">
    <w:abstractNumId w:val="112"/>
  </w:num>
  <w:num w:numId="79" w16cid:durableId="615869073">
    <w:abstractNumId w:val="158"/>
  </w:num>
  <w:num w:numId="80" w16cid:durableId="3938681">
    <w:abstractNumId w:val="70"/>
  </w:num>
  <w:num w:numId="81" w16cid:durableId="397676865">
    <w:abstractNumId w:val="155"/>
  </w:num>
  <w:num w:numId="82" w16cid:durableId="2101179248">
    <w:abstractNumId w:val="144"/>
  </w:num>
  <w:num w:numId="83" w16cid:durableId="2015447804">
    <w:abstractNumId w:val="79"/>
  </w:num>
  <w:num w:numId="84" w16cid:durableId="978995770">
    <w:abstractNumId w:val="143"/>
  </w:num>
  <w:num w:numId="85" w16cid:durableId="308438172">
    <w:abstractNumId w:val="78"/>
  </w:num>
  <w:num w:numId="86" w16cid:durableId="2093433698">
    <w:abstractNumId w:val="2"/>
  </w:num>
  <w:num w:numId="87" w16cid:durableId="788940761">
    <w:abstractNumId w:val="75"/>
  </w:num>
  <w:num w:numId="88" w16cid:durableId="95104959">
    <w:abstractNumId w:val="38"/>
  </w:num>
  <w:num w:numId="89" w16cid:durableId="1006784112">
    <w:abstractNumId w:val="120"/>
  </w:num>
  <w:num w:numId="90" w16cid:durableId="1459570979">
    <w:abstractNumId w:val="132"/>
  </w:num>
  <w:num w:numId="91" w16cid:durableId="1799910685">
    <w:abstractNumId w:val="157"/>
  </w:num>
  <w:num w:numId="92" w16cid:durableId="1622108820">
    <w:abstractNumId w:val="42"/>
  </w:num>
  <w:num w:numId="93" w16cid:durableId="390077794">
    <w:abstractNumId w:val="138"/>
  </w:num>
  <w:num w:numId="94" w16cid:durableId="550850113">
    <w:abstractNumId w:val="37"/>
  </w:num>
  <w:num w:numId="95" w16cid:durableId="1431580108">
    <w:abstractNumId w:val="116"/>
  </w:num>
  <w:num w:numId="96" w16cid:durableId="1499880877">
    <w:abstractNumId w:val="61"/>
  </w:num>
  <w:num w:numId="97" w16cid:durableId="78596881">
    <w:abstractNumId w:val="50"/>
  </w:num>
  <w:num w:numId="98" w16cid:durableId="2090542189">
    <w:abstractNumId w:val="66"/>
  </w:num>
  <w:num w:numId="99" w16cid:durableId="1331106359">
    <w:abstractNumId w:val="63"/>
  </w:num>
  <w:num w:numId="100" w16cid:durableId="898517232">
    <w:abstractNumId w:val="142"/>
  </w:num>
  <w:num w:numId="101" w16cid:durableId="413089884">
    <w:abstractNumId w:val="103"/>
    <w:lvlOverride w:ilvl="0">
      <w:lvl w:ilvl="0">
        <w:numFmt w:val="decimal"/>
        <w:lvlText w:val="%1."/>
        <w:lvlJc w:val="left"/>
      </w:lvl>
    </w:lvlOverride>
  </w:num>
  <w:num w:numId="102" w16cid:durableId="1232038251">
    <w:abstractNumId w:val="67"/>
  </w:num>
  <w:num w:numId="103" w16cid:durableId="1114055210">
    <w:abstractNumId w:val="145"/>
  </w:num>
  <w:num w:numId="104" w16cid:durableId="50035225">
    <w:abstractNumId w:val="108"/>
  </w:num>
  <w:num w:numId="105" w16cid:durableId="622544486">
    <w:abstractNumId w:val="126"/>
  </w:num>
  <w:num w:numId="106" w16cid:durableId="1583906339">
    <w:abstractNumId w:val="151"/>
  </w:num>
  <w:num w:numId="107" w16cid:durableId="454908311">
    <w:abstractNumId w:val="133"/>
  </w:num>
  <w:num w:numId="108" w16cid:durableId="356588997">
    <w:abstractNumId w:val="153"/>
  </w:num>
  <w:num w:numId="109" w16cid:durableId="481434906">
    <w:abstractNumId w:val="8"/>
  </w:num>
  <w:num w:numId="110" w16cid:durableId="1560634106">
    <w:abstractNumId w:val="44"/>
  </w:num>
  <w:num w:numId="111" w16cid:durableId="1828130227">
    <w:abstractNumId w:val="62"/>
  </w:num>
  <w:num w:numId="112" w16cid:durableId="65034473">
    <w:abstractNumId w:val="84"/>
  </w:num>
  <w:num w:numId="113" w16cid:durableId="1540822811">
    <w:abstractNumId w:val="80"/>
  </w:num>
  <w:num w:numId="114" w16cid:durableId="34743193">
    <w:abstractNumId w:val="18"/>
  </w:num>
  <w:num w:numId="115" w16cid:durableId="1984696549">
    <w:abstractNumId w:val="27"/>
  </w:num>
  <w:num w:numId="116" w16cid:durableId="2098473660">
    <w:abstractNumId w:val="141"/>
  </w:num>
  <w:num w:numId="117" w16cid:durableId="1458722194">
    <w:abstractNumId w:val="102"/>
  </w:num>
  <w:num w:numId="118" w16cid:durableId="181404814">
    <w:abstractNumId w:val="41"/>
  </w:num>
  <w:num w:numId="119" w16cid:durableId="1827668807">
    <w:abstractNumId w:val="15"/>
  </w:num>
  <w:num w:numId="120" w16cid:durableId="2059354274">
    <w:abstractNumId w:val="113"/>
  </w:num>
  <w:num w:numId="121" w16cid:durableId="1713118985">
    <w:abstractNumId w:val="60"/>
  </w:num>
  <w:num w:numId="122" w16cid:durableId="1801338596">
    <w:abstractNumId w:val="98"/>
  </w:num>
  <w:num w:numId="123" w16cid:durableId="937178093">
    <w:abstractNumId w:val="99"/>
  </w:num>
  <w:num w:numId="124" w16cid:durableId="856456632">
    <w:abstractNumId w:val="85"/>
  </w:num>
  <w:num w:numId="125" w16cid:durableId="1010448682">
    <w:abstractNumId w:val="25"/>
  </w:num>
  <w:num w:numId="126" w16cid:durableId="870920201">
    <w:abstractNumId w:val="111"/>
  </w:num>
  <w:num w:numId="127" w16cid:durableId="1831093618">
    <w:abstractNumId w:val="5"/>
  </w:num>
  <w:num w:numId="128" w16cid:durableId="2051496691">
    <w:abstractNumId w:val="24"/>
  </w:num>
  <w:num w:numId="129" w16cid:durableId="1028145032">
    <w:abstractNumId w:val="110"/>
  </w:num>
  <w:num w:numId="130" w16cid:durableId="1646661487">
    <w:abstractNumId w:val="13"/>
  </w:num>
  <w:num w:numId="131" w16cid:durableId="1347976000">
    <w:abstractNumId w:val="3"/>
  </w:num>
  <w:num w:numId="132" w16cid:durableId="1621376830">
    <w:abstractNumId w:val="68"/>
  </w:num>
  <w:num w:numId="133" w16cid:durableId="463735028">
    <w:abstractNumId w:val="0"/>
  </w:num>
  <w:num w:numId="134" w16cid:durableId="248999986">
    <w:abstractNumId w:val="45"/>
  </w:num>
  <w:num w:numId="135" w16cid:durableId="314842607">
    <w:abstractNumId w:val="149"/>
  </w:num>
  <w:num w:numId="136" w16cid:durableId="1824733138">
    <w:abstractNumId w:val="35"/>
  </w:num>
  <w:num w:numId="137" w16cid:durableId="340084136">
    <w:abstractNumId w:val="125"/>
  </w:num>
  <w:num w:numId="138" w16cid:durableId="313412424">
    <w:abstractNumId w:val="82"/>
  </w:num>
  <w:num w:numId="139" w16cid:durableId="185099960">
    <w:abstractNumId w:val="20"/>
  </w:num>
  <w:num w:numId="140" w16cid:durableId="1482431626">
    <w:abstractNumId w:val="46"/>
  </w:num>
  <w:num w:numId="141" w16cid:durableId="1973289086">
    <w:abstractNumId w:val="16"/>
  </w:num>
  <w:num w:numId="142" w16cid:durableId="119692783">
    <w:abstractNumId w:val="9"/>
  </w:num>
  <w:num w:numId="143" w16cid:durableId="2143888583">
    <w:abstractNumId w:val="12"/>
  </w:num>
  <w:num w:numId="144" w16cid:durableId="1531726156">
    <w:abstractNumId w:val="72"/>
  </w:num>
  <w:num w:numId="145" w16cid:durableId="572546054">
    <w:abstractNumId w:val="71"/>
  </w:num>
  <w:num w:numId="146" w16cid:durableId="184292796">
    <w:abstractNumId w:val="47"/>
  </w:num>
  <w:num w:numId="147" w16cid:durableId="397485936">
    <w:abstractNumId w:val="147"/>
  </w:num>
  <w:num w:numId="148" w16cid:durableId="1707674410">
    <w:abstractNumId w:val="52"/>
  </w:num>
  <w:num w:numId="149" w16cid:durableId="1968462748">
    <w:abstractNumId w:val="6"/>
  </w:num>
  <w:num w:numId="150" w16cid:durableId="1068573946">
    <w:abstractNumId w:val="77"/>
  </w:num>
  <w:num w:numId="151" w16cid:durableId="1042096959">
    <w:abstractNumId w:val="81"/>
  </w:num>
  <w:num w:numId="152" w16cid:durableId="676346827">
    <w:abstractNumId w:val="40"/>
  </w:num>
  <w:num w:numId="153" w16cid:durableId="614873101">
    <w:abstractNumId w:val="31"/>
  </w:num>
  <w:num w:numId="154" w16cid:durableId="1172337984">
    <w:abstractNumId w:val="32"/>
  </w:num>
  <w:num w:numId="155" w16cid:durableId="1574462720">
    <w:abstractNumId w:val="123"/>
  </w:num>
  <w:num w:numId="156" w16cid:durableId="2119913117">
    <w:abstractNumId w:val="58"/>
  </w:num>
  <w:num w:numId="157" w16cid:durableId="1858811945">
    <w:abstractNumId w:val="26"/>
  </w:num>
  <w:num w:numId="158" w16cid:durableId="131021815">
    <w:abstractNumId w:val="87"/>
  </w:num>
  <w:num w:numId="159" w16cid:durableId="586689661">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02338"/>
    <w:rsid w:val="0015038A"/>
    <w:rsid w:val="00186887"/>
    <w:rsid w:val="001D28AC"/>
    <w:rsid w:val="001D33C4"/>
    <w:rsid w:val="00201564"/>
    <w:rsid w:val="00212533"/>
    <w:rsid w:val="002146BA"/>
    <w:rsid w:val="00252826"/>
    <w:rsid w:val="00263C39"/>
    <w:rsid w:val="002B285F"/>
    <w:rsid w:val="002E1E4E"/>
    <w:rsid w:val="00316223"/>
    <w:rsid w:val="00330449"/>
    <w:rsid w:val="00343106"/>
    <w:rsid w:val="003628D4"/>
    <w:rsid w:val="003B4037"/>
    <w:rsid w:val="003B5DB9"/>
    <w:rsid w:val="003F5B46"/>
    <w:rsid w:val="004055ED"/>
    <w:rsid w:val="004307E2"/>
    <w:rsid w:val="00496BA1"/>
    <w:rsid w:val="004E5573"/>
    <w:rsid w:val="00525B57"/>
    <w:rsid w:val="005316A5"/>
    <w:rsid w:val="00542859"/>
    <w:rsid w:val="00555C8D"/>
    <w:rsid w:val="00585C77"/>
    <w:rsid w:val="005F7E54"/>
    <w:rsid w:val="006267D6"/>
    <w:rsid w:val="00627D1B"/>
    <w:rsid w:val="00693C71"/>
    <w:rsid w:val="006A6577"/>
    <w:rsid w:val="00730FD6"/>
    <w:rsid w:val="00731F25"/>
    <w:rsid w:val="00741444"/>
    <w:rsid w:val="00766AF6"/>
    <w:rsid w:val="007A0241"/>
    <w:rsid w:val="00800866"/>
    <w:rsid w:val="00803517"/>
    <w:rsid w:val="00857B6B"/>
    <w:rsid w:val="008602E7"/>
    <w:rsid w:val="00877336"/>
    <w:rsid w:val="00881C6C"/>
    <w:rsid w:val="008D5390"/>
    <w:rsid w:val="009125AE"/>
    <w:rsid w:val="00923F4F"/>
    <w:rsid w:val="0093699F"/>
    <w:rsid w:val="00963B17"/>
    <w:rsid w:val="009702FB"/>
    <w:rsid w:val="00991FE4"/>
    <w:rsid w:val="009B6A0E"/>
    <w:rsid w:val="009C2A17"/>
    <w:rsid w:val="00A16CB7"/>
    <w:rsid w:val="00A24C8B"/>
    <w:rsid w:val="00A550DC"/>
    <w:rsid w:val="00A81B29"/>
    <w:rsid w:val="00AD6995"/>
    <w:rsid w:val="00AE3E38"/>
    <w:rsid w:val="00B1552F"/>
    <w:rsid w:val="00B51468"/>
    <w:rsid w:val="00BE527E"/>
    <w:rsid w:val="00C24CFB"/>
    <w:rsid w:val="00C65DB5"/>
    <w:rsid w:val="00C715C6"/>
    <w:rsid w:val="00C728C1"/>
    <w:rsid w:val="00C72F56"/>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15EA6"/>
    <w:rsid w:val="00F363D5"/>
    <w:rsid w:val="00F47655"/>
    <w:rsid w:val="00F52531"/>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semiHidden/>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525B57"/>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29915706">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49617221">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93864968">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8904044">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39621535">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539289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81372724">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39639269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49862691">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7626876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17360321">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669226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71012302">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00693338">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74208903">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54627324">
      <w:bodyDiv w:val="1"/>
      <w:marLeft w:val="0"/>
      <w:marRight w:val="0"/>
      <w:marTop w:val="0"/>
      <w:marBottom w:val="0"/>
      <w:divBdr>
        <w:top w:val="none" w:sz="0" w:space="0" w:color="auto"/>
        <w:left w:val="none" w:sz="0" w:space="0" w:color="auto"/>
        <w:bottom w:val="none" w:sz="0" w:space="0" w:color="auto"/>
        <w:right w:val="none" w:sz="0" w:space="0" w:color="auto"/>
      </w:divBdr>
    </w:div>
    <w:div w:id="1256402764">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393850083">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58405280">
      <w:bodyDiv w:val="1"/>
      <w:marLeft w:val="0"/>
      <w:marRight w:val="0"/>
      <w:marTop w:val="0"/>
      <w:marBottom w:val="0"/>
      <w:divBdr>
        <w:top w:val="none" w:sz="0" w:space="0" w:color="auto"/>
        <w:left w:val="none" w:sz="0" w:space="0" w:color="auto"/>
        <w:bottom w:val="none" w:sz="0" w:space="0" w:color="auto"/>
        <w:right w:val="none" w:sz="0" w:space="0" w:color="auto"/>
      </w:divBdr>
    </w:div>
    <w:div w:id="146716502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5731346">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63190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1094680">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2614863">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 w:id="2108308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1384</TotalTime>
  <Pages>38</Pages>
  <Words>7655</Words>
  <Characters>43634</Characters>
  <Application>Microsoft Office Word</Application>
  <DocSecurity>0</DocSecurity>
  <Lines>363</Lines>
  <Paragraphs>102</Paragraphs>
  <ScaleCrop>false</ScaleCrop>
  <Company/>
  <LinksUpToDate>false</LinksUpToDate>
  <CharactersWithSpaces>51187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90</cp:revision>
  <dcterms:created xsi:type="dcterms:W3CDTF">2025-05-28T11:41:00Z</dcterms:created>
  <dcterms:modified xsi:type="dcterms:W3CDTF">2025-05-30T15:04:00Z</dcterms:modified>
</cp:coreProperties>
</file>