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77777777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  <w:r w:rsidRPr="003525A1">
        <w:rPr>
          <w:lang w:val="en-US"/>
        </w:rPr>
        <w:br/>
      </w:r>
      <w:r w:rsidRPr="003525A1">
        <w:rPr>
          <w:lang w:val="en-US"/>
        </w:rPr>
        <w:br/>
      </w:r>
    </w:p>
    <w:p w14:paraId="07CC6AFF" w14:textId="747C65FB" w:rsidR="003525A1" w:rsidRDefault="003525A1" w:rsidP="003525A1">
      <w:r w:rsidRPr="003525A1">
        <w:rPr>
          <w:lang w:val="en-US"/>
        </w:rPr>
        <w:t>Request rate spikes again, but latency remains low</w:t>
      </w:r>
      <w:r w:rsidRPr="003525A1">
        <w:rPr>
          <w:lang w:val="en-US"/>
        </w:rPr>
        <w:br/>
        <w:t xml:space="preserve"> (unexpected — suggests the system handled it better</w:t>
      </w:r>
    </w:p>
    <w:sectPr w:rsidR="003525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7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3"/>
  </w:num>
  <w:num w:numId="14" w16cid:durableId="904686075">
    <w:abstractNumId w:val="0"/>
  </w:num>
  <w:num w:numId="15" w16cid:durableId="1990789611">
    <w:abstractNumId w:val="16"/>
  </w:num>
  <w:num w:numId="16" w16cid:durableId="2134403358">
    <w:abstractNumId w:val="2"/>
  </w:num>
  <w:num w:numId="17" w16cid:durableId="163862202">
    <w:abstractNumId w:val="12"/>
  </w:num>
  <w:num w:numId="18" w16cid:durableId="1411148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F3C81"/>
    <w:rsid w:val="00954617"/>
    <w:rsid w:val="00A93E53"/>
    <w:rsid w:val="00D560EF"/>
    <w:rsid w:val="00E60E4D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14</cp:revision>
  <dcterms:created xsi:type="dcterms:W3CDTF">2025-06-30T07:26:00Z</dcterms:created>
  <dcterms:modified xsi:type="dcterms:W3CDTF">2025-06-30T11:29:00Z</dcterms:modified>
</cp:coreProperties>
</file>