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p w14:paraId="65A033A8" w14:textId="77777777" w:rsidR="00F6538D" w:rsidRPr="00F6538D" w:rsidRDefault="00F6538D" w:rsidP="00F6538D">
      <w:pPr>
        <w:pStyle w:val="Heading1"/>
        <w:rPr>
          <w:b/>
          <w:bCs/>
          <w:lang w:val="en-US"/>
        </w:rPr>
      </w:pPr>
      <w:r w:rsidRPr="00F6538D">
        <w:rPr>
          <w:lang w:val="en-US"/>
        </w:rPr>
        <w:t>Service 2</w:t>
      </w:r>
    </w:p>
    <w:p w14:paraId="4DEA9776" w14:textId="77DF8F50" w:rsidR="00F6538D" w:rsidRPr="00F6538D" w:rsidRDefault="00F6538D" w:rsidP="00F6538D">
      <w:pPr>
        <w:rPr>
          <w:lang w:val="en-US"/>
        </w:rPr>
      </w:pPr>
      <w:r w:rsidRPr="00F6538D">
        <w:rPr>
          <w:lang w:val="en-US"/>
        </w:rPr>
        <w:drawing>
          <wp:inline distT="0" distB="0" distL="0" distR="0" wp14:anchorId="55136F43" wp14:editId="47ED5B97">
            <wp:extent cx="5943600" cy="2522220"/>
            <wp:effectExtent l="0" t="0" r="0" b="0"/>
            <wp:docPr id="192428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28E" w14:textId="77777777" w:rsidR="00BE1F80" w:rsidRPr="00BE1F80" w:rsidRDefault="00BE1F80" w:rsidP="00BE1F80">
      <w:pPr>
        <w:pStyle w:val="Heading2"/>
        <w:rPr>
          <w:b/>
          <w:bCs/>
          <w:lang w:val="en-US"/>
        </w:rPr>
      </w:pPr>
      <w:r w:rsidRPr="00BE1F80">
        <w:rPr>
          <w:lang w:val="en-US"/>
        </w:rPr>
        <w:t>Request Rate — Intermittent but High Volume</w:t>
      </w:r>
    </w:p>
    <w:p w14:paraId="622711F1" w14:textId="77777777" w:rsidR="00BE1F80" w:rsidRPr="00BE1F80" w:rsidRDefault="00BE1F80" w:rsidP="00BE1F80">
      <w:pPr>
        <w:pStyle w:val="Heading3"/>
        <w:rPr>
          <w:b/>
          <w:bCs/>
          <w:lang w:val="en-US"/>
        </w:rPr>
      </w:pPr>
      <w:r w:rsidRPr="00BE1F80">
        <w:rPr>
          <w:lang w:val="en-US"/>
        </w:rPr>
        <w:t>Observed Behavior</w:t>
      </w:r>
    </w:p>
    <w:p w14:paraId="0FE83B05" w14:textId="77777777" w:rsidR="00BE1F80" w:rsidRPr="00BE1F80" w:rsidRDefault="00BE1F80" w:rsidP="00BE1F8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6"/>
      </w:tblGrid>
      <w:tr w:rsidR="00BE1F80" w:rsidRPr="00BE1F80" w14:paraId="1496AECB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FAF1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DE5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Pattern Description</w:t>
            </w:r>
          </w:p>
        </w:tc>
      </w:tr>
      <w:tr w:rsidR="00BE1F80" w:rsidRPr="00BE1F80" w14:paraId="217E84A9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51C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0355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A small, sharp burst in request rate — short duration, low magnitude.</w:t>
            </w:r>
          </w:p>
        </w:tc>
      </w:tr>
      <w:tr w:rsidR="00BE1F80" w:rsidRPr="00BE1F80" w14:paraId="34AAB114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0464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1E42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High-frequency, dense, noisy pattern — continuous, high-volume traffic for several hours.</w:t>
            </w:r>
          </w:p>
        </w:tc>
      </w:tr>
      <w:tr w:rsidR="00BE1F80" w:rsidRPr="00BE1F80" w14:paraId="46842A92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23B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AF9F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 xml:space="preserve">Complete and abrupt </w:t>
            </w:r>
            <w:proofErr w:type="gramStart"/>
            <w:r w:rsidRPr="00BE1F80">
              <w:rPr>
                <w:lang w:val="en-US"/>
              </w:rPr>
              <w:t>drop in</w:t>
            </w:r>
            <w:proofErr w:type="gramEnd"/>
            <w:r w:rsidRPr="00BE1F80">
              <w:rPr>
                <w:lang w:val="en-US"/>
              </w:rPr>
              <w:t xml:space="preserve"> request rate to zero.</w:t>
            </w:r>
          </w:p>
        </w:tc>
      </w:tr>
      <w:tr w:rsidR="00BE1F80" w:rsidRPr="00BE1F80" w14:paraId="3684B2FF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0BA3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5BE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Traffic resumes, fluctuates with noise, then gradually tapers off.</w:t>
            </w:r>
          </w:p>
        </w:tc>
      </w:tr>
    </w:tbl>
    <w:p w14:paraId="1AB04DFE" w14:textId="77777777" w:rsidR="00F6538D" w:rsidRDefault="00F6538D" w:rsidP="0082272E"/>
    <w:p w14:paraId="384E18EC" w14:textId="77777777" w:rsidR="00AF5C35" w:rsidRPr="00AF5C35" w:rsidRDefault="00AF5C35" w:rsidP="00AF5C35">
      <w:pPr>
        <w:pStyle w:val="Heading3"/>
        <w:rPr>
          <w:b/>
          <w:bCs/>
          <w:lang w:val="en-US"/>
        </w:rPr>
      </w:pPr>
      <w:r w:rsidRPr="00AF5C35">
        <w:rPr>
          <w:lang w:val="en-US"/>
        </w:rPr>
        <w:t>Phase 1 - Initial Low Burst</w:t>
      </w:r>
    </w:p>
    <w:p w14:paraId="271EEDC7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 xml:space="preserve">The first scheduled test, warming up a synthetic load generator or executing a small </w:t>
      </w:r>
      <w:proofErr w:type="spellStart"/>
      <w:r w:rsidRPr="00AF5C35">
        <w:rPr>
          <w:lang w:val="en-US"/>
        </w:rPr>
        <w:t>CronJob</w:t>
      </w:r>
      <w:proofErr w:type="spellEnd"/>
      <w:r w:rsidRPr="00AF5C35">
        <w:rPr>
          <w:lang w:val="en-US"/>
        </w:rPr>
        <w:t>.</w:t>
      </w:r>
    </w:p>
    <w:p w14:paraId="6894AF2D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 "sanity check" workload to verify system health.</w:t>
      </w:r>
    </w:p>
    <w:p w14:paraId="2B1140EB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Alternatively, a manual test run or script.</w:t>
      </w:r>
    </w:p>
    <w:p w14:paraId="5AFEBC7E" w14:textId="77777777" w:rsidR="00AF5C35" w:rsidRDefault="00AF5C35" w:rsidP="0082272E"/>
    <w:p w14:paraId="139CEF56" w14:textId="77777777" w:rsidR="001810E4" w:rsidRPr="001810E4" w:rsidRDefault="001810E4" w:rsidP="001810E4">
      <w:pPr>
        <w:pStyle w:val="Heading3"/>
        <w:rPr>
          <w:b/>
          <w:bCs/>
          <w:lang w:val="en-US"/>
        </w:rPr>
      </w:pPr>
      <w:r w:rsidRPr="001810E4">
        <w:rPr>
          <w:lang w:val="en-US"/>
        </w:rPr>
        <w:t>Phase 2 - High-Frequency Load</w:t>
      </w:r>
    </w:p>
    <w:p w14:paraId="069666A6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A scheduled, high-throughput test.</w:t>
      </w:r>
    </w:p>
    <w:p w14:paraId="52ECAED1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Load pattern is dense and noisy, with many small fluctuations per unit time, indicating frequent requests per second.</w:t>
      </w:r>
    </w:p>
    <w:p w14:paraId="5CFB70D3" w14:textId="77777777" w:rsidR="001810E4" w:rsidRPr="001810E4" w:rsidRDefault="001810E4" w:rsidP="001810E4">
      <w:pPr>
        <w:rPr>
          <w:lang w:val="en-US"/>
        </w:rPr>
      </w:pPr>
      <w:r w:rsidRPr="001810E4">
        <w:rPr>
          <w:lang w:val="en-US"/>
        </w:rPr>
        <w:t>Very typical of:</w:t>
      </w:r>
    </w:p>
    <w:p w14:paraId="352433E2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Synthetic workload generators (e.g., JMeter, Python requests with thread pools, </w:t>
      </w:r>
      <w:proofErr w:type="spellStart"/>
      <w:r w:rsidRPr="001810E4">
        <w:rPr>
          <w:lang w:val="en-US"/>
        </w:rPr>
        <w:t>wrk</w:t>
      </w:r>
      <w:proofErr w:type="spellEnd"/>
      <w:r w:rsidRPr="001810E4">
        <w:rPr>
          <w:lang w:val="en-US"/>
        </w:rPr>
        <w:t>, Locust).</w:t>
      </w:r>
    </w:p>
    <w:p w14:paraId="48E727CA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Periodic </w:t>
      </w:r>
      <w:proofErr w:type="spellStart"/>
      <w:r w:rsidRPr="001810E4">
        <w:rPr>
          <w:lang w:val="en-US"/>
        </w:rPr>
        <w:t>CronJobs</w:t>
      </w:r>
      <w:proofErr w:type="spellEnd"/>
      <w:r w:rsidRPr="001810E4">
        <w:rPr>
          <w:lang w:val="en-US"/>
        </w:rPr>
        <w:t xml:space="preserve"> submitting HTTP/</w:t>
      </w:r>
      <w:proofErr w:type="spellStart"/>
      <w:r w:rsidRPr="001810E4">
        <w:rPr>
          <w:lang w:val="en-US"/>
        </w:rPr>
        <w:t>gRPC</w:t>
      </w:r>
      <w:proofErr w:type="spellEnd"/>
      <w:r w:rsidRPr="001810E4">
        <w:rPr>
          <w:lang w:val="en-US"/>
        </w:rPr>
        <w:t>/API requests.</w:t>
      </w:r>
    </w:p>
    <w:p w14:paraId="66EE3D2F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>Performance experiments or ML reward collection loops.</w:t>
      </w:r>
    </w:p>
    <w:p w14:paraId="1A9E36F8" w14:textId="77777777" w:rsidR="001810E4" w:rsidRDefault="001810E4" w:rsidP="0082272E"/>
    <w:p w14:paraId="0498C06B" w14:textId="77777777" w:rsidR="005E68E6" w:rsidRPr="005E68E6" w:rsidRDefault="005E68E6" w:rsidP="005E68E6">
      <w:pPr>
        <w:pStyle w:val="Heading3"/>
        <w:rPr>
          <w:b/>
          <w:bCs/>
          <w:lang w:val="en-US"/>
        </w:rPr>
      </w:pPr>
      <w:r w:rsidRPr="005E68E6">
        <w:rPr>
          <w:lang w:val="en-US"/>
        </w:rPr>
        <w:t>Phase 3 - Sudden Drop to Zero</w:t>
      </w:r>
    </w:p>
    <w:p w14:paraId="731A7DFE" w14:textId="77777777" w:rsidR="005E68E6" w:rsidRPr="005E68E6" w:rsidRDefault="005E68E6" w:rsidP="005E68E6">
      <w:pPr>
        <w:rPr>
          <w:lang w:val="en-US"/>
        </w:rPr>
      </w:pPr>
      <w:r w:rsidRPr="005E68E6">
        <w:rPr>
          <w:lang w:val="en-US"/>
        </w:rPr>
        <w:t>An abrupt drop to zero usually does not occur naturally in a real workload. This strongly indicates a failure, pause, or disruption in the system.</w:t>
      </w:r>
    </w:p>
    <w:p w14:paraId="5A607128" w14:textId="77777777" w:rsidR="005E68E6" w:rsidRPr="005E68E6" w:rsidRDefault="005E68E6" w:rsidP="005E68E6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75"/>
      </w:tblGrid>
      <w:tr w:rsidR="005E68E6" w:rsidRPr="005E68E6" w14:paraId="626E2479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FD59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15CD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Description</w:t>
            </w:r>
          </w:p>
        </w:tc>
      </w:tr>
      <w:tr w:rsidR="005E68E6" w:rsidRPr="005E68E6" w14:paraId="5854B404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2F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Load Generator Crash /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00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Our </w:t>
            </w:r>
            <w:proofErr w:type="spellStart"/>
            <w:r w:rsidRPr="005E68E6">
              <w:rPr>
                <w:lang w:val="en-US"/>
              </w:rPr>
              <w:t>cron</w:t>
            </w:r>
            <w:proofErr w:type="spellEnd"/>
            <w:r w:rsidRPr="005E68E6">
              <w:rPr>
                <w:lang w:val="en-US"/>
              </w:rPr>
              <w:t xml:space="preserve">-based generator </w:t>
            </w:r>
            <w:proofErr w:type="gramStart"/>
            <w:r w:rsidRPr="005E68E6">
              <w:rPr>
                <w:lang w:val="en-US"/>
              </w:rPr>
              <w:t>have</w:t>
            </w:r>
            <w:proofErr w:type="gramEnd"/>
            <w:r w:rsidRPr="005E68E6">
              <w:rPr>
                <w:lang w:val="en-US"/>
              </w:rPr>
              <w:t xml:space="preserve"> stopped due to error or timeout.</w:t>
            </w:r>
          </w:p>
        </w:tc>
      </w:tr>
      <w:tr w:rsidR="005E68E6" w:rsidRPr="005E68E6" w14:paraId="08CA6C7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CFF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Deployment Restart / Pod Eviction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7698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If the application pods were restarted or evicted (e.g., </w:t>
            </w:r>
            <w:proofErr w:type="spellStart"/>
            <w:r w:rsidRPr="005E68E6">
              <w:rPr>
                <w:lang w:val="en-US"/>
              </w:rPr>
              <w:t>OOMKilled</w:t>
            </w:r>
            <w:proofErr w:type="spellEnd"/>
            <w:r w:rsidRPr="005E68E6">
              <w:rPr>
                <w:lang w:val="en-US"/>
              </w:rPr>
              <w:t xml:space="preserve">, Evicted, </w:t>
            </w:r>
            <w:proofErr w:type="spellStart"/>
            <w:r w:rsidRPr="005E68E6">
              <w:rPr>
                <w:lang w:val="en-US"/>
              </w:rPr>
              <w:t>CrashLoopBackoff</w:t>
            </w:r>
            <w:proofErr w:type="spellEnd"/>
            <w:r w:rsidRPr="005E68E6">
              <w:rPr>
                <w:lang w:val="en-US"/>
              </w:rPr>
              <w:t>), incoming requests will fail → request rate = 0.</w:t>
            </w:r>
          </w:p>
        </w:tc>
      </w:tr>
      <w:tr w:rsidR="005E68E6" w:rsidRPr="005E68E6" w14:paraId="70D4BC9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5431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Networking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ACDC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Temporary DNS failure, Kubernetes CNI issue, or ingress controller crash.</w:t>
            </w:r>
          </w:p>
        </w:tc>
      </w:tr>
      <w:tr w:rsidR="005E68E6" w:rsidRPr="005E68E6" w14:paraId="49895A47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6F6F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Scheduled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C92B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If the test was intentionally designed to pause after X time, this is expected.</w:t>
            </w:r>
          </w:p>
        </w:tc>
      </w:tr>
    </w:tbl>
    <w:p w14:paraId="2BD3B1C7" w14:textId="77777777" w:rsidR="00CB6AA0" w:rsidRDefault="00CB6AA0" w:rsidP="0082272E"/>
    <w:p w14:paraId="792B1455" w14:textId="77777777" w:rsidR="000F26D3" w:rsidRPr="000F26D3" w:rsidRDefault="000F26D3" w:rsidP="000F26D3">
      <w:pPr>
        <w:pStyle w:val="Heading3"/>
        <w:rPr>
          <w:b/>
          <w:bCs/>
          <w:lang w:val="en-US"/>
        </w:rPr>
      </w:pPr>
      <w:r w:rsidRPr="000F26D3">
        <w:rPr>
          <w:lang w:val="en-US"/>
        </w:rPr>
        <w:t>Phase 4: Resumption → Tapering</w:t>
      </w:r>
    </w:p>
    <w:p w14:paraId="04B7F52C" w14:textId="77777777" w:rsidR="000F26D3" w:rsidRPr="000F26D3" w:rsidRDefault="000F26D3" w:rsidP="000F26D3">
      <w:pPr>
        <w:rPr>
          <w:b/>
          <w:bCs/>
          <w:lang w:val="en-US"/>
        </w:rPr>
      </w:pPr>
      <w:r w:rsidRPr="000F26D3">
        <w:rPr>
          <w:b/>
          <w:bCs/>
          <w:lang w:val="en-US"/>
        </w:rPr>
        <w:t>Interpretation:</w:t>
      </w:r>
    </w:p>
    <w:p w14:paraId="204548DE" w14:textId="77777777" w:rsidR="000F26D3" w:rsidRPr="000F26D3" w:rsidRDefault="000F26D3" w:rsidP="000F26D3">
      <w:pPr>
        <w:numPr>
          <w:ilvl w:val="0"/>
          <w:numId w:val="24"/>
        </w:numPr>
        <w:rPr>
          <w:lang w:val="en-US"/>
        </w:rPr>
      </w:pPr>
      <w:r w:rsidRPr="000F26D3">
        <w:rPr>
          <w:lang w:val="en-US"/>
        </w:rPr>
        <w:t>Load resumed after the outage. This suggests:</w:t>
      </w:r>
    </w:p>
    <w:p w14:paraId="1D0922C0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Generator recovered automatically (e.g., retry or restart policy).</w:t>
      </w:r>
    </w:p>
    <w:p w14:paraId="0286D8C6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Infrastructure (DNS/network) recovered.</w:t>
      </w:r>
    </w:p>
    <w:p w14:paraId="0A36E02D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Manual restart of job or pod.</w:t>
      </w:r>
    </w:p>
    <w:p w14:paraId="7642D352" w14:textId="77777777" w:rsidR="000F26D3" w:rsidRPr="000F26D3" w:rsidRDefault="000F26D3" w:rsidP="000F26D3">
      <w:pPr>
        <w:numPr>
          <w:ilvl w:val="0"/>
          <w:numId w:val="24"/>
        </w:numPr>
        <w:rPr>
          <w:lang w:val="en-US"/>
        </w:rPr>
      </w:pPr>
      <w:r w:rsidRPr="000F26D3">
        <w:rPr>
          <w:lang w:val="en-US"/>
        </w:rPr>
        <w:t xml:space="preserve">Gradual </w:t>
      </w:r>
      <w:proofErr w:type="gramStart"/>
      <w:r w:rsidRPr="000F26D3">
        <w:rPr>
          <w:lang w:val="en-US"/>
        </w:rPr>
        <w:t>tapering  indicates</w:t>
      </w:r>
      <w:proofErr w:type="gramEnd"/>
      <w:r w:rsidRPr="000F26D3">
        <w:rPr>
          <w:lang w:val="en-US"/>
        </w:rPr>
        <w:t>:</w:t>
      </w:r>
    </w:p>
    <w:p w14:paraId="7CB1F1BA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Test completion, or</w:t>
      </w:r>
    </w:p>
    <w:p w14:paraId="519374B7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End of working hours, or</w:t>
      </w:r>
    </w:p>
    <w:p w14:paraId="20F16BF8" w14:textId="77777777" w:rsidR="000F26D3" w:rsidRPr="000F26D3" w:rsidRDefault="000F26D3" w:rsidP="000F26D3">
      <w:pPr>
        <w:numPr>
          <w:ilvl w:val="1"/>
          <w:numId w:val="24"/>
        </w:numPr>
        <w:rPr>
          <w:lang w:val="en-US"/>
        </w:rPr>
      </w:pPr>
      <w:r w:rsidRPr="000F26D3">
        <w:rPr>
          <w:lang w:val="en-US"/>
        </w:rPr>
        <w:t>Cron-based job expiration, e.g., every hour for N mins.</w:t>
      </w:r>
    </w:p>
    <w:p w14:paraId="68C7DA9D" w14:textId="77777777" w:rsidR="000F26D3" w:rsidRPr="000F26D3" w:rsidRDefault="000F26D3" w:rsidP="000F26D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6239"/>
      </w:tblGrid>
      <w:tr w:rsidR="000F26D3" w:rsidRPr="000F26D3" w14:paraId="5C459BC2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AAADA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943A9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Explanation</w:t>
            </w:r>
          </w:p>
        </w:tc>
      </w:tr>
      <w:tr w:rsidR="000F26D3" w:rsidRPr="000F26D3" w14:paraId="4BE61084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5ADC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Fast recovery → generator resilience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8DA7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Your system can recover gracefully from downtime.</w:t>
            </w:r>
          </w:p>
        </w:tc>
      </w:tr>
      <w:tr w:rsidR="000F26D3" w:rsidRPr="000F26D3" w14:paraId="27F9B2CF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716B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Same noisy pattern returns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FEB11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Generator resumed same mode — high-rate, multithreaded/looped structure</w:t>
            </w:r>
          </w:p>
        </w:tc>
      </w:tr>
      <w:tr w:rsidR="000F26D3" w:rsidRPr="000F26D3" w14:paraId="30D51368" w14:textId="77777777" w:rsidTr="000F2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7B8D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Gradual tapering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AD96" w14:textId="77777777" w:rsidR="000F26D3" w:rsidRPr="000F26D3" w:rsidRDefault="000F26D3" w:rsidP="000F26D3">
            <w:pPr>
              <w:rPr>
                <w:lang w:val="en-US"/>
              </w:rPr>
            </w:pPr>
            <w:r w:rsidRPr="000F26D3">
              <w:rPr>
                <w:lang w:val="en-US"/>
              </w:rPr>
              <w:t>Indicates either generator ramp-down logic or a planned test closure</w:t>
            </w:r>
          </w:p>
        </w:tc>
      </w:tr>
    </w:tbl>
    <w:p w14:paraId="6DA04F90" w14:textId="77777777" w:rsidR="000F26D3" w:rsidRDefault="000F26D3" w:rsidP="0082272E"/>
    <w:p w14:paraId="2375683A" w14:textId="77777777" w:rsidR="00705A30" w:rsidRPr="00705A30" w:rsidRDefault="00705A30" w:rsidP="00705A30">
      <w:pPr>
        <w:rPr>
          <w:b/>
          <w:bCs/>
          <w:lang w:val="en-US"/>
        </w:rPr>
      </w:pPr>
      <w:r w:rsidRPr="00705A30">
        <w:rPr>
          <w:lang w:val="en-US"/>
        </w:rPr>
        <w:t>Latency Behavior: Flat, Then Mildly Reactive</w:t>
      </w:r>
    </w:p>
    <w:p w14:paraId="6A2C3516" w14:textId="77777777" w:rsidR="00705A30" w:rsidRPr="00705A30" w:rsidRDefault="00705A30" w:rsidP="00705A3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594"/>
      </w:tblGrid>
      <w:tr w:rsidR="00705A30" w:rsidRPr="00705A30" w14:paraId="2B373174" w14:textId="77777777" w:rsidTr="00705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D79CA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0A54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Latency Pattern</w:t>
            </w:r>
          </w:p>
        </w:tc>
      </w:tr>
      <w:tr w:rsidR="00705A30" w:rsidRPr="00705A30" w14:paraId="724EB386" w14:textId="77777777" w:rsidTr="00705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0E90F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Flat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9CDF3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Latency remains very low and steady across all time points.</w:t>
            </w:r>
          </w:p>
        </w:tc>
      </w:tr>
      <w:tr w:rsidR="00705A30" w:rsidRPr="00705A30" w14:paraId="370E02F9" w14:textId="77777777" w:rsidTr="00705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A0A20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Reactive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3D93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Latency starts to fluctuate mildly, though without sharp spikes.</w:t>
            </w:r>
          </w:p>
        </w:tc>
      </w:tr>
      <w:tr w:rsidR="00705A30" w:rsidRPr="00705A30" w14:paraId="7AA37B24" w14:textId="77777777" w:rsidTr="00705A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EABE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>Notable Dips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3E28" w14:textId="77777777" w:rsidR="00705A30" w:rsidRPr="00705A30" w:rsidRDefault="00705A30" w:rsidP="00705A30">
            <w:pPr>
              <w:rPr>
                <w:lang w:val="en-US"/>
              </w:rPr>
            </w:pPr>
            <w:r w:rsidRPr="00705A30">
              <w:rPr>
                <w:lang w:val="en-US"/>
              </w:rPr>
              <w:t xml:space="preserve">Sudden </w:t>
            </w:r>
            <w:r w:rsidRPr="00705A30">
              <w:rPr>
                <w:b/>
                <w:bCs/>
                <w:lang w:val="en-US"/>
              </w:rPr>
              <w:t>d</w:t>
            </w:r>
            <w:r w:rsidRPr="00705A30">
              <w:rPr>
                <w:lang w:val="en-US"/>
              </w:rPr>
              <w:t>ownward dips in latency, seemingly out of sync with other signals</w:t>
            </w:r>
          </w:p>
        </w:tc>
      </w:tr>
    </w:tbl>
    <w:p w14:paraId="0533B75B" w14:textId="77777777" w:rsidR="00705A30" w:rsidRDefault="00705A30" w:rsidP="0082272E"/>
    <w:p w14:paraId="5F0DA463" w14:textId="77777777" w:rsidR="001E4E45" w:rsidRPr="001E4E45" w:rsidRDefault="001E4E45" w:rsidP="001E4E45">
      <w:pPr>
        <w:pStyle w:val="Heading3"/>
        <w:rPr>
          <w:b/>
          <w:bCs/>
          <w:lang w:val="en-US"/>
        </w:rPr>
      </w:pPr>
      <w:r w:rsidRPr="001E4E45">
        <w:rPr>
          <w:lang w:val="en-US"/>
        </w:rPr>
        <w:t>Phase 1: Flat Latency Under Low Load</w:t>
      </w:r>
    </w:p>
    <w:p w14:paraId="296847DA" w14:textId="77777777" w:rsidR="001E4E45" w:rsidRPr="001E4E45" w:rsidRDefault="001E4E45" w:rsidP="001E4E45">
      <w:pPr>
        <w:rPr>
          <w:lang w:val="en-US"/>
        </w:rPr>
      </w:pPr>
      <w:r w:rsidRPr="001E4E45">
        <w:rPr>
          <w:lang w:val="en-US"/>
        </w:rPr>
        <w:t>Latency remained flat and very low during long idle or low-load periods.</w:t>
      </w:r>
    </w:p>
    <w:p w14:paraId="20994087" w14:textId="77777777" w:rsidR="001E4E45" w:rsidRPr="001E4E45" w:rsidRDefault="001E4E45" w:rsidP="001E4E45">
      <w:pPr>
        <w:rPr>
          <w:b/>
          <w:bCs/>
          <w:lang w:val="en-US"/>
        </w:rPr>
      </w:pPr>
      <w:r w:rsidRPr="001E4E45">
        <w:rPr>
          <w:b/>
          <w:bCs/>
          <w:lang w:val="en-US"/>
        </w:rPr>
        <w:t>Interpretation:</w:t>
      </w:r>
    </w:p>
    <w:p w14:paraId="324D35B7" w14:textId="77777777" w:rsidR="001E4E45" w:rsidRPr="001E4E45" w:rsidRDefault="001E4E45" w:rsidP="001E4E45">
      <w:pPr>
        <w:numPr>
          <w:ilvl w:val="0"/>
          <w:numId w:val="25"/>
        </w:numPr>
        <w:rPr>
          <w:lang w:val="en-US"/>
        </w:rPr>
      </w:pPr>
      <w:r w:rsidRPr="001E4E45">
        <w:rPr>
          <w:lang w:val="en-US"/>
        </w:rPr>
        <w:t>The system is handling traffic well within its resource envelope.</w:t>
      </w:r>
    </w:p>
    <w:p w14:paraId="57126992" w14:textId="77777777" w:rsidR="001E4E45" w:rsidRPr="001E4E45" w:rsidRDefault="001E4E45" w:rsidP="001E4E45">
      <w:pPr>
        <w:numPr>
          <w:ilvl w:val="0"/>
          <w:numId w:val="25"/>
        </w:numPr>
        <w:rPr>
          <w:lang w:val="en-US"/>
        </w:rPr>
      </w:pPr>
      <w:r w:rsidRPr="001E4E45">
        <w:rPr>
          <w:lang w:val="en-US"/>
        </w:rPr>
        <w:t>causes:</w:t>
      </w:r>
      <w:r w:rsidRPr="001E4E45">
        <w:rPr>
          <w:lang w:val="en-US"/>
        </w:rPr>
        <w:br/>
      </w:r>
      <w:r w:rsidRPr="001E4E45">
        <w:rPr>
          <w:lang w:val="en-US"/>
        </w:rPr>
        <w:br/>
      </w:r>
    </w:p>
    <w:p w14:paraId="7868F9CD" w14:textId="77777777" w:rsidR="001E4E45" w:rsidRPr="001E4E45" w:rsidRDefault="001E4E45" w:rsidP="001E4E45">
      <w:pPr>
        <w:numPr>
          <w:ilvl w:val="1"/>
          <w:numId w:val="25"/>
        </w:numPr>
        <w:rPr>
          <w:lang w:val="en-US"/>
        </w:rPr>
      </w:pPr>
      <w:r w:rsidRPr="001E4E45">
        <w:rPr>
          <w:lang w:val="en-US"/>
        </w:rPr>
        <w:t>Very low request rate → no queue buildup.</w:t>
      </w:r>
    </w:p>
    <w:p w14:paraId="6E441FA9" w14:textId="77777777" w:rsidR="001E4E45" w:rsidRPr="001E4E45" w:rsidRDefault="001E4E45" w:rsidP="001E4E45">
      <w:pPr>
        <w:numPr>
          <w:ilvl w:val="1"/>
          <w:numId w:val="25"/>
        </w:numPr>
        <w:rPr>
          <w:lang w:val="en-US"/>
        </w:rPr>
      </w:pPr>
      <w:r w:rsidRPr="001E4E45">
        <w:rPr>
          <w:lang w:val="en-US"/>
        </w:rPr>
        <w:t>Overprovisioned CPU/memory → system has more than enough headroom to serve each request immediately.</w:t>
      </w:r>
    </w:p>
    <w:p w14:paraId="467F8FB4" w14:textId="77777777" w:rsidR="001E4E45" w:rsidRPr="001E4E45" w:rsidRDefault="001E4E45" w:rsidP="001E4E45">
      <w:pPr>
        <w:numPr>
          <w:ilvl w:val="1"/>
          <w:numId w:val="25"/>
        </w:numPr>
        <w:rPr>
          <w:lang w:val="en-US"/>
        </w:rPr>
      </w:pPr>
      <w:r w:rsidRPr="001E4E45">
        <w:rPr>
          <w:lang w:val="en-US"/>
        </w:rPr>
        <w:t>Service is "warmed up" → runtime optimizations like JVM JIT, connection pool readiness, etc., are in place.</w:t>
      </w:r>
    </w:p>
    <w:p w14:paraId="26B8C93B" w14:textId="77777777" w:rsidR="001E4E45" w:rsidRPr="001E4E45" w:rsidRDefault="001E4E45" w:rsidP="001E4E45">
      <w:pPr>
        <w:rPr>
          <w:b/>
          <w:bCs/>
          <w:lang w:val="en-US"/>
        </w:rPr>
      </w:pPr>
      <w:r w:rsidRPr="001E4E45">
        <w:rPr>
          <w:b/>
          <w:bCs/>
          <w:lang w:val="en-US"/>
        </w:rPr>
        <w:t>Technical Implications:</w:t>
      </w:r>
    </w:p>
    <w:p w14:paraId="1A0C91EF" w14:textId="77777777" w:rsidR="001E4E45" w:rsidRPr="001E4E45" w:rsidRDefault="001E4E45" w:rsidP="001E4E45">
      <w:pPr>
        <w:numPr>
          <w:ilvl w:val="0"/>
          <w:numId w:val="26"/>
        </w:numPr>
        <w:rPr>
          <w:lang w:val="en-US"/>
        </w:rPr>
      </w:pPr>
      <w:r w:rsidRPr="001E4E45">
        <w:rPr>
          <w:lang w:val="en-US"/>
        </w:rPr>
        <w:t>The flat latency here is expected.</w:t>
      </w:r>
    </w:p>
    <w:p w14:paraId="6F474BD2" w14:textId="77777777" w:rsidR="001E4E45" w:rsidRPr="001E4E45" w:rsidRDefault="001E4E45" w:rsidP="001E4E45">
      <w:pPr>
        <w:numPr>
          <w:ilvl w:val="0"/>
          <w:numId w:val="26"/>
        </w:numPr>
        <w:rPr>
          <w:lang w:val="en-US"/>
        </w:rPr>
      </w:pPr>
      <w:r w:rsidRPr="001E4E45">
        <w:rPr>
          <w:lang w:val="en-US"/>
        </w:rPr>
        <w:t xml:space="preserve">A latency-aware </w:t>
      </w:r>
      <w:proofErr w:type="spellStart"/>
      <w:r w:rsidRPr="001E4E45">
        <w:rPr>
          <w:lang w:val="en-US"/>
        </w:rPr>
        <w:t>autoscaler</w:t>
      </w:r>
      <w:proofErr w:type="spellEnd"/>
      <w:r w:rsidRPr="001E4E45">
        <w:rPr>
          <w:lang w:val="en-US"/>
        </w:rPr>
        <w:t xml:space="preserve"> might incorrectly assume this is "optimal baseline", but it’s only true under low stress.</w:t>
      </w:r>
    </w:p>
    <w:p w14:paraId="51813A46" w14:textId="77777777" w:rsidR="001E4E45" w:rsidRDefault="001E4E45" w:rsidP="0082272E"/>
    <w:sectPr w:rsidR="001E4E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3378"/>
    <w:multiLevelType w:val="multilevel"/>
    <w:tmpl w:val="7FB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3771D"/>
    <w:multiLevelType w:val="multilevel"/>
    <w:tmpl w:val="CA9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31CD9"/>
    <w:multiLevelType w:val="multilevel"/>
    <w:tmpl w:val="C032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E3BCE"/>
    <w:multiLevelType w:val="multilevel"/>
    <w:tmpl w:val="381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323E2"/>
    <w:multiLevelType w:val="multilevel"/>
    <w:tmpl w:val="7BC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32D7A"/>
    <w:multiLevelType w:val="multilevel"/>
    <w:tmpl w:val="BA5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44C98"/>
    <w:multiLevelType w:val="multilevel"/>
    <w:tmpl w:val="628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12"/>
  </w:num>
  <w:num w:numId="2" w16cid:durableId="127745679">
    <w:abstractNumId w:val="2"/>
  </w:num>
  <w:num w:numId="3" w16cid:durableId="1625967878">
    <w:abstractNumId w:val="17"/>
  </w:num>
  <w:num w:numId="4" w16cid:durableId="758647572">
    <w:abstractNumId w:val="10"/>
  </w:num>
  <w:num w:numId="5" w16cid:durableId="87889542">
    <w:abstractNumId w:val="7"/>
  </w:num>
  <w:num w:numId="6" w16cid:durableId="1041633502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24"/>
  </w:num>
  <w:num w:numId="8" w16cid:durableId="1092580247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8"/>
  </w:num>
  <w:num w:numId="10" w16cid:durableId="625236033">
    <w:abstractNumId w:val="21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6"/>
  </w:num>
  <w:num w:numId="12" w16cid:durableId="1876696264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20"/>
  </w:num>
  <w:num w:numId="14" w16cid:durableId="904686075">
    <w:abstractNumId w:val="1"/>
  </w:num>
  <w:num w:numId="15" w16cid:durableId="1990789611">
    <w:abstractNumId w:val="23"/>
  </w:num>
  <w:num w:numId="16" w16cid:durableId="2134403358">
    <w:abstractNumId w:val="4"/>
  </w:num>
  <w:num w:numId="17" w16cid:durableId="163862202">
    <w:abstractNumId w:val="19"/>
  </w:num>
  <w:num w:numId="18" w16cid:durableId="1411148907">
    <w:abstractNumId w:val="22"/>
  </w:num>
  <w:num w:numId="19" w16cid:durableId="1587617566">
    <w:abstractNumId w:val="5"/>
  </w:num>
  <w:num w:numId="20" w16cid:durableId="1879194230">
    <w:abstractNumId w:val="16"/>
  </w:num>
  <w:num w:numId="21" w16cid:durableId="1889300310">
    <w:abstractNumId w:val="0"/>
  </w:num>
  <w:num w:numId="22" w16cid:durableId="1973751300">
    <w:abstractNumId w:val="25"/>
  </w:num>
  <w:num w:numId="23" w16cid:durableId="1652978052">
    <w:abstractNumId w:val="18"/>
  </w:num>
  <w:num w:numId="24" w16cid:durableId="176889715">
    <w:abstractNumId w:val="3"/>
  </w:num>
  <w:num w:numId="25" w16cid:durableId="1368021579">
    <w:abstractNumId w:val="11"/>
  </w:num>
  <w:num w:numId="26" w16cid:durableId="323508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0F26D3"/>
    <w:rsid w:val="001810E4"/>
    <w:rsid w:val="001E4E45"/>
    <w:rsid w:val="00300732"/>
    <w:rsid w:val="00331086"/>
    <w:rsid w:val="003525A1"/>
    <w:rsid w:val="003642C2"/>
    <w:rsid w:val="003C0F87"/>
    <w:rsid w:val="003D1DB1"/>
    <w:rsid w:val="005950C2"/>
    <w:rsid w:val="005E68E6"/>
    <w:rsid w:val="00680DA8"/>
    <w:rsid w:val="006D7CF8"/>
    <w:rsid w:val="00705A30"/>
    <w:rsid w:val="0082272E"/>
    <w:rsid w:val="008F3C81"/>
    <w:rsid w:val="00954617"/>
    <w:rsid w:val="00A93E53"/>
    <w:rsid w:val="00AF5C35"/>
    <w:rsid w:val="00BE1F80"/>
    <w:rsid w:val="00CB6AA0"/>
    <w:rsid w:val="00D560EF"/>
    <w:rsid w:val="00E60E4D"/>
    <w:rsid w:val="00F32B80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B6A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24</cp:revision>
  <dcterms:created xsi:type="dcterms:W3CDTF">2025-06-30T07:26:00Z</dcterms:created>
  <dcterms:modified xsi:type="dcterms:W3CDTF">2025-06-30T18:02:00Z</dcterms:modified>
</cp:coreProperties>
</file>