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p w14:paraId="0498C06B" w14:textId="77777777" w:rsidR="005E68E6" w:rsidRPr="005E68E6" w:rsidRDefault="005E68E6" w:rsidP="005E68E6">
      <w:pPr>
        <w:pStyle w:val="Heading3"/>
        <w:rPr>
          <w:b/>
          <w:bCs/>
          <w:lang w:val="en-US"/>
        </w:rPr>
      </w:pPr>
      <w:r w:rsidRPr="005E68E6">
        <w:rPr>
          <w:lang w:val="en-US"/>
        </w:rPr>
        <w:t>Phase 3 - Sudden Drop to Zero</w:t>
      </w:r>
    </w:p>
    <w:p w14:paraId="731A7DFE" w14:textId="77777777" w:rsidR="005E68E6" w:rsidRPr="005E68E6" w:rsidRDefault="005E68E6" w:rsidP="005E68E6">
      <w:pPr>
        <w:rPr>
          <w:lang w:val="en-US"/>
        </w:rPr>
      </w:pPr>
      <w:r w:rsidRPr="005E68E6">
        <w:rPr>
          <w:lang w:val="en-US"/>
        </w:rPr>
        <w:t>An abrupt drop to zero usually does not occur naturally in a real workload. This strongly indicates a failure, pause, or disruption in the system.</w:t>
      </w:r>
    </w:p>
    <w:p w14:paraId="5A607128" w14:textId="77777777" w:rsidR="005E68E6" w:rsidRPr="005E68E6" w:rsidRDefault="005E68E6" w:rsidP="005E68E6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5E68E6" w:rsidRPr="005E68E6" w14:paraId="626E2479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FD59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15CD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Description</w:t>
            </w:r>
          </w:p>
        </w:tc>
      </w:tr>
      <w:tr w:rsidR="005E68E6" w:rsidRPr="005E68E6" w14:paraId="5854B404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F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Load Generator Crash /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0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Our </w:t>
            </w:r>
            <w:proofErr w:type="spellStart"/>
            <w:r w:rsidRPr="005E68E6">
              <w:rPr>
                <w:lang w:val="en-US"/>
              </w:rPr>
              <w:t>cron</w:t>
            </w:r>
            <w:proofErr w:type="spellEnd"/>
            <w:r w:rsidRPr="005E68E6">
              <w:rPr>
                <w:lang w:val="en-US"/>
              </w:rPr>
              <w:t xml:space="preserve">-based generator </w:t>
            </w:r>
            <w:proofErr w:type="gramStart"/>
            <w:r w:rsidRPr="005E68E6">
              <w:rPr>
                <w:lang w:val="en-US"/>
              </w:rPr>
              <w:t>have</w:t>
            </w:r>
            <w:proofErr w:type="gramEnd"/>
            <w:r w:rsidRPr="005E68E6">
              <w:rPr>
                <w:lang w:val="en-US"/>
              </w:rPr>
              <w:t xml:space="preserve"> stopped due to error or timeout.</w:t>
            </w:r>
          </w:p>
        </w:tc>
      </w:tr>
      <w:tr w:rsidR="005E68E6" w:rsidRPr="005E68E6" w14:paraId="08CA6C7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CFF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Deployment Restart / Pod Eviction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7698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If the application pods were restarted or evicted (e.g., </w:t>
            </w:r>
            <w:proofErr w:type="spellStart"/>
            <w:r w:rsidRPr="005E68E6">
              <w:rPr>
                <w:lang w:val="en-US"/>
              </w:rPr>
              <w:t>OOMKilled</w:t>
            </w:r>
            <w:proofErr w:type="spellEnd"/>
            <w:r w:rsidRPr="005E68E6">
              <w:rPr>
                <w:lang w:val="en-US"/>
              </w:rPr>
              <w:t xml:space="preserve">, Evicted, </w:t>
            </w:r>
            <w:proofErr w:type="spellStart"/>
            <w:r w:rsidRPr="005E68E6">
              <w:rPr>
                <w:lang w:val="en-US"/>
              </w:rPr>
              <w:t>CrashLoopBackoff</w:t>
            </w:r>
            <w:proofErr w:type="spellEnd"/>
            <w:r w:rsidRPr="005E68E6">
              <w:rPr>
                <w:lang w:val="en-US"/>
              </w:rPr>
              <w:t>), incoming requests will fail → request rate = 0.</w:t>
            </w:r>
          </w:p>
        </w:tc>
      </w:tr>
      <w:tr w:rsidR="005E68E6" w:rsidRPr="005E68E6" w14:paraId="70D4BC9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5431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Networking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CDC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Temporary DNS failure, Kubernetes CNI issue, or ingress controller crash.</w:t>
            </w:r>
          </w:p>
        </w:tc>
      </w:tr>
      <w:tr w:rsidR="005E68E6" w:rsidRPr="005E68E6" w14:paraId="49895A47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6F6F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Scheduled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92B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If the test was intentionally designed to pause after X time, this is expected.</w:t>
            </w:r>
          </w:p>
        </w:tc>
      </w:tr>
    </w:tbl>
    <w:p w14:paraId="2BD3B1C7" w14:textId="77777777" w:rsidR="00CB6AA0" w:rsidRDefault="00CB6AA0" w:rsidP="0082272E"/>
    <w:p w14:paraId="792B1455" w14:textId="77777777" w:rsidR="000F26D3" w:rsidRPr="000F26D3" w:rsidRDefault="000F26D3" w:rsidP="000F26D3">
      <w:pPr>
        <w:pStyle w:val="Heading3"/>
        <w:rPr>
          <w:b/>
          <w:bCs/>
          <w:lang w:val="en-US"/>
        </w:rPr>
      </w:pPr>
      <w:r w:rsidRPr="000F26D3">
        <w:rPr>
          <w:lang w:val="en-US"/>
        </w:rPr>
        <w:t>Phase 4: Resumption → Tapering</w:t>
      </w:r>
    </w:p>
    <w:p w14:paraId="04B7F52C" w14:textId="77777777" w:rsidR="000F26D3" w:rsidRPr="000F26D3" w:rsidRDefault="000F26D3" w:rsidP="000F26D3">
      <w:pPr>
        <w:rPr>
          <w:b/>
          <w:bCs/>
          <w:lang w:val="en-US"/>
        </w:rPr>
      </w:pPr>
      <w:r w:rsidRPr="000F26D3">
        <w:rPr>
          <w:b/>
          <w:bCs/>
          <w:lang w:val="en-US"/>
        </w:rPr>
        <w:t>Interpretation:</w:t>
      </w:r>
    </w:p>
    <w:p w14:paraId="204548DE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>Load resumed after the outage. This suggests:</w:t>
      </w:r>
    </w:p>
    <w:p w14:paraId="1D0922C0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Generator recovered automatically (e.g., retry or restart policy).</w:t>
      </w:r>
    </w:p>
    <w:p w14:paraId="0286D8C6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Infrastructure (DNS/network) recovered.</w:t>
      </w:r>
    </w:p>
    <w:p w14:paraId="0A36E02D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Manual restart of job or pod.</w:t>
      </w:r>
    </w:p>
    <w:p w14:paraId="7642D352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 xml:space="preserve">Gradual </w:t>
      </w:r>
      <w:proofErr w:type="gramStart"/>
      <w:r w:rsidRPr="000F26D3">
        <w:rPr>
          <w:lang w:val="en-US"/>
        </w:rPr>
        <w:t>tapering  indicates</w:t>
      </w:r>
      <w:proofErr w:type="gramEnd"/>
      <w:r w:rsidRPr="000F26D3">
        <w:rPr>
          <w:lang w:val="en-US"/>
        </w:rPr>
        <w:t>:</w:t>
      </w:r>
    </w:p>
    <w:p w14:paraId="7CB1F1BA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Test completion, or</w:t>
      </w:r>
    </w:p>
    <w:p w14:paraId="519374B7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End of working hours, or</w:t>
      </w:r>
    </w:p>
    <w:p w14:paraId="20F16BF8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Cron-based job expiration, e.g., every hour for N mins.</w:t>
      </w:r>
    </w:p>
    <w:p w14:paraId="68C7DA9D" w14:textId="77777777" w:rsidR="000F26D3" w:rsidRPr="000F26D3" w:rsidRDefault="000F26D3" w:rsidP="000F26D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6239"/>
      </w:tblGrid>
      <w:tr w:rsidR="000F26D3" w:rsidRPr="000F26D3" w14:paraId="5C459BC2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AADA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43A9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Explanation</w:t>
            </w:r>
          </w:p>
        </w:tc>
      </w:tr>
      <w:tr w:rsidR="000F26D3" w:rsidRPr="000F26D3" w14:paraId="4BE61084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5ADC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Fast recovery → generator resilience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8DA7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Your system can recover gracefully from downtime.</w:t>
            </w:r>
          </w:p>
        </w:tc>
      </w:tr>
      <w:tr w:rsidR="000F26D3" w:rsidRPr="000F26D3" w14:paraId="27F9B2CF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716B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Same noisy pattern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EB11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Generator resumed same mode — high-rate, multithreaded/looped structure</w:t>
            </w:r>
          </w:p>
        </w:tc>
      </w:tr>
      <w:tr w:rsidR="000F26D3" w:rsidRPr="000F26D3" w14:paraId="30D51368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7B8D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Gradual tapering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AD96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Indicates either generator ramp-down logic or a planned test closure</w:t>
            </w:r>
          </w:p>
        </w:tc>
      </w:tr>
    </w:tbl>
    <w:p w14:paraId="6DA04F90" w14:textId="77777777" w:rsidR="000F26D3" w:rsidRDefault="000F26D3" w:rsidP="0082272E"/>
    <w:sectPr w:rsidR="000F26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771D"/>
    <w:multiLevelType w:val="multilevel"/>
    <w:tmpl w:val="CA9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32D7A"/>
    <w:multiLevelType w:val="multilevel"/>
    <w:tmpl w:val="BA5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10"/>
  </w:num>
  <w:num w:numId="2" w16cid:durableId="127745679">
    <w:abstractNumId w:val="2"/>
  </w:num>
  <w:num w:numId="3" w16cid:durableId="1625967878">
    <w:abstractNumId w:val="15"/>
  </w:num>
  <w:num w:numId="4" w16cid:durableId="758647572">
    <w:abstractNumId w:val="9"/>
  </w:num>
  <w:num w:numId="5" w16cid:durableId="87889542">
    <w:abstractNumId w:val="7"/>
  </w:num>
  <w:num w:numId="6" w16cid:durableId="1041633502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2"/>
  </w:num>
  <w:num w:numId="8" w16cid:durableId="109258024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8"/>
  </w:num>
  <w:num w:numId="10" w16cid:durableId="625236033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6"/>
  </w:num>
  <w:num w:numId="12" w16cid:durableId="1876696264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8"/>
  </w:num>
  <w:num w:numId="14" w16cid:durableId="904686075">
    <w:abstractNumId w:val="1"/>
  </w:num>
  <w:num w:numId="15" w16cid:durableId="1990789611">
    <w:abstractNumId w:val="21"/>
  </w:num>
  <w:num w:numId="16" w16cid:durableId="2134403358">
    <w:abstractNumId w:val="4"/>
  </w:num>
  <w:num w:numId="17" w16cid:durableId="163862202">
    <w:abstractNumId w:val="17"/>
  </w:num>
  <w:num w:numId="18" w16cid:durableId="1411148907">
    <w:abstractNumId w:val="20"/>
  </w:num>
  <w:num w:numId="19" w16cid:durableId="1587617566">
    <w:abstractNumId w:val="5"/>
  </w:num>
  <w:num w:numId="20" w16cid:durableId="1879194230">
    <w:abstractNumId w:val="14"/>
  </w:num>
  <w:num w:numId="21" w16cid:durableId="1889300310">
    <w:abstractNumId w:val="0"/>
  </w:num>
  <w:num w:numId="22" w16cid:durableId="1973751300">
    <w:abstractNumId w:val="23"/>
  </w:num>
  <w:num w:numId="23" w16cid:durableId="1652978052">
    <w:abstractNumId w:val="16"/>
  </w:num>
  <w:num w:numId="24" w16cid:durableId="17688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0F26D3"/>
    <w:rsid w:val="001810E4"/>
    <w:rsid w:val="00300732"/>
    <w:rsid w:val="00331086"/>
    <w:rsid w:val="003525A1"/>
    <w:rsid w:val="003642C2"/>
    <w:rsid w:val="003C0F87"/>
    <w:rsid w:val="003D1DB1"/>
    <w:rsid w:val="005950C2"/>
    <w:rsid w:val="005E68E6"/>
    <w:rsid w:val="00680DA8"/>
    <w:rsid w:val="006D7CF8"/>
    <w:rsid w:val="0082272E"/>
    <w:rsid w:val="008F3C81"/>
    <w:rsid w:val="00954617"/>
    <w:rsid w:val="00A93E53"/>
    <w:rsid w:val="00AF5C35"/>
    <w:rsid w:val="00BE1F80"/>
    <w:rsid w:val="00CB6AA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B6A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22</cp:revision>
  <dcterms:created xsi:type="dcterms:W3CDTF">2025-06-30T07:26:00Z</dcterms:created>
  <dcterms:modified xsi:type="dcterms:W3CDTF">2025-06-30T17:19:00Z</dcterms:modified>
</cp:coreProperties>
</file>