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2FDC" w14:textId="77777777" w:rsidR="003132A3" w:rsidRDefault="00000000">
      <w:pPr>
        <w:pStyle w:val="Title"/>
        <w:jc w:val="center"/>
      </w:pPr>
      <w:bookmarkStart w:id="0" w:name="_ivkc89oaje1u" w:colFirst="0" w:colLast="0"/>
      <w:bookmarkEnd w:id="0"/>
      <w:r>
        <w:t>Recommended Models</w:t>
      </w:r>
    </w:p>
    <w:p w14:paraId="08E7FDCA" w14:textId="77777777" w:rsidR="003132A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pyolfq7hsjn" w:colFirst="0" w:colLast="0"/>
      <w:bookmarkEnd w:id="1"/>
      <w:r>
        <w:rPr>
          <w:b/>
          <w:color w:val="000000"/>
          <w:sz w:val="26"/>
          <w:szCs w:val="26"/>
        </w:rPr>
        <w:t>2. River: Adaptive Models</w:t>
      </w:r>
    </w:p>
    <w:p w14:paraId="46FFF351" w14:textId="77777777" w:rsidR="003132A3" w:rsidRDefault="00000000">
      <w:pPr>
        <w:spacing w:before="240" w:after="240"/>
      </w:pPr>
      <w:hyperlink r:id="rId5">
        <w:r>
          <w:rPr>
            <w:color w:val="1155CC"/>
            <w:u w:val="single"/>
          </w:rPr>
          <w:t>River</w:t>
        </w:r>
      </w:hyperlink>
      <w:r>
        <w:t xml:space="preserve"> is the best library for real-time online ML — especially in resource-sensitive environments like Kubernetes.</w:t>
      </w:r>
    </w:p>
    <w:p w14:paraId="64264875" w14:textId="77777777" w:rsidR="003132A3" w:rsidRDefault="00000000">
      <w:pPr>
        <w:pStyle w:val="Heading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2" w:name="_3qpa4dej3e72" w:colFirst="0" w:colLast="0"/>
      <w:bookmarkEnd w:id="2"/>
      <w:r>
        <w:rPr>
          <w:color w:val="000000"/>
          <w:sz w:val="22"/>
          <w:szCs w:val="22"/>
        </w:rPr>
        <w:t>Suitable Models from River:</w:t>
      </w:r>
    </w:p>
    <w:p w14:paraId="2BB6AF22" w14:textId="77777777" w:rsidR="003132A3" w:rsidRDefault="003132A3"/>
    <w:tbl>
      <w:tblPr>
        <w:tblStyle w:val="a"/>
        <w:tblW w:w="10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2460"/>
        <w:gridCol w:w="3840"/>
      </w:tblGrid>
      <w:tr w:rsidR="003132A3" w14:paraId="2F81BAB8" w14:textId="77777777">
        <w:trPr>
          <w:trHeight w:val="50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8425" w14:textId="77777777" w:rsidR="003132A3" w:rsidRDefault="00000000">
            <w:pPr>
              <w:jc w:val="center"/>
            </w:pPr>
            <w:r>
              <w:rPr>
                <w:b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3C48" w14:textId="77777777" w:rsidR="003132A3" w:rsidRDefault="00000000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82E1" w14:textId="77777777" w:rsidR="003132A3" w:rsidRDefault="00000000">
            <w:pPr>
              <w:jc w:val="center"/>
            </w:pPr>
            <w:r>
              <w:rPr>
                <w:b/>
              </w:rPr>
              <w:t>Why it's great</w:t>
            </w:r>
          </w:p>
        </w:tc>
      </w:tr>
      <w:tr w:rsidR="003132A3" w14:paraId="6B56C480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B8A" w14:textId="77777777" w:rsidR="003132A3" w:rsidRDefault="00000000">
            <w:proofErr w:type="spellStart"/>
            <w:r>
              <w:t>HoeffdingTreeRegressor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96AD" w14:textId="77777777" w:rsidR="003132A3" w:rsidRDefault="00000000">
            <w:r>
              <w:t>Adaptive trees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57DD" w14:textId="77777777" w:rsidR="003132A3" w:rsidRDefault="00000000">
            <w:r>
              <w:t>Captures nonlinear trends incrementally</w:t>
            </w:r>
          </w:p>
        </w:tc>
      </w:tr>
      <w:tr w:rsidR="003132A3" w14:paraId="10209E29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4F38" w14:textId="77777777" w:rsidR="003132A3" w:rsidRDefault="00000000">
            <w:proofErr w:type="spellStart"/>
            <w:r>
              <w:t>AdaptiveRandomForestRegressor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6C3" w14:textId="77777777" w:rsidR="003132A3" w:rsidRDefault="00000000">
            <w:r>
              <w:t>Powerful ensemble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494" w14:textId="77777777" w:rsidR="003132A3" w:rsidRDefault="00000000">
            <w:r>
              <w:t>Great for mixed trends or variable load</w:t>
            </w:r>
          </w:p>
        </w:tc>
      </w:tr>
      <w:tr w:rsidR="003132A3" w14:paraId="127E353B" w14:textId="77777777">
        <w:trPr>
          <w:trHeight w:val="785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DCE" w14:textId="77777777" w:rsidR="003132A3" w:rsidRDefault="00000000">
            <w:r>
              <w:t>ARIMA (time series)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B98A" w14:textId="77777777" w:rsidR="003132A3" w:rsidRDefault="00000000">
            <w:r>
              <w:t>Forecasting usage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DDF2" w14:textId="77777777" w:rsidR="003132A3" w:rsidRDefault="00000000">
            <w:r>
              <w:t>For periodic trends (day/night patterns)</w:t>
            </w:r>
          </w:p>
        </w:tc>
      </w:tr>
    </w:tbl>
    <w:p w14:paraId="0ECCC146" w14:textId="77777777" w:rsidR="003132A3" w:rsidRDefault="003132A3"/>
    <w:p w14:paraId="601F4DAE" w14:textId="101EB437" w:rsidR="003132A3" w:rsidRDefault="002F0DD1">
      <w:r w:rsidRPr="002F0DD1">
        <w:t xml:space="preserve">Recommended as next-generation backend for </w:t>
      </w:r>
      <w:proofErr w:type="spellStart"/>
      <w:r w:rsidRPr="002F0DD1">
        <w:t>TrendLearner</w:t>
      </w:r>
      <w:proofErr w:type="spellEnd"/>
    </w:p>
    <w:p w14:paraId="1AE2CC80" w14:textId="77777777" w:rsidR="0096414D" w:rsidRDefault="0096414D"/>
    <w:p w14:paraId="6EC1403F" w14:textId="77777777" w:rsidR="0096414D" w:rsidRPr="0096414D" w:rsidRDefault="0096414D" w:rsidP="0096414D">
      <w:pPr>
        <w:rPr>
          <w:b/>
          <w:bCs/>
          <w:lang w:val="en-US"/>
        </w:rPr>
      </w:pPr>
      <w:r w:rsidRPr="0096414D">
        <w:rPr>
          <w:b/>
          <w:bCs/>
          <w:lang w:val="en-US"/>
        </w:rPr>
        <w:t xml:space="preserve">2. </w:t>
      </w:r>
      <w:proofErr w:type="spellStart"/>
      <w:r w:rsidRPr="0096414D">
        <w:rPr>
          <w:b/>
          <w:bCs/>
          <w:lang w:val="en-US"/>
        </w:rPr>
        <w:t>HistGradientBoostingRegressor</w:t>
      </w:r>
      <w:proofErr w:type="spellEnd"/>
      <w:r w:rsidRPr="0096414D">
        <w:rPr>
          <w:b/>
          <w:bCs/>
          <w:lang w:val="en-US"/>
        </w:rPr>
        <w:t xml:space="preserve"> (offline batch)</w:t>
      </w:r>
    </w:p>
    <w:p w14:paraId="06CA92D2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Use when:</w:t>
      </w:r>
    </w:p>
    <w:p w14:paraId="246F455A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We’re okay with batch retraining (e.g., daily)</w:t>
      </w:r>
    </w:p>
    <w:p w14:paraId="5BC456F9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We need nonlinear modeling</w:t>
      </w:r>
    </w:p>
    <w:p w14:paraId="16498106" w14:textId="77777777" w:rsidR="0096414D" w:rsidRPr="0096414D" w:rsidRDefault="0096414D" w:rsidP="0096414D">
      <w:pPr>
        <w:numPr>
          <w:ilvl w:val="0"/>
          <w:numId w:val="1"/>
        </w:numPr>
        <w:rPr>
          <w:lang w:val="en-US"/>
        </w:rPr>
      </w:pPr>
      <w:r w:rsidRPr="0096414D">
        <w:rPr>
          <w:lang w:val="en-US"/>
        </w:rPr>
        <w:t>Online updates are not critical per second</w:t>
      </w:r>
    </w:p>
    <w:p w14:paraId="1CE7929B" w14:textId="77777777" w:rsidR="0096414D" w:rsidRPr="0096414D" w:rsidRDefault="0096414D" w:rsidP="0096414D">
      <w:pPr>
        <w:rPr>
          <w:lang w:val="en-US"/>
        </w:rPr>
      </w:pPr>
      <w:r w:rsidRPr="0096414D">
        <w:rPr>
          <w:lang w:val="en-US"/>
        </w:rPr>
        <w:t>Good for offline retraining; not ideal for real-time Kubernetes scenarios.</w:t>
      </w:r>
    </w:p>
    <w:p w14:paraId="7602C1A3" w14:textId="77777777" w:rsidR="0096414D" w:rsidRDefault="0096414D"/>
    <w:p w14:paraId="5BC86B0A" w14:textId="77777777" w:rsidR="00DD2293" w:rsidRPr="00DD2293" w:rsidRDefault="00DD2293" w:rsidP="00DD2293">
      <w:pPr>
        <w:rPr>
          <w:b/>
          <w:bCs/>
          <w:lang w:val="en-US"/>
        </w:rPr>
      </w:pPr>
      <w:r w:rsidRPr="00DD2293">
        <w:rPr>
          <w:b/>
          <w:bCs/>
          <w:lang w:val="en-US"/>
        </w:rPr>
        <w:t xml:space="preserve">3. </w:t>
      </w:r>
      <w:proofErr w:type="spellStart"/>
      <w:r w:rsidRPr="00DD2293">
        <w:rPr>
          <w:b/>
          <w:bCs/>
          <w:lang w:val="en-US"/>
        </w:rPr>
        <w:t>Vowpal</w:t>
      </w:r>
      <w:proofErr w:type="spellEnd"/>
      <w:r w:rsidRPr="00DD2293">
        <w:rPr>
          <w:b/>
          <w:bCs/>
          <w:lang w:val="en-US"/>
        </w:rPr>
        <w:t xml:space="preserve"> Wabbit (VW)</w:t>
      </w:r>
    </w:p>
    <w:p w14:paraId="32BF5459" w14:textId="77777777" w:rsidR="00DD2293" w:rsidRPr="00DD2293" w:rsidRDefault="00DD2293" w:rsidP="00DD2293">
      <w:pPr>
        <w:rPr>
          <w:lang w:val="en-US"/>
        </w:rPr>
      </w:pPr>
      <w:r w:rsidRPr="00DD2293">
        <w:rPr>
          <w:b/>
          <w:bCs/>
          <w:lang w:val="en-US"/>
        </w:rPr>
        <w:t>Use when:</w:t>
      </w:r>
    </w:p>
    <w:p w14:paraId="71139B84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You have very high throughput (millions of requests per second)</w:t>
      </w:r>
    </w:p>
    <w:p w14:paraId="18421835" w14:textId="77777777" w:rsidR="00DD2293" w:rsidRPr="00DD2293" w:rsidRDefault="00DD2293" w:rsidP="00DD2293">
      <w:pPr>
        <w:numPr>
          <w:ilvl w:val="0"/>
          <w:numId w:val="2"/>
        </w:numPr>
        <w:rPr>
          <w:lang w:val="en-US"/>
        </w:rPr>
      </w:pPr>
      <w:r w:rsidRPr="00DD2293">
        <w:rPr>
          <w:lang w:val="en-US"/>
        </w:rPr>
        <w:t>Need CLI-based stream ingestion or online logistic regression</w:t>
      </w:r>
    </w:p>
    <w:p w14:paraId="3AA76978" w14:textId="77777777" w:rsidR="00DD2293" w:rsidRPr="00DD2293" w:rsidRDefault="00DD2293" w:rsidP="00DD2293">
      <w:pPr>
        <w:rPr>
          <w:lang w:val="en-US"/>
        </w:rPr>
      </w:pPr>
      <w:r w:rsidRPr="00DD2293">
        <w:rPr>
          <w:lang w:val="en-US"/>
        </w:rPr>
        <w:t>Requires more setup, not Python-native, but extremely fast</w:t>
      </w:r>
    </w:p>
    <w:p w14:paraId="5631F86B" w14:textId="77777777" w:rsidR="00DD2293" w:rsidRDefault="00DD2293"/>
    <w:p w14:paraId="7D7C290C" w14:textId="77777777" w:rsidR="00361217" w:rsidRPr="00361217" w:rsidRDefault="00361217" w:rsidP="00361217">
      <w:pPr>
        <w:pStyle w:val="Heading3"/>
        <w:rPr>
          <w:b/>
          <w:bCs/>
          <w:lang w:val="en-US"/>
        </w:rPr>
      </w:pPr>
      <w:r w:rsidRPr="00361217">
        <w:rPr>
          <w:lang w:val="en-US"/>
        </w:rPr>
        <w:t>Best Fit for Kubernetes Resource Tuning</w:t>
      </w:r>
    </w:p>
    <w:p w14:paraId="1F3F99F6" w14:textId="77777777" w:rsidR="00361217" w:rsidRPr="00361217" w:rsidRDefault="00361217" w:rsidP="00361217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4393"/>
        <w:gridCol w:w="2978"/>
      </w:tblGrid>
      <w:tr w:rsidR="00361217" w:rsidRPr="00361217" w14:paraId="15DC341B" w14:textId="77777777" w:rsidTr="00361217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3BB8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FB60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t>Recommendation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838B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b/>
                <w:bCs/>
                <w:lang w:val="en-US"/>
              </w:rPr>
              <w:t>Notes</w:t>
            </w:r>
          </w:p>
        </w:tc>
      </w:tr>
      <w:tr w:rsidR="00361217" w:rsidRPr="00361217" w14:paraId="0A4D0531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A3A9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Online Trend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588B" w14:textId="77777777" w:rsidR="00361217" w:rsidRPr="00361217" w:rsidRDefault="00361217" w:rsidP="00361217">
            <w:pPr>
              <w:rPr>
                <w:lang w:val="en-US"/>
              </w:rPr>
            </w:pPr>
            <w:proofErr w:type="spellStart"/>
            <w:r w:rsidRPr="00361217">
              <w:rPr>
                <w:lang w:val="en-US"/>
              </w:rPr>
              <w:t>River.LinearRegression</w:t>
            </w:r>
            <w:proofErr w:type="spellEnd"/>
            <w:r w:rsidRPr="00361217">
              <w:rPr>
                <w:lang w:val="en-US"/>
              </w:rPr>
              <w:t xml:space="preserve"> or </w:t>
            </w:r>
            <w:proofErr w:type="spellStart"/>
            <w:r w:rsidRPr="00361217">
              <w:rPr>
                <w:lang w:val="en-US"/>
              </w:rPr>
              <w:t>HoeffdingTreeRegressor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B7A6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Lightweight and adaptive</w:t>
            </w:r>
          </w:p>
        </w:tc>
      </w:tr>
      <w:tr w:rsidR="00361217" w:rsidRPr="00361217" w14:paraId="36C428C0" w14:textId="77777777" w:rsidTr="00361217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F0E2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Ensemble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DDE7" w14:textId="77777777" w:rsidR="00361217" w:rsidRPr="00361217" w:rsidRDefault="00361217" w:rsidP="00361217">
            <w:pPr>
              <w:rPr>
                <w:lang w:val="en-US"/>
              </w:rPr>
            </w:pPr>
            <w:proofErr w:type="spellStart"/>
            <w:r w:rsidRPr="00361217">
              <w:rPr>
                <w:lang w:val="en-US"/>
              </w:rPr>
              <w:t>AdaptiveRandomForestRegressor</w:t>
            </w:r>
            <w:proofErr w:type="spellEnd"/>
            <w:r w:rsidRPr="00361217">
              <w:rPr>
                <w:lang w:val="en-US"/>
              </w:rPr>
              <w:t xml:space="preserve"> (River)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AB8E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If usage trends vary a lot</w:t>
            </w:r>
          </w:p>
        </w:tc>
      </w:tr>
      <w:tr w:rsidR="00361217" w:rsidRPr="00361217" w14:paraId="1A0EEA16" w14:textId="77777777" w:rsidTr="00361217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1024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E601" w14:textId="77777777" w:rsidR="00361217" w:rsidRPr="00361217" w:rsidRDefault="00361217" w:rsidP="00361217">
            <w:pPr>
              <w:rPr>
                <w:lang w:val="en-US"/>
              </w:rPr>
            </w:pPr>
            <w:proofErr w:type="spellStart"/>
            <w:r w:rsidRPr="00361217">
              <w:rPr>
                <w:lang w:val="en-US"/>
              </w:rPr>
              <w:t>SGDRegressor</w:t>
            </w:r>
            <w:proofErr w:type="spellEnd"/>
            <w:r w:rsidRPr="00361217">
              <w:rPr>
                <w:lang w:val="en-US"/>
              </w:rPr>
              <w:t xml:space="preserve"> (scikit-learn)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A5A7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Already in use, lightweight</w:t>
            </w:r>
          </w:p>
        </w:tc>
      </w:tr>
      <w:tr w:rsidR="00361217" w:rsidRPr="00361217" w14:paraId="7C0C98DC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0F7B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Offline Fine-tuning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B214" w14:textId="77777777" w:rsidR="00361217" w:rsidRPr="00361217" w:rsidRDefault="00361217" w:rsidP="00361217">
            <w:pPr>
              <w:rPr>
                <w:lang w:val="en-US"/>
              </w:rPr>
            </w:pPr>
            <w:proofErr w:type="spellStart"/>
            <w:r w:rsidRPr="00361217">
              <w:rPr>
                <w:lang w:val="en-US"/>
              </w:rPr>
              <w:t>HistGradientBoostingRegressor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A5A5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For periodic batch updates</w:t>
            </w:r>
          </w:p>
        </w:tc>
      </w:tr>
      <w:tr w:rsidR="00361217" w:rsidRPr="00361217" w14:paraId="0EED5EF7" w14:textId="77777777" w:rsidTr="00361217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1BBF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Time Series Forecasting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308C" w14:textId="77777777" w:rsidR="00361217" w:rsidRPr="00361217" w:rsidRDefault="00361217" w:rsidP="00361217">
            <w:pPr>
              <w:rPr>
                <w:lang w:val="en-US"/>
              </w:rPr>
            </w:pPr>
            <w:proofErr w:type="spellStart"/>
            <w:r w:rsidRPr="00361217">
              <w:rPr>
                <w:lang w:val="en-US"/>
              </w:rPr>
              <w:t>River.ARIMA</w:t>
            </w:r>
            <w:proofErr w:type="spellEnd"/>
            <w:r w:rsidRPr="00361217">
              <w:rPr>
                <w:lang w:val="en-US"/>
              </w:rPr>
              <w:t>, Prophet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539C" w14:textId="77777777" w:rsidR="00361217" w:rsidRPr="00361217" w:rsidRDefault="00361217" w:rsidP="00361217">
            <w:pPr>
              <w:rPr>
                <w:lang w:val="en-US"/>
              </w:rPr>
            </w:pPr>
            <w:r w:rsidRPr="00361217">
              <w:rPr>
                <w:lang w:val="en-US"/>
              </w:rPr>
              <w:t>If we have seasonality (e.g., diurnal patterns)</w:t>
            </w:r>
          </w:p>
        </w:tc>
      </w:tr>
    </w:tbl>
    <w:p w14:paraId="2103344B" w14:textId="77777777" w:rsidR="00361217" w:rsidRDefault="00361217"/>
    <w:sectPr w:rsidR="00361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2DB7"/>
    <w:multiLevelType w:val="multilevel"/>
    <w:tmpl w:val="EC62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C7581"/>
    <w:multiLevelType w:val="multilevel"/>
    <w:tmpl w:val="6E64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158271">
    <w:abstractNumId w:val="1"/>
  </w:num>
  <w:num w:numId="2" w16cid:durableId="153815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A3"/>
    <w:rsid w:val="00213297"/>
    <w:rsid w:val="002F0DD1"/>
    <w:rsid w:val="003132A3"/>
    <w:rsid w:val="00361217"/>
    <w:rsid w:val="0096414D"/>
    <w:rsid w:val="00D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B00"/>
  <w15:docId w15:val="{CE253B81-6CF1-48AF-ADFA-FCB4E18D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5</cp:revision>
  <dcterms:created xsi:type="dcterms:W3CDTF">2025-06-03T08:05:00Z</dcterms:created>
  <dcterms:modified xsi:type="dcterms:W3CDTF">2025-06-03T10:45:00Z</dcterms:modified>
</cp:coreProperties>
</file>