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10049E" w:rsidP="0039041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邀標單</w:t>
            </w:r>
            <w:r w:rsidR="009F5266">
              <w:rPr>
                <w:rFonts w:ascii="微軟正黑體" w:eastAsia="微軟正黑體" w:hAnsi="微軟正黑體" w:hint="eastAsia"/>
              </w:rPr>
              <w:t>管理</w:t>
            </w:r>
          </w:p>
        </w:tc>
      </w:tr>
      <w:tr w:rsidR="00757059" w:rsidRPr="00317464" w:rsidTr="00E604B7">
        <w:trPr>
          <w:trHeight w:val="242"/>
        </w:trPr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591124" w:rsidP="009F5266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Sub</w:t>
            </w:r>
            <w:r w:rsidR="009F5266">
              <w:rPr>
                <w:rFonts w:ascii="微軟正黑體" w:eastAsia="微軟正黑體" w:hAnsi="微軟正黑體" w:hint="eastAsia"/>
              </w:rPr>
              <w:t>InviteM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591124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AF5B29" w:rsidRPr="00317464" w:rsidTr="00135F39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D05E52" w:rsidRPr="00D05E52" w:rsidRDefault="00D05E52" w:rsidP="00D05E52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36DFCDE" wp14:editId="4D8A889F">
            <wp:extent cx="4895673" cy="1127963"/>
            <wp:effectExtent l="19050" t="19050" r="19685" b="152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73" cy="1127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FA2" w:rsidRDefault="00FB6E76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Sub</w:t>
      </w:r>
      <w:r w:rsidR="00D05E52">
        <w:rPr>
          <w:rStyle w:val="a5"/>
          <w:rFonts w:ascii="微軟正黑體" w:eastAsia="微軟正黑體" w:hAnsi="微軟正黑體" w:hint="eastAsia"/>
          <w:b w:val="0"/>
        </w:rPr>
        <w:t>Invite</w:t>
      </w:r>
      <w:r w:rsidR="009F5266">
        <w:rPr>
          <w:rStyle w:val="a5"/>
          <w:rFonts w:ascii="微軟正黑體" w:eastAsia="微軟正黑體" w:hAnsi="微軟正黑體" w:hint="eastAsia"/>
          <w:b w:val="0"/>
        </w:rPr>
        <w:t>M</w:t>
      </w:r>
      <w:r w:rsidR="000C31D8">
        <w:rPr>
          <w:rStyle w:val="a5"/>
          <w:rFonts w:ascii="微軟正黑體" w:eastAsia="微軟正黑體" w:hAnsi="微軟正黑體" w:hint="eastAsia"/>
          <w:b w:val="0"/>
        </w:rPr>
        <w:t>.aspx</w:t>
      </w:r>
      <w:r w:rsidR="009F5266">
        <w:rPr>
          <w:rStyle w:val="a5"/>
          <w:rFonts w:ascii="微軟正黑體" w:eastAsia="微軟正黑體" w:hAnsi="微軟正黑體" w:hint="eastAsia"/>
          <w:b w:val="0"/>
        </w:rPr>
        <w:t>點選</w:t>
      </w:r>
      <w:r w:rsidR="009F5266" w:rsidRPr="009F5266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編修/刪除邀標單</w:t>
      </w:r>
      <w:r w:rsidR="009F5266">
        <w:rPr>
          <w:rStyle w:val="a5"/>
          <w:rFonts w:ascii="微軟正黑體" w:eastAsia="微軟正黑體" w:hAnsi="微軟正黑體" w:hint="eastAsia"/>
          <w:b w:val="0"/>
        </w:rPr>
        <w:t>中</w:t>
      </w:r>
      <w:r w:rsidR="00D05E52"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檢視</w:t>
      </w:r>
      <w:r w:rsidR="001D74B7"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分包預算工項</w:t>
      </w:r>
      <w:r w:rsidR="00D05E52">
        <w:rPr>
          <w:rStyle w:val="a5"/>
          <w:rFonts w:ascii="微軟正黑體" w:eastAsia="微軟正黑體" w:hAnsi="微軟正黑體" w:hint="eastAsia"/>
          <w:b w:val="0"/>
        </w:rPr>
        <w:t>頁籤</w:t>
      </w:r>
      <w:r w:rsidR="001D74B7">
        <w:rPr>
          <w:rStyle w:val="a5"/>
          <w:rFonts w:ascii="微軟正黑體" w:eastAsia="微軟正黑體" w:hAnsi="微軟正黑體" w:hint="eastAsia"/>
          <w:b w:val="0"/>
        </w:rPr>
        <w:t>部分</w:t>
      </w:r>
      <w:r w:rsidR="00D05E52">
        <w:rPr>
          <w:rStyle w:val="a5"/>
          <w:rFonts w:ascii="微軟正黑體" w:eastAsia="微軟正黑體" w:hAnsi="微軟正黑體" w:hint="eastAsia"/>
          <w:b w:val="0"/>
        </w:rPr>
        <w:t>頁面調整</w:t>
      </w:r>
      <w:r w:rsidR="009F0A55">
        <w:rPr>
          <w:rStyle w:val="a5"/>
          <w:rFonts w:ascii="微軟正黑體" w:eastAsia="微軟正黑體" w:hAnsi="微軟正黑體" w:hint="eastAsia"/>
          <w:b w:val="0"/>
        </w:rPr>
        <w:t>(如下圖</w:t>
      </w:r>
      <w:r w:rsidR="001D74B7">
        <w:rPr>
          <w:rStyle w:val="a5"/>
          <w:rFonts w:ascii="微軟正黑體" w:eastAsia="微軟正黑體" w:hAnsi="微軟正黑體" w:hint="eastAsia"/>
          <w:b w:val="0"/>
        </w:rPr>
        <w:t>2</w:t>
      </w:r>
      <w:r w:rsidR="009F0A55"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1D74B7" w:rsidRPr="009F0A55" w:rsidRDefault="001D74B7" w:rsidP="009F0A55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3A24C73" wp14:editId="645BC4A5">
            <wp:extent cx="4895673" cy="612954"/>
            <wp:effectExtent l="19050" t="19050" r="19685" b="158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73" cy="612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FA2" w:rsidRDefault="00D05E52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頁籤</w:t>
      </w:r>
      <w:r w:rsidR="001D74B7">
        <w:rPr>
          <w:rFonts w:ascii="微軟正黑體" w:eastAsia="微軟正黑體" w:hAnsi="微軟正黑體" w:hint="eastAsia"/>
          <w:bCs/>
        </w:rPr>
        <w:t>文字「</w:t>
      </w:r>
      <w:r>
        <w:rPr>
          <w:rFonts w:ascii="微軟正黑體" w:eastAsia="微軟正黑體" w:hAnsi="微軟正黑體" w:hint="eastAsia"/>
          <w:bCs/>
        </w:rPr>
        <w:t>檢視</w:t>
      </w:r>
      <w:r w:rsidR="001D74B7">
        <w:rPr>
          <w:rFonts w:ascii="微軟正黑體" w:eastAsia="微軟正黑體" w:hAnsi="微軟正黑體" w:hint="eastAsia"/>
          <w:bCs/>
        </w:rPr>
        <w:t>分包預算工料」改為「</w:t>
      </w:r>
      <w:r>
        <w:rPr>
          <w:rFonts w:ascii="微軟正黑體" w:eastAsia="微軟正黑體" w:hAnsi="微軟正黑體" w:hint="eastAsia"/>
          <w:bCs/>
        </w:rPr>
        <w:t>檢視</w:t>
      </w:r>
      <w:r w:rsidR="001D74B7">
        <w:rPr>
          <w:rFonts w:ascii="微軟正黑體" w:eastAsia="微軟正黑體" w:hAnsi="微軟正黑體" w:hint="eastAsia"/>
          <w:bCs/>
        </w:rPr>
        <w:t>分包預算工項」</w:t>
      </w:r>
    </w:p>
    <w:p w:rsidR="001D74B7" w:rsidRDefault="001D74B7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工項列表比照SubBudgetAdd</w:t>
      </w:r>
      <w:r>
        <w:rPr>
          <w:rFonts w:ascii="微軟正黑體" w:eastAsia="微軟正黑體" w:hAnsi="微軟正黑體"/>
          <w:bCs/>
        </w:rPr>
        <w:t>.aspx</w:t>
      </w:r>
      <w:r>
        <w:rPr>
          <w:rFonts w:ascii="微軟正黑體" w:eastAsia="微軟正黑體" w:hAnsi="微軟正黑體" w:hint="eastAsia"/>
          <w:bCs/>
        </w:rPr>
        <w:t>修改</w:t>
      </w:r>
    </w:p>
    <w:p w:rsidR="006D6FA2" w:rsidRDefault="00D05E52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SubInvite</w:t>
      </w:r>
      <w:r w:rsidR="009F5266">
        <w:rPr>
          <w:rStyle w:val="a5"/>
          <w:rFonts w:ascii="微軟正黑體" w:eastAsia="微軟正黑體" w:hAnsi="微軟正黑體" w:hint="eastAsia"/>
          <w:b w:val="0"/>
        </w:rPr>
        <w:t>M.aspx點選</w:t>
      </w:r>
      <w:r w:rsidR="009F5266" w:rsidRPr="009F5266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編修/刪除邀標單</w:t>
      </w:r>
      <w:r w:rsidR="009F5266">
        <w:rPr>
          <w:rStyle w:val="a5"/>
          <w:rFonts w:ascii="微軟正黑體" w:eastAsia="微軟正黑體" w:hAnsi="微軟正黑體" w:hint="eastAsia"/>
          <w:b w:val="0"/>
        </w:rPr>
        <w:t>中</w:t>
      </w:r>
      <w:r w:rsidR="009F5266">
        <w:rPr>
          <w:rStyle w:val="a5"/>
          <w:rFonts w:ascii="微軟正黑體" w:eastAsia="微軟正黑體" w:hAnsi="微軟正黑體" w:hint="eastAsia"/>
          <w:b w:val="0"/>
          <w:u w:val="single"/>
        </w:rPr>
        <w:t>變更</w:t>
      </w:r>
      <w:r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邀標廠商</w:t>
      </w:r>
      <w:r>
        <w:rPr>
          <w:rStyle w:val="a5"/>
          <w:rFonts w:ascii="微軟正黑體" w:eastAsia="微軟正黑體" w:hAnsi="微軟正黑體" w:hint="eastAsia"/>
          <w:b w:val="0"/>
        </w:rPr>
        <w:t>頁籤部分新增功能</w:t>
      </w:r>
      <w:r w:rsidR="00602BFD">
        <w:rPr>
          <w:rStyle w:val="a5"/>
          <w:rFonts w:ascii="微軟正黑體" w:eastAsia="微軟正黑體" w:hAnsi="微軟正黑體" w:hint="eastAsia"/>
          <w:b w:val="0"/>
        </w:rPr>
        <w:t>(如下圖</w:t>
      </w:r>
      <w:r>
        <w:rPr>
          <w:rStyle w:val="a5"/>
          <w:rFonts w:ascii="微軟正黑體" w:eastAsia="微軟正黑體" w:hAnsi="微軟正黑體" w:hint="eastAsia"/>
          <w:b w:val="0"/>
        </w:rPr>
        <w:t>3)</w:t>
      </w:r>
    </w:p>
    <w:p w:rsidR="00602BFD" w:rsidRDefault="00602BFD" w:rsidP="00602BFD">
      <w:pPr>
        <w:jc w:val="center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7D05AF4" wp14:editId="7F3E19A1">
            <wp:extent cx="4745266" cy="1516170"/>
            <wp:effectExtent l="19050" t="19050" r="17780" b="2730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266" cy="1516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3385" w:rsidRDefault="00D05E52" w:rsidP="00565424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最後一欄新增</w:t>
      </w:r>
      <w:r w:rsidRPr="00D05E52">
        <w:rPr>
          <w:rFonts w:ascii="微軟正黑體" w:eastAsia="微軟正黑體" w:hAnsi="微軟正黑體" w:hint="eastAsia"/>
          <w:bCs/>
          <w:bdr w:val="single" w:sz="4" w:space="0" w:color="auto"/>
          <w:shd w:val="pct15" w:color="auto" w:fill="FFFFFF"/>
        </w:rPr>
        <w:t>詳細資料</w:t>
      </w:r>
      <w:r>
        <w:rPr>
          <w:rFonts w:ascii="微軟正黑體" w:eastAsia="微軟正黑體" w:hAnsi="微軟正黑體" w:hint="eastAsia"/>
          <w:bCs/>
        </w:rPr>
        <w:t>按鈕</w:t>
      </w:r>
    </w:p>
    <w:p w:rsidR="00D05E52" w:rsidRDefault="00D05E52" w:rsidP="00565424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 w:rsidRPr="00D05E52">
        <w:rPr>
          <w:rFonts w:ascii="微軟正黑體" w:eastAsia="微軟正黑體" w:hAnsi="微軟正黑體" w:hint="eastAsia"/>
          <w:bCs/>
          <w:bdr w:val="single" w:sz="4" w:space="0" w:color="auto"/>
          <w:shd w:val="pct15" w:color="auto" w:fill="FFFFFF"/>
        </w:rPr>
        <w:t>詳細資料</w:t>
      </w:r>
      <w:r>
        <w:rPr>
          <w:rFonts w:ascii="微軟正黑體" w:eastAsia="微軟正黑體" w:hAnsi="微軟正黑體" w:hint="eastAsia"/>
          <w:bCs/>
        </w:rPr>
        <w:t>.Click後，開啟F</w:t>
      </w:r>
      <w:r>
        <w:rPr>
          <w:rFonts w:ascii="微軟正黑體" w:eastAsia="微軟正黑體" w:hAnsi="微軟正黑體"/>
          <w:bCs/>
        </w:rPr>
        <w:t>irmData.aspx</w:t>
      </w:r>
      <w:r>
        <w:rPr>
          <w:rFonts w:ascii="微軟正黑體" w:eastAsia="微軟正黑體" w:hAnsi="微軟正黑體" w:hint="eastAsia"/>
          <w:bCs/>
        </w:rPr>
        <w:t>(開新視窗)，將所選廠商資料顯示於上，內容格式及功能等同於F</w:t>
      </w:r>
      <w:r>
        <w:rPr>
          <w:rFonts w:ascii="微軟正黑體" w:eastAsia="微軟正黑體" w:hAnsi="微軟正黑體"/>
          <w:bCs/>
        </w:rPr>
        <w:t>irmView.aspx</w:t>
      </w:r>
      <w:r>
        <w:rPr>
          <w:rFonts w:ascii="微軟正黑體" w:eastAsia="微軟正黑體" w:hAnsi="微軟正黑體" w:hint="eastAsia"/>
          <w:bCs/>
        </w:rPr>
        <w:t>中點</w:t>
      </w:r>
      <w:proofErr w:type="gramStart"/>
      <w:r>
        <w:rPr>
          <w:rFonts w:ascii="微軟正黑體" w:eastAsia="微軟正黑體" w:hAnsi="微軟正黑體" w:hint="eastAsia"/>
          <w:bCs/>
        </w:rPr>
        <w:t>擊</w:t>
      </w:r>
      <w:proofErr w:type="gramEnd"/>
      <w:r w:rsidRPr="00D05E52">
        <w:rPr>
          <w:rFonts w:ascii="微軟正黑體" w:eastAsia="微軟正黑體" w:hAnsi="微軟正黑體" w:hint="eastAsia"/>
          <w:bCs/>
          <w:bdr w:val="single" w:sz="4" w:space="0" w:color="auto"/>
          <w:shd w:val="pct15" w:color="auto" w:fill="FFFFFF"/>
        </w:rPr>
        <w:t>資料檢視</w:t>
      </w:r>
      <w:r>
        <w:rPr>
          <w:rFonts w:ascii="微軟正黑體" w:eastAsia="微軟正黑體" w:hAnsi="微軟正黑體" w:hint="eastAsia"/>
          <w:bCs/>
        </w:rPr>
        <w:t>開啟</w:t>
      </w:r>
      <w:proofErr w:type="spellStart"/>
      <w:r>
        <w:rPr>
          <w:rFonts w:ascii="微軟正黑體" w:eastAsia="微軟正黑體" w:hAnsi="微軟正黑體" w:hint="eastAsia"/>
          <w:bCs/>
        </w:rPr>
        <w:t>Pnl_View</w:t>
      </w:r>
      <w:proofErr w:type="spellEnd"/>
      <w:r>
        <w:rPr>
          <w:rFonts w:ascii="微軟正黑體" w:eastAsia="微軟正黑體" w:hAnsi="微軟正黑體" w:hint="eastAsia"/>
          <w:bCs/>
        </w:rPr>
        <w:t>之內容，如下圖</w:t>
      </w:r>
    </w:p>
    <w:p w:rsidR="009F5266" w:rsidRPr="009F5266" w:rsidRDefault="009F5266" w:rsidP="009F5266">
      <w:pPr>
        <w:jc w:val="center"/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5F03039B" wp14:editId="11AE4454">
            <wp:extent cx="4750085" cy="2524125"/>
            <wp:effectExtent l="19050" t="19050" r="1270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008" cy="2526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5266" w:rsidRDefault="009F5266" w:rsidP="009F5266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SubInviteM.aspx點選</w:t>
      </w:r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查詢/填寫/匯出</w:t>
      </w:r>
      <w:r w:rsidRPr="009F5266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邀標單</w:t>
      </w:r>
      <w:r>
        <w:rPr>
          <w:rStyle w:val="a5"/>
          <w:rFonts w:ascii="微軟正黑體" w:eastAsia="微軟正黑體" w:hAnsi="微軟正黑體" w:hint="eastAsia"/>
          <w:b w:val="0"/>
        </w:rPr>
        <w:t>後再點選</w:t>
      </w:r>
      <w:r w:rsidRPr="009F5266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查詢/填寫邀標單</w:t>
      </w:r>
      <w:r>
        <w:rPr>
          <w:rStyle w:val="a5"/>
          <w:rFonts w:ascii="微軟正黑體" w:eastAsia="微軟正黑體" w:hAnsi="微軟正黑體" w:hint="eastAsia"/>
          <w:b w:val="0"/>
        </w:rPr>
        <w:t>，顯示之內容，針對分包工項部分進行頁面調整</w:t>
      </w:r>
      <w:r>
        <w:rPr>
          <w:rStyle w:val="a5"/>
          <w:rFonts w:ascii="微軟正黑體" w:eastAsia="微軟正黑體" w:hAnsi="微軟正黑體" w:hint="eastAsia"/>
          <w:b w:val="0"/>
        </w:rPr>
        <w:t>(如下圖</w:t>
      </w:r>
      <w:r>
        <w:rPr>
          <w:rStyle w:val="a5"/>
          <w:rFonts w:ascii="微軟正黑體" w:eastAsia="微軟正黑體" w:hAnsi="微軟正黑體" w:hint="eastAsia"/>
          <w:b w:val="0"/>
        </w:rPr>
        <w:t>4</w:t>
      </w:r>
      <w:r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9F5266" w:rsidRPr="009F5266" w:rsidRDefault="009F5266" w:rsidP="009F5266">
      <w:pPr>
        <w:jc w:val="center"/>
        <w:rPr>
          <w:rStyle w:val="a5"/>
          <w:rFonts w:ascii="微軟正黑體" w:eastAsia="微軟正黑體" w:hAnsi="微軟正黑體" w:hint="eastAsia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8E30C04" wp14:editId="5950A5A1">
            <wp:extent cx="5274310" cy="1825650"/>
            <wp:effectExtent l="19050" t="19050" r="21590" b="222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5266" w:rsidRDefault="009F5266" w:rsidP="009F5266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工項列表</w:t>
      </w:r>
      <w:r>
        <w:rPr>
          <w:rFonts w:ascii="微軟正黑體" w:eastAsia="微軟正黑體" w:hAnsi="微軟正黑體" w:hint="eastAsia"/>
          <w:bCs/>
        </w:rPr>
        <w:t>前四欄(執行項次、工項名稱、單位、數量)</w:t>
      </w:r>
      <w:r>
        <w:rPr>
          <w:rFonts w:ascii="微軟正黑體" w:eastAsia="微軟正黑體" w:hAnsi="微軟正黑體" w:hint="eastAsia"/>
          <w:bCs/>
        </w:rPr>
        <w:t>比照SubBudgetAdd</w:t>
      </w:r>
      <w:r>
        <w:rPr>
          <w:rFonts w:ascii="微軟正黑體" w:eastAsia="微軟正黑體" w:hAnsi="微軟正黑體"/>
          <w:bCs/>
        </w:rPr>
        <w:t>.aspx</w:t>
      </w:r>
      <w:r>
        <w:rPr>
          <w:rFonts w:ascii="微軟正黑體" w:eastAsia="微軟正黑體" w:hAnsi="微軟正黑體" w:hint="eastAsia"/>
          <w:bCs/>
        </w:rPr>
        <w:t>修改</w:t>
      </w:r>
      <w:bookmarkStart w:id="0" w:name="_GoBack"/>
      <w:bookmarkEnd w:id="0"/>
    </w:p>
    <w:p w:rsidR="009F5266" w:rsidRDefault="009F5266" w:rsidP="009F5266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 w:rsidRPr="009F5266">
        <w:rPr>
          <w:rFonts w:ascii="微軟正黑體" w:eastAsia="微軟正黑體" w:hAnsi="微軟正黑體" w:hint="eastAsia"/>
          <w:bCs/>
          <w:bdr w:val="single" w:sz="4" w:space="0" w:color="auto"/>
          <w:shd w:val="pct15" w:color="auto" w:fill="FFFFFF"/>
        </w:rPr>
        <w:t>計算總價並儲存</w:t>
      </w:r>
      <w:r>
        <w:rPr>
          <w:rFonts w:ascii="微軟正黑體" w:eastAsia="微軟正黑體" w:hAnsi="微軟正黑體" w:hint="eastAsia"/>
          <w:bCs/>
        </w:rPr>
        <w:t>按鈕功能不變</w:t>
      </w:r>
    </w:p>
    <w:sectPr w:rsidR="009F5266" w:rsidSect="00EA26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946" w:rsidRDefault="00AF6946" w:rsidP="00C16923">
      <w:r>
        <w:separator/>
      </w:r>
    </w:p>
  </w:endnote>
  <w:endnote w:type="continuationSeparator" w:id="0">
    <w:p w:rsidR="00AF6946" w:rsidRDefault="00AF6946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6833EC" w:rsidRDefault="0010049E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邀標單</w:t>
    </w:r>
    <w:r w:rsidR="009F5266">
      <w:rPr>
        <w:rFonts w:ascii="微軟正黑體" w:eastAsia="微軟正黑體" w:hAnsi="微軟正黑體" w:hint="eastAsia"/>
      </w:rPr>
      <w:t>管理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 w:rsidR="009F5266">
      <w:rPr>
        <w:rFonts w:ascii="微軟正黑體" w:eastAsia="微軟正黑體" w:hAnsi="微軟正黑體" w:hint="eastAsia"/>
      </w:rPr>
      <w:t>5/16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EA2699" w:rsidRDefault="00591124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="00634FA4">
      <w:rPr>
        <w:rFonts w:ascii="微軟正黑體" w:eastAsia="微軟正黑體" w:hAnsi="微軟正黑體" w:hint="eastAsia"/>
      </w:rPr>
      <w:t>模組</w:t>
    </w:r>
    <w:r w:rsidR="00634FA4" w:rsidRPr="00EA2699">
      <w:rPr>
        <w:rFonts w:ascii="微軟正黑體" w:eastAsia="微軟正黑體" w:hAnsi="微軟正黑體" w:hint="eastAsia"/>
      </w:rPr>
      <w:t>-</w:t>
    </w:r>
    <w:r w:rsidR="0010049E">
      <w:rPr>
        <w:rFonts w:ascii="微軟正黑體" w:eastAsia="微軟正黑體" w:hAnsi="微軟正黑體" w:hint="eastAsia"/>
      </w:rPr>
      <w:t>邀標單</w:t>
    </w:r>
    <w:r w:rsidR="009F5266">
      <w:rPr>
        <w:rFonts w:ascii="微軟正黑體" w:eastAsia="微軟正黑體" w:hAnsi="微軟正黑體" w:hint="eastAsia"/>
      </w:rPr>
      <w:t>管理</w:t>
    </w:r>
    <w:r w:rsidR="00634FA4" w:rsidRPr="00EA2699">
      <w:rPr>
        <w:rFonts w:ascii="微軟正黑體" w:eastAsia="微軟正黑體" w:hAnsi="微軟正黑體"/>
      </w:rPr>
      <w:t>V</w:t>
    </w:r>
    <w:r w:rsidR="0039041F">
      <w:rPr>
        <w:rFonts w:ascii="微軟正黑體" w:eastAsia="微軟正黑體" w:hAnsi="微軟正黑體" w:hint="eastAsia"/>
      </w:rPr>
      <w:t>3</w:t>
    </w:r>
    <w:r w:rsidR="00634FA4" w:rsidRPr="00EA2699">
      <w:rPr>
        <w:rFonts w:ascii="微軟正黑體" w:eastAsia="微軟正黑體" w:hAnsi="微軟正黑體"/>
      </w:rPr>
      <w:t>-201</w:t>
    </w:r>
    <w:r w:rsidR="00634FA4">
      <w:rPr>
        <w:rFonts w:ascii="微軟正黑體" w:eastAsia="微軟正黑體" w:hAnsi="微軟正黑體" w:hint="eastAsia"/>
      </w:rPr>
      <w:t>6</w:t>
    </w:r>
    <w:r w:rsidR="00634FA4" w:rsidRPr="00EA2699">
      <w:rPr>
        <w:rFonts w:ascii="微軟正黑體" w:eastAsia="微軟正黑體" w:hAnsi="微軟正黑體"/>
      </w:rPr>
      <w:t>/</w:t>
    </w:r>
    <w:r w:rsidR="00351A11">
      <w:rPr>
        <w:rFonts w:ascii="微軟正黑體" w:eastAsia="微軟正黑體" w:hAnsi="微軟正黑體" w:hint="eastAsia"/>
      </w:rPr>
      <w:t>5/</w:t>
    </w:r>
    <w:r w:rsidR="0039041F">
      <w:rPr>
        <w:rFonts w:ascii="微軟正黑體" w:eastAsia="微軟正黑體" w:hAnsi="微軟正黑體" w:hint="eastAsia"/>
      </w:rPr>
      <w:t>1</w:t>
    </w:r>
    <w:r w:rsidR="009F5266">
      <w:rPr>
        <w:rFonts w:ascii="微軟正黑體" w:eastAsia="微軟正黑體" w:hAnsi="微軟正黑體" w:hint="eastAsia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946" w:rsidRDefault="00AF6946" w:rsidP="00C16923">
      <w:r>
        <w:separator/>
      </w:r>
    </w:p>
  </w:footnote>
  <w:footnote w:type="continuationSeparator" w:id="0">
    <w:p w:rsidR="00AF6946" w:rsidRDefault="00AF6946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</w:rPr>
                <w:t>(架構調整規劃)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9F5266" w:rsidRPr="009F5266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634FA4" w:rsidRDefault="00AF694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1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9F5266" w:rsidRPr="009F5266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Pr="009D3336" w:rsidRDefault="00634FA4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  <w:sz w:val="22"/>
                  <w:szCs w:val="22"/>
                </w:rPr>
                <w:t>(架構調整規劃)</w:t>
              </w:r>
            </w:p>
          </w:tc>
        </w:tr>
      </w:sdtContent>
    </w:sdt>
  </w:tbl>
  <w:p w:rsidR="00634FA4" w:rsidRDefault="00AF6946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2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Default="00AF694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0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1371"/>
    <w:rsid w:val="00052B25"/>
    <w:rsid w:val="000553CD"/>
    <w:rsid w:val="0005560F"/>
    <w:rsid w:val="00060A89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31D8"/>
    <w:rsid w:val="000C6B2B"/>
    <w:rsid w:val="000C6D09"/>
    <w:rsid w:val="000C735B"/>
    <w:rsid w:val="000D03F3"/>
    <w:rsid w:val="000D33F7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49E"/>
    <w:rsid w:val="00100801"/>
    <w:rsid w:val="00100EF4"/>
    <w:rsid w:val="001013E2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5F39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87136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4B7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380F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4AB4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1A11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041F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0763E"/>
    <w:rsid w:val="00413165"/>
    <w:rsid w:val="004168E9"/>
    <w:rsid w:val="00422E2C"/>
    <w:rsid w:val="00425363"/>
    <w:rsid w:val="0043059A"/>
    <w:rsid w:val="00431520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370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424"/>
    <w:rsid w:val="005658E8"/>
    <w:rsid w:val="00565F6C"/>
    <w:rsid w:val="00567B78"/>
    <w:rsid w:val="00570370"/>
    <w:rsid w:val="0057078A"/>
    <w:rsid w:val="005720B4"/>
    <w:rsid w:val="00575FCA"/>
    <w:rsid w:val="00591124"/>
    <w:rsid w:val="0059252D"/>
    <w:rsid w:val="00595AFF"/>
    <w:rsid w:val="0059772D"/>
    <w:rsid w:val="005A3511"/>
    <w:rsid w:val="005A4039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2BFD"/>
    <w:rsid w:val="006046AE"/>
    <w:rsid w:val="0060729F"/>
    <w:rsid w:val="006078E0"/>
    <w:rsid w:val="0061012F"/>
    <w:rsid w:val="006141B9"/>
    <w:rsid w:val="00616FB4"/>
    <w:rsid w:val="006226D0"/>
    <w:rsid w:val="006303A7"/>
    <w:rsid w:val="00634ACD"/>
    <w:rsid w:val="00634E3B"/>
    <w:rsid w:val="00634FA4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D6FA2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1E43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764BB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797"/>
    <w:rsid w:val="007A2D4F"/>
    <w:rsid w:val="007A3A02"/>
    <w:rsid w:val="007B1AB7"/>
    <w:rsid w:val="007B3AA5"/>
    <w:rsid w:val="007B3AE3"/>
    <w:rsid w:val="007B45D4"/>
    <w:rsid w:val="007C02A9"/>
    <w:rsid w:val="007C1A72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49EF"/>
    <w:rsid w:val="00806258"/>
    <w:rsid w:val="008065C7"/>
    <w:rsid w:val="0081048D"/>
    <w:rsid w:val="00812209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DE0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0A6F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01D"/>
    <w:rsid w:val="009A2D74"/>
    <w:rsid w:val="009A4C8C"/>
    <w:rsid w:val="009B0365"/>
    <w:rsid w:val="009B319F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0A55"/>
    <w:rsid w:val="009F2065"/>
    <w:rsid w:val="009F2EBB"/>
    <w:rsid w:val="009F2EF3"/>
    <w:rsid w:val="009F450C"/>
    <w:rsid w:val="009F48D4"/>
    <w:rsid w:val="009F49A3"/>
    <w:rsid w:val="009F5266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264D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B32DD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E6BF0"/>
    <w:rsid w:val="00AF04FD"/>
    <w:rsid w:val="00AF19CD"/>
    <w:rsid w:val="00AF3AE0"/>
    <w:rsid w:val="00AF4659"/>
    <w:rsid w:val="00AF5B29"/>
    <w:rsid w:val="00AF6946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26B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B78D4"/>
    <w:rsid w:val="00BB7F25"/>
    <w:rsid w:val="00BC4369"/>
    <w:rsid w:val="00BC51D2"/>
    <w:rsid w:val="00BC57DB"/>
    <w:rsid w:val="00BC62C1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171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2DCD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83BB4"/>
    <w:rsid w:val="00C9359B"/>
    <w:rsid w:val="00C94001"/>
    <w:rsid w:val="00C9424D"/>
    <w:rsid w:val="00CA469B"/>
    <w:rsid w:val="00CA471D"/>
    <w:rsid w:val="00CA588C"/>
    <w:rsid w:val="00CA6AAE"/>
    <w:rsid w:val="00CB20F6"/>
    <w:rsid w:val="00CB3AA6"/>
    <w:rsid w:val="00CB4718"/>
    <w:rsid w:val="00CB6CE2"/>
    <w:rsid w:val="00CB6EF4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5BB7"/>
    <w:rsid w:val="00CF7B6C"/>
    <w:rsid w:val="00D00DBF"/>
    <w:rsid w:val="00D02239"/>
    <w:rsid w:val="00D03117"/>
    <w:rsid w:val="00D031E9"/>
    <w:rsid w:val="00D05E52"/>
    <w:rsid w:val="00D07776"/>
    <w:rsid w:val="00D1067C"/>
    <w:rsid w:val="00D114A1"/>
    <w:rsid w:val="00D128AD"/>
    <w:rsid w:val="00D13385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5F32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DF42CD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04B7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269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049C"/>
    <w:rsid w:val="00F33219"/>
    <w:rsid w:val="00F41851"/>
    <w:rsid w:val="00F45053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1574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B6B10"/>
    <w:rsid w:val="00FB6E76"/>
    <w:rsid w:val="00FC29A5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61D32-96EE-4174-8088-56D5C124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9287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42</cp:revision>
  <cp:lastPrinted>2015-07-02T03:49:00Z</cp:lastPrinted>
  <dcterms:created xsi:type="dcterms:W3CDTF">2015-11-30T17:34:00Z</dcterms:created>
  <dcterms:modified xsi:type="dcterms:W3CDTF">2016-05-16T22:27:00Z</dcterms:modified>
</cp:coreProperties>
</file>