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DF5A51" w:rsidP="00DF5A5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竣工驗收</w:t>
            </w:r>
            <w:r w:rsidR="00757059">
              <w:rPr>
                <w:rFonts w:ascii="微軟正黑體" w:eastAsia="微軟正黑體" w:hAnsi="微軟正黑體" w:hint="eastAsia"/>
              </w:rPr>
              <w:t>模組-</w:t>
            </w:r>
            <w:r>
              <w:rPr>
                <w:rFonts w:ascii="微軟正黑體" w:eastAsia="微軟正黑體" w:hAnsi="微軟正黑體" w:hint="eastAsia"/>
              </w:rPr>
              <w:t>驗收紀錄檢視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DF5A51" w:rsidP="008803CF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</w:t>
            </w:r>
            <w:r>
              <w:rPr>
                <w:rFonts w:ascii="微軟正黑體" w:eastAsia="微軟正黑體" w:hAnsi="微軟正黑體"/>
              </w:rPr>
              <w:t>cceptanceView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DF5A51" w:rsidP="00DF5A5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竣工驗收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5720B4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20779E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20779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20779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20779E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2835"/>
      </w:tblGrid>
      <w:tr w:rsidR="00757059" w:rsidRPr="00736ADF" w:rsidTr="0084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326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835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906BC1" w:rsidRPr="00736ADF" w:rsidTr="0084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906BC1" w:rsidRDefault="001B443B" w:rsidP="00841F3C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AcceptID</w:t>
            </w:r>
            <w:proofErr w:type="spellEnd"/>
          </w:p>
        </w:tc>
        <w:tc>
          <w:tcPr>
            <w:tcW w:w="3260" w:type="dxa"/>
            <w:noWrap/>
          </w:tcPr>
          <w:p w:rsidR="00906BC1" w:rsidRPr="009C0825" w:rsidRDefault="001B443B" w:rsidP="00F237D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儲存所選之驗收紀錄編號</w:t>
            </w:r>
          </w:p>
        </w:tc>
        <w:tc>
          <w:tcPr>
            <w:tcW w:w="2835" w:type="dxa"/>
            <w:noWrap/>
          </w:tcPr>
          <w:p w:rsidR="00906BC1" w:rsidRPr="009C0825" w:rsidRDefault="001B443B" w:rsidP="00906BC1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AcceptanceView.aspx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Pr="002E5A7B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  <w:bookmarkStart w:id="0" w:name="_GoBack"/>
      <w:bookmarkEnd w:id="0"/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5219944" cy="932332"/>
            <wp:effectExtent l="19050" t="19050" r="19050" b="203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44" cy="9323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4C3D" w:rsidRDefault="001609D3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本功能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頁面係提供</w:t>
      </w:r>
      <w:proofErr w:type="gramEnd"/>
      <w:r w:rsidR="00B541B0">
        <w:rPr>
          <w:rFonts w:ascii="微軟正黑體" w:eastAsia="微軟正黑體" w:hAnsi="微軟正黑體" w:hint="eastAsia"/>
          <w:bCs/>
          <w:sz w:val="22"/>
        </w:rPr>
        <w:t>使用者進行</w:t>
      </w:r>
      <w:r w:rsidR="00A22867">
        <w:rPr>
          <w:rFonts w:ascii="微軟正黑體" w:eastAsia="微軟正黑體" w:hAnsi="微軟正黑體" w:hint="eastAsia"/>
          <w:bCs/>
          <w:sz w:val="22"/>
        </w:rPr>
        <w:t>驗收紀錄檢視</w:t>
      </w:r>
    </w:p>
    <w:p w:rsidR="00A22867" w:rsidRDefault="00A22867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此功能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頁面僅供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檢視，不得編輯修改</w:t>
      </w:r>
    </w:p>
    <w:p w:rsidR="001609D3" w:rsidRPr="00462110" w:rsidRDefault="00A22867" w:rsidP="00462110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  <w:u w:val="single"/>
        </w:rPr>
        <w:t>驗收</w:t>
      </w:r>
      <w:r w:rsidR="00B541B0" w:rsidRPr="00A27B2E">
        <w:rPr>
          <w:rFonts w:ascii="微軟正黑體" w:eastAsia="微軟正黑體" w:hAnsi="微軟正黑體" w:hint="eastAsia"/>
          <w:bCs/>
          <w:sz w:val="22"/>
          <w:u w:val="single"/>
        </w:rPr>
        <w:t>紀錄總</w:t>
      </w:r>
      <w:proofErr w:type="gramStart"/>
      <w:r w:rsidR="00B541B0" w:rsidRPr="00A27B2E">
        <w:rPr>
          <w:rFonts w:ascii="微軟正黑體" w:eastAsia="微軟正黑體" w:hAnsi="微軟正黑體" w:hint="eastAsia"/>
          <w:bCs/>
          <w:sz w:val="22"/>
          <w:u w:val="single"/>
        </w:rPr>
        <w:t>覽</w:t>
      </w:r>
      <w:proofErr w:type="gramEnd"/>
      <w:r w:rsidR="00B541B0">
        <w:rPr>
          <w:rFonts w:ascii="微軟正黑體" w:eastAsia="微軟正黑體" w:hAnsi="微軟正黑體" w:hint="eastAsia"/>
          <w:bCs/>
          <w:sz w:val="22"/>
        </w:rPr>
        <w:t>中</w:t>
      </w:r>
      <w:r w:rsidR="00B541B0" w:rsidRPr="000C2098">
        <w:rPr>
          <w:rFonts w:ascii="微軟正黑體" w:eastAsia="微軟正黑體" w:hAnsi="微軟正黑體" w:hint="eastAsia"/>
          <w:bCs/>
          <w:sz w:val="22"/>
        </w:rPr>
        <w:t>顯示</w:t>
      </w:r>
      <w:proofErr w:type="gramStart"/>
      <w:r w:rsidR="00B541B0"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="00B541B0" w:rsidRPr="000C2098">
        <w:rPr>
          <w:rFonts w:ascii="微軟正黑體" w:eastAsia="微軟正黑體" w:hAnsi="微軟正黑體" w:hint="eastAsia"/>
          <w:bCs/>
          <w:sz w:val="22"/>
        </w:rPr>
        <w:t>表格(刻畫面係以</w:t>
      </w:r>
      <w:proofErr w:type="spellStart"/>
      <w:r w:rsidR="00B541B0" w:rsidRPr="000C2098">
        <w:rPr>
          <w:rFonts w:ascii="微軟正黑體" w:eastAsia="微軟正黑體" w:hAnsi="微軟正黑體" w:hint="eastAsia"/>
          <w:bCs/>
          <w:sz w:val="22"/>
        </w:rPr>
        <w:t>GridView</w:t>
      </w:r>
      <w:proofErr w:type="spellEnd"/>
      <w:r w:rsidR="00B541B0" w:rsidRPr="000C2098">
        <w:rPr>
          <w:rFonts w:ascii="微軟正黑體" w:eastAsia="微軟正黑體" w:hAnsi="微軟正黑體" w:hint="eastAsia"/>
          <w:bCs/>
          <w:sz w:val="22"/>
        </w:rPr>
        <w:t>製作)，</w:t>
      </w:r>
      <w:r w:rsidR="00B541B0">
        <w:rPr>
          <w:rFonts w:ascii="微軟正黑體" w:eastAsia="微軟正黑體" w:hAnsi="微軟正黑體" w:hint="eastAsia"/>
          <w:sz w:val="22"/>
        </w:rPr>
        <w:t>顯示所選專案之相關</w:t>
      </w:r>
      <w:r>
        <w:rPr>
          <w:rFonts w:ascii="微軟正黑體" w:eastAsia="微軟正黑體" w:hAnsi="微軟正黑體" w:hint="eastAsia"/>
          <w:sz w:val="22"/>
        </w:rPr>
        <w:t>驗收</w:t>
      </w:r>
      <w:r w:rsidR="00B541B0">
        <w:rPr>
          <w:rFonts w:ascii="微軟正黑體" w:eastAsia="微軟正黑體" w:hAnsi="微軟正黑體" w:hint="eastAsia"/>
          <w:sz w:val="22"/>
        </w:rPr>
        <w:t>紀錄(</w:t>
      </w:r>
      <w:r w:rsidR="00B541B0">
        <w:rPr>
          <w:rFonts w:ascii="微軟正黑體" w:eastAsia="微軟正黑體" w:hAnsi="微軟正黑體"/>
          <w:sz w:val="22"/>
        </w:rPr>
        <w:t>Select</w:t>
      </w:r>
      <w:r w:rsidR="00B541B0" w:rsidRPr="00A27B2E">
        <w:rPr>
          <w:rFonts w:ascii="微軟正黑體" w:eastAsia="微軟正黑體" w:hAnsi="微軟正黑體"/>
          <w:sz w:val="22"/>
        </w:rPr>
        <w:t xml:space="preserve"> F</w:t>
      </w:r>
      <w:r w:rsidR="00B541B0">
        <w:rPr>
          <w:rFonts w:ascii="微軟正黑體" w:eastAsia="微軟正黑體" w:hAnsi="微軟正黑體"/>
          <w:sz w:val="22"/>
        </w:rPr>
        <w:t>rom</w:t>
      </w:r>
      <w:r w:rsidR="00B541B0" w:rsidRPr="00A27B2E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AcceptanceRecord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 w:rsidR="00B541B0">
        <w:rPr>
          <w:rFonts w:ascii="微軟正黑體" w:eastAsia="微軟正黑體" w:hAnsi="微軟正黑體"/>
          <w:sz w:val="22"/>
        </w:rPr>
        <w:t>PID</w:t>
      </w:r>
      <w:r w:rsidR="00B541B0" w:rsidRPr="00A27B2E">
        <w:rPr>
          <w:rFonts w:ascii="微軟正黑體" w:eastAsia="微軟正黑體" w:hAnsi="微軟正黑體"/>
          <w:sz w:val="22"/>
        </w:rPr>
        <w:t xml:space="preserve"> = </w:t>
      </w:r>
      <w:r w:rsidR="00B541B0">
        <w:rPr>
          <w:rFonts w:ascii="微軟正黑體" w:eastAsia="微軟正黑體" w:hAnsi="微軟正黑體"/>
          <w:sz w:val="22"/>
        </w:rPr>
        <w:t>Session("PID"))</w:t>
      </w:r>
      <w:r w:rsidR="00B541B0">
        <w:rPr>
          <w:rFonts w:ascii="微軟正黑體" w:eastAsia="微軟正黑體" w:hAnsi="微軟正黑體" w:hint="eastAsia"/>
          <w:sz w:val="22"/>
        </w:rPr>
        <w:t>，</w:t>
      </w:r>
      <w:r w:rsidR="00B541B0" w:rsidRPr="000C2098">
        <w:rPr>
          <w:rFonts w:ascii="微軟正黑體" w:eastAsia="微軟正黑體" w:hAnsi="微軟正黑體" w:hint="eastAsia"/>
          <w:bCs/>
          <w:sz w:val="22"/>
        </w:rPr>
        <w:t>第一欄新增</w:t>
      </w:r>
      <w:proofErr w:type="gramStart"/>
      <w:r w:rsidR="00B541B0"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="00B541B0" w:rsidRPr="000C2098">
        <w:rPr>
          <w:rFonts w:ascii="微軟正黑體" w:eastAsia="微軟正黑體" w:hAnsi="微軟正黑體" w:hint="eastAsia"/>
          <w:bCs/>
          <w:sz w:val="22"/>
        </w:rPr>
        <w:t>Button元件(</w:t>
      </w:r>
      <w:r w:rsidR="00B541B0" w:rsidRPr="000C2098">
        <w:rPr>
          <w:rFonts w:ascii="微軟正黑體" w:eastAsia="微軟正黑體" w:hAnsi="微軟正黑體"/>
          <w:bCs/>
          <w:sz w:val="22"/>
        </w:rPr>
        <w:t>.Text="</w:t>
      </w:r>
      <w:r>
        <w:rPr>
          <w:rFonts w:ascii="微軟正黑體" w:eastAsia="微軟正黑體" w:hAnsi="微軟正黑體" w:hint="eastAsia"/>
          <w:bCs/>
          <w:sz w:val="22"/>
        </w:rPr>
        <w:t>檢視</w:t>
      </w:r>
      <w:r w:rsidR="00B541B0" w:rsidRPr="000C2098">
        <w:rPr>
          <w:rFonts w:ascii="微軟正黑體" w:eastAsia="微軟正黑體" w:hAnsi="微軟正黑體"/>
          <w:bCs/>
          <w:sz w:val="22"/>
        </w:rPr>
        <w:t>"</w:t>
      </w:r>
      <w:r w:rsidR="00B541B0" w:rsidRPr="000C2098">
        <w:rPr>
          <w:rFonts w:ascii="微軟正黑體" w:eastAsia="微軟正黑體" w:hAnsi="微軟正黑體" w:hint="eastAsia"/>
          <w:bCs/>
          <w:sz w:val="22"/>
        </w:rPr>
        <w:t>)</w:t>
      </w:r>
    </w:p>
    <w:p w:rsidR="00A27B2E" w:rsidRPr="00A27B2E" w:rsidRDefault="00A27B2E" w:rsidP="00A27B2E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906BC1" w:rsidRPr="00332731" w:rsidRDefault="00A22867" w:rsidP="00A22867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檢視</w:t>
      </w:r>
      <w:r w:rsidR="00A27B2E"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A27B2E" w:rsidRPr="00A27B2E" w:rsidRDefault="00A27B2E" w:rsidP="00A27B2E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8836B13" wp14:editId="34AF7306">
            <wp:extent cx="5433284" cy="2825019"/>
            <wp:effectExtent l="19050" t="19050" r="15240" b="139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284" cy="28250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2867" w:rsidRDefault="00A22867" w:rsidP="003A5754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/>
          <w:sz w:val="22"/>
        </w:rPr>
        <w:t>AcceptID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所選之</w:t>
      </w:r>
      <w:proofErr w:type="spellStart"/>
      <w:r w:rsidR="001B443B">
        <w:rPr>
          <w:rFonts w:ascii="微軟正黑體" w:eastAsia="微軟正黑體" w:hAnsi="微軟正黑體" w:hint="eastAsia"/>
          <w:sz w:val="22"/>
        </w:rPr>
        <w:t>AcceptanceRecord</w:t>
      </w:r>
      <w:proofErr w:type="spellEnd"/>
      <w:r w:rsidR="001B443B">
        <w:rPr>
          <w:rFonts w:ascii="微軟正黑體" w:eastAsia="微軟正黑體" w:hAnsi="微軟正黑體" w:hint="eastAsia"/>
          <w:sz w:val="22"/>
        </w:rPr>
        <w:t>.</w:t>
      </w:r>
      <w:r w:rsidR="001B443B" w:rsidRPr="001B443B"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1B443B">
        <w:rPr>
          <w:rFonts w:ascii="微軟正黑體" w:eastAsia="微軟正黑體" w:hAnsi="微軟正黑體"/>
          <w:sz w:val="22"/>
        </w:rPr>
        <w:t>AcceptID</w:t>
      </w:r>
      <w:proofErr w:type="spellEnd"/>
    </w:p>
    <w:p w:rsidR="00906BC1" w:rsidRDefault="00F237DE" w:rsidP="003A5754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開啟</w:t>
      </w:r>
      <w:r w:rsidR="00A22867" w:rsidRPr="00A22867">
        <w:rPr>
          <w:rFonts w:ascii="微軟正黑體" w:eastAsia="微軟正黑體" w:hAnsi="微軟正黑體" w:hint="eastAsia"/>
          <w:sz w:val="22"/>
          <w:u w:val="single"/>
        </w:rPr>
        <w:t>單筆驗收</w:t>
      </w:r>
      <w:r w:rsidRPr="00A22867">
        <w:rPr>
          <w:rFonts w:ascii="微軟正黑體" w:eastAsia="微軟正黑體" w:hAnsi="微軟正黑體" w:hint="eastAsia"/>
          <w:sz w:val="22"/>
          <w:u w:val="single"/>
        </w:rPr>
        <w:t>紀錄</w:t>
      </w:r>
      <w:r w:rsidR="00A22867" w:rsidRPr="00A22867">
        <w:rPr>
          <w:rFonts w:ascii="微軟正黑體" w:eastAsia="微軟正黑體" w:hAnsi="微軟正黑體" w:hint="eastAsia"/>
          <w:sz w:val="22"/>
          <w:u w:val="single"/>
        </w:rPr>
        <w:t>檢</w:t>
      </w:r>
      <w:r w:rsidR="00A22867">
        <w:rPr>
          <w:rFonts w:ascii="微軟正黑體" w:eastAsia="微軟正黑體" w:hAnsi="微軟正黑體" w:hint="eastAsia"/>
          <w:sz w:val="22"/>
          <w:u w:val="single"/>
        </w:rPr>
        <w:t>視</w:t>
      </w:r>
      <w:r>
        <w:rPr>
          <w:rFonts w:ascii="微軟正黑體" w:eastAsia="微軟正黑體" w:hAnsi="微軟正黑體" w:hint="eastAsia"/>
          <w:sz w:val="22"/>
        </w:rPr>
        <w:t>面板(頁籤)</w:t>
      </w:r>
    </w:p>
    <w:p w:rsidR="00F237DE" w:rsidRDefault="00F237DE" w:rsidP="003A5754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From </w:t>
      </w:r>
      <w:proofErr w:type="spellStart"/>
      <w:r w:rsidR="00A22867">
        <w:rPr>
          <w:rFonts w:ascii="微軟正黑體" w:eastAsia="微軟正黑體" w:hAnsi="微軟正黑體" w:hint="eastAsia"/>
          <w:sz w:val="22"/>
        </w:rPr>
        <w:t>AcceptanceRecord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 w:rsidR="001B443B">
        <w:rPr>
          <w:rFonts w:ascii="微軟正黑體" w:eastAsia="微軟正黑體" w:hAnsi="微軟正黑體"/>
          <w:sz w:val="22"/>
        </w:rPr>
        <w:t>Accept</w:t>
      </w:r>
      <w:r w:rsidR="00841F3C">
        <w:rPr>
          <w:rFonts w:ascii="微軟正黑體" w:eastAsia="微軟正黑體" w:hAnsi="微軟正黑體"/>
          <w:sz w:val="22"/>
        </w:rPr>
        <w:t>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F237DE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 w:rsidR="00A22867">
        <w:rPr>
          <w:rFonts w:ascii="微軟正黑體" w:eastAsia="微軟正黑體" w:hAnsi="微軟正黑體"/>
          <w:sz w:val="22"/>
        </w:rPr>
        <w:t>AcceptID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)，將所需欄位填入</w:t>
      </w:r>
      <w:r w:rsidR="008C4748">
        <w:rPr>
          <w:rFonts w:ascii="微軟正黑體" w:eastAsia="微軟正黑體" w:hAnsi="微軟正黑體" w:hint="eastAsia"/>
          <w:sz w:val="22"/>
        </w:rPr>
        <w:t>各元件中</w:t>
      </w:r>
    </w:p>
    <w:p w:rsidR="00F237DE" w:rsidRPr="001B443B" w:rsidRDefault="001B443B" w:rsidP="001B443B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1B443B">
        <w:rPr>
          <w:rFonts w:ascii="微軟正黑體" w:eastAsia="微軟正黑體" w:hAnsi="微軟正黑體" w:hint="eastAsia"/>
          <w:sz w:val="22"/>
          <w:bdr w:val="single" w:sz="4" w:space="0" w:color="auto"/>
        </w:rPr>
        <w:t>○驗收結果</w:t>
      </w:r>
    </w:p>
    <w:p w:rsidR="00F237DE" w:rsidRDefault="001B443B" w:rsidP="00F237DE">
      <w:pPr>
        <w:pStyle w:val="a4"/>
        <w:numPr>
          <w:ilvl w:val="1"/>
          <w:numId w:val="7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 w:rsidRPr="001B443B">
        <w:rPr>
          <w:rFonts w:ascii="微軟正黑體" w:eastAsia="微軟正黑體" w:hAnsi="微軟正黑體"/>
          <w:sz w:val="22"/>
        </w:rPr>
        <w:t xml:space="preserve">If </w:t>
      </w:r>
      <w:proofErr w:type="spellStart"/>
      <w:r>
        <w:rPr>
          <w:rFonts w:ascii="微軟正黑體" w:eastAsia="微軟正黑體" w:hAnsi="微軟正黑體" w:hint="eastAsia"/>
          <w:sz w:val="22"/>
        </w:rPr>
        <w:t>AcceptanceRecord</w:t>
      </w:r>
      <w:r>
        <w:rPr>
          <w:rFonts w:ascii="微軟正黑體" w:eastAsia="微軟正黑體" w:hAnsi="微軟正黑體"/>
          <w:sz w:val="22"/>
        </w:rPr>
        <w:t>.Result</w:t>
      </w:r>
      <w:proofErr w:type="spellEnd"/>
      <w:r>
        <w:rPr>
          <w:rFonts w:ascii="微軟正黑體" w:eastAsia="微軟正黑體" w:hAnsi="微軟正黑體"/>
          <w:sz w:val="22"/>
        </w:rPr>
        <w:t>="</w:t>
      </w:r>
      <w:r w:rsidRPr="001B443B">
        <w:rPr>
          <w:rFonts w:ascii="微軟正黑體" w:eastAsia="微軟正黑體" w:hAnsi="微軟正黑體" w:hint="eastAsia"/>
          <w:sz w:val="22"/>
        </w:rPr>
        <w:t>與契約、圖說、貨樣規定相符</w:t>
      </w:r>
      <w:r>
        <w:rPr>
          <w:rFonts w:ascii="微軟正黑體" w:eastAsia="微軟正黑體" w:hAnsi="微軟正黑體"/>
          <w:sz w:val="22"/>
        </w:rPr>
        <w:t>"</w:t>
      </w:r>
    </w:p>
    <w:p w:rsidR="001B443B" w:rsidRDefault="001B443B" w:rsidP="001B443B">
      <w:pPr>
        <w:pStyle w:val="a4"/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r w:rsidRPr="001B443B">
        <w:rPr>
          <w:rFonts w:ascii="微軟正黑體" w:eastAsia="微軟正黑體" w:hAnsi="微軟正黑體" w:hint="eastAsia"/>
          <w:sz w:val="22"/>
          <w:bdr w:val="single" w:sz="4" w:space="0" w:color="auto"/>
        </w:rPr>
        <w:t>驗收不符情形</w:t>
      </w:r>
      <w:r>
        <w:rPr>
          <w:rFonts w:ascii="微軟正黑體" w:eastAsia="微軟正黑體" w:hAnsi="微軟正黑體" w:hint="eastAsia"/>
          <w:sz w:val="22"/>
        </w:rPr>
        <w:t>.Text="</w:t>
      </w:r>
      <w:r>
        <w:rPr>
          <w:rFonts w:ascii="微軟正黑體" w:eastAsia="微軟正黑體" w:hAnsi="微軟正黑體"/>
          <w:sz w:val="22"/>
        </w:rPr>
        <w:t xml:space="preserve">"; </w:t>
      </w:r>
      <w:r w:rsidRPr="001B443B">
        <w:rPr>
          <w:rFonts w:ascii="微軟正黑體" w:eastAsia="微軟正黑體" w:hAnsi="微軟正黑體" w:hint="eastAsia"/>
          <w:sz w:val="22"/>
          <w:bdr w:val="single" w:sz="4" w:space="0" w:color="auto"/>
        </w:rPr>
        <w:t>驗收不符情形</w:t>
      </w:r>
      <w:r>
        <w:rPr>
          <w:rFonts w:ascii="微軟正黑體" w:eastAsia="微軟正黑體" w:hAnsi="微軟正黑體" w:hint="eastAsia"/>
          <w:sz w:val="22"/>
        </w:rPr>
        <w:t>.</w:t>
      </w:r>
      <w:proofErr w:type="spellStart"/>
      <w:r>
        <w:rPr>
          <w:rFonts w:ascii="微軟正黑體" w:eastAsia="微軟正黑體" w:hAnsi="微軟正黑體" w:hint="eastAsia"/>
          <w:sz w:val="22"/>
        </w:rPr>
        <w:t>Visabled</w:t>
      </w:r>
      <w:proofErr w:type="spellEnd"/>
      <w:r>
        <w:rPr>
          <w:rFonts w:ascii="微軟正黑體" w:eastAsia="微軟正黑體" w:hAnsi="微軟正黑體" w:hint="eastAsia"/>
          <w:sz w:val="22"/>
        </w:rPr>
        <w:t>=False;</w:t>
      </w:r>
    </w:p>
    <w:p w:rsidR="001B443B" w:rsidRDefault="001B443B" w:rsidP="001B443B">
      <w:pPr>
        <w:pStyle w:val="a4"/>
        <w:numPr>
          <w:ilvl w:val="1"/>
          <w:numId w:val="7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ElseIf</w:t>
      </w:r>
      <w:proofErr w:type="spellEnd"/>
      <w:r w:rsidRPr="001B443B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AcceptanceRecord</w:t>
      </w:r>
      <w:r>
        <w:rPr>
          <w:rFonts w:ascii="微軟正黑體" w:eastAsia="微軟正黑體" w:hAnsi="微軟正黑體"/>
          <w:sz w:val="22"/>
        </w:rPr>
        <w:t>.Result</w:t>
      </w:r>
      <w:proofErr w:type="spellEnd"/>
      <w:r>
        <w:rPr>
          <w:rFonts w:ascii="微軟正黑體" w:eastAsia="微軟正黑體" w:hAnsi="微軟正黑體"/>
          <w:sz w:val="22"/>
        </w:rPr>
        <w:t>="</w:t>
      </w:r>
      <w:r w:rsidRPr="001B443B">
        <w:rPr>
          <w:rFonts w:ascii="微軟正黑體" w:eastAsia="微軟正黑體" w:hAnsi="微軟正黑體" w:hint="eastAsia"/>
          <w:sz w:val="22"/>
        </w:rPr>
        <w:t>與契約、圖說、貨樣規定不符及其情形：</w:t>
      </w:r>
      <w:r>
        <w:rPr>
          <w:rFonts w:ascii="微軟正黑體" w:eastAsia="微軟正黑體" w:hAnsi="微軟正黑體" w:hint="eastAsia"/>
          <w:sz w:val="22"/>
        </w:rPr>
        <w:t>"</w:t>
      </w:r>
    </w:p>
    <w:p w:rsidR="001B443B" w:rsidRPr="001B443B" w:rsidRDefault="001B443B" w:rsidP="001B443B">
      <w:pPr>
        <w:pStyle w:val="a4"/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>Then</w:t>
      </w:r>
      <w:r w:rsidRPr="001B443B">
        <w:rPr>
          <w:rFonts w:ascii="微軟正黑體" w:eastAsia="微軟正黑體" w:hAnsi="微軟正黑體" w:hint="eastAsia"/>
          <w:sz w:val="22"/>
          <w:bdr w:val="single" w:sz="4" w:space="0" w:color="auto"/>
        </w:rPr>
        <w:t>驗收不符情形</w:t>
      </w:r>
      <w:r>
        <w:rPr>
          <w:rFonts w:ascii="微軟正黑體" w:eastAsia="微軟正黑體" w:hAnsi="微軟正黑體" w:hint="eastAsia"/>
          <w:sz w:val="22"/>
        </w:rPr>
        <w:t>.Text=</w:t>
      </w:r>
      <w:r w:rsidRPr="001B443B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AcceptanceRecord</w:t>
      </w:r>
      <w:proofErr w:type="spellEnd"/>
      <w:r>
        <w:rPr>
          <w:rFonts w:ascii="微軟正黑體" w:eastAsia="微軟正黑體" w:hAnsi="微軟正黑體"/>
          <w:sz w:val="22"/>
        </w:rPr>
        <w:t>..</w:t>
      </w:r>
      <w:proofErr w:type="spellStart"/>
      <w:r>
        <w:rPr>
          <w:rFonts w:ascii="微軟正黑體" w:eastAsia="微軟正黑體" w:hAnsi="微軟正黑體"/>
          <w:sz w:val="22"/>
        </w:rPr>
        <w:t>ResultNOT</w:t>
      </w:r>
      <w:proofErr w:type="spellEnd"/>
      <w:r>
        <w:rPr>
          <w:rFonts w:ascii="微軟正黑體" w:eastAsia="微軟正黑體" w:hAnsi="微軟正黑體"/>
          <w:sz w:val="22"/>
        </w:rPr>
        <w:t xml:space="preserve">; </w:t>
      </w:r>
      <w:r w:rsidRPr="001B443B">
        <w:rPr>
          <w:rFonts w:ascii="微軟正黑體" w:eastAsia="微軟正黑體" w:hAnsi="微軟正黑體" w:hint="eastAsia"/>
          <w:sz w:val="22"/>
          <w:bdr w:val="single" w:sz="4" w:space="0" w:color="auto"/>
        </w:rPr>
        <w:t>驗收不符情形</w:t>
      </w:r>
      <w:r>
        <w:rPr>
          <w:rFonts w:ascii="微軟正黑體" w:eastAsia="微軟正黑體" w:hAnsi="微軟正黑體" w:hint="eastAsia"/>
          <w:sz w:val="22"/>
        </w:rPr>
        <w:t>.</w:t>
      </w:r>
      <w:proofErr w:type="spellStart"/>
      <w:r>
        <w:rPr>
          <w:rFonts w:ascii="微軟正黑體" w:eastAsia="微軟正黑體" w:hAnsi="微軟正黑體" w:hint="eastAsia"/>
          <w:sz w:val="22"/>
        </w:rPr>
        <w:t>Visabled</w:t>
      </w:r>
      <w:proofErr w:type="spellEnd"/>
      <w:r>
        <w:rPr>
          <w:rFonts w:ascii="微軟正黑體" w:eastAsia="微軟正黑體" w:hAnsi="微軟正黑體" w:hint="eastAsia"/>
          <w:sz w:val="22"/>
        </w:rPr>
        <w:t>=True;</w:t>
      </w:r>
    </w:p>
    <w:sectPr w:rsidR="001B443B" w:rsidRPr="001B443B" w:rsidSect="00EA26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673" w:rsidRDefault="00D14673" w:rsidP="00C16923">
      <w:r>
        <w:separator/>
      </w:r>
    </w:p>
  </w:endnote>
  <w:endnote w:type="continuationSeparator" w:id="0">
    <w:p w:rsidR="00D14673" w:rsidRDefault="00D14673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DF5A51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竣工驗收模組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驗收紀錄檢視</w:t>
    </w:r>
    <w:r w:rsidRPr="00EA2699">
      <w:rPr>
        <w:rFonts w:ascii="微軟正黑體" w:eastAsia="微軟正黑體" w:hAnsi="微軟正黑體"/>
      </w:rPr>
      <w:t>V</w:t>
    </w:r>
    <w:r w:rsidR="001E30FA">
      <w:rPr>
        <w:rFonts w:ascii="微軟正黑體" w:eastAsia="微軟正黑體" w:hAnsi="微軟正黑體"/>
      </w:rPr>
      <w:t>3</w:t>
    </w:r>
    <w:r w:rsidRPr="00EA2699">
      <w:rPr>
        <w:rFonts w:ascii="微軟正黑體" w:eastAsia="微軟正黑體" w:hAnsi="微軟正黑體"/>
      </w:rPr>
      <w:t>-2015/</w:t>
    </w:r>
    <w:r w:rsidR="001E30FA">
      <w:rPr>
        <w:rFonts w:ascii="微軟正黑體" w:eastAsia="微軟正黑體" w:hAnsi="微軟正黑體" w:hint="eastAsia"/>
      </w:rPr>
      <w:t>12/30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DF5A51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竣工驗收</w:t>
    </w:r>
    <w:r w:rsidR="00C9795B">
      <w:rPr>
        <w:rFonts w:ascii="微軟正黑體" w:eastAsia="微軟正黑體" w:hAnsi="微軟正黑體" w:hint="eastAsia"/>
      </w:rPr>
      <w:t>模組</w:t>
    </w:r>
    <w:r w:rsidR="00C9795B"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驗收紀錄檢視</w:t>
    </w:r>
    <w:r w:rsidR="00C9795B" w:rsidRPr="00EA2699">
      <w:rPr>
        <w:rFonts w:ascii="微軟正黑體" w:eastAsia="微軟正黑體" w:hAnsi="微軟正黑體"/>
      </w:rPr>
      <w:t>V</w:t>
    </w:r>
    <w:r w:rsidR="001E30FA">
      <w:rPr>
        <w:rFonts w:ascii="微軟正黑體" w:eastAsia="微軟正黑體" w:hAnsi="微軟正黑體"/>
      </w:rPr>
      <w:t>3</w:t>
    </w:r>
    <w:r w:rsidR="00C9795B"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12/</w:t>
    </w:r>
    <w:r w:rsidR="001E30FA">
      <w:rPr>
        <w:rFonts w:ascii="微軟正黑體" w:eastAsia="微軟正黑體" w:hAnsi="微軟正黑體"/>
      </w:rPr>
      <w:t>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673" w:rsidRDefault="00D14673" w:rsidP="00C16923">
      <w:r>
        <w:separator/>
      </w:r>
    </w:p>
  </w:footnote>
  <w:footnote w:type="continuationSeparator" w:id="0">
    <w:p w:rsidR="00D14673" w:rsidRDefault="00D14673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1E30FA" w:rsidRPr="001E30FA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D1467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5541590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1E30FA" w:rsidRPr="001E30FA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B52416" w:rsidRDefault="00D14673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5541591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D1467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5541589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0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7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5D9B"/>
    <w:rsid w:val="000D657F"/>
    <w:rsid w:val="000E0FB7"/>
    <w:rsid w:val="000E1B8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443B"/>
    <w:rsid w:val="001B6581"/>
    <w:rsid w:val="001B6941"/>
    <w:rsid w:val="001C1AD8"/>
    <w:rsid w:val="001C6696"/>
    <w:rsid w:val="001D51AF"/>
    <w:rsid w:val="001D6209"/>
    <w:rsid w:val="001D7FB6"/>
    <w:rsid w:val="001E11FE"/>
    <w:rsid w:val="001E30FA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4F34"/>
    <w:rsid w:val="003611D7"/>
    <w:rsid w:val="00367CA1"/>
    <w:rsid w:val="0037632A"/>
    <w:rsid w:val="003772C6"/>
    <w:rsid w:val="003823C7"/>
    <w:rsid w:val="00384615"/>
    <w:rsid w:val="00384B50"/>
    <w:rsid w:val="00387E9A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654B2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5D61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2134"/>
    <w:rsid w:val="007121FB"/>
    <w:rsid w:val="00713031"/>
    <w:rsid w:val="0071411A"/>
    <w:rsid w:val="0071542F"/>
    <w:rsid w:val="007269C5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2867"/>
    <w:rsid w:val="00A27ACE"/>
    <w:rsid w:val="00A27B2E"/>
    <w:rsid w:val="00A30B6C"/>
    <w:rsid w:val="00A3314D"/>
    <w:rsid w:val="00A40F6A"/>
    <w:rsid w:val="00A41488"/>
    <w:rsid w:val="00A42359"/>
    <w:rsid w:val="00A454DB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C176B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07891"/>
    <w:rsid w:val="00B1374E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1B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9795B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8AD"/>
    <w:rsid w:val="00D14673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DF5A51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FDD"/>
    <w:rsid w:val="00EE3929"/>
    <w:rsid w:val="00EF29C9"/>
    <w:rsid w:val="00EF5A4B"/>
    <w:rsid w:val="00F00F56"/>
    <w:rsid w:val="00F03704"/>
    <w:rsid w:val="00F03F01"/>
    <w:rsid w:val="00F05105"/>
    <w:rsid w:val="00F068C2"/>
    <w:rsid w:val="00F12197"/>
    <w:rsid w:val="00F12ECF"/>
    <w:rsid w:val="00F14B04"/>
    <w:rsid w:val="00F237DE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00BB0-09E2-46B7-AFB6-4D09C680A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10</cp:revision>
  <cp:lastPrinted>2015-07-02T03:49:00Z</cp:lastPrinted>
  <dcterms:created xsi:type="dcterms:W3CDTF">2015-11-30T17:34:00Z</dcterms:created>
  <dcterms:modified xsi:type="dcterms:W3CDTF">2015-12-30T04:44:00Z</dcterms:modified>
</cp:coreProperties>
</file>