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584437" w14:textId="5D74254C" w:rsidR="009201B4" w:rsidRDefault="009201B4" w:rsidP="009201B4">
      <w:pPr>
        <w:pStyle w:val="Title"/>
        <w:jc w:val="center"/>
      </w:pPr>
      <w:r>
        <w:t xml:space="preserve">Parallel Computation of </w:t>
      </w:r>
    </w:p>
    <w:p w14:paraId="329274EF" w14:textId="379CB44A" w:rsidR="00467EE2" w:rsidRPr="00467EE2" w:rsidRDefault="009201B4" w:rsidP="00467EE2">
      <w:pPr>
        <w:pStyle w:val="Title"/>
        <w:jc w:val="center"/>
      </w:pPr>
      <w:r>
        <w:t xml:space="preserve">Cross Beam Energy Transfer </w:t>
      </w:r>
    </w:p>
    <w:p w14:paraId="5A208445" w14:textId="641A3FBA" w:rsidR="009201B4" w:rsidRDefault="009201B4" w:rsidP="009201B4">
      <w:pPr>
        <w:spacing w:line="240" w:lineRule="auto"/>
        <w:jc w:val="center"/>
      </w:pPr>
      <w:r>
        <w:t>Andrew T. Sexton</w:t>
      </w:r>
    </w:p>
    <w:p w14:paraId="54C3AFED" w14:textId="5261B501" w:rsidR="009201B4" w:rsidRDefault="009201B4" w:rsidP="009201B4">
      <w:pPr>
        <w:spacing w:line="240" w:lineRule="auto"/>
        <w:jc w:val="center"/>
      </w:pPr>
      <w:r>
        <w:t>University of Rochester</w:t>
      </w:r>
    </w:p>
    <w:p w14:paraId="0969C09B" w14:textId="6D001216" w:rsidR="009201B4" w:rsidRPr="009201B4" w:rsidRDefault="00017AE6" w:rsidP="009201B4">
      <w:pPr>
        <w:spacing w:line="240" w:lineRule="auto"/>
        <w:jc w:val="center"/>
      </w:pPr>
      <w:bookmarkStart w:id="0" w:name="_Hlk39144371"/>
      <w:bookmarkEnd w:id="0"/>
      <w:r>
        <w:t>May 1, 2020</w:t>
      </w:r>
    </w:p>
    <w:p w14:paraId="7BF01A19" w14:textId="77777777" w:rsidR="00D11639" w:rsidRDefault="00D11639" w:rsidP="008B00FB">
      <w:pPr>
        <w:rPr>
          <w:b/>
          <w:bCs/>
        </w:rPr>
      </w:pPr>
    </w:p>
    <w:p w14:paraId="5B2E622C" w14:textId="6421BBE7" w:rsidR="008B00FB" w:rsidRPr="00201A49" w:rsidRDefault="008B00FB" w:rsidP="008B00FB">
      <w:pPr>
        <w:rPr>
          <w:b/>
          <w:bCs/>
          <w:sz w:val="28"/>
          <w:szCs w:val="28"/>
        </w:rPr>
      </w:pPr>
      <w:r w:rsidRPr="00201A49">
        <w:rPr>
          <w:b/>
          <w:bCs/>
          <w:sz w:val="28"/>
          <w:szCs w:val="28"/>
        </w:rPr>
        <w:t>Introduction</w:t>
      </w:r>
    </w:p>
    <w:p w14:paraId="79BB85B1" w14:textId="7AA6674B" w:rsidR="008B00FB" w:rsidRDefault="008B00FB" w:rsidP="00BF7291">
      <w:pPr>
        <w:ind w:firstLine="720"/>
      </w:pPr>
      <w:r>
        <w:t xml:space="preserve">The </w:t>
      </w:r>
      <w:r w:rsidR="00E8357F">
        <w:t>Crossbeam</w:t>
      </w:r>
      <w:r>
        <w:t xml:space="preserve"> Energy Transfer </w:t>
      </w:r>
      <w:r w:rsidR="00BF7291">
        <w:t xml:space="preserve">(CBET) </w:t>
      </w:r>
      <w:r>
        <w:t>code</w:t>
      </w:r>
      <w:r w:rsidR="00467EE2">
        <w:t>, provided by Dr. Adam Sefkow at the Lab for Laser Energetics,</w:t>
      </w:r>
      <w:r>
        <w:t xml:space="preserve"> was originally written in Yorick</w:t>
      </w:r>
      <w:r w:rsidR="00B2739A">
        <w:t>,</w:t>
      </w:r>
      <w:r>
        <w:t xml:space="preserve"> a C-based scripted language developed </w:t>
      </w:r>
      <w:r w:rsidR="00467EE2">
        <w:t>for scientific computing.</w:t>
      </w:r>
      <w:r>
        <w:t xml:space="preserve"> Yorick has many </w:t>
      </w:r>
      <w:r w:rsidR="00467EE2">
        <w:t>useful</w:t>
      </w:r>
      <w:r>
        <w:t xml:space="preserve"> features such as array syntax, vectorization,</w:t>
      </w:r>
      <w:r w:rsidR="00B2739A">
        <w:t xml:space="preserve"> and</w:t>
      </w:r>
      <w:r>
        <w:t xml:space="preserve"> column major ordering</w:t>
      </w:r>
      <w:r w:rsidR="00BF7291">
        <w:t xml:space="preserve"> that factor</w:t>
      </w:r>
      <w:r w:rsidR="00467EE2">
        <w:t>ed</w:t>
      </w:r>
      <w:r w:rsidR="00BF7291">
        <w:t xml:space="preserve"> into the complexity of translating the code into</w:t>
      </w:r>
      <w:r>
        <w:t>. The CBET code has four main parts</w:t>
      </w:r>
      <w:r w:rsidR="00864F61">
        <w:t>:</w:t>
      </w:r>
      <w:r>
        <w:t xml:space="preserve"> initialization, </w:t>
      </w:r>
      <w:r w:rsidR="00864F61">
        <w:t>ray launching, energy calculation</w:t>
      </w:r>
      <w:r w:rsidR="00467EE2">
        <w:t>s</w:t>
      </w:r>
      <w:r w:rsidR="00864F61">
        <w:t>, and plotting.</w:t>
      </w:r>
      <w:r w:rsidR="00BF7291">
        <w:t xml:space="preserve"> Each part was recreated in Python as closely as possible to the source code. This w</w:t>
      </w:r>
      <w:r w:rsidR="00467EE2">
        <w:t xml:space="preserve">as done </w:t>
      </w:r>
      <w:r w:rsidR="00B2739A">
        <w:t>to enable a</w:t>
      </w:r>
      <w:r w:rsidR="00BF7291">
        <w:t xml:space="preserve"> more direct comparison between the languages as well as </w:t>
      </w:r>
      <w:r w:rsidR="00467EE2">
        <w:t xml:space="preserve">to highlight </w:t>
      </w:r>
      <w:r w:rsidR="00BF7291">
        <w:t xml:space="preserve">any improvements made by parallelization. </w:t>
      </w:r>
    </w:p>
    <w:p w14:paraId="28D98A94" w14:textId="2417B677" w:rsidR="00D11639" w:rsidRDefault="00B2739A" w:rsidP="008B00FB">
      <w:r>
        <w:t>The software simulates the intersection of two orthogonal laser beams</w:t>
      </w:r>
      <w:r w:rsidR="00BF7291">
        <w:t xml:space="preserve"> to determine the interactions between them. Each beam is composed of</w:t>
      </w:r>
      <w:r>
        <w:t xml:space="preserve"> </w:t>
      </w:r>
      <w:r w:rsidR="00201A49">
        <w:t>several</w:t>
      </w:r>
      <w:r>
        <w:t xml:space="preserve"> individual</w:t>
      </w:r>
      <w:r w:rsidR="00BF7291">
        <w:t xml:space="preserve"> rays, which are tracked through the </w:t>
      </w:r>
      <w:r w:rsidR="00467EE2">
        <w:t xml:space="preserve">working </w:t>
      </w:r>
      <w:r w:rsidR="00BF7291">
        <w:t xml:space="preserve">space by calculating the trajectory from </w:t>
      </w:r>
      <w:r w:rsidR="00467EE2">
        <w:t xml:space="preserve">the </w:t>
      </w:r>
      <w:r w:rsidR="00BF7291">
        <w:t xml:space="preserve">initial conditions. The first beam goes from left to right, while the second beam goes bottom to top. This ray tracing is one of the slowest parts of the code, and as such is the primary focus of the parallelization effort. </w:t>
      </w:r>
      <w:r w:rsidR="00D11639">
        <w:rPr>
          <w:noProof/>
        </w:rPr>
        <mc:AlternateContent>
          <mc:Choice Requires="wps">
            <w:drawing>
              <wp:anchor distT="0" distB="0" distL="114300" distR="114300" simplePos="0" relativeHeight="251664384" behindDoc="0" locked="0" layoutInCell="1" allowOverlap="1" wp14:anchorId="47156753" wp14:editId="5089E5EE">
                <wp:simplePos x="0" y="0"/>
                <wp:positionH relativeFrom="margin">
                  <wp:posOffset>1294765</wp:posOffset>
                </wp:positionH>
                <wp:positionV relativeFrom="paragraph">
                  <wp:posOffset>4152900</wp:posOffset>
                </wp:positionV>
                <wp:extent cx="4143375" cy="635"/>
                <wp:effectExtent l="0" t="0" r="9525" b="0"/>
                <wp:wrapTopAndBottom/>
                <wp:docPr id="11" name="Text Box 11"/>
                <wp:cNvGraphicFramePr/>
                <a:graphic xmlns:a="http://schemas.openxmlformats.org/drawingml/2006/main">
                  <a:graphicData uri="http://schemas.microsoft.com/office/word/2010/wordprocessingShape">
                    <wps:wsp>
                      <wps:cNvSpPr txBox="1"/>
                      <wps:spPr>
                        <a:xfrm>
                          <a:off x="0" y="0"/>
                          <a:ext cx="4143375" cy="635"/>
                        </a:xfrm>
                        <a:prstGeom prst="rect">
                          <a:avLst/>
                        </a:prstGeom>
                        <a:solidFill>
                          <a:prstClr val="white"/>
                        </a:solidFill>
                        <a:ln>
                          <a:noFill/>
                        </a:ln>
                      </wps:spPr>
                      <wps:txbx>
                        <w:txbxContent>
                          <w:p w14:paraId="5D5BBF41" w14:textId="34B12791" w:rsidR="00EC136E" w:rsidRPr="0018599D" w:rsidRDefault="00EC136E" w:rsidP="00EC136E">
                            <w:pPr>
                              <w:pStyle w:val="Caption"/>
                              <w:rPr>
                                <w:noProof/>
                              </w:rPr>
                            </w:pPr>
                            <w:r>
                              <w:t xml:space="preserve">Figure </w:t>
                            </w:r>
                            <w:r w:rsidR="00D00EE3">
                              <w:fldChar w:fldCharType="begin"/>
                            </w:r>
                            <w:r w:rsidR="00D00EE3">
                              <w:instrText xml:space="preserve"> SEQ Figure \* ARABIC </w:instrText>
                            </w:r>
                            <w:r w:rsidR="00D00EE3">
                              <w:fldChar w:fldCharType="separate"/>
                            </w:r>
                            <w:r w:rsidR="00550739">
                              <w:rPr>
                                <w:noProof/>
                              </w:rPr>
                              <w:t>1</w:t>
                            </w:r>
                            <w:r w:rsidR="00D00EE3">
                              <w:rPr>
                                <w:noProof/>
                              </w:rPr>
                              <w:fldChar w:fldCharType="end"/>
                            </w:r>
                            <w:r w:rsidR="00D11639">
                              <w:t xml:space="preserve">a </w:t>
                            </w:r>
                            <w:r w:rsidR="00D11639">
                              <w:tab/>
                            </w:r>
                            <w:r w:rsidR="00D11639">
                              <w:tab/>
                            </w:r>
                            <w:r w:rsidR="00D11639">
                              <w:tab/>
                            </w:r>
                            <w:r w:rsidR="00D11639">
                              <w:tab/>
                            </w:r>
                            <w:r w:rsidR="00D11639">
                              <w:tab/>
                              <w:t xml:space="preserve">          Figure 1b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7156753" id="_x0000_t202" coordsize="21600,21600" o:spt="202" path="m,l,21600r21600,l21600,xe">
                <v:stroke joinstyle="miter"/>
                <v:path gradientshapeok="t" o:connecttype="rect"/>
              </v:shapetype>
              <v:shape id="Text Box 11" o:spid="_x0000_s1026" type="#_x0000_t202" style="position:absolute;margin-left:101.95pt;margin-top:327pt;width:326.25pt;height:.05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" stroked="f">
                <v:textbox style="mso-fit-shape-to-text:t" inset="0,0,0,0">
                  <w:txbxContent>
                    <w:p w14:paraId="5D5BBF41" w14:textId="34B12791" w:rsidR="00EC136E" w:rsidRPr="0018599D" w:rsidRDefault="00EC136E" w:rsidP="00EC136E">
                      <w:pPr>
                        <w:pStyle w:val="Caption"/>
                        <w:rPr>
                          <w:noProof/>
                        </w:rPr>
                      </w:pPr>
                      <w:r>
                        <w:t xml:space="preserve">Figure </w:t>
                      </w:r>
                      <w:r w:rsidR="00D00EE3">
                        <w:fldChar w:fldCharType="begin"/>
                      </w:r>
                      <w:r w:rsidR="00D00EE3">
                        <w:instrText xml:space="preserve"> SEQ Figure \* ARABIC </w:instrText>
                      </w:r>
                      <w:r w:rsidR="00D00EE3">
                        <w:fldChar w:fldCharType="separate"/>
                      </w:r>
                      <w:r w:rsidR="00550739">
                        <w:rPr>
                          <w:noProof/>
                        </w:rPr>
                        <w:t>1</w:t>
                      </w:r>
                      <w:r w:rsidR="00D00EE3">
                        <w:rPr>
                          <w:noProof/>
                        </w:rPr>
                        <w:fldChar w:fldCharType="end"/>
                      </w:r>
                      <w:r w:rsidR="00D11639">
                        <w:t xml:space="preserve">a </w:t>
                      </w:r>
                      <w:r w:rsidR="00D11639">
                        <w:tab/>
                      </w:r>
                      <w:r w:rsidR="00D11639">
                        <w:tab/>
                      </w:r>
                      <w:r w:rsidR="00D11639">
                        <w:tab/>
                      </w:r>
                      <w:r w:rsidR="00D11639">
                        <w:tab/>
                      </w:r>
                      <w:r w:rsidR="00D11639">
                        <w:tab/>
                        <w:t xml:space="preserve">          Figure 1b</w:t>
                      </w:r>
                    </w:p>
                  </w:txbxContent>
                </v:textbox>
                <w10:wrap type="topAndBottom" anchorx="margin"/>
              </v:shape>
            </w:pict>
          </mc:Fallback>
        </mc:AlternateContent>
      </w:r>
      <w:r w:rsidR="00D11639">
        <w:rPr>
          <w:b/>
          <w:bCs/>
          <w:noProof/>
        </w:rPr>
        <w:drawing>
          <wp:anchor distT="0" distB="0" distL="114300" distR="114300" simplePos="0" relativeHeight="251662336" behindDoc="0" locked="0" layoutInCell="1" allowOverlap="1" wp14:anchorId="15E7245B" wp14:editId="39A14DE1">
            <wp:simplePos x="0" y="0"/>
            <wp:positionH relativeFrom="margin">
              <wp:posOffset>2876550</wp:posOffset>
            </wp:positionH>
            <wp:positionV relativeFrom="paragraph">
              <wp:posOffset>1504950</wp:posOffset>
            </wp:positionV>
            <wp:extent cx="2838450" cy="2644775"/>
            <wp:effectExtent l="0" t="0" r="0" b="317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1466" t="6508" r="23217"/>
                    <a:stretch/>
                  </pic:blipFill>
                  <pic:spPr bwMode="auto">
                    <a:xfrm>
                      <a:off x="0" y="0"/>
                      <a:ext cx="2838450" cy="26447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11639">
        <w:rPr>
          <w:noProof/>
        </w:rPr>
        <w:drawing>
          <wp:anchor distT="0" distB="0" distL="114300" distR="114300" simplePos="0" relativeHeight="251661312" behindDoc="0" locked="0" layoutInCell="1" allowOverlap="1" wp14:anchorId="59A53E72" wp14:editId="08B066C0">
            <wp:simplePos x="0" y="0"/>
            <wp:positionH relativeFrom="margin">
              <wp:align>left</wp:align>
            </wp:positionH>
            <wp:positionV relativeFrom="paragraph">
              <wp:posOffset>1428750</wp:posOffset>
            </wp:positionV>
            <wp:extent cx="2729865" cy="26479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960" r="11892" b="2281"/>
                    <a:stretch/>
                  </pic:blipFill>
                  <pic:spPr bwMode="auto">
                    <a:xfrm>
                      <a:off x="0" y="0"/>
                      <a:ext cx="2729865" cy="26479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F7291">
        <w:t>After all the rays have been created, the code iteratively finds all intersections between a given ray and all others. At each intersection, the ray’s energy</w:t>
      </w:r>
      <w:r w:rsidR="002241A0">
        <w:t xml:space="preserve"> and direction</w:t>
      </w:r>
      <w:r w:rsidR="00BF7291">
        <w:t xml:space="preserve"> is recalculated to </w:t>
      </w:r>
      <w:r w:rsidR="002241A0">
        <w:t xml:space="preserve">incorporate the interaction between the two rays. The code then </w:t>
      </w:r>
      <w:r w:rsidR="002241A0">
        <w:lastRenderedPageBreak/>
        <w:t xml:space="preserve">iterates over the rays again, calculating the resulting intensity change. Finally, the results are plotted </w:t>
      </w:r>
      <w:r>
        <w:t>in six different plots to show the change in direction and intensity of the beams</w:t>
      </w:r>
      <w:r w:rsidR="002241A0">
        <w:t xml:space="preserve">. </w:t>
      </w:r>
      <w:r w:rsidR="00EC136E">
        <w:t xml:space="preserve">Figure </w:t>
      </w:r>
      <w:r w:rsidR="003A3C9F">
        <w:t>1</w:t>
      </w:r>
      <w:r w:rsidR="00EC136E">
        <w:t xml:space="preserve"> is an example of the</w:t>
      </w:r>
      <w:r w:rsidR="00467EE2">
        <w:t xml:space="preserve"> mesh grid</w:t>
      </w:r>
      <w:r w:rsidR="00EC136E">
        <w:t xml:space="preserve"> plots made by the software. On the left is the</w:t>
      </w:r>
      <w:r>
        <w:t xml:space="preserve"> plot showing the</w:t>
      </w:r>
      <w:r w:rsidR="00EC136E">
        <w:t xml:space="preserve"> </w:t>
      </w:r>
      <w:r>
        <w:t>path</w:t>
      </w:r>
      <w:r w:rsidR="00EC136E">
        <w:t xml:space="preserve"> trac</w:t>
      </w:r>
      <w:r>
        <w:t>ed by the rays</w:t>
      </w:r>
      <w:r w:rsidR="00EC136E">
        <w:t xml:space="preserve"> (magenta colored)</w:t>
      </w:r>
      <w:r>
        <w:t xml:space="preserve"> which shows that each ray of one beam intersects all the rays of the orthogonal beam</w:t>
      </w:r>
      <w:r w:rsidR="00EC136E">
        <w:t>. The right plot shows the amplitude</w:t>
      </w:r>
      <w:r w:rsidR="003A3C9F">
        <w:t xml:space="preserve"> heatmap</w:t>
      </w:r>
      <w:r w:rsidR="00EC136E">
        <w:t xml:space="preserve"> of the laser beams as they intersect.</w:t>
      </w:r>
    </w:p>
    <w:p w14:paraId="1108A4CD" w14:textId="1F7C7A74" w:rsidR="00864F61" w:rsidRPr="00201A49" w:rsidRDefault="00864F61" w:rsidP="008B00FB">
      <w:pPr>
        <w:rPr>
          <w:b/>
          <w:bCs/>
          <w:sz w:val="28"/>
          <w:szCs w:val="28"/>
        </w:rPr>
      </w:pPr>
      <w:r w:rsidRPr="00201A49">
        <w:rPr>
          <w:b/>
          <w:bCs/>
          <w:sz w:val="28"/>
          <w:szCs w:val="28"/>
        </w:rPr>
        <w:t>CUDA</w:t>
      </w:r>
    </w:p>
    <w:p w14:paraId="0EAD87D6" w14:textId="5B9BB680" w:rsidR="00864F61" w:rsidRDefault="00864F61" w:rsidP="008B00FB">
      <w:r>
        <w:tab/>
        <w:t xml:space="preserve">Initially, the goal was to implement the code using CUDA libraries and then implement MPI on top of that. </w:t>
      </w:r>
      <w:r w:rsidR="002241A0">
        <w:t>This is because CUDA is highly efficient at matrix operations, which means it could be used to compute the entire ray</w:t>
      </w:r>
      <w:r w:rsidR="00B2739A">
        <w:t xml:space="preserve"> traces</w:t>
      </w:r>
      <w:r w:rsidR="002241A0">
        <w:t xml:space="preserve"> in </w:t>
      </w:r>
      <w:r w:rsidR="00B2739A">
        <w:t>fewer</w:t>
      </w:r>
      <w:r w:rsidR="002241A0">
        <w:t xml:space="preserve"> step</w:t>
      </w:r>
      <w:r w:rsidR="00B2739A">
        <w:t>s</w:t>
      </w:r>
      <w:r w:rsidR="002241A0">
        <w:t xml:space="preserve">, rather than iteratively tracking it across a mesh grid. </w:t>
      </w:r>
    </w:p>
    <w:p w14:paraId="3635BA65" w14:textId="415A000C" w:rsidR="002241A0" w:rsidRDefault="002241A0" w:rsidP="008B00FB">
      <w:r>
        <w:t xml:space="preserve">There are two </w:t>
      </w:r>
      <w:r w:rsidR="00B2739A">
        <w:t xml:space="preserve">CUDA </w:t>
      </w:r>
      <w:r>
        <w:t>libraries that were recommended for Python, PyCUDA and N</w:t>
      </w:r>
      <w:r w:rsidR="00B2739A">
        <w:t>umba</w:t>
      </w:r>
      <w:r>
        <w:t xml:space="preserve">. PyCUDA utilizes a wrapper </w:t>
      </w:r>
      <w:r w:rsidR="00B2739A">
        <w:t>interface</w:t>
      </w:r>
      <w:r>
        <w:t xml:space="preserve"> around </w:t>
      </w:r>
      <w:r w:rsidR="00B2739A">
        <w:t>the</w:t>
      </w:r>
      <w:r>
        <w:t xml:space="preserve"> C++ CUDA libraries</w:t>
      </w:r>
      <w:r w:rsidR="00B2739A">
        <w:t xml:space="preserve"> and uses</w:t>
      </w:r>
      <w:r>
        <w:t xml:space="preserve"> a “kernel”</w:t>
      </w:r>
      <w:r w:rsidR="00B2739A">
        <w:t xml:space="preserve"> to perform the CUDA operations. The “kernel” used by </w:t>
      </w:r>
      <w:r w:rsidR="00E52EEB">
        <w:t xml:space="preserve">PyCUDA </w:t>
      </w:r>
      <w:r>
        <w:t>is a function to be used on the GPU</w:t>
      </w:r>
      <w:r w:rsidR="00E52EEB">
        <w:t>, written in C code to be passed to the CUDA libraries</w:t>
      </w:r>
      <w:r>
        <w:t>. This required that larger sections of the code be rewritten in order to be more memory efficient, but also to allow for what is essentially a s</w:t>
      </w:r>
      <w:r w:rsidR="00E52EEB">
        <w:t>ection</w:t>
      </w:r>
      <w:r>
        <w:t xml:space="preserve"> of C code to be inserted</w:t>
      </w:r>
      <w:r w:rsidR="00E52EEB">
        <w:t xml:space="preserve"> into the middle to be run on the GPU</w:t>
      </w:r>
      <w:r>
        <w:t xml:space="preserve">. </w:t>
      </w:r>
      <w:r w:rsidR="00E52EEB">
        <w:t>This required the code be refactored from the ground up to properly design these kernels and the backing data structures.</w:t>
      </w:r>
    </w:p>
    <w:p w14:paraId="5D3EE980" w14:textId="7D9C5A21" w:rsidR="0037150B" w:rsidRPr="0037150B" w:rsidRDefault="0037150B" w:rsidP="0037150B">
      <w:pPr>
        <w:ind w:left="2160"/>
        <w:rPr>
          <w:rStyle w:val="SubtleEmphasis"/>
          <w:sz w:val="20"/>
          <w:szCs w:val="20"/>
        </w:rPr>
      </w:pPr>
      <w:r w:rsidRPr="0037150B">
        <w:rPr>
          <w:rStyle w:val="SubtleEmphasis"/>
          <w:sz w:val="20"/>
          <w:szCs w:val="20"/>
        </w:rPr>
        <w:t>mod = SourceModule(“””</w:t>
      </w:r>
      <w:r w:rsidRPr="0037150B">
        <w:rPr>
          <w:rStyle w:val="SubtleEmphasis"/>
          <w:sz w:val="20"/>
          <w:szCs w:val="20"/>
        </w:rPr>
        <w:tab/>
      </w:r>
    </w:p>
    <w:p w14:paraId="7F0C8F0D" w14:textId="7F1116B8" w:rsidR="0037150B" w:rsidRPr="0037150B" w:rsidRDefault="0037150B" w:rsidP="0037150B">
      <w:pPr>
        <w:keepNext/>
        <w:ind w:left="2160"/>
        <w:rPr>
          <w:rStyle w:val="SubtleEmphasis"/>
          <w:sz w:val="20"/>
          <w:szCs w:val="20"/>
        </w:rPr>
      </w:pPr>
      <w:r w:rsidRPr="0037150B">
        <w:rPr>
          <w:rStyle w:val="SubtleEmphasis"/>
          <w:sz w:val="20"/>
          <w:szCs w:val="20"/>
        </w:rPr>
        <w:tab/>
        <w:t>__global__ void doublify(float *a)</w:t>
      </w:r>
    </w:p>
    <w:p w14:paraId="4DA18D26" w14:textId="7350902E" w:rsidR="0037150B" w:rsidRPr="0037150B" w:rsidRDefault="0037150B" w:rsidP="0037150B">
      <w:pPr>
        <w:keepNext/>
        <w:ind w:left="2160"/>
        <w:rPr>
          <w:rStyle w:val="SubtleEmphasis"/>
          <w:sz w:val="20"/>
          <w:szCs w:val="20"/>
        </w:rPr>
      </w:pPr>
      <w:r w:rsidRPr="0037150B">
        <w:rPr>
          <w:rStyle w:val="SubtleEmphasis"/>
          <w:sz w:val="20"/>
          <w:szCs w:val="20"/>
        </w:rPr>
        <w:tab/>
        <w:t>{</w:t>
      </w:r>
    </w:p>
    <w:p w14:paraId="74B81E82" w14:textId="14463503" w:rsidR="0037150B" w:rsidRPr="0037150B" w:rsidRDefault="0037150B" w:rsidP="0037150B">
      <w:pPr>
        <w:keepNext/>
        <w:ind w:left="2160"/>
        <w:rPr>
          <w:rStyle w:val="SubtleEmphasis"/>
          <w:sz w:val="20"/>
          <w:szCs w:val="20"/>
        </w:rPr>
      </w:pPr>
      <w:r w:rsidRPr="0037150B">
        <w:rPr>
          <w:rStyle w:val="SubtleEmphasis"/>
          <w:sz w:val="20"/>
          <w:szCs w:val="20"/>
        </w:rPr>
        <w:tab/>
      </w:r>
      <w:r w:rsidRPr="0037150B">
        <w:rPr>
          <w:rStyle w:val="SubtleEmphasis"/>
          <w:sz w:val="20"/>
          <w:szCs w:val="20"/>
        </w:rPr>
        <w:tab/>
        <w:t>Int idx = threadIdx.x +threadIdx.y * 4;</w:t>
      </w:r>
    </w:p>
    <w:p w14:paraId="646C623E" w14:textId="651E3089" w:rsidR="0037150B" w:rsidRPr="0037150B" w:rsidRDefault="0037150B" w:rsidP="0037150B">
      <w:pPr>
        <w:keepNext/>
        <w:ind w:left="2160"/>
        <w:rPr>
          <w:rStyle w:val="SubtleEmphasis"/>
          <w:sz w:val="20"/>
          <w:szCs w:val="20"/>
        </w:rPr>
      </w:pPr>
      <w:r w:rsidRPr="0037150B">
        <w:rPr>
          <w:rStyle w:val="SubtleEmphasis"/>
          <w:sz w:val="20"/>
          <w:szCs w:val="20"/>
        </w:rPr>
        <w:tab/>
      </w:r>
      <w:r w:rsidRPr="0037150B">
        <w:rPr>
          <w:rStyle w:val="SubtleEmphasis"/>
          <w:sz w:val="20"/>
          <w:szCs w:val="20"/>
        </w:rPr>
        <w:tab/>
        <w:t>a[idx] = 2 * a[idx];</w:t>
      </w:r>
    </w:p>
    <w:p w14:paraId="5238E9CF" w14:textId="11E86525" w:rsidR="0037150B" w:rsidRPr="0037150B" w:rsidRDefault="0037150B" w:rsidP="0037150B">
      <w:pPr>
        <w:keepNext/>
        <w:ind w:left="2160"/>
        <w:rPr>
          <w:rStyle w:val="SubtleEmphasis"/>
          <w:sz w:val="20"/>
          <w:szCs w:val="20"/>
        </w:rPr>
      </w:pPr>
      <w:r w:rsidRPr="0037150B">
        <w:rPr>
          <w:rStyle w:val="SubtleEmphasis"/>
          <w:sz w:val="20"/>
          <w:szCs w:val="20"/>
        </w:rPr>
        <w:tab/>
        <w:t>}</w:t>
      </w:r>
    </w:p>
    <w:p w14:paraId="1B7CEF3F" w14:textId="444BC8E8" w:rsidR="0037150B" w:rsidRPr="0037150B" w:rsidRDefault="0037150B" w:rsidP="0037150B">
      <w:pPr>
        <w:keepNext/>
        <w:ind w:left="2160"/>
        <w:rPr>
          <w:rStyle w:val="SubtleEmphasis"/>
          <w:sz w:val="20"/>
          <w:szCs w:val="20"/>
        </w:rPr>
      </w:pPr>
      <w:r w:rsidRPr="0037150B">
        <w:rPr>
          <w:rStyle w:val="SubtleEmphasis"/>
          <w:sz w:val="20"/>
          <w:szCs w:val="20"/>
        </w:rPr>
        <w:tab/>
        <w:t>“””)</w:t>
      </w:r>
    </w:p>
    <w:p w14:paraId="2A67576E" w14:textId="6A6E59AF" w:rsidR="0037150B" w:rsidRPr="0037150B" w:rsidRDefault="0037150B" w:rsidP="0037150B">
      <w:pPr>
        <w:keepNext/>
        <w:ind w:left="2160"/>
        <w:rPr>
          <w:rStyle w:val="SubtleEmphasis"/>
          <w:sz w:val="20"/>
          <w:szCs w:val="20"/>
        </w:rPr>
      </w:pPr>
      <w:r w:rsidRPr="0037150B">
        <w:rPr>
          <w:rStyle w:val="SubtleEmphasis"/>
          <w:sz w:val="20"/>
          <w:szCs w:val="20"/>
        </w:rPr>
        <w:t>func = mod.get_function(“doublify”)</w:t>
      </w:r>
    </w:p>
    <w:p w14:paraId="34C0A321" w14:textId="2F08D884" w:rsidR="0037150B" w:rsidRPr="0037150B" w:rsidRDefault="0037150B" w:rsidP="0037150B">
      <w:pPr>
        <w:pStyle w:val="Caption"/>
        <w:jc w:val="center"/>
        <w:rPr>
          <w:i w:val="0"/>
          <w:iCs w:val="0"/>
          <w:color w:val="404040" w:themeColor="text1" w:themeTint="BF"/>
        </w:rPr>
      </w:pPr>
      <w:r>
        <w:t xml:space="preserve">Example </w:t>
      </w:r>
      <w:r>
        <w:fldChar w:fldCharType="begin"/>
      </w:r>
      <w:r>
        <w:instrText xml:space="preserve"> SEQ Example \* ARABIC </w:instrText>
      </w:r>
      <w:r>
        <w:fldChar w:fldCharType="separate"/>
      </w:r>
      <w:r w:rsidR="00550739">
        <w:rPr>
          <w:noProof/>
        </w:rPr>
        <w:t>1</w:t>
      </w:r>
      <w:r>
        <w:fldChar w:fldCharType="end"/>
      </w:r>
      <w:r>
        <w:t>: PyCUDA kernel (mod) creating a function for CUDA usage</w:t>
      </w:r>
    </w:p>
    <w:p w14:paraId="7E4348D6" w14:textId="7AA1E897" w:rsidR="009201B4" w:rsidRDefault="002241A0" w:rsidP="008B00FB">
      <w:r>
        <w:t>Alternatively, Numba was also recommended for utilizing CUDA. Numba is a library that utilizes a Just-In-Time compiler</w:t>
      </w:r>
      <w:r w:rsidR="00E52EEB">
        <w:t>s</w:t>
      </w:r>
      <w:r>
        <w:t xml:space="preserve"> (JIT)</w:t>
      </w:r>
      <w:r w:rsidR="00E52EEB">
        <w:t xml:space="preserve"> to achieve speed ups and CUDA integration</w:t>
      </w:r>
      <w:r>
        <w:t xml:space="preserve">. </w:t>
      </w:r>
      <w:r w:rsidR="00E52EEB">
        <w:t>JIT compilers are used to compile small sections of code at run time in order to achieve the speed ups usually associated with compiled code</w:t>
      </w:r>
      <w:r w:rsidR="00D903C8">
        <w:t>. Since the code is</w:t>
      </w:r>
      <w:r w:rsidR="00E52EEB">
        <w:t xml:space="preserve"> already being</w:t>
      </w:r>
      <w:r w:rsidR="00D903C8">
        <w:t xml:space="preserve"> compiled, it can be utilized by a GPU</w:t>
      </w:r>
      <w:r w:rsidR="00E52EEB">
        <w:t xml:space="preserve"> if properly set up</w:t>
      </w:r>
      <w:r w:rsidR="00D903C8">
        <w:t>. Numba allows for “JIT-ing” pure Python code, compared to PyCUDA which required the kernel to be written in C</w:t>
      </w:r>
      <w:r w:rsidR="00E52EEB">
        <w:t xml:space="preserve"> code</w:t>
      </w:r>
      <w:r w:rsidR="00D903C8">
        <w:t xml:space="preserve">. However, Numba also required a thorough refactoring of the code for it to work correctly. Things like Python classes have some support in Numba, but that support is not fully integrated with the rest. This also made it prohibitive to use at this time due to the need for the code to be rebuilt from scratch. </w:t>
      </w:r>
    </w:p>
    <w:p w14:paraId="3064ECCE" w14:textId="2ADD6FBB" w:rsidR="008152D3" w:rsidRDefault="008152D3" w:rsidP="008B00FB"/>
    <w:p w14:paraId="0C142B0F" w14:textId="7CC494EB" w:rsidR="008152D3" w:rsidRDefault="008152D3" w:rsidP="008B00FB"/>
    <w:p w14:paraId="1C91FD99" w14:textId="77777777" w:rsidR="008152D3" w:rsidRDefault="008152D3" w:rsidP="008B00FB"/>
    <w:p w14:paraId="7A01CE34" w14:textId="77777777" w:rsidR="008152D3" w:rsidRPr="008152D3" w:rsidRDefault="008152D3" w:rsidP="008152D3">
      <w:pPr>
        <w:ind w:left="2160"/>
        <w:rPr>
          <w:rStyle w:val="SubtleEmphasis"/>
          <w:sz w:val="20"/>
          <w:szCs w:val="20"/>
        </w:rPr>
      </w:pPr>
      <w:r w:rsidRPr="008152D3">
        <w:rPr>
          <w:rStyle w:val="SubtleEmphasis"/>
          <w:sz w:val="20"/>
          <w:szCs w:val="20"/>
        </w:rPr>
        <w:lastRenderedPageBreak/>
        <w:t>@cuda.jit</w:t>
      </w:r>
    </w:p>
    <w:p w14:paraId="0BC7892A" w14:textId="77777777" w:rsidR="008152D3" w:rsidRPr="008152D3" w:rsidRDefault="008152D3" w:rsidP="008152D3">
      <w:pPr>
        <w:ind w:left="2160"/>
        <w:rPr>
          <w:rStyle w:val="SubtleEmphasis"/>
          <w:sz w:val="20"/>
          <w:szCs w:val="20"/>
        </w:rPr>
      </w:pPr>
      <w:r w:rsidRPr="008152D3">
        <w:rPr>
          <w:rStyle w:val="SubtleEmphasis"/>
          <w:sz w:val="20"/>
          <w:szCs w:val="20"/>
        </w:rPr>
        <w:t>def matmul(A, B, C):</w:t>
      </w:r>
    </w:p>
    <w:p w14:paraId="160641A7" w14:textId="77777777" w:rsidR="008152D3" w:rsidRPr="008152D3" w:rsidRDefault="008152D3" w:rsidP="008152D3">
      <w:pPr>
        <w:ind w:left="2160"/>
        <w:rPr>
          <w:rStyle w:val="SubtleEmphasis"/>
          <w:sz w:val="20"/>
          <w:szCs w:val="20"/>
        </w:rPr>
      </w:pPr>
      <w:r w:rsidRPr="008152D3">
        <w:rPr>
          <w:rStyle w:val="SubtleEmphasis"/>
          <w:sz w:val="20"/>
          <w:szCs w:val="20"/>
        </w:rPr>
        <w:tab/>
        <w:t>i, j = cuda.grid(2)</w:t>
      </w:r>
    </w:p>
    <w:p w14:paraId="4AF91F1F" w14:textId="2AABF5D4" w:rsidR="008152D3" w:rsidRPr="008152D3" w:rsidRDefault="008152D3" w:rsidP="008152D3">
      <w:pPr>
        <w:ind w:left="2160"/>
        <w:rPr>
          <w:rStyle w:val="SubtleEmphasis"/>
          <w:sz w:val="20"/>
          <w:szCs w:val="20"/>
        </w:rPr>
      </w:pPr>
      <w:r w:rsidRPr="008152D3">
        <w:rPr>
          <w:rStyle w:val="SubtleEmphasis"/>
          <w:sz w:val="20"/>
          <w:szCs w:val="20"/>
        </w:rPr>
        <w:tab/>
        <w:t>if i &lt; C.shape[0] and j &lt; C.shape[1]:</w:t>
      </w:r>
    </w:p>
    <w:p w14:paraId="220295E4" w14:textId="70BBA66A" w:rsidR="008152D3" w:rsidRPr="008152D3" w:rsidRDefault="008152D3" w:rsidP="008152D3">
      <w:pPr>
        <w:ind w:left="2160"/>
        <w:rPr>
          <w:rStyle w:val="SubtleEmphasis"/>
          <w:sz w:val="20"/>
          <w:szCs w:val="20"/>
        </w:rPr>
      </w:pPr>
      <w:r w:rsidRPr="008152D3">
        <w:rPr>
          <w:rStyle w:val="SubtleEmphasis"/>
          <w:sz w:val="20"/>
          <w:szCs w:val="20"/>
        </w:rPr>
        <w:tab/>
      </w:r>
      <w:r w:rsidRPr="008152D3">
        <w:rPr>
          <w:rStyle w:val="SubtleEmphasis"/>
          <w:sz w:val="20"/>
          <w:szCs w:val="20"/>
        </w:rPr>
        <w:tab/>
        <w:t>tmp = 0</w:t>
      </w:r>
    </w:p>
    <w:p w14:paraId="69EC1A14" w14:textId="1441BC4C" w:rsidR="008152D3" w:rsidRPr="008152D3" w:rsidRDefault="008152D3" w:rsidP="008152D3">
      <w:pPr>
        <w:ind w:left="2160"/>
        <w:rPr>
          <w:rStyle w:val="SubtleEmphasis"/>
          <w:sz w:val="20"/>
          <w:szCs w:val="20"/>
        </w:rPr>
      </w:pPr>
      <w:r w:rsidRPr="008152D3">
        <w:rPr>
          <w:rStyle w:val="SubtleEmphasis"/>
          <w:sz w:val="20"/>
          <w:szCs w:val="20"/>
        </w:rPr>
        <w:tab/>
      </w:r>
      <w:r w:rsidRPr="008152D3">
        <w:rPr>
          <w:rStyle w:val="SubtleEmphasis"/>
          <w:sz w:val="20"/>
          <w:szCs w:val="20"/>
        </w:rPr>
        <w:tab/>
        <w:t>for k in range(A.shape[1]):</w:t>
      </w:r>
    </w:p>
    <w:p w14:paraId="38E1724C" w14:textId="25822CEC" w:rsidR="008152D3" w:rsidRPr="008152D3" w:rsidRDefault="008152D3" w:rsidP="008152D3">
      <w:pPr>
        <w:ind w:left="2160"/>
        <w:rPr>
          <w:rStyle w:val="SubtleEmphasis"/>
          <w:sz w:val="20"/>
          <w:szCs w:val="20"/>
        </w:rPr>
      </w:pPr>
      <w:r w:rsidRPr="008152D3">
        <w:rPr>
          <w:rStyle w:val="SubtleEmphasis"/>
          <w:sz w:val="20"/>
          <w:szCs w:val="20"/>
        </w:rPr>
        <w:tab/>
      </w:r>
      <w:r w:rsidRPr="008152D3">
        <w:rPr>
          <w:rStyle w:val="SubtleEmphasis"/>
          <w:sz w:val="20"/>
          <w:szCs w:val="20"/>
        </w:rPr>
        <w:tab/>
      </w:r>
      <w:r w:rsidRPr="008152D3">
        <w:rPr>
          <w:rStyle w:val="SubtleEmphasis"/>
          <w:sz w:val="20"/>
          <w:szCs w:val="20"/>
        </w:rPr>
        <w:tab/>
        <w:t>tmp += A[i, k] * B[k, j]</w:t>
      </w:r>
    </w:p>
    <w:p w14:paraId="0E021B9A" w14:textId="50930F85" w:rsidR="008152D3" w:rsidRPr="008152D3" w:rsidRDefault="008152D3" w:rsidP="008152D3">
      <w:pPr>
        <w:keepNext/>
        <w:ind w:left="2160"/>
        <w:rPr>
          <w:rStyle w:val="SubtleEmphasis"/>
          <w:sz w:val="20"/>
          <w:szCs w:val="20"/>
        </w:rPr>
      </w:pPr>
      <w:r w:rsidRPr="008152D3">
        <w:rPr>
          <w:rStyle w:val="SubtleEmphasis"/>
          <w:sz w:val="20"/>
          <w:szCs w:val="20"/>
        </w:rPr>
        <w:tab/>
      </w:r>
      <w:r w:rsidRPr="008152D3">
        <w:rPr>
          <w:rStyle w:val="SubtleEmphasis"/>
          <w:sz w:val="20"/>
          <w:szCs w:val="20"/>
        </w:rPr>
        <w:tab/>
        <w:t>C[i, j] = tmp</w:t>
      </w:r>
    </w:p>
    <w:p w14:paraId="515475A4" w14:textId="09804614" w:rsidR="008152D3" w:rsidRDefault="008152D3" w:rsidP="008152D3">
      <w:pPr>
        <w:pStyle w:val="Caption"/>
        <w:jc w:val="center"/>
      </w:pPr>
      <w:r>
        <w:t xml:space="preserve">Example </w:t>
      </w:r>
      <w:r>
        <w:fldChar w:fldCharType="begin"/>
      </w:r>
      <w:r>
        <w:instrText xml:space="preserve"> SEQ Example \* ARABIC </w:instrText>
      </w:r>
      <w:r>
        <w:fldChar w:fldCharType="separate"/>
      </w:r>
      <w:r w:rsidR="00550739">
        <w:rPr>
          <w:noProof/>
        </w:rPr>
        <w:t>2</w:t>
      </w:r>
      <w:r>
        <w:fldChar w:fldCharType="end"/>
      </w:r>
      <w:r>
        <w:t>: Numba CUDA compiled code using @cuda.jit decorator</w:t>
      </w:r>
    </w:p>
    <w:p w14:paraId="06E84DF2" w14:textId="579EC91F" w:rsidR="00BF7291" w:rsidRPr="00201A49" w:rsidRDefault="009201B4" w:rsidP="008B00FB">
      <w:pPr>
        <w:rPr>
          <w:b/>
          <w:bCs/>
          <w:sz w:val="28"/>
          <w:szCs w:val="28"/>
        </w:rPr>
      </w:pPr>
      <w:r w:rsidRPr="00201A49">
        <w:rPr>
          <w:b/>
          <w:bCs/>
          <w:sz w:val="28"/>
          <w:szCs w:val="28"/>
        </w:rPr>
        <w:t>Message Passing Interface</w:t>
      </w:r>
    </w:p>
    <w:p w14:paraId="26679B9C" w14:textId="6580771E" w:rsidR="00707A6A" w:rsidRDefault="00707A6A" w:rsidP="00FA192C">
      <w:r>
        <w:tab/>
        <w:t>Message Passing Interface (MPI) is a parallel computing standard which allows for a single program to be executed on multiple process</w:t>
      </w:r>
      <w:r w:rsidR="00E52EEB">
        <w:t>ors</w:t>
      </w:r>
      <w:r>
        <w:t>, either locally as processes on CPU cores or networked as processes on a compute node. Data synchronization is achieved by Sending and Receiving of messages, as well as large scale messaging with broadcasts and scatter/gather functions.</w:t>
      </w:r>
      <w:r w:rsidR="00FA192C">
        <w:t xml:space="preserve"> </w:t>
      </w:r>
      <w:r>
        <w:t>Python has only a single MPI library available for it, mpi4py. This library provides a Python wrapped interface to the C/C++ implementation that is the base of the</w:t>
      </w:r>
      <w:r w:rsidR="00E52EEB">
        <w:t xml:space="preserve"> </w:t>
      </w:r>
      <w:r w:rsidR="00F8415F">
        <w:t>core of the MPI standard</w:t>
      </w:r>
      <w:r>
        <w:t xml:space="preserve">. The library also provides built-in support for Numpy arrays, which </w:t>
      </w:r>
      <w:r w:rsidR="00F8415F">
        <w:t>are optimized more than the function for generic Python objects</w:t>
      </w:r>
      <w:r>
        <w:t xml:space="preserve">. </w:t>
      </w:r>
    </w:p>
    <w:p w14:paraId="36B9ECC7" w14:textId="28A2A78C" w:rsidR="00707A6A" w:rsidRDefault="00707A6A" w:rsidP="008B00FB">
      <w:r>
        <w:t>MPI works by creating copies of the program to be run where each process</w:t>
      </w:r>
      <w:r w:rsidR="00F8415F">
        <w:t xml:space="preserve"> </w:t>
      </w:r>
      <w:r>
        <w:t>views the same code as all the other processes. In order to obtain parallelism, the code must be written so that certain actions are</w:t>
      </w:r>
      <w:r w:rsidR="00FA192C">
        <w:t xml:space="preserve"> explicitly</w:t>
      </w:r>
      <w:r>
        <w:t xml:space="preserve"> taken by certain processes.</w:t>
      </w:r>
      <w:r w:rsidR="00FA192C">
        <w:t xml:space="preserve"> For example, in the CBET code only the root process (</w:t>
      </w:r>
      <w:r w:rsidR="00F8415F">
        <w:t>defined by having a rank of</w:t>
      </w:r>
      <w:r w:rsidR="00FA192C">
        <w:t xml:space="preserve"> 0) </w:t>
      </w:r>
      <w:r w:rsidR="00F8415F">
        <w:t>computes the ray tracing for the first beam</w:t>
      </w:r>
      <w:r w:rsidR="00FA192C">
        <w:t xml:space="preserve">. This is done with an if-statement </w:t>
      </w:r>
      <w:r w:rsidR="00CA649E">
        <w:t>that only allows Rank 0 to enter the statement body</w:t>
      </w:r>
      <w:r w:rsidR="00FA192C">
        <w:t>.</w:t>
      </w:r>
    </w:p>
    <w:p w14:paraId="7F7690ED" w14:textId="610030E0" w:rsidR="00FA192C" w:rsidRDefault="00FA192C" w:rsidP="008B00FB">
      <w:r>
        <w:t>M</w:t>
      </w:r>
      <w:r w:rsidR="00CA649E">
        <w:t>essage passing</w:t>
      </w:r>
      <w:r>
        <w:t xml:space="preserve"> was implemented in two different ways in the code. The first was to pass the entire ray generation loop to the first two processes (ranks 0 and 1). This allows for the ray generation of each beam to be done simultaneously, which should result in a proportional decrease in computation time.  The crux of the implementation is in using the optimal message sending protocols. For example, each process requires copies of certain data structures in order to modify them. Each process could initialize all these structures independently, or one process can </w:t>
      </w:r>
      <w:r w:rsidR="00314303">
        <w:t xml:space="preserve">initialize and then </w:t>
      </w:r>
      <w:r w:rsidR="00F8415F">
        <w:t>send</w:t>
      </w:r>
      <w:r w:rsidR="00314303">
        <w:t xml:space="preserve"> the structures to all other processes</w:t>
      </w:r>
      <w:r w:rsidR="00F8415F">
        <w:t xml:space="preserve"> as a broadcast</w:t>
      </w:r>
      <w:r w:rsidR="00314303">
        <w:t>. The other is to send each small segments of data to a process which then computes or collates the data</w:t>
      </w:r>
      <w:r w:rsidR="00F8415F">
        <w:t xml:space="preserve"> as needed</w:t>
      </w:r>
      <w:r w:rsidR="00314303">
        <w:t>. This second</w:t>
      </w:r>
      <w:r>
        <w:t xml:space="preserve"> </w:t>
      </w:r>
      <w:r w:rsidR="00F8415F">
        <w:t xml:space="preserve">option </w:t>
      </w:r>
      <w:r w:rsidR="00314303">
        <w:t xml:space="preserve">allows finer control of the data, but at the cost of increased communications between processes </w:t>
      </w:r>
      <w:r w:rsidR="00F8415F">
        <w:t xml:space="preserve">which can </w:t>
      </w:r>
      <w:r w:rsidR="00314303">
        <w:t>result in slowdowns as the problem size and complexity increases, or when the number of processes communicating increases.</w:t>
      </w:r>
    </w:p>
    <w:p w14:paraId="5F5FDEE2" w14:textId="7BF67850" w:rsidR="008152D3" w:rsidRDefault="008152D3" w:rsidP="008B00FB"/>
    <w:p w14:paraId="39728AB3" w14:textId="7A3FD5C2" w:rsidR="008152D3" w:rsidRDefault="008152D3" w:rsidP="008B00FB"/>
    <w:p w14:paraId="7DF8606B" w14:textId="3C97ED45" w:rsidR="008152D3" w:rsidRDefault="008152D3" w:rsidP="008B00FB"/>
    <w:p w14:paraId="2B764869" w14:textId="77777777" w:rsidR="008152D3" w:rsidRDefault="008152D3" w:rsidP="008B00FB"/>
    <w:p w14:paraId="4A4B2AF3" w14:textId="33531461" w:rsidR="00177A5C" w:rsidRPr="0037150B" w:rsidRDefault="00177A5C" w:rsidP="00177A5C">
      <w:pPr>
        <w:ind w:left="2160"/>
        <w:rPr>
          <w:rStyle w:val="SubtleEmphasis"/>
          <w:sz w:val="20"/>
          <w:szCs w:val="20"/>
        </w:rPr>
      </w:pPr>
      <w:r w:rsidRPr="0037150B">
        <w:rPr>
          <w:rStyle w:val="SubtleEmphasis"/>
          <w:sz w:val="20"/>
          <w:szCs w:val="20"/>
        </w:rPr>
        <w:lastRenderedPageBreak/>
        <w:t>from mpi4py import MPI</w:t>
      </w:r>
      <w:r w:rsidRPr="0037150B">
        <w:rPr>
          <w:rStyle w:val="SubtleEmphasis"/>
          <w:sz w:val="20"/>
          <w:szCs w:val="20"/>
        </w:rPr>
        <w:tab/>
      </w:r>
    </w:p>
    <w:p w14:paraId="1CA6E926" w14:textId="22B78E1F" w:rsidR="00177A5C" w:rsidRPr="0037150B" w:rsidRDefault="00177A5C" w:rsidP="008B00FB">
      <w:pPr>
        <w:rPr>
          <w:rStyle w:val="SubtleEmphasis"/>
          <w:sz w:val="20"/>
          <w:szCs w:val="20"/>
        </w:rPr>
      </w:pPr>
      <w:r w:rsidRPr="0037150B">
        <w:rPr>
          <w:rStyle w:val="SubtleEmphasis"/>
          <w:sz w:val="20"/>
          <w:szCs w:val="20"/>
        </w:rPr>
        <w:tab/>
      </w:r>
      <w:r w:rsidRPr="0037150B">
        <w:rPr>
          <w:rStyle w:val="SubtleEmphasis"/>
          <w:sz w:val="20"/>
          <w:szCs w:val="20"/>
        </w:rPr>
        <w:tab/>
      </w:r>
      <w:r w:rsidRPr="0037150B">
        <w:rPr>
          <w:rStyle w:val="SubtleEmphasis"/>
          <w:sz w:val="20"/>
          <w:szCs w:val="20"/>
        </w:rPr>
        <w:tab/>
        <w:t>comm = MPI.COMM_WORLD</w:t>
      </w:r>
      <w:r w:rsidR="0037150B" w:rsidRPr="0037150B">
        <w:rPr>
          <w:rStyle w:val="SubtleEmphasis"/>
          <w:sz w:val="20"/>
          <w:szCs w:val="20"/>
        </w:rPr>
        <w:tab/>
        <w:t># initialize communications</w:t>
      </w:r>
    </w:p>
    <w:p w14:paraId="4D2DB1FA" w14:textId="3CCB9474" w:rsidR="00177A5C" w:rsidRPr="0037150B" w:rsidRDefault="00177A5C" w:rsidP="008B00FB">
      <w:pPr>
        <w:rPr>
          <w:rStyle w:val="SubtleEmphasis"/>
          <w:sz w:val="20"/>
          <w:szCs w:val="20"/>
        </w:rPr>
      </w:pPr>
      <w:r w:rsidRPr="0037150B">
        <w:rPr>
          <w:rStyle w:val="SubtleEmphasis"/>
          <w:sz w:val="20"/>
          <w:szCs w:val="20"/>
        </w:rPr>
        <w:tab/>
      </w:r>
      <w:r w:rsidRPr="0037150B">
        <w:rPr>
          <w:rStyle w:val="SubtleEmphasis"/>
          <w:sz w:val="20"/>
          <w:szCs w:val="20"/>
        </w:rPr>
        <w:tab/>
      </w:r>
      <w:r w:rsidRPr="0037150B">
        <w:rPr>
          <w:rStyle w:val="SubtleEmphasis"/>
          <w:sz w:val="20"/>
          <w:szCs w:val="20"/>
        </w:rPr>
        <w:tab/>
        <w:t>rank = comm.Get_rank()</w:t>
      </w:r>
    </w:p>
    <w:p w14:paraId="690B03B9" w14:textId="65156132" w:rsidR="0037150B" w:rsidRPr="0037150B" w:rsidRDefault="0037150B" w:rsidP="008B00FB">
      <w:pPr>
        <w:rPr>
          <w:rStyle w:val="SubtleEmphasis"/>
          <w:sz w:val="20"/>
          <w:szCs w:val="20"/>
        </w:rPr>
      </w:pPr>
      <w:r w:rsidRPr="0037150B">
        <w:rPr>
          <w:rStyle w:val="SubtleEmphasis"/>
          <w:sz w:val="20"/>
          <w:szCs w:val="20"/>
        </w:rPr>
        <w:tab/>
      </w:r>
      <w:r w:rsidRPr="0037150B">
        <w:rPr>
          <w:rStyle w:val="SubtleEmphasis"/>
          <w:sz w:val="20"/>
          <w:szCs w:val="20"/>
        </w:rPr>
        <w:tab/>
      </w:r>
      <w:r w:rsidRPr="0037150B">
        <w:rPr>
          <w:rStyle w:val="SubtleEmphasis"/>
          <w:sz w:val="20"/>
          <w:szCs w:val="20"/>
        </w:rPr>
        <w:tab/>
        <w:t>ary = None</w:t>
      </w:r>
    </w:p>
    <w:p w14:paraId="6FBAFEFC" w14:textId="74E2976F" w:rsidR="00177A5C" w:rsidRPr="0037150B" w:rsidRDefault="00177A5C" w:rsidP="008B00FB">
      <w:pPr>
        <w:rPr>
          <w:rStyle w:val="SubtleEmphasis"/>
          <w:sz w:val="20"/>
          <w:szCs w:val="20"/>
        </w:rPr>
      </w:pPr>
      <w:r w:rsidRPr="0037150B">
        <w:rPr>
          <w:rStyle w:val="SubtleEmphasis"/>
          <w:sz w:val="20"/>
          <w:szCs w:val="20"/>
        </w:rPr>
        <w:tab/>
      </w:r>
      <w:r w:rsidRPr="0037150B">
        <w:rPr>
          <w:rStyle w:val="SubtleEmphasis"/>
          <w:sz w:val="20"/>
          <w:szCs w:val="20"/>
        </w:rPr>
        <w:tab/>
      </w:r>
      <w:r w:rsidRPr="0037150B">
        <w:rPr>
          <w:rStyle w:val="SubtleEmphasis"/>
          <w:sz w:val="20"/>
          <w:szCs w:val="20"/>
        </w:rPr>
        <w:tab/>
      </w:r>
      <w:r w:rsidR="0037150B" w:rsidRPr="0037150B">
        <w:rPr>
          <w:rStyle w:val="SubtleEmphasis"/>
          <w:sz w:val="20"/>
          <w:szCs w:val="20"/>
        </w:rPr>
        <w:t>if rank == 0:</w:t>
      </w:r>
    </w:p>
    <w:p w14:paraId="33D87A28" w14:textId="684B886E" w:rsidR="0037150B" w:rsidRPr="0037150B" w:rsidRDefault="0037150B" w:rsidP="008B00FB">
      <w:pPr>
        <w:rPr>
          <w:rStyle w:val="SubtleEmphasis"/>
          <w:sz w:val="20"/>
          <w:szCs w:val="20"/>
        </w:rPr>
      </w:pPr>
      <w:r w:rsidRPr="0037150B">
        <w:rPr>
          <w:rStyle w:val="SubtleEmphasis"/>
          <w:sz w:val="20"/>
          <w:szCs w:val="20"/>
        </w:rPr>
        <w:tab/>
      </w:r>
      <w:r w:rsidRPr="0037150B">
        <w:rPr>
          <w:rStyle w:val="SubtleEmphasis"/>
          <w:sz w:val="20"/>
          <w:szCs w:val="20"/>
        </w:rPr>
        <w:tab/>
      </w:r>
      <w:r w:rsidRPr="0037150B">
        <w:rPr>
          <w:rStyle w:val="SubtleEmphasis"/>
          <w:sz w:val="20"/>
          <w:szCs w:val="20"/>
        </w:rPr>
        <w:tab/>
      </w:r>
      <w:r w:rsidRPr="0037150B">
        <w:rPr>
          <w:rStyle w:val="SubtleEmphasis"/>
          <w:sz w:val="20"/>
          <w:szCs w:val="20"/>
        </w:rPr>
        <w:tab/>
        <w:t>ary = numpy.zeros(5, 5)  # initialize 5x5 array</w:t>
      </w:r>
    </w:p>
    <w:p w14:paraId="6D6B4BCD" w14:textId="6872DE46" w:rsidR="0037150B" w:rsidRPr="0037150B" w:rsidRDefault="0037150B" w:rsidP="008B00FB">
      <w:pPr>
        <w:rPr>
          <w:rStyle w:val="SubtleEmphasis"/>
          <w:sz w:val="20"/>
          <w:szCs w:val="20"/>
        </w:rPr>
      </w:pPr>
      <w:r w:rsidRPr="0037150B">
        <w:rPr>
          <w:rStyle w:val="SubtleEmphasis"/>
          <w:sz w:val="20"/>
          <w:szCs w:val="20"/>
        </w:rPr>
        <w:tab/>
      </w:r>
      <w:r w:rsidRPr="0037150B">
        <w:rPr>
          <w:rStyle w:val="SubtleEmphasis"/>
          <w:sz w:val="20"/>
          <w:szCs w:val="20"/>
        </w:rPr>
        <w:tab/>
      </w:r>
      <w:r w:rsidRPr="0037150B">
        <w:rPr>
          <w:rStyle w:val="SubtleEmphasis"/>
          <w:sz w:val="20"/>
          <w:szCs w:val="20"/>
        </w:rPr>
        <w:tab/>
      </w:r>
      <w:r w:rsidRPr="0037150B">
        <w:rPr>
          <w:rStyle w:val="SubtleEmphasis"/>
          <w:sz w:val="20"/>
          <w:szCs w:val="20"/>
        </w:rPr>
        <w:tab/>
        <w:t>comm.Send(ary, dest=1)  # send ary to process 1</w:t>
      </w:r>
    </w:p>
    <w:p w14:paraId="0684255B" w14:textId="01CEAEAF" w:rsidR="0037150B" w:rsidRPr="0037150B" w:rsidRDefault="0037150B" w:rsidP="008B00FB">
      <w:pPr>
        <w:rPr>
          <w:rStyle w:val="SubtleEmphasis"/>
          <w:sz w:val="20"/>
          <w:szCs w:val="20"/>
        </w:rPr>
      </w:pPr>
      <w:r w:rsidRPr="0037150B">
        <w:rPr>
          <w:rStyle w:val="SubtleEmphasis"/>
          <w:sz w:val="20"/>
          <w:szCs w:val="20"/>
        </w:rPr>
        <w:tab/>
      </w:r>
      <w:r w:rsidRPr="0037150B">
        <w:rPr>
          <w:rStyle w:val="SubtleEmphasis"/>
          <w:sz w:val="20"/>
          <w:szCs w:val="20"/>
        </w:rPr>
        <w:tab/>
      </w:r>
      <w:r w:rsidRPr="0037150B">
        <w:rPr>
          <w:rStyle w:val="SubtleEmphasis"/>
          <w:sz w:val="20"/>
          <w:szCs w:val="20"/>
        </w:rPr>
        <w:tab/>
        <w:t>if rank == 1:</w:t>
      </w:r>
    </w:p>
    <w:p w14:paraId="71101ABB" w14:textId="5C8A5133" w:rsidR="0037150B" w:rsidRPr="0037150B" w:rsidRDefault="0037150B" w:rsidP="0037150B">
      <w:pPr>
        <w:keepNext/>
        <w:rPr>
          <w:sz w:val="20"/>
          <w:szCs w:val="20"/>
        </w:rPr>
      </w:pPr>
      <w:r w:rsidRPr="0037150B">
        <w:rPr>
          <w:rStyle w:val="SubtleEmphasis"/>
          <w:sz w:val="20"/>
          <w:szCs w:val="20"/>
        </w:rPr>
        <w:tab/>
      </w:r>
      <w:r w:rsidRPr="0037150B">
        <w:rPr>
          <w:rStyle w:val="SubtleEmphasis"/>
          <w:sz w:val="20"/>
          <w:szCs w:val="20"/>
        </w:rPr>
        <w:tab/>
      </w:r>
      <w:r w:rsidRPr="0037150B">
        <w:rPr>
          <w:rStyle w:val="SubtleEmphasis"/>
          <w:sz w:val="20"/>
          <w:szCs w:val="20"/>
        </w:rPr>
        <w:tab/>
      </w:r>
      <w:r w:rsidRPr="0037150B">
        <w:rPr>
          <w:rStyle w:val="SubtleEmphasis"/>
          <w:sz w:val="20"/>
          <w:szCs w:val="20"/>
        </w:rPr>
        <w:tab/>
        <w:t>comm.Recv(ary, source=0)  # receive array from root</w:t>
      </w:r>
    </w:p>
    <w:p w14:paraId="1F934E02" w14:textId="1F25315C" w:rsidR="0037150B" w:rsidRDefault="0037150B" w:rsidP="0037150B">
      <w:pPr>
        <w:pStyle w:val="Caption"/>
        <w:jc w:val="center"/>
      </w:pPr>
      <w:r>
        <w:t xml:space="preserve">Example </w:t>
      </w:r>
      <w:r>
        <w:fldChar w:fldCharType="begin"/>
      </w:r>
      <w:r>
        <w:instrText xml:space="preserve"> SEQ Example \* ARABIC </w:instrText>
      </w:r>
      <w:r>
        <w:fldChar w:fldCharType="separate"/>
      </w:r>
      <w:r w:rsidR="00550739">
        <w:rPr>
          <w:noProof/>
        </w:rPr>
        <w:t>3</w:t>
      </w:r>
      <w:r>
        <w:fldChar w:fldCharType="end"/>
      </w:r>
      <w:r>
        <w:t>: Sending an array from rank 0 to rank 1</w:t>
      </w:r>
    </w:p>
    <w:p w14:paraId="21CF230C" w14:textId="287C1E3D" w:rsidR="00E0475B" w:rsidRDefault="00314303" w:rsidP="00E0475B">
      <w:r>
        <w:t>The CBET codes structure again precluded the ability to utilize the more general message functions. Arrays in the CBET code are initialized as “Fortran-ordered Numpy Arrays”, which means they are represented as column-major ordered arrays</w:t>
      </w:r>
      <w:r w:rsidR="00F8415F">
        <w:t xml:space="preserve"> in memory (although the actual memory layout is not changed)</w:t>
      </w:r>
      <w:r>
        <w:t xml:space="preserve">. This </w:t>
      </w:r>
      <w:r w:rsidR="00F8415F">
        <w:t>allowed the Yorick source code to be translated to Python more easily, as loops and arrays did not have to be redesigned for row major ordering.</w:t>
      </w:r>
      <w:r w:rsidR="00201A49">
        <w:t xml:space="preserve"> This does</w:t>
      </w:r>
      <w:r>
        <w:t xml:space="preserve"> mean that the functions such as Scatter/Gather </w:t>
      </w:r>
      <w:r w:rsidR="00E0475B">
        <w:t xml:space="preserve">required a significant amount of shuffling and reshaping in order to work correctly. Instead, the finer grain Send/Recv functions were utilized. This should result in slower parallel computation, but without the need to </w:t>
      </w:r>
      <w:r w:rsidR="00201A49">
        <w:t xml:space="preserve">significantly </w:t>
      </w:r>
      <w:r w:rsidR="00E0475B">
        <w:t>refactor the code. A secondary benefit of using Send/Recv functions is that they block the process from running until the message has been received. This enforces a certain amount of synchronization between the processes</w:t>
      </w:r>
      <w:r w:rsidR="00201A49">
        <w:t xml:space="preserve"> without the need for explicit synchronization barriers</w:t>
      </w:r>
      <w:r w:rsidR="00E0475B">
        <w:t>.</w:t>
      </w:r>
    </w:p>
    <w:p w14:paraId="62BB4E3E" w14:textId="19BB72D4" w:rsidR="00D11639" w:rsidRDefault="00E0475B" w:rsidP="008B00FB">
      <w:r>
        <w:t xml:space="preserve">The second way MPI was implemented in the code was by changing the for-loop iteration counters so that each process computes a subset of the for loop, and then messages the data back to the root for collation. This allows for more processes to be utilized </w:t>
      </w:r>
      <w:r w:rsidR="000F00B1">
        <w:t>to aid in</w:t>
      </w:r>
      <w:r>
        <w:t xml:space="preserve"> the computation,</w:t>
      </w:r>
      <w:r w:rsidR="000F00B1">
        <w:t xml:space="preserve"> but</w:t>
      </w:r>
      <w:r>
        <w:t xml:space="preserve"> at the cost of increased traffic</w:t>
      </w:r>
      <w:r w:rsidR="000F00B1">
        <w:t xml:space="preserve"> between processes</w:t>
      </w:r>
      <w:r>
        <w:t>.</w:t>
      </w:r>
      <w:r w:rsidR="00201A49">
        <w:t xml:space="preserve"> For example, each process begins the loop at its rank. So, rank 0 does the zeroth iteration, rank 1 does the next iteration and so on.</w:t>
      </w:r>
    </w:p>
    <w:p w14:paraId="7CA52EDE" w14:textId="59C52C06" w:rsidR="00BF7291" w:rsidRPr="00201A49" w:rsidRDefault="00BF7291" w:rsidP="008B00FB">
      <w:pPr>
        <w:rPr>
          <w:b/>
          <w:bCs/>
          <w:sz w:val="28"/>
          <w:szCs w:val="28"/>
        </w:rPr>
      </w:pPr>
      <w:r w:rsidRPr="00201A49">
        <w:rPr>
          <w:b/>
          <w:bCs/>
          <w:sz w:val="28"/>
          <w:szCs w:val="28"/>
        </w:rPr>
        <w:t>Multiprocessing</w:t>
      </w:r>
    </w:p>
    <w:p w14:paraId="3BB5C608" w14:textId="72021AAD" w:rsidR="000F00B1" w:rsidRDefault="000F00B1" w:rsidP="001B5A43">
      <w:r>
        <w:tab/>
        <w:t xml:space="preserve">Python has a standard library for multiprocessing which includes a </w:t>
      </w:r>
      <w:r w:rsidR="00201A49">
        <w:t>T</w:t>
      </w:r>
      <w:r>
        <w:t xml:space="preserve">hread Pool Class. This operates similarly to the OpenMP standard. It is different from OpenMP in that </w:t>
      </w:r>
      <w:r w:rsidR="00D11639">
        <w:t>the Pool class</w:t>
      </w:r>
      <w:r>
        <w:t xml:space="preserve"> cannot explicitly parallelize for-loops, but rather requires the loop to be replaced with a function and a parameter list.</w:t>
      </w:r>
      <w:r w:rsidR="00D11639">
        <w:t xml:space="preserve"> </w:t>
      </w:r>
      <w:r>
        <w:t xml:space="preserve">For example, in C/C++ </w:t>
      </w:r>
      <w:r w:rsidR="00201A49">
        <w:t xml:space="preserve">code </w:t>
      </w:r>
      <w:r>
        <w:t>a for-loop could be parallelized with a compiler directive, or “pragma”. The following shows how a simple loop would be parallelized in C and Python.</w:t>
      </w:r>
    </w:p>
    <w:p w14:paraId="55C65B4D" w14:textId="35A98DF0" w:rsidR="008152D3" w:rsidRDefault="008152D3" w:rsidP="001B5A43"/>
    <w:p w14:paraId="44B6F86B" w14:textId="3A64FE9B" w:rsidR="008152D3" w:rsidRDefault="008152D3" w:rsidP="001B5A43"/>
    <w:p w14:paraId="4F886310" w14:textId="3E4D4616" w:rsidR="008152D3" w:rsidRDefault="008152D3" w:rsidP="001B5A43"/>
    <w:p w14:paraId="35869BB3" w14:textId="77777777" w:rsidR="008152D3" w:rsidRDefault="008152D3" w:rsidP="001B5A43"/>
    <w:p w14:paraId="7BDAB27C" w14:textId="09D0D5AC" w:rsidR="000F00B1" w:rsidRPr="000F00B1" w:rsidRDefault="000F00B1" w:rsidP="00D11639">
      <w:pPr>
        <w:ind w:left="2160"/>
        <w:rPr>
          <w:rStyle w:val="SubtleEmphasis"/>
        </w:rPr>
      </w:pPr>
      <w:r w:rsidRPr="000F00B1">
        <w:rPr>
          <w:rStyle w:val="SubtleEmphasis"/>
        </w:rPr>
        <w:lastRenderedPageBreak/>
        <w:t xml:space="preserve"> #pragma omp parallel {</w:t>
      </w:r>
      <w:r w:rsidR="00D11639">
        <w:rPr>
          <w:rStyle w:val="SubtleEmphasis"/>
        </w:rPr>
        <w:tab/>
      </w:r>
    </w:p>
    <w:p w14:paraId="058B9026" w14:textId="4A82BDAB" w:rsidR="000F00B1" w:rsidRPr="000F00B1" w:rsidRDefault="000F00B1" w:rsidP="000F00B1">
      <w:pPr>
        <w:ind w:left="2880"/>
        <w:rPr>
          <w:rStyle w:val="SubtleEmphasis"/>
        </w:rPr>
      </w:pPr>
      <w:r w:rsidRPr="000F00B1">
        <w:rPr>
          <w:rStyle w:val="SubtleEmphasis"/>
        </w:rPr>
        <w:t>For(int i = 0; i &lt; 5; ++i) {</w:t>
      </w:r>
    </w:p>
    <w:p w14:paraId="65513138" w14:textId="194D1DDE" w:rsidR="000F00B1" w:rsidRPr="000F00B1" w:rsidRDefault="000F00B1" w:rsidP="000F00B1">
      <w:pPr>
        <w:ind w:left="2880"/>
        <w:rPr>
          <w:rStyle w:val="SubtleEmphasis"/>
        </w:rPr>
      </w:pPr>
      <w:r w:rsidRPr="000F00B1">
        <w:rPr>
          <w:rStyle w:val="SubtleEmphasis"/>
        </w:rPr>
        <w:tab/>
        <w:t>printf(“%d”, i);</w:t>
      </w:r>
    </w:p>
    <w:p w14:paraId="0D03E293" w14:textId="54CCB0B3" w:rsidR="000F00B1" w:rsidRPr="000F00B1" w:rsidRDefault="000F00B1" w:rsidP="000F00B1">
      <w:pPr>
        <w:ind w:left="2880"/>
        <w:rPr>
          <w:rStyle w:val="SubtleEmphasis"/>
        </w:rPr>
      </w:pPr>
      <w:r w:rsidRPr="000F00B1">
        <w:rPr>
          <w:rStyle w:val="SubtleEmphasis"/>
        </w:rPr>
        <w:t>}</w:t>
      </w:r>
    </w:p>
    <w:p w14:paraId="58436687" w14:textId="4724D38F" w:rsidR="00D11639" w:rsidRPr="000F00B1" w:rsidRDefault="000F00B1" w:rsidP="00D11639">
      <w:pPr>
        <w:keepNext/>
        <w:ind w:left="2160"/>
        <w:rPr>
          <w:rStyle w:val="SubtleEmphasis"/>
        </w:rPr>
      </w:pPr>
      <w:r w:rsidRPr="000F00B1">
        <w:rPr>
          <w:rStyle w:val="SubtleEmphasis"/>
        </w:rPr>
        <w:t>}</w:t>
      </w:r>
    </w:p>
    <w:p w14:paraId="0351570E" w14:textId="5A947D04" w:rsidR="00D11639" w:rsidRDefault="003232D4" w:rsidP="008152D3">
      <w:pPr>
        <w:pStyle w:val="Caption"/>
        <w:jc w:val="center"/>
        <w:rPr>
          <w:rStyle w:val="SubtleEmphasis"/>
        </w:rPr>
      </w:pPr>
      <w:r>
        <w:t xml:space="preserve">Example </w:t>
      </w:r>
      <w:r w:rsidR="00165E4A">
        <w:fldChar w:fldCharType="begin"/>
      </w:r>
      <w:r w:rsidR="00165E4A">
        <w:instrText xml:space="preserve"> SEQ Example \* ARABIC </w:instrText>
      </w:r>
      <w:r w:rsidR="00165E4A">
        <w:fldChar w:fldCharType="separate"/>
      </w:r>
      <w:r w:rsidR="00550739">
        <w:rPr>
          <w:noProof/>
        </w:rPr>
        <w:t>4</w:t>
      </w:r>
      <w:r w:rsidR="00165E4A">
        <w:rPr>
          <w:noProof/>
        </w:rPr>
        <w:fldChar w:fldCharType="end"/>
      </w:r>
      <w:r>
        <w:t>: C/C++ OpenMP Parallel for loop</w:t>
      </w:r>
    </w:p>
    <w:p w14:paraId="2532EFD3" w14:textId="6435E9A5" w:rsidR="000F00B1" w:rsidRPr="000F00B1" w:rsidRDefault="000F00B1" w:rsidP="000F00B1">
      <w:pPr>
        <w:ind w:left="2160"/>
        <w:rPr>
          <w:rStyle w:val="SubtleEmphasis"/>
        </w:rPr>
      </w:pPr>
      <w:r w:rsidRPr="000F00B1">
        <w:rPr>
          <w:rStyle w:val="SubtleEmphasis"/>
        </w:rPr>
        <w:t>def example(n):</w:t>
      </w:r>
    </w:p>
    <w:p w14:paraId="26104A44" w14:textId="40DE80BF" w:rsidR="000F00B1" w:rsidRPr="000F00B1" w:rsidRDefault="000F00B1" w:rsidP="000F00B1">
      <w:pPr>
        <w:ind w:left="2160"/>
        <w:rPr>
          <w:rStyle w:val="SubtleEmphasis"/>
        </w:rPr>
      </w:pPr>
      <w:r w:rsidRPr="000F00B1">
        <w:rPr>
          <w:rStyle w:val="SubtleEmphasis"/>
        </w:rPr>
        <w:tab/>
        <w:t>print(n)</w:t>
      </w:r>
    </w:p>
    <w:p w14:paraId="70B54548" w14:textId="77B570AA" w:rsidR="000F00B1" w:rsidRPr="000F00B1" w:rsidRDefault="000F00B1" w:rsidP="003232D4">
      <w:pPr>
        <w:keepNext/>
        <w:ind w:left="2160"/>
        <w:rPr>
          <w:rStyle w:val="SubtleEmphasis"/>
        </w:rPr>
      </w:pPr>
      <w:r w:rsidRPr="000F00B1">
        <w:rPr>
          <w:rStyle w:val="SubtleEmphasis"/>
        </w:rPr>
        <w:t>Pool.map(example, [0, 1, 2, 3, 4])</w:t>
      </w:r>
    </w:p>
    <w:p w14:paraId="0496CD49" w14:textId="55E5316F" w:rsidR="003232D4" w:rsidRDefault="003232D4" w:rsidP="003232D4">
      <w:pPr>
        <w:pStyle w:val="Caption"/>
        <w:jc w:val="center"/>
      </w:pPr>
      <w:r>
        <w:t xml:space="preserve">Example </w:t>
      </w:r>
      <w:r w:rsidR="00165E4A">
        <w:fldChar w:fldCharType="begin"/>
      </w:r>
      <w:r w:rsidR="00165E4A">
        <w:instrText xml:space="preserve"> SEQ Example \* ARABIC </w:instrText>
      </w:r>
      <w:r w:rsidR="00165E4A">
        <w:fldChar w:fldCharType="separate"/>
      </w:r>
      <w:r w:rsidR="00550739">
        <w:rPr>
          <w:noProof/>
        </w:rPr>
        <w:t>5</w:t>
      </w:r>
      <w:r w:rsidR="00165E4A">
        <w:rPr>
          <w:noProof/>
        </w:rPr>
        <w:fldChar w:fldCharType="end"/>
      </w:r>
      <w:r>
        <w:t>: Python Multiprocessing for loop</w:t>
      </w:r>
    </w:p>
    <w:p w14:paraId="4FA8C8CE" w14:textId="012A2E64" w:rsidR="00BF7291" w:rsidRDefault="000F00B1" w:rsidP="001B5A43">
      <w:r>
        <w:t>The Python code shows that the parameters to be passed to the</w:t>
      </w:r>
      <w:r w:rsidR="00D11639">
        <w:t xml:space="preserve"> example</w:t>
      </w:r>
      <w:r>
        <w:t xml:space="preserve"> function must be contained in a list, and each </w:t>
      </w:r>
      <w:r w:rsidR="00D11639">
        <w:t xml:space="preserve">element of the list is then mapped (using the </w:t>
      </w:r>
      <w:r w:rsidR="00201A49">
        <w:t xml:space="preserve">Pool classes </w:t>
      </w:r>
      <w:r w:rsidR="00D11639">
        <w:t>map method) to the example function</w:t>
      </w:r>
      <w:r w:rsidR="00041143">
        <w:t xml:space="preserve">. This required some modification of the code by making each “loop” its own function, </w:t>
      </w:r>
      <w:r w:rsidR="00D11639">
        <w:t>and</w:t>
      </w:r>
      <w:r w:rsidR="00041143">
        <w:t xml:space="preserve"> passing parameters as copies instead of as references, otherwise data races between threads may occur. </w:t>
      </w:r>
    </w:p>
    <w:p w14:paraId="3296A548" w14:textId="393E59BE" w:rsidR="009201B4" w:rsidRDefault="00041143" w:rsidP="009201B4">
      <w:r>
        <w:t xml:space="preserve">This method has the best performance increase and requires the least amount of code modification. However, the drawbacks are that it only works on a single computer and not over networks and that each thread requires complete copies of each </w:t>
      </w:r>
      <w:r w:rsidR="00201A49">
        <w:t xml:space="preserve">required </w:t>
      </w:r>
      <w:r>
        <w:t xml:space="preserve">array. This memory requirement </w:t>
      </w:r>
      <w:r w:rsidR="00791A82">
        <w:t xml:space="preserve">for each thread to have a copy of each array </w:t>
      </w:r>
      <w:r>
        <w:t xml:space="preserve">quickly becomes the limiting factor for this implementation, as seen in the result section. This memory limitation can be </w:t>
      </w:r>
      <w:r w:rsidR="00791A82">
        <w:t xml:space="preserve">overcome using shared memory buffers, but the multiprocessing library does not support two dimensional arrays </w:t>
      </w:r>
      <w:r w:rsidR="00201A49">
        <w:t>in</w:t>
      </w:r>
      <w:r w:rsidR="00791A82">
        <w:t xml:space="preserve"> shared memory, nor does it support Numpy array</w:t>
      </w:r>
      <w:r w:rsidR="00201A49">
        <w:t xml:space="preserve"> objects</w:t>
      </w:r>
      <w:r w:rsidR="00791A82">
        <w:t xml:space="preserve">. This means that implementing a shared memory structure would require significant refactoring of the code in order to achieve. </w:t>
      </w:r>
    </w:p>
    <w:p w14:paraId="5A4E52EF" w14:textId="0BECD621" w:rsidR="00BF7291" w:rsidRPr="00201A49" w:rsidRDefault="00BF7291" w:rsidP="008B00FB">
      <w:pPr>
        <w:rPr>
          <w:b/>
          <w:bCs/>
          <w:sz w:val="28"/>
          <w:szCs w:val="28"/>
        </w:rPr>
      </w:pPr>
      <w:r w:rsidRPr="00201A49">
        <w:rPr>
          <w:b/>
          <w:bCs/>
          <w:sz w:val="28"/>
          <w:szCs w:val="28"/>
        </w:rPr>
        <w:t>Experiment</w:t>
      </w:r>
    </w:p>
    <w:p w14:paraId="458BAF4F" w14:textId="0F1705CF" w:rsidR="00041143" w:rsidRDefault="00041143" w:rsidP="008B00FB">
      <w:r>
        <w:tab/>
        <w:t>Testing the performance of the CBET code came with several challenges. The first of which is timing. The Yorick code, which is single threaded, utilizes Yorick</w:t>
      </w:r>
      <w:r w:rsidR="00E623FB">
        <w:t>’</w:t>
      </w:r>
      <w:r>
        <w:t xml:space="preserve">s built in elapsed timer function to track each individual code section’s timing. This gave a good view into where the slowest parts of the code were, namely ray launching and gain calculation. However, Python does not have a similar timer and attempts to create one </w:t>
      </w:r>
      <w:r w:rsidR="00791A82">
        <w:t xml:space="preserve">that mimicked the Yorick version </w:t>
      </w:r>
      <w:r>
        <w:t xml:space="preserve">failed. Also, timing individual sections of parallelized code is challenging and for the most part unhelpful. Instead, the code was timed </w:t>
      </w:r>
      <w:r w:rsidR="00E623FB">
        <w:t>in total over multiple samples in order to obtain an average</w:t>
      </w:r>
      <w:r w:rsidR="00201A49">
        <w:t xml:space="preserve"> run time</w:t>
      </w:r>
      <w:r w:rsidR="00E623FB">
        <w:t xml:space="preserve">. </w:t>
      </w:r>
    </w:p>
    <w:p w14:paraId="723DDD34" w14:textId="68DAEF44" w:rsidR="00CA649E" w:rsidRDefault="00E623FB" w:rsidP="008B00FB">
      <w:r>
        <w:t xml:space="preserve">The code was timed with three different </w:t>
      </w:r>
      <w:r w:rsidR="00791A82">
        <w:t>initial condition</w:t>
      </w:r>
      <w:r>
        <w:t>s</w:t>
      </w:r>
      <w:r w:rsidR="00CB0454">
        <w:t xml:space="preserve">, </w:t>
      </w:r>
      <w:r w:rsidR="00CB0454">
        <w:t>described in figure 2</w:t>
      </w:r>
      <w:r>
        <w:t xml:space="preserve">, </w:t>
      </w:r>
      <w:r w:rsidR="00CB0454">
        <w:t xml:space="preserve">which are </w:t>
      </w:r>
      <w:r>
        <w:t xml:space="preserve">the default values, doubling the number of rays, and doubling </w:t>
      </w:r>
      <w:r w:rsidR="00EB1583">
        <w:t>several parameters</w:t>
      </w:r>
      <w:r w:rsidR="003A3C9F">
        <w:t xml:space="preserve"> and setting </w:t>
      </w:r>
      <w:r w:rsidR="00A910EA">
        <w:t>many</w:t>
      </w:r>
      <w:r w:rsidR="003A3C9F">
        <w:t xml:space="preserve"> rays</w:t>
      </w:r>
      <w:r>
        <w:t xml:space="preserve">. For the default values, each test was performed five times to determine an average run time. The ray doubling test was performed three times each, due to the time required per run. The area doubling test was only performed once for each version, the results of which are discussed in the next section. For MPI and the </w:t>
      </w:r>
      <w:r>
        <w:lastRenderedPageBreak/>
        <w:t>Multiprocessing implementation, each test was also performed for processes in multiples of two (2, 4, 6, 8, 10, and 12). Twelve is the limit of the hardware these tests were run on.</w:t>
      </w:r>
      <w:r w:rsidR="003B67DB">
        <w:t xml:space="preserve"> The multiprocessing test was also </w:t>
      </w:r>
      <w:r w:rsidR="00CA649E">
        <w:t>tested</w:t>
      </w:r>
      <w:r w:rsidR="003B67DB">
        <w:t xml:space="preserve"> with a single thread, but due to the program design, MPI could not be tested with only one process.</w:t>
      </w:r>
    </w:p>
    <w:p w14:paraId="45F4F8BF" w14:textId="09A765DD" w:rsidR="00E623FB" w:rsidRDefault="003232D4" w:rsidP="008B00FB">
      <w:r>
        <w:t xml:space="preserve"> The number of rays to be </w:t>
      </w:r>
      <w:r w:rsidR="00CB0454">
        <w:t>used</w:t>
      </w:r>
      <w:r>
        <w:t xml:space="preserve"> by the program is calculated by the following equation.</w:t>
      </w:r>
      <w:r w:rsidR="00D11639">
        <w:t xml:space="preserve"> The values “beam_max_z” and “beam_min_z” represent the upper and lower bounds of the beam, or together represent the beam diameter. “z_min” and “z_max” represent the left and right edges of the working space.</w:t>
      </w:r>
    </w:p>
    <w:p w14:paraId="5775A3C3" w14:textId="767DC4EA" w:rsidR="00EB1583" w:rsidRPr="00EB1583" w:rsidRDefault="003232D4" w:rsidP="008B00FB">
      <w:pPr>
        <w:rPr>
          <w:rFonts w:eastAsiaTheme="minorEastAsia"/>
        </w:rPr>
      </w:pPr>
      <m:oMathPara>
        <m:oMath>
          <m:r>
            <w:rPr>
              <w:rFonts w:ascii="Cambria Math" w:hAnsi="Cambria Math"/>
            </w:rPr>
            <m:t>nrays = int</m:t>
          </m:r>
          <m:d>
            <m:dPr>
              <m:ctrlPr>
                <w:rPr>
                  <w:rFonts w:ascii="Cambria Math" w:hAnsi="Cambria Math"/>
                  <w:i/>
                </w:rPr>
              </m:ctrlPr>
            </m:dPr>
            <m:e>
              <m:f>
                <m:fPr>
                  <m:ctrlPr>
                    <w:rPr>
                      <w:rFonts w:ascii="Cambria Math" w:hAnsi="Cambria Math"/>
                      <w:i/>
                    </w:rPr>
                  </m:ctrlPr>
                </m:fPr>
                <m:num>
                  <m:r>
                    <w:rPr>
                      <w:rFonts w:ascii="Cambria Math" w:hAnsi="Cambria Math"/>
                    </w:rPr>
                    <m:t>rays_per_zone * (beam_max_z - beam_min_z)</m:t>
                  </m:r>
                </m:num>
                <m:den>
                  <m:d>
                    <m:dPr>
                      <m:ctrlPr>
                        <w:rPr>
                          <w:rFonts w:ascii="Cambria Math" w:hAnsi="Cambria Math"/>
                          <w:i/>
                        </w:rPr>
                      </m:ctrlPr>
                    </m:dPr>
                    <m:e>
                      <m:f>
                        <m:fPr>
                          <m:ctrlPr>
                            <w:rPr>
                              <w:rFonts w:ascii="Cambria Math" w:hAnsi="Cambria Math"/>
                              <w:i/>
                            </w:rPr>
                          </m:ctrlPr>
                        </m:fPr>
                        <m:num>
                          <m:r>
                            <w:rPr>
                              <w:rFonts w:ascii="Cambria Math" w:hAnsi="Cambria Math"/>
                            </w:rPr>
                            <m:t>z_max - z_min</m:t>
                          </m:r>
                        </m:num>
                        <m:den>
                          <m:r>
                            <w:rPr>
                              <w:rFonts w:ascii="Cambria Math" w:hAnsi="Cambria Math"/>
                            </w:rPr>
                            <m:t>nz - 1</m:t>
                          </m:r>
                        </m:den>
                      </m:f>
                    </m:e>
                  </m:d>
                </m:den>
              </m:f>
            </m:e>
          </m:d>
        </m:oMath>
      </m:oMathPara>
    </w:p>
    <w:p w14:paraId="7D25B6A0" w14:textId="75FB8D06" w:rsidR="00EB1583" w:rsidRPr="00311472" w:rsidRDefault="003232D4" w:rsidP="008B00FB">
      <w:pPr>
        <w:rPr>
          <w:rFonts w:eastAsiaTheme="minorEastAsia"/>
        </w:rPr>
      </w:pPr>
      <w:r>
        <w:rPr>
          <w:rFonts w:eastAsiaTheme="minorEastAsia"/>
        </w:rPr>
        <w:t>For the default parameters, this results in 599 rays</w:t>
      </w:r>
      <w:r w:rsidR="00CB0454">
        <w:rPr>
          <w:rFonts w:eastAsiaTheme="minorEastAsia"/>
        </w:rPr>
        <w:t>,</w:t>
      </w:r>
      <w:r>
        <w:rPr>
          <w:rFonts w:eastAsiaTheme="minorEastAsia"/>
        </w:rPr>
        <w:t xml:space="preserve"> as casting to an integer rounds the value down. However, nrays can be set to any arbitrary value. For the second test, the number of rays was multiplied by two, and for the third test the numbers of rays </w:t>
      </w:r>
      <w:r w:rsidR="00A31B39">
        <w:rPr>
          <w:rFonts w:eastAsiaTheme="minorEastAsia"/>
        </w:rPr>
        <w:t>were</w:t>
      </w:r>
      <w:r>
        <w:rPr>
          <w:rFonts w:eastAsiaTheme="minorEastAsia"/>
        </w:rPr>
        <w:t xml:space="preserve"> set to be 6000 directly.</w:t>
      </w:r>
    </w:p>
    <w:tbl>
      <w:tblPr>
        <w:tblStyle w:val="TableGrid"/>
        <w:tblW w:w="0" w:type="auto"/>
        <w:jc w:val="center"/>
        <w:tblLook w:val="04A0" w:firstRow="1" w:lastRow="0" w:firstColumn="1" w:lastColumn="0" w:noHBand="0" w:noVBand="1"/>
      </w:tblPr>
      <w:tblGrid>
        <w:gridCol w:w="1685"/>
        <w:gridCol w:w="1332"/>
        <w:gridCol w:w="1468"/>
      </w:tblGrid>
      <w:tr w:rsidR="003A3C9F" w14:paraId="4897C123" w14:textId="4C541B0C" w:rsidTr="003A3C9F">
        <w:trPr>
          <w:jc w:val="center"/>
        </w:trPr>
        <w:tc>
          <w:tcPr>
            <w:tcW w:w="1685" w:type="dxa"/>
          </w:tcPr>
          <w:p w14:paraId="7F873582" w14:textId="72E0B9DF" w:rsidR="003A3C9F" w:rsidRDefault="003A3C9F" w:rsidP="0061459E">
            <w:pPr>
              <w:jc w:val="center"/>
            </w:pPr>
            <w:r>
              <w:t>Parameter</w:t>
            </w:r>
          </w:p>
        </w:tc>
        <w:tc>
          <w:tcPr>
            <w:tcW w:w="1332" w:type="dxa"/>
          </w:tcPr>
          <w:p w14:paraId="011CCAAB" w14:textId="36A30351" w:rsidR="003A3C9F" w:rsidRDefault="003A3C9F" w:rsidP="0061459E">
            <w:pPr>
              <w:jc w:val="center"/>
            </w:pPr>
            <w:r>
              <w:t>Default</w:t>
            </w:r>
          </w:p>
        </w:tc>
        <w:tc>
          <w:tcPr>
            <w:tcW w:w="1468" w:type="dxa"/>
          </w:tcPr>
          <w:p w14:paraId="519E6C35" w14:textId="6BB46AB7" w:rsidR="003A3C9F" w:rsidRDefault="003A3C9F" w:rsidP="0061459E">
            <w:pPr>
              <w:jc w:val="center"/>
            </w:pPr>
            <w:r>
              <w:t>High Intensity</w:t>
            </w:r>
          </w:p>
        </w:tc>
      </w:tr>
      <w:tr w:rsidR="003A3C9F" w14:paraId="1DBE5B08" w14:textId="45AA06B8" w:rsidTr="003A3C9F">
        <w:trPr>
          <w:jc w:val="center"/>
        </w:trPr>
        <w:tc>
          <w:tcPr>
            <w:tcW w:w="1685" w:type="dxa"/>
          </w:tcPr>
          <w:p w14:paraId="00D92C58" w14:textId="0F1633AE" w:rsidR="003A3C9F" w:rsidRDefault="003A3C9F" w:rsidP="003A3C9F">
            <w:r>
              <w:t>nx/nz</w:t>
            </w:r>
          </w:p>
        </w:tc>
        <w:tc>
          <w:tcPr>
            <w:tcW w:w="1332" w:type="dxa"/>
          </w:tcPr>
          <w:p w14:paraId="2686D5A1" w14:textId="5F6A3DCF" w:rsidR="003A3C9F" w:rsidRPr="0061459E" w:rsidRDefault="003A3C9F" w:rsidP="003A3C9F">
            <w:pPr>
              <w:jc w:val="center"/>
            </w:pPr>
            <w:r>
              <w:t>201</w:t>
            </w:r>
          </w:p>
        </w:tc>
        <w:tc>
          <w:tcPr>
            <w:tcW w:w="1468" w:type="dxa"/>
          </w:tcPr>
          <w:p w14:paraId="26D0960A" w14:textId="42A43BC6" w:rsidR="003A3C9F" w:rsidRDefault="003A3C9F" w:rsidP="003A3C9F">
            <w:pPr>
              <w:jc w:val="center"/>
            </w:pPr>
            <w:r>
              <w:t>401</w:t>
            </w:r>
          </w:p>
        </w:tc>
      </w:tr>
      <w:tr w:rsidR="003A3C9F" w14:paraId="6A81E1A5" w14:textId="2B18C544" w:rsidTr="003A3C9F">
        <w:trPr>
          <w:jc w:val="center"/>
        </w:trPr>
        <w:tc>
          <w:tcPr>
            <w:tcW w:w="1685" w:type="dxa"/>
          </w:tcPr>
          <w:p w14:paraId="2AB70335" w14:textId="073DA31F" w:rsidR="003A3C9F" w:rsidRDefault="003A3C9F" w:rsidP="003A3C9F">
            <w:r>
              <w:t>x range</w:t>
            </w:r>
          </w:p>
        </w:tc>
        <w:tc>
          <w:tcPr>
            <w:tcW w:w="1332" w:type="dxa"/>
          </w:tcPr>
          <w:p w14:paraId="4A02DA6A" w14:textId="6DE285E1" w:rsidR="003A3C9F" w:rsidRDefault="003A3C9F" w:rsidP="003A3C9F">
            <w:pPr>
              <w:jc w:val="right"/>
            </w:pPr>
            <m:oMathPara>
              <m:oMath>
                <m:r>
                  <w:rPr>
                    <w:rFonts w:ascii="Cambria Math" w:hAnsi="Cambria Math"/>
                  </w:rPr>
                  <m:t>± 5.0x</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tc>
        <w:tc>
          <w:tcPr>
            <w:tcW w:w="1468" w:type="dxa"/>
          </w:tcPr>
          <w:p w14:paraId="70548E0D" w14:textId="3195E483" w:rsidR="003A3C9F" w:rsidRDefault="003A3C9F" w:rsidP="003A3C9F">
            <w:pPr>
              <w:jc w:val="right"/>
              <w:rPr>
                <w:rFonts w:ascii="Calibri Light" w:eastAsia="Times New Roman" w:hAnsi="Calibri Light" w:cs="Times New Roman"/>
              </w:rPr>
            </w:pPr>
            <m:oMathPara>
              <m:oMath>
                <m:r>
                  <w:rPr>
                    <w:rFonts w:ascii="Cambria Math" w:hAnsi="Cambria Math"/>
                  </w:rPr>
                  <m:t>± 10.0x</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tc>
      </w:tr>
      <w:tr w:rsidR="003A3C9F" w14:paraId="661D1C06" w14:textId="76DA8C72" w:rsidTr="003A3C9F">
        <w:trPr>
          <w:jc w:val="center"/>
        </w:trPr>
        <w:tc>
          <w:tcPr>
            <w:tcW w:w="1685" w:type="dxa"/>
          </w:tcPr>
          <w:p w14:paraId="13BA63E4" w14:textId="3BB4D770" w:rsidR="003A3C9F" w:rsidRDefault="003A3C9F" w:rsidP="003A3C9F">
            <w:r>
              <w:t>z range</w:t>
            </w:r>
          </w:p>
        </w:tc>
        <w:tc>
          <w:tcPr>
            <w:tcW w:w="1332" w:type="dxa"/>
          </w:tcPr>
          <w:p w14:paraId="7096D959" w14:textId="2636FE74" w:rsidR="003A3C9F" w:rsidRDefault="003A3C9F" w:rsidP="003A3C9F">
            <w:pPr>
              <w:jc w:val="right"/>
            </w:pPr>
            <m:oMathPara>
              <m:oMath>
                <m:r>
                  <w:rPr>
                    <w:rFonts w:ascii="Cambria Math" w:hAnsi="Cambria Math"/>
                  </w:rPr>
                  <m:t>± 5.0x</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tc>
        <w:tc>
          <w:tcPr>
            <w:tcW w:w="1468" w:type="dxa"/>
          </w:tcPr>
          <w:p w14:paraId="394AD7D7" w14:textId="5E6C374D" w:rsidR="003A3C9F" w:rsidRDefault="003A3C9F" w:rsidP="003A3C9F">
            <w:pPr>
              <w:jc w:val="right"/>
              <w:rPr>
                <w:rFonts w:ascii="Calibri" w:eastAsia="Calibri" w:hAnsi="Calibri" w:cs="Times New Roman"/>
              </w:rPr>
            </w:pPr>
            <m:oMathPara>
              <m:oMath>
                <m:r>
                  <w:rPr>
                    <w:rFonts w:ascii="Cambria Math" w:hAnsi="Cambria Math"/>
                  </w:rPr>
                  <m:t>± 10.0x</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tc>
      </w:tr>
      <w:tr w:rsidR="003A3C9F" w14:paraId="41F8434E" w14:textId="074738A3" w:rsidTr="003A3C9F">
        <w:trPr>
          <w:jc w:val="center"/>
        </w:trPr>
        <w:tc>
          <w:tcPr>
            <w:tcW w:w="1685" w:type="dxa"/>
          </w:tcPr>
          <w:p w14:paraId="05C8F337" w14:textId="5AF2F388" w:rsidR="003A3C9F" w:rsidRDefault="003A3C9F" w:rsidP="003A3C9F">
            <w:r>
              <w:t>rays per zone</w:t>
            </w:r>
          </w:p>
        </w:tc>
        <w:tc>
          <w:tcPr>
            <w:tcW w:w="1332" w:type="dxa"/>
          </w:tcPr>
          <w:p w14:paraId="09274114" w14:textId="293DBD38" w:rsidR="003A3C9F" w:rsidRDefault="003A3C9F" w:rsidP="003A3C9F">
            <w:pPr>
              <w:jc w:val="center"/>
            </w:pPr>
            <w:r>
              <w:t>5</w:t>
            </w:r>
          </w:p>
        </w:tc>
        <w:tc>
          <w:tcPr>
            <w:tcW w:w="1468" w:type="dxa"/>
          </w:tcPr>
          <w:p w14:paraId="52547D69" w14:textId="78926A46" w:rsidR="003A3C9F" w:rsidRDefault="003A3C9F" w:rsidP="003A3C9F">
            <w:pPr>
              <w:jc w:val="center"/>
            </w:pPr>
            <w:r>
              <w:t>25</w:t>
            </w:r>
          </w:p>
        </w:tc>
      </w:tr>
      <w:tr w:rsidR="003A3C9F" w14:paraId="1C7138BB" w14:textId="0E5C07D4" w:rsidTr="003A3C9F">
        <w:trPr>
          <w:jc w:val="center"/>
        </w:trPr>
        <w:tc>
          <w:tcPr>
            <w:tcW w:w="1685" w:type="dxa"/>
          </w:tcPr>
          <w:p w14:paraId="6C3AD329" w14:textId="7F632AFB" w:rsidR="003A3C9F" w:rsidRDefault="003A3C9F" w:rsidP="003A3C9F">
            <w:r>
              <w:t>nrays</w:t>
            </w:r>
          </w:p>
        </w:tc>
        <w:tc>
          <w:tcPr>
            <w:tcW w:w="1332" w:type="dxa"/>
          </w:tcPr>
          <w:p w14:paraId="27C3C535" w14:textId="4623D1C5" w:rsidR="003A3C9F" w:rsidRDefault="003A3C9F" w:rsidP="003A3C9F">
            <w:pPr>
              <w:jc w:val="center"/>
            </w:pPr>
            <w:r>
              <w:t>599</w:t>
            </w:r>
          </w:p>
        </w:tc>
        <w:tc>
          <w:tcPr>
            <w:tcW w:w="1468" w:type="dxa"/>
          </w:tcPr>
          <w:p w14:paraId="7BA50BF4" w14:textId="2403EF73" w:rsidR="003A3C9F" w:rsidRDefault="003A3C9F" w:rsidP="003A3C9F">
            <w:pPr>
              <w:jc w:val="center"/>
            </w:pPr>
            <w:r>
              <w:t>6000</w:t>
            </w:r>
          </w:p>
        </w:tc>
      </w:tr>
      <w:tr w:rsidR="003A3C9F" w14:paraId="676AE85C" w14:textId="05C89BD6" w:rsidTr="003A3C9F">
        <w:trPr>
          <w:jc w:val="center"/>
        </w:trPr>
        <w:tc>
          <w:tcPr>
            <w:tcW w:w="1685" w:type="dxa"/>
          </w:tcPr>
          <w:p w14:paraId="3E9A136F" w14:textId="63E55F6D" w:rsidR="003A3C9F" w:rsidRDefault="003A3C9F" w:rsidP="003A3C9F">
            <w:r>
              <w:t>beam min/max</w:t>
            </w:r>
          </w:p>
        </w:tc>
        <w:tc>
          <w:tcPr>
            <w:tcW w:w="1332" w:type="dxa"/>
          </w:tcPr>
          <w:p w14:paraId="37E85753" w14:textId="6B190B7D" w:rsidR="003A3C9F" w:rsidRDefault="003A3C9F" w:rsidP="003A3C9F">
            <w:pPr>
              <w:keepNext/>
              <w:jc w:val="center"/>
            </w:pPr>
            <m:oMathPara>
              <m:oMath>
                <m:r>
                  <w:rPr>
                    <w:rFonts w:ascii="Cambria Math" w:hAnsi="Cambria Math"/>
                  </w:rPr>
                  <m:t>± 3.0x</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tc>
        <w:tc>
          <w:tcPr>
            <w:tcW w:w="1468" w:type="dxa"/>
          </w:tcPr>
          <w:p w14:paraId="7C0F0E85" w14:textId="4605D788" w:rsidR="003A3C9F" w:rsidRDefault="003A3C9F" w:rsidP="003A3C9F">
            <w:pPr>
              <w:keepNext/>
              <w:jc w:val="center"/>
              <w:rPr>
                <w:rFonts w:ascii="Calibri" w:eastAsia="Calibri" w:hAnsi="Calibri" w:cs="Times New Roman"/>
              </w:rPr>
            </w:pPr>
            <m:oMathPara>
              <m:oMath>
                <m:r>
                  <w:rPr>
                    <w:rFonts w:ascii="Cambria Math" w:hAnsi="Cambria Math"/>
                  </w:rPr>
                  <m:t>± 6.0x</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tc>
      </w:tr>
    </w:tbl>
    <w:p w14:paraId="2BE64BC5" w14:textId="39D9B97A" w:rsidR="003A3C9F" w:rsidRDefault="003A3C9F" w:rsidP="003A3C9F">
      <w:pPr>
        <w:pStyle w:val="Caption"/>
        <w:jc w:val="center"/>
      </w:pPr>
      <w:r>
        <w:t xml:space="preserve">Figure </w:t>
      </w:r>
      <w:r w:rsidR="00D00EE3">
        <w:fldChar w:fldCharType="begin"/>
      </w:r>
      <w:r w:rsidR="00D00EE3">
        <w:instrText xml:space="preserve"> SEQ Figure \* ARABIC </w:instrText>
      </w:r>
      <w:r w:rsidR="00D00EE3">
        <w:fldChar w:fldCharType="separate"/>
      </w:r>
      <w:r w:rsidR="00550739">
        <w:rPr>
          <w:noProof/>
        </w:rPr>
        <w:t>2</w:t>
      </w:r>
      <w:r w:rsidR="00D00EE3">
        <w:rPr>
          <w:noProof/>
        </w:rPr>
        <w:fldChar w:fldCharType="end"/>
      </w:r>
    </w:p>
    <w:p w14:paraId="28D668D1" w14:textId="0A52F74F" w:rsidR="003232D4" w:rsidRDefault="003232D4" w:rsidP="003232D4">
      <w:r>
        <w:t xml:space="preserve">In order to more accurately assess the timing of the code, all print statements and plotting functions were removed in order to remove any </w:t>
      </w:r>
      <w:r w:rsidR="00A31B39">
        <w:t>inconsistencies that I/O or graphical rendering may introduce. Although the Yorick code creates six plots, which were recreated in Python with the Matplotlib library, the internal workings of the plotting functions are not known, and so cannot be accounted for.</w:t>
      </w:r>
    </w:p>
    <w:p w14:paraId="40C0E1FC" w14:textId="1434D8D7" w:rsidR="00D11639" w:rsidRDefault="00A31B39" w:rsidP="008B00FB">
      <w:r>
        <w:t>All the tests were performed on a desktop computer utilizing a</w:t>
      </w:r>
      <w:r w:rsidR="00EC136E">
        <w:t>n</w:t>
      </w:r>
      <w:r>
        <w:t xml:space="preserve"> AMD Ryzen 5 1600 CPU with 6 physical cores and 12 logical cores operating up to 3.6 GHz</w:t>
      </w:r>
      <w:r w:rsidR="00CB0454">
        <w:t xml:space="preserve">, </w:t>
      </w:r>
      <w:r>
        <w:t>16 GB of RAM</w:t>
      </w:r>
      <w:r w:rsidR="00CB0454">
        <w:t>, and the</w:t>
      </w:r>
      <w:r>
        <w:t xml:space="preserve"> Ubuntu 18.04LTS operating system. The programs were written in Python 3.7, utilizing mpi4py 3.0.3.</w:t>
      </w:r>
    </w:p>
    <w:p w14:paraId="680E96C3" w14:textId="342E0141" w:rsidR="00BF7291" w:rsidRPr="00201A49" w:rsidRDefault="00BF7291" w:rsidP="008B00FB">
      <w:pPr>
        <w:rPr>
          <w:b/>
          <w:bCs/>
          <w:sz w:val="28"/>
          <w:szCs w:val="28"/>
        </w:rPr>
      </w:pPr>
      <w:r w:rsidRPr="00201A49">
        <w:rPr>
          <w:b/>
          <w:bCs/>
          <w:sz w:val="28"/>
          <w:szCs w:val="28"/>
        </w:rPr>
        <w:t>Results</w:t>
      </w:r>
    </w:p>
    <w:p w14:paraId="63F2DB0D" w14:textId="2B13188F" w:rsidR="00DD163C" w:rsidRDefault="00DD163C" w:rsidP="008B00FB">
      <w:r>
        <w:t xml:space="preserve">The average run time for the Yorick code with default parameters, sans output, was </w:t>
      </w:r>
      <m:oMath>
        <m:r>
          <w:rPr>
            <w:rFonts w:ascii="Cambria Math" w:hAnsi="Cambria Math"/>
          </w:rPr>
          <m:t>147.890s ± 4.926s</m:t>
        </m:r>
      </m:oMath>
      <w:r>
        <w:rPr>
          <w:rFonts w:eastAsiaTheme="minorEastAsia"/>
        </w:rPr>
        <w:t xml:space="preserve"> (see </w:t>
      </w:r>
      <w:r w:rsidR="00E40459">
        <w:rPr>
          <w:rFonts w:eastAsiaTheme="minorEastAsia"/>
        </w:rPr>
        <w:t xml:space="preserve">Appendix: </w:t>
      </w:r>
      <w:r>
        <w:rPr>
          <w:rFonts w:eastAsiaTheme="minorEastAsia"/>
        </w:rPr>
        <w:t xml:space="preserve">Table 1). Although not recorded, this was approximately 15 seconds faster than with print statements and plotting enabled. The Python version with no parallel implementation, recorded as Sequential in the timing data tables, was slightly slower with an average time of </w:t>
      </w:r>
      <m:oMath>
        <m:r>
          <w:rPr>
            <w:rFonts w:ascii="Cambria Math" w:hAnsi="Cambria Math"/>
          </w:rPr>
          <m:t>176.316s ± 4.324s</m:t>
        </m:r>
      </m:oMath>
      <w:r>
        <w:rPr>
          <w:rFonts w:eastAsiaTheme="minorEastAsia"/>
        </w:rPr>
        <w:t xml:space="preserve">. In Table 1, the last row shows the percent difference between the Yorick implementation and the given implementation. </w:t>
      </w:r>
      <w:r w:rsidR="00550739">
        <w:rPr>
          <w:rFonts w:eastAsiaTheme="minorEastAsia"/>
        </w:rPr>
        <w:t>Figure 3 shows the average times for all default tests.</w:t>
      </w:r>
      <w:bookmarkStart w:id="1" w:name="_GoBack"/>
      <w:bookmarkEnd w:id="1"/>
    </w:p>
    <w:p w14:paraId="18C153B7" w14:textId="4ED96788" w:rsidR="00DD163C" w:rsidRDefault="00E40459" w:rsidP="00DD163C">
      <w:r>
        <w:rPr>
          <w:noProof/>
        </w:rPr>
        <w:lastRenderedPageBreak/>
        <mc:AlternateContent>
          <mc:Choice Requires="wps">
            <w:drawing>
              <wp:anchor distT="0" distB="0" distL="114300" distR="114300" simplePos="0" relativeHeight="251660288" behindDoc="0" locked="0" layoutInCell="1" allowOverlap="1" wp14:anchorId="60F5D9FA" wp14:editId="6CB50C1F">
                <wp:simplePos x="0" y="0"/>
                <wp:positionH relativeFrom="margin">
                  <wp:align>center</wp:align>
                </wp:positionH>
                <wp:positionV relativeFrom="paragraph">
                  <wp:posOffset>4695825</wp:posOffset>
                </wp:positionV>
                <wp:extent cx="430911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4309110" cy="635"/>
                        </a:xfrm>
                        <a:prstGeom prst="rect">
                          <a:avLst/>
                        </a:prstGeom>
                        <a:solidFill>
                          <a:prstClr val="white"/>
                        </a:solidFill>
                        <a:ln>
                          <a:noFill/>
                        </a:ln>
                      </wps:spPr>
                      <wps:txbx>
                        <w:txbxContent>
                          <w:p w14:paraId="22510FCF" w14:textId="60BC84EB" w:rsidR="00311472" w:rsidRPr="00EA11F0" w:rsidRDefault="00311472" w:rsidP="00311472">
                            <w:pPr>
                              <w:pStyle w:val="Caption"/>
                              <w:jc w:val="center"/>
                              <w:rPr>
                                <w:noProof/>
                              </w:rPr>
                            </w:pPr>
                            <w:r>
                              <w:t xml:space="preserve">Figure </w:t>
                            </w:r>
                            <w:r w:rsidR="00165E4A">
                              <w:fldChar w:fldCharType="begin"/>
                            </w:r>
                            <w:r w:rsidR="00165E4A">
                              <w:instrText xml:space="preserve"> SEQ Figure \* ARABIC </w:instrText>
                            </w:r>
                            <w:r w:rsidR="00165E4A">
                              <w:fldChar w:fldCharType="separate"/>
                            </w:r>
                            <w:r w:rsidR="00550739">
                              <w:rPr>
                                <w:noProof/>
                              </w:rPr>
                              <w:t>3</w:t>
                            </w:r>
                            <w:r w:rsidR="00165E4A">
                              <w:rPr>
                                <w:noProof/>
                              </w:rPr>
                              <w:fldChar w:fldCharType="end"/>
                            </w:r>
                            <w:r>
                              <w:t>: Average times for each test.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F5D9FA" id="Text Box 10" o:spid="_x0000_s1027" type="#_x0000_t202" style="position:absolute;margin-left:0;margin-top:369.75pt;width:339.3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" stroked="f">
                <v:textbox style="mso-fit-shape-to-text:t" inset="0,0,0,0">
                  <w:txbxContent>
                    <w:p w14:paraId="22510FCF" w14:textId="60BC84EB" w:rsidR="00311472" w:rsidRPr="00EA11F0" w:rsidRDefault="00311472" w:rsidP="00311472">
                      <w:pPr>
                        <w:pStyle w:val="Caption"/>
                        <w:jc w:val="center"/>
                        <w:rPr>
                          <w:noProof/>
                        </w:rPr>
                      </w:pPr>
                      <w:r>
                        <w:t xml:space="preserve">Figure </w:t>
                      </w:r>
                      <w:r w:rsidR="00165E4A">
                        <w:fldChar w:fldCharType="begin"/>
                      </w:r>
                      <w:r w:rsidR="00165E4A">
                        <w:instrText xml:space="preserve"> SEQ Figure \* ARABIC </w:instrText>
                      </w:r>
                      <w:r w:rsidR="00165E4A">
                        <w:fldChar w:fldCharType="separate"/>
                      </w:r>
                      <w:r w:rsidR="00550739">
                        <w:rPr>
                          <w:noProof/>
                        </w:rPr>
                        <w:t>3</w:t>
                      </w:r>
                      <w:r w:rsidR="00165E4A">
                        <w:rPr>
                          <w:noProof/>
                        </w:rPr>
                        <w:fldChar w:fldCharType="end"/>
                      </w:r>
                      <w:r>
                        <w:t>: Average times for each test.</w:t>
                      </w:r>
                    </w:p>
                  </w:txbxContent>
                </v:textbox>
                <w10:wrap type="topAndBottom" anchorx="margin"/>
              </v:shape>
            </w:pict>
          </mc:Fallback>
        </mc:AlternateContent>
      </w:r>
      <w:r>
        <w:rPr>
          <w:noProof/>
        </w:rPr>
        <w:drawing>
          <wp:anchor distT="0" distB="0" distL="114300" distR="114300" simplePos="0" relativeHeight="251658240" behindDoc="0" locked="0" layoutInCell="1" allowOverlap="1" wp14:anchorId="65C29FA6" wp14:editId="018702E1">
            <wp:simplePos x="0" y="0"/>
            <wp:positionH relativeFrom="margin">
              <wp:posOffset>560070</wp:posOffset>
            </wp:positionH>
            <wp:positionV relativeFrom="paragraph">
              <wp:posOffset>1642110</wp:posOffset>
            </wp:positionV>
            <wp:extent cx="4309459" cy="30099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9459" cy="3009900"/>
                    </a:xfrm>
                    <a:prstGeom prst="rect">
                      <a:avLst/>
                    </a:prstGeom>
                    <a:noFill/>
                  </pic:spPr>
                </pic:pic>
              </a:graphicData>
            </a:graphic>
          </wp:anchor>
        </w:drawing>
      </w:r>
      <w:r w:rsidR="00DD163C">
        <w:t xml:space="preserve">For MPI, as each ray launching loop was implemented in parallel, the optimal speedup would be half that of the Sequential code. </w:t>
      </w:r>
      <w:r w:rsidR="001E1272">
        <w:t>Process</w:t>
      </w:r>
      <w:r w:rsidR="00DD163C">
        <w:t xml:space="preserve"> creation incurs some amount of overhead, which slows the total time down. For MPI with two threads, the speedup was approximately 48% over the Sequential version. This is nearly an ideal speedup, however as more threads were included, the </w:t>
      </w:r>
      <w:r w:rsidR="00CB0454">
        <w:t xml:space="preserve">performance gain </w:t>
      </w:r>
      <w:r w:rsidR="00DD163C">
        <w:t xml:space="preserve">begins to drop slightly reaching 100 seconds with 8 processes. </w:t>
      </w:r>
      <w:r w:rsidR="001E1272">
        <w:t xml:space="preserve">This is expected as the overhead to create the processes and communicate messages between them begins to slow the program down. More processes </w:t>
      </w:r>
      <w:r w:rsidR="00311472">
        <w:t>mean</w:t>
      </w:r>
      <w:r w:rsidR="001E1272">
        <w:t xml:space="preserve"> more messages being passed, and each message blocks the sending and receiving </w:t>
      </w:r>
      <w:r w:rsidR="00311472">
        <w:t>processes</w:t>
      </w:r>
      <w:r w:rsidR="001E1272">
        <w:t xml:space="preserve"> from progressing until the message is completed.</w:t>
      </w:r>
    </w:p>
    <w:p w14:paraId="3B8D3202" w14:textId="7B5337B1" w:rsidR="001E1272" w:rsidRPr="00DD163C" w:rsidRDefault="001E1272" w:rsidP="00DD163C">
      <w:r>
        <w:t>The thread pool version showed the best performance overall, but only at higher thread numbers. For single thread performance, it performed significantly slower than both Yorick (41.1% slower) and Sequential (18.3% slower). However, the speed up climbs significantly with two and four threads, before appearing to converge at about 47 seconds for eight and twelve threads. With eight threads the speedup over the Yorick implementation is 67.9%, and 73.0% over the Sequential version.</w:t>
      </w:r>
    </w:p>
    <w:p w14:paraId="3A4DB235" w14:textId="77777777" w:rsidR="00A31B39" w:rsidRDefault="00E30DFA" w:rsidP="00A31B39">
      <w:pPr>
        <w:keepNext/>
        <w:jc w:val="center"/>
      </w:pPr>
      <w:r w:rsidRPr="00E30DFA">
        <w:rPr>
          <w:noProof/>
        </w:rPr>
        <w:drawing>
          <wp:inline distT="0" distB="0" distL="0" distR="0" wp14:anchorId="2FEEFB99" wp14:editId="522C212F">
            <wp:extent cx="3305175" cy="1343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5175" cy="1343025"/>
                    </a:xfrm>
                    <a:prstGeom prst="rect">
                      <a:avLst/>
                    </a:prstGeom>
                    <a:noFill/>
                    <a:ln>
                      <a:noFill/>
                    </a:ln>
                  </pic:spPr>
                </pic:pic>
              </a:graphicData>
            </a:graphic>
          </wp:inline>
        </w:drawing>
      </w:r>
    </w:p>
    <w:p w14:paraId="1F2A4862" w14:textId="68AE1A7F" w:rsidR="00E30DFA" w:rsidRDefault="00A31B39" w:rsidP="00A31B39">
      <w:pPr>
        <w:pStyle w:val="Caption"/>
        <w:jc w:val="center"/>
      </w:pPr>
      <w:r>
        <w:t xml:space="preserve">Table </w:t>
      </w:r>
      <w:r w:rsidR="00165E4A">
        <w:fldChar w:fldCharType="begin"/>
      </w:r>
      <w:r w:rsidR="00165E4A">
        <w:instrText xml:space="preserve"> SEQ Table \* ARABIC </w:instrText>
      </w:r>
      <w:r w:rsidR="00165E4A">
        <w:fldChar w:fldCharType="separate"/>
      </w:r>
      <w:r w:rsidR="00550739">
        <w:rPr>
          <w:noProof/>
        </w:rPr>
        <w:t>1</w:t>
      </w:r>
      <w:r w:rsidR="00165E4A">
        <w:rPr>
          <w:noProof/>
        </w:rPr>
        <w:fldChar w:fldCharType="end"/>
      </w:r>
      <w:r>
        <w:t>: Double Ray Timing Data</w:t>
      </w:r>
    </w:p>
    <w:p w14:paraId="2E523FED" w14:textId="36FAE1FD" w:rsidR="001E1272" w:rsidRPr="001E1272" w:rsidRDefault="001E1272" w:rsidP="001E1272">
      <w:r>
        <w:t xml:space="preserve">The second test, where the number of rays was doubled (from 599 to 1158), </w:t>
      </w:r>
      <w:r w:rsidR="00311472">
        <w:t xml:space="preserve">shows that for longer running programs, Python is faster than Yorick. This is not </w:t>
      </w:r>
      <w:r w:rsidR="00CB0454">
        <w:t>apparent</w:t>
      </w:r>
      <w:r w:rsidR="00311472">
        <w:t xml:space="preserve"> in the data in Table 1. The reason for </w:t>
      </w:r>
      <w:r w:rsidR="00311472">
        <w:lastRenderedPageBreak/>
        <w:t xml:space="preserve">this is not quite clear, as it could be many things that are inherent to the language design and implementations. With more time, a program to compare performance on a simple and computational heavy problem would be used to determine where this speed up may be occurring. Note that the Pool column has no times since the program would quickly utilize all 16 GB of </w:t>
      </w:r>
      <w:r w:rsidR="00CA649E">
        <w:t>RAM</w:t>
      </w:r>
      <w:r w:rsidR="00311472">
        <w:t xml:space="preserve"> </w:t>
      </w:r>
      <w:r w:rsidR="00CA649E">
        <w:t>and would be killed by the operating system.</w:t>
      </w:r>
    </w:p>
    <w:p w14:paraId="61C399B1" w14:textId="77777777" w:rsidR="00A31B39" w:rsidRDefault="0061459E" w:rsidP="00A31B39">
      <w:pPr>
        <w:keepNext/>
        <w:jc w:val="center"/>
      </w:pPr>
      <w:r w:rsidRPr="0061459E">
        <w:rPr>
          <w:noProof/>
        </w:rPr>
        <w:drawing>
          <wp:inline distT="0" distB="0" distL="0" distR="0" wp14:anchorId="08446447" wp14:editId="5A6E216A">
            <wp:extent cx="3295650" cy="390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5650" cy="390525"/>
                    </a:xfrm>
                    <a:prstGeom prst="rect">
                      <a:avLst/>
                    </a:prstGeom>
                    <a:noFill/>
                    <a:ln>
                      <a:noFill/>
                    </a:ln>
                  </pic:spPr>
                </pic:pic>
              </a:graphicData>
            </a:graphic>
          </wp:inline>
        </w:drawing>
      </w:r>
    </w:p>
    <w:p w14:paraId="252CC5A2" w14:textId="11B70FAC" w:rsidR="00E30DFA" w:rsidRDefault="00A31B39" w:rsidP="00A31B39">
      <w:pPr>
        <w:pStyle w:val="Caption"/>
        <w:jc w:val="center"/>
      </w:pPr>
      <w:r>
        <w:t xml:space="preserve">Table </w:t>
      </w:r>
      <w:r w:rsidR="00165E4A">
        <w:fldChar w:fldCharType="begin"/>
      </w:r>
      <w:r w:rsidR="00165E4A">
        <w:instrText xml:space="preserve"> SEQ Table \* ARABIC </w:instrText>
      </w:r>
      <w:r w:rsidR="00165E4A">
        <w:fldChar w:fldCharType="separate"/>
      </w:r>
      <w:r w:rsidR="00550739">
        <w:rPr>
          <w:noProof/>
        </w:rPr>
        <w:t>2</w:t>
      </w:r>
      <w:r w:rsidR="00165E4A">
        <w:rPr>
          <w:noProof/>
        </w:rPr>
        <w:fldChar w:fldCharType="end"/>
      </w:r>
      <w:r>
        <w:t>: High Intensity Timing Data</w:t>
      </w:r>
    </w:p>
    <w:p w14:paraId="3700E7F0" w14:textId="47AC4E61" w:rsidR="009201B4" w:rsidRDefault="00311472" w:rsidP="008B00FB">
      <w:r>
        <w:t xml:space="preserve">The last test was what was dubbed the Super High Intensity Test, in order to stress the software with an excessively large number of rays (Figure 2). The Yorick code took 4 hours and 32 minutes to complete, while the Sequential Python code took </w:t>
      </w:r>
      <w:r w:rsidR="00374850">
        <w:t xml:space="preserve">63.4 minutes for a speedup of 76.7%. The discrepancy in speed between the two is indicative of language specific optimizations happening. MPI was run with four processes, as this was the one of the fastest of the default MPI tests. </w:t>
      </w:r>
      <w:r w:rsidR="00CA649E">
        <w:t xml:space="preserve">MPI displayed a speedup of 44.3% over the Sequential Python and 87.0% over the Yorick code. Again, the </w:t>
      </w:r>
      <w:r w:rsidR="00CB0454">
        <w:t xml:space="preserve">Multiprocessing Pool version </w:t>
      </w:r>
      <w:r w:rsidR="00CA649E">
        <w:t>failed to run by consuming all the system memory before being killed by the OS.</w:t>
      </w:r>
    </w:p>
    <w:p w14:paraId="08F7FBFA" w14:textId="7C3CA586" w:rsidR="00864F61" w:rsidRPr="00201A49" w:rsidRDefault="00BF7291" w:rsidP="008B00FB">
      <w:pPr>
        <w:rPr>
          <w:b/>
          <w:bCs/>
          <w:sz w:val="28"/>
          <w:szCs w:val="28"/>
        </w:rPr>
      </w:pPr>
      <w:r w:rsidRPr="00201A49">
        <w:rPr>
          <w:b/>
          <w:bCs/>
          <w:sz w:val="28"/>
          <w:szCs w:val="28"/>
        </w:rPr>
        <w:t>Discussion</w:t>
      </w:r>
    </w:p>
    <w:p w14:paraId="41C1B3A0" w14:textId="33D3570B" w:rsidR="00A0726F" w:rsidRDefault="009201B4" w:rsidP="008B00FB">
      <w:r>
        <w:tab/>
        <w:t>This project started with many possible implementations such as</w:t>
      </w:r>
      <w:r w:rsidR="00CB0454">
        <w:t xml:space="preserve"> Pytorch, </w:t>
      </w:r>
      <w:r>
        <w:t xml:space="preserve"> MPI with CUDA, or MPI with Threading. However, due to the complexity of the </w:t>
      </w:r>
      <w:r w:rsidR="00CB0454">
        <w:t>code</w:t>
      </w:r>
      <w:r>
        <w:t xml:space="preserve"> and limitations on time, these were not possible to achieve. This resulted in a comparison of four different versions of the software, each of which has its own pros and cons. From a performance and ease of implementation, utilizing Pythons’ Multiprocessing library was the best. However, </w:t>
      </w:r>
      <w:r w:rsidR="00A910EA">
        <w:t xml:space="preserve">massive memory requirements </w:t>
      </w:r>
      <w:r>
        <w:t xml:space="preserve">made it unusable with anything but the smallest of problems. MPI required a more considerate approach to </w:t>
      </w:r>
      <w:r w:rsidR="00A0726F">
        <w:t>implement but</w:t>
      </w:r>
      <w:r>
        <w:t xml:space="preserve"> did not suffer from </w:t>
      </w:r>
      <w:r w:rsidR="00A0726F">
        <w:t>any significant drawbacks. However, it did not show any significant improvement w</w:t>
      </w:r>
      <w:r w:rsidR="00D11639">
        <w:t xml:space="preserve">hen </w:t>
      </w:r>
      <w:r w:rsidR="00A0726F">
        <w:t xml:space="preserve">increasing the number of processes. </w:t>
      </w:r>
      <w:r w:rsidR="00D11639">
        <w:t>This is likely due to the choices made on how to divide the workload between processes. A redesign of the code would allow for more efficient</w:t>
      </w:r>
      <w:r w:rsidR="00A910EA">
        <w:t xml:space="preserve"> workload</w:t>
      </w:r>
      <w:r w:rsidR="00D11639">
        <w:t xml:space="preserve"> distribution, leading to better performance with more processes.</w:t>
      </w:r>
    </w:p>
    <w:p w14:paraId="63896744" w14:textId="58AD94C1" w:rsidR="00A0726F" w:rsidRDefault="00A0726F" w:rsidP="008B00FB">
      <w:r>
        <w:t>Th</w:t>
      </w:r>
      <w:r w:rsidR="00A910EA">
        <w:t>e</w:t>
      </w:r>
      <w:r>
        <w:t xml:space="preserve"> purpose of this project was to become familiar with</w:t>
      </w:r>
      <w:r w:rsidR="00A910EA">
        <w:t xml:space="preserve"> the Python</w:t>
      </w:r>
      <w:r>
        <w:t xml:space="preserve"> libraries that allow parallel computing. In this aspect, much was learned about the requirements and implementation of these libraries. However, the primary lesson learned was that adapting code directly from one language to another is challenging and time consuming. It also precludes that ability to modify the code to implement efficient design decisions that are required for some libraries (such as CUDA). Instead, it is much better to design the software from the ground up</w:t>
      </w:r>
      <w:r w:rsidR="00A910EA">
        <w:t xml:space="preserve"> with a single implementation in mind.</w:t>
      </w:r>
      <w:r>
        <w:t xml:space="preserve"> </w:t>
      </w:r>
    </w:p>
    <w:p w14:paraId="33EB9002" w14:textId="42C1DD43" w:rsidR="00D11639" w:rsidRDefault="00D11639" w:rsidP="008B00FB"/>
    <w:p w14:paraId="22522085" w14:textId="43B6453D" w:rsidR="00D11639" w:rsidRDefault="00D11639" w:rsidP="008B00FB"/>
    <w:p w14:paraId="428B1478" w14:textId="6C9D1B3B" w:rsidR="00D11639" w:rsidRDefault="00D11639" w:rsidP="008B00FB"/>
    <w:p w14:paraId="622A85E4" w14:textId="145F658E" w:rsidR="00D11639" w:rsidRDefault="00D11639" w:rsidP="008B00FB"/>
    <w:p w14:paraId="057E35C6" w14:textId="77777777" w:rsidR="00E40459" w:rsidRDefault="00E40459" w:rsidP="008B00FB"/>
    <w:p w14:paraId="52084337" w14:textId="789EF732" w:rsidR="00A0726F" w:rsidRDefault="00E40459" w:rsidP="008B00FB">
      <w:pPr>
        <w:rPr>
          <w:b/>
          <w:bCs/>
        </w:rPr>
      </w:pPr>
      <w:r>
        <w:rPr>
          <w:b/>
          <w:bCs/>
        </w:rPr>
        <w:lastRenderedPageBreak/>
        <w:t>Appendix</w:t>
      </w:r>
    </w:p>
    <w:p w14:paraId="772DA438" w14:textId="77777777" w:rsidR="00E40459" w:rsidRDefault="00E40459" w:rsidP="00E40459">
      <w:pPr>
        <w:keepNext/>
        <w:jc w:val="center"/>
      </w:pPr>
      <w:r w:rsidRPr="00E30DFA">
        <w:rPr>
          <w:noProof/>
        </w:rPr>
        <w:drawing>
          <wp:inline distT="0" distB="0" distL="0" distR="0" wp14:anchorId="402FFE9A" wp14:editId="0C473F67">
            <wp:extent cx="5943600" cy="11652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165225"/>
                    </a:xfrm>
                    <a:prstGeom prst="rect">
                      <a:avLst/>
                    </a:prstGeom>
                    <a:noFill/>
                    <a:ln>
                      <a:noFill/>
                    </a:ln>
                  </pic:spPr>
                </pic:pic>
              </a:graphicData>
            </a:graphic>
          </wp:inline>
        </w:drawing>
      </w:r>
    </w:p>
    <w:p w14:paraId="2D01FC12" w14:textId="3150D080" w:rsidR="00E40459" w:rsidRDefault="00E40459" w:rsidP="00E40459">
      <w:pPr>
        <w:pStyle w:val="Caption"/>
        <w:jc w:val="center"/>
      </w:pPr>
      <w:r>
        <w:t xml:space="preserve">Table </w:t>
      </w:r>
      <w:r>
        <w:fldChar w:fldCharType="begin"/>
      </w:r>
      <w:r>
        <w:instrText xml:space="preserve"> SEQ Table \* ARABIC </w:instrText>
      </w:r>
      <w:r>
        <w:fldChar w:fldCharType="separate"/>
      </w:r>
      <w:r w:rsidR="00550739">
        <w:rPr>
          <w:noProof/>
        </w:rPr>
        <w:t>3</w:t>
      </w:r>
      <w:r>
        <w:rPr>
          <w:noProof/>
        </w:rPr>
        <w:fldChar w:fldCharType="end"/>
      </w:r>
      <w:r>
        <w:t>: Default Parameter Timing Data (all times are in seconds)</w:t>
      </w:r>
    </w:p>
    <w:p w14:paraId="0DC91B6C" w14:textId="77777777" w:rsidR="00E40459" w:rsidRPr="00A0726F" w:rsidRDefault="00E40459" w:rsidP="008B00FB">
      <w:pPr>
        <w:rPr>
          <w:b/>
          <w:bCs/>
        </w:rPr>
      </w:pPr>
    </w:p>
    <w:p w14:paraId="0155F7D6" w14:textId="3C5386A3" w:rsidR="008B00FB" w:rsidRDefault="00C96D19" w:rsidP="008B00FB">
      <w:r>
        <w:rPr>
          <w:noProof/>
        </w:rPr>
        <w:drawing>
          <wp:inline distT="0" distB="0" distL="0" distR="0" wp14:anchorId="7EA9B1DA" wp14:editId="08E2095F">
            <wp:extent cx="4525519" cy="315277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1483" cy="3163896"/>
                    </a:xfrm>
                    <a:prstGeom prst="rect">
                      <a:avLst/>
                    </a:prstGeom>
                    <a:noFill/>
                  </pic:spPr>
                </pic:pic>
              </a:graphicData>
            </a:graphic>
          </wp:inline>
        </w:drawing>
      </w:r>
    </w:p>
    <w:p w14:paraId="20632319" w14:textId="50A82B5D" w:rsidR="00F659A7" w:rsidRDefault="00C96D19" w:rsidP="008B00FB">
      <w:r>
        <w:rPr>
          <w:noProof/>
        </w:rPr>
        <w:lastRenderedPageBreak/>
        <w:drawing>
          <wp:inline distT="0" distB="0" distL="0" distR="0" wp14:anchorId="279C5E2D" wp14:editId="079F1541">
            <wp:extent cx="4566536" cy="318135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2765" cy="3192656"/>
                    </a:xfrm>
                    <a:prstGeom prst="rect">
                      <a:avLst/>
                    </a:prstGeom>
                    <a:noFill/>
                  </pic:spPr>
                </pic:pic>
              </a:graphicData>
            </a:graphic>
          </wp:inline>
        </w:drawing>
      </w:r>
    </w:p>
    <w:p w14:paraId="45B6BAAF" w14:textId="38CEB40C" w:rsidR="002946CE" w:rsidRDefault="00864F61">
      <w:r>
        <w:rPr>
          <w:noProof/>
        </w:rPr>
        <w:drawing>
          <wp:inline distT="0" distB="0" distL="0" distR="0" wp14:anchorId="0F77BB20" wp14:editId="7AA8B632">
            <wp:extent cx="4591050" cy="3206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4288" cy="3236774"/>
                    </a:xfrm>
                    <a:prstGeom prst="rect">
                      <a:avLst/>
                    </a:prstGeom>
                    <a:noFill/>
                  </pic:spPr>
                </pic:pic>
              </a:graphicData>
            </a:graphic>
          </wp:inline>
        </w:drawing>
      </w:r>
    </w:p>
    <w:sectPr w:rsidR="002946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0257A5" w14:textId="77777777" w:rsidR="00D00EE3" w:rsidRDefault="00D00EE3" w:rsidP="009201B4">
      <w:pPr>
        <w:spacing w:after="0" w:line="240" w:lineRule="auto"/>
      </w:pPr>
      <w:r>
        <w:separator/>
      </w:r>
    </w:p>
  </w:endnote>
  <w:endnote w:type="continuationSeparator" w:id="0">
    <w:p w14:paraId="3B5801F0" w14:textId="77777777" w:rsidR="00D00EE3" w:rsidRDefault="00D00EE3" w:rsidP="009201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E0E00A" w14:textId="77777777" w:rsidR="00D00EE3" w:rsidRDefault="00D00EE3" w:rsidP="009201B4">
      <w:pPr>
        <w:spacing w:after="0" w:line="240" w:lineRule="auto"/>
      </w:pPr>
      <w:r>
        <w:separator/>
      </w:r>
    </w:p>
  </w:footnote>
  <w:footnote w:type="continuationSeparator" w:id="0">
    <w:p w14:paraId="6E14044D" w14:textId="77777777" w:rsidR="00D00EE3" w:rsidRDefault="00D00EE3" w:rsidP="009201B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0FB"/>
    <w:rsid w:val="00017AE6"/>
    <w:rsid w:val="00041143"/>
    <w:rsid w:val="000F00B1"/>
    <w:rsid w:val="00165E4A"/>
    <w:rsid w:val="00177A5C"/>
    <w:rsid w:val="001B5A43"/>
    <w:rsid w:val="001E1272"/>
    <w:rsid w:val="00201A49"/>
    <w:rsid w:val="002241A0"/>
    <w:rsid w:val="002946CE"/>
    <w:rsid w:val="00311472"/>
    <w:rsid w:val="00314303"/>
    <w:rsid w:val="003232D4"/>
    <w:rsid w:val="003469BA"/>
    <w:rsid w:val="0037150B"/>
    <w:rsid w:val="00374850"/>
    <w:rsid w:val="003A3C9F"/>
    <w:rsid w:val="003B67DB"/>
    <w:rsid w:val="003F5DBD"/>
    <w:rsid w:val="00467EE2"/>
    <w:rsid w:val="0052614D"/>
    <w:rsid w:val="00550739"/>
    <w:rsid w:val="00612A03"/>
    <w:rsid w:val="0061459E"/>
    <w:rsid w:val="00707A6A"/>
    <w:rsid w:val="00791A82"/>
    <w:rsid w:val="008152D3"/>
    <w:rsid w:val="00864F61"/>
    <w:rsid w:val="008B00FB"/>
    <w:rsid w:val="009201B4"/>
    <w:rsid w:val="00A0726F"/>
    <w:rsid w:val="00A31B39"/>
    <w:rsid w:val="00A910EA"/>
    <w:rsid w:val="00B2739A"/>
    <w:rsid w:val="00BF7291"/>
    <w:rsid w:val="00C96D19"/>
    <w:rsid w:val="00CA649E"/>
    <w:rsid w:val="00CB0454"/>
    <w:rsid w:val="00D00EE3"/>
    <w:rsid w:val="00D11639"/>
    <w:rsid w:val="00D903C8"/>
    <w:rsid w:val="00DB6CC8"/>
    <w:rsid w:val="00DD163C"/>
    <w:rsid w:val="00E0475B"/>
    <w:rsid w:val="00E30DFA"/>
    <w:rsid w:val="00E40459"/>
    <w:rsid w:val="00E4113E"/>
    <w:rsid w:val="00E52EEB"/>
    <w:rsid w:val="00E623FB"/>
    <w:rsid w:val="00E8357F"/>
    <w:rsid w:val="00EB1583"/>
    <w:rsid w:val="00EC136E"/>
    <w:rsid w:val="00F659A7"/>
    <w:rsid w:val="00F8415F"/>
    <w:rsid w:val="00FA1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945E9"/>
  <w15:chartTrackingRefBased/>
  <w15:docId w15:val="{34E98559-C25E-467D-A163-F4CCC65D0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69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E0475B"/>
    <w:rPr>
      <w:i/>
      <w:iCs/>
    </w:rPr>
  </w:style>
  <w:style w:type="character" w:styleId="SubtleEmphasis">
    <w:name w:val="Subtle Emphasis"/>
    <w:basedOn w:val="DefaultParagraphFont"/>
    <w:uiPriority w:val="19"/>
    <w:qFormat/>
    <w:rsid w:val="000F00B1"/>
    <w:rPr>
      <w:i/>
      <w:iCs/>
      <w:color w:val="404040" w:themeColor="text1" w:themeTint="BF"/>
    </w:rPr>
  </w:style>
  <w:style w:type="paragraph" w:styleId="Caption">
    <w:name w:val="caption"/>
    <w:basedOn w:val="Normal"/>
    <w:next w:val="Normal"/>
    <w:uiPriority w:val="35"/>
    <w:unhideWhenUsed/>
    <w:qFormat/>
    <w:rsid w:val="0061459E"/>
    <w:pPr>
      <w:spacing w:after="200" w:line="240" w:lineRule="auto"/>
    </w:pPr>
    <w:rPr>
      <w:i/>
      <w:iCs/>
      <w:color w:val="44546A" w:themeColor="text2"/>
      <w:sz w:val="18"/>
      <w:szCs w:val="18"/>
    </w:rPr>
  </w:style>
  <w:style w:type="paragraph" w:styleId="TableofFigures">
    <w:name w:val="table of figures"/>
    <w:basedOn w:val="Normal"/>
    <w:next w:val="Normal"/>
    <w:uiPriority w:val="99"/>
    <w:semiHidden/>
    <w:unhideWhenUsed/>
    <w:rsid w:val="0061459E"/>
    <w:pPr>
      <w:spacing w:after="0"/>
    </w:pPr>
  </w:style>
  <w:style w:type="character" w:styleId="PlaceholderText">
    <w:name w:val="Placeholder Text"/>
    <w:basedOn w:val="DefaultParagraphFont"/>
    <w:uiPriority w:val="99"/>
    <w:semiHidden/>
    <w:rsid w:val="0061459E"/>
    <w:rPr>
      <w:color w:val="808080"/>
    </w:rPr>
  </w:style>
  <w:style w:type="paragraph" w:styleId="Title">
    <w:name w:val="Title"/>
    <w:basedOn w:val="Normal"/>
    <w:next w:val="Normal"/>
    <w:link w:val="TitleChar"/>
    <w:uiPriority w:val="10"/>
    <w:qFormat/>
    <w:rsid w:val="009201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01B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201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01B4"/>
  </w:style>
  <w:style w:type="paragraph" w:styleId="Footer">
    <w:name w:val="footer"/>
    <w:basedOn w:val="Normal"/>
    <w:link w:val="FooterChar"/>
    <w:uiPriority w:val="99"/>
    <w:unhideWhenUsed/>
    <w:rsid w:val="009201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01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895090">
      <w:bodyDiv w:val="1"/>
      <w:marLeft w:val="0"/>
      <w:marRight w:val="0"/>
      <w:marTop w:val="0"/>
      <w:marBottom w:val="0"/>
      <w:divBdr>
        <w:top w:val="none" w:sz="0" w:space="0" w:color="auto"/>
        <w:left w:val="none" w:sz="0" w:space="0" w:color="auto"/>
        <w:bottom w:val="none" w:sz="0" w:space="0" w:color="auto"/>
        <w:right w:val="none" w:sz="0" w:space="0" w:color="auto"/>
      </w:divBdr>
    </w:div>
    <w:div w:id="742723883">
      <w:bodyDiv w:val="1"/>
      <w:marLeft w:val="0"/>
      <w:marRight w:val="0"/>
      <w:marTop w:val="0"/>
      <w:marBottom w:val="0"/>
      <w:divBdr>
        <w:top w:val="none" w:sz="0" w:space="0" w:color="auto"/>
        <w:left w:val="none" w:sz="0" w:space="0" w:color="auto"/>
        <w:bottom w:val="none" w:sz="0" w:space="0" w:color="auto"/>
        <w:right w:val="none" w:sz="0" w:space="0" w:color="auto"/>
      </w:divBdr>
      <w:divsChild>
        <w:div w:id="1756784249">
          <w:marLeft w:val="0"/>
          <w:marRight w:val="0"/>
          <w:marTop w:val="0"/>
          <w:marBottom w:val="0"/>
          <w:divBdr>
            <w:top w:val="none" w:sz="0" w:space="0" w:color="auto"/>
            <w:left w:val="none" w:sz="0" w:space="0" w:color="auto"/>
            <w:bottom w:val="none" w:sz="0" w:space="0" w:color="auto"/>
            <w:right w:val="none" w:sz="0" w:space="0" w:color="auto"/>
          </w:divBdr>
        </w:div>
        <w:div w:id="47146944">
          <w:marLeft w:val="0"/>
          <w:marRight w:val="0"/>
          <w:marTop w:val="0"/>
          <w:marBottom w:val="0"/>
          <w:divBdr>
            <w:top w:val="none" w:sz="0" w:space="0" w:color="auto"/>
            <w:left w:val="none" w:sz="0" w:space="0" w:color="auto"/>
            <w:bottom w:val="none" w:sz="0" w:space="0" w:color="auto"/>
            <w:right w:val="none" w:sz="0" w:space="0" w:color="auto"/>
          </w:divBdr>
          <w:divsChild>
            <w:div w:id="329335281">
              <w:marLeft w:val="0"/>
              <w:marRight w:val="0"/>
              <w:marTop w:val="0"/>
              <w:marBottom w:val="0"/>
              <w:divBdr>
                <w:top w:val="none" w:sz="0" w:space="0" w:color="auto"/>
                <w:left w:val="none" w:sz="0" w:space="0" w:color="auto"/>
                <w:bottom w:val="none" w:sz="0" w:space="0" w:color="auto"/>
                <w:right w:val="none" w:sz="0" w:space="0" w:color="auto"/>
              </w:divBdr>
              <w:divsChild>
                <w:div w:id="1493060881">
                  <w:marLeft w:val="0"/>
                  <w:marRight w:val="0"/>
                  <w:marTop w:val="0"/>
                  <w:marBottom w:val="0"/>
                  <w:divBdr>
                    <w:top w:val="none" w:sz="0" w:space="0" w:color="auto"/>
                    <w:left w:val="none" w:sz="0" w:space="0" w:color="auto"/>
                    <w:bottom w:val="none" w:sz="0" w:space="0" w:color="auto"/>
                    <w:right w:val="none" w:sz="0" w:space="0" w:color="auto"/>
                  </w:divBdr>
                </w:div>
              </w:divsChild>
            </w:div>
            <w:div w:id="1619485923">
              <w:marLeft w:val="0"/>
              <w:marRight w:val="0"/>
              <w:marTop w:val="0"/>
              <w:marBottom w:val="0"/>
              <w:divBdr>
                <w:top w:val="none" w:sz="0" w:space="0" w:color="auto"/>
                <w:left w:val="none" w:sz="0" w:space="0" w:color="auto"/>
                <w:bottom w:val="none" w:sz="0" w:space="0" w:color="auto"/>
                <w:right w:val="none" w:sz="0" w:space="0" w:color="auto"/>
              </w:divBdr>
            </w:div>
          </w:divsChild>
        </w:div>
        <w:div w:id="1408111504">
          <w:marLeft w:val="0"/>
          <w:marRight w:val="0"/>
          <w:marTop w:val="0"/>
          <w:marBottom w:val="0"/>
          <w:divBdr>
            <w:top w:val="none" w:sz="0" w:space="0" w:color="auto"/>
            <w:left w:val="none" w:sz="0" w:space="0" w:color="auto"/>
            <w:bottom w:val="none" w:sz="0" w:space="0" w:color="auto"/>
            <w:right w:val="none" w:sz="0" w:space="0" w:color="auto"/>
          </w:divBdr>
          <w:divsChild>
            <w:div w:id="1261261061">
              <w:marLeft w:val="0"/>
              <w:marRight w:val="0"/>
              <w:marTop w:val="0"/>
              <w:marBottom w:val="0"/>
              <w:divBdr>
                <w:top w:val="none" w:sz="0" w:space="0" w:color="auto"/>
                <w:left w:val="none" w:sz="0" w:space="0" w:color="auto"/>
                <w:bottom w:val="none" w:sz="0" w:space="0" w:color="auto"/>
                <w:right w:val="none" w:sz="0" w:space="0" w:color="auto"/>
              </w:divBdr>
            </w:div>
          </w:divsChild>
        </w:div>
        <w:div w:id="283393908">
          <w:marLeft w:val="0"/>
          <w:marRight w:val="0"/>
          <w:marTop w:val="0"/>
          <w:marBottom w:val="0"/>
          <w:divBdr>
            <w:top w:val="none" w:sz="0" w:space="0" w:color="auto"/>
            <w:left w:val="none" w:sz="0" w:space="0" w:color="auto"/>
            <w:bottom w:val="none" w:sz="0" w:space="0" w:color="auto"/>
            <w:right w:val="none" w:sz="0" w:space="0" w:color="auto"/>
          </w:divBdr>
        </w:div>
        <w:div w:id="1926300869">
          <w:marLeft w:val="0"/>
          <w:marRight w:val="0"/>
          <w:marTop w:val="0"/>
          <w:marBottom w:val="0"/>
          <w:divBdr>
            <w:top w:val="none" w:sz="0" w:space="0" w:color="auto"/>
            <w:left w:val="none" w:sz="0" w:space="0" w:color="auto"/>
            <w:bottom w:val="none" w:sz="0" w:space="0" w:color="auto"/>
            <w:right w:val="none" w:sz="0" w:space="0" w:color="auto"/>
          </w:divBdr>
        </w:div>
        <w:div w:id="1266618129">
          <w:marLeft w:val="0"/>
          <w:marRight w:val="0"/>
          <w:marTop w:val="0"/>
          <w:marBottom w:val="0"/>
          <w:divBdr>
            <w:top w:val="none" w:sz="0" w:space="0" w:color="auto"/>
            <w:left w:val="none" w:sz="0" w:space="0" w:color="auto"/>
            <w:bottom w:val="none" w:sz="0" w:space="0" w:color="auto"/>
            <w:right w:val="none" w:sz="0" w:space="0" w:color="auto"/>
          </w:divBdr>
          <w:divsChild>
            <w:div w:id="159735169">
              <w:marLeft w:val="0"/>
              <w:marRight w:val="0"/>
              <w:marTop w:val="0"/>
              <w:marBottom w:val="0"/>
              <w:divBdr>
                <w:top w:val="none" w:sz="0" w:space="0" w:color="auto"/>
                <w:left w:val="none" w:sz="0" w:space="0" w:color="auto"/>
                <w:bottom w:val="none" w:sz="0" w:space="0" w:color="auto"/>
                <w:right w:val="none" w:sz="0" w:space="0" w:color="auto"/>
              </w:divBdr>
            </w:div>
          </w:divsChild>
        </w:div>
        <w:div w:id="1626424618">
          <w:marLeft w:val="0"/>
          <w:marRight w:val="0"/>
          <w:marTop w:val="0"/>
          <w:marBottom w:val="0"/>
          <w:divBdr>
            <w:top w:val="none" w:sz="0" w:space="0" w:color="auto"/>
            <w:left w:val="none" w:sz="0" w:space="0" w:color="auto"/>
            <w:bottom w:val="none" w:sz="0" w:space="0" w:color="auto"/>
            <w:right w:val="none" w:sz="0" w:space="0" w:color="auto"/>
          </w:divBdr>
          <w:divsChild>
            <w:div w:id="642734542">
              <w:marLeft w:val="0"/>
              <w:marRight w:val="0"/>
              <w:marTop w:val="0"/>
              <w:marBottom w:val="0"/>
              <w:divBdr>
                <w:top w:val="none" w:sz="0" w:space="0" w:color="auto"/>
                <w:left w:val="none" w:sz="0" w:space="0" w:color="auto"/>
                <w:bottom w:val="none" w:sz="0" w:space="0" w:color="auto"/>
                <w:right w:val="none" w:sz="0" w:space="0" w:color="auto"/>
              </w:divBdr>
              <w:divsChild>
                <w:div w:id="30103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92246">
          <w:marLeft w:val="0"/>
          <w:marRight w:val="0"/>
          <w:marTop w:val="0"/>
          <w:marBottom w:val="0"/>
          <w:divBdr>
            <w:top w:val="none" w:sz="0" w:space="0" w:color="auto"/>
            <w:left w:val="none" w:sz="0" w:space="0" w:color="auto"/>
            <w:bottom w:val="none" w:sz="0" w:space="0" w:color="auto"/>
            <w:right w:val="none" w:sz="0" w:space="0" w:color="auto"/>
          </w:divBdr>
          <w:divsChild>
            <w:div w:id="1769348191">
              <w:marLeft w:val="0"/>
              <w:marRight w:val="0"/>
              <w:marTop w:val="0"/>
              <w:marBottom w:val="0"/>
              <w:divBdr>
                <w:top w:val="none" w:sz="0" w:space="0" w:color="auto"/>
                <w:left w:val="none" w:sz="0" w:space="0" w:color="auto"/>
                <w:bottom w:val="none" w:sz="0" w:space="0" w:color="auto"/>
                <w:right w:val="none" w:sz="0" w:space="0" w:color="auto"/>
              </w:divBdr>
              <w:divsChild>
                <w:div w:id="1975215334">
                  <w:marLeft w:val="0"/>
                  <w:marRight w:val="0"/>
                  <w:marTop w:val="0"/>
                  <w:marBottom w:val="0"/>
                  <w:divBdr>
                    <w:top w:val="none" w:sz="0" w:space="0" w:color="auto"/>
                    <w:left w:val="none" w:sz="0" w:space="0" w:color="auto"/>
                    <w:bottom w:val="none" w:sz="0" w:space="0" w:color="auto"/>
                    <w:right w:val="none" w:sz="0" w:space="0" w:color="auto"/>
                  </w:divBdr>
                  <w:divsChild>
                    <w:div w:id="1515151683">
                      <w:marLeft w:val="0"/>
                      <w:marRight w:val="0"/>
                      <w:marTop w:val="0"/>
                      <w:marBottom w:val="0"/>
                      <w:divBdr>
                        <w:top w:val="none" w:sz="0" w:space="0" w:color="auto"/>
                        <w:left w:val="none" w:sz="0" w:space="0" w:color="auto"/>
                        <w:bottom w:val="none" w:sz="0" w:space="0" w:color="auto"/>
                        <w:right w:val="none" w:sz="0" w:space="0" w:color="auto"/>
                      </w:divBdr>
                      <w:divsChild>
                        <w:div w:id="1552114297">
                          <w:marLeft w:val="0"/>
                          <w:marRight w:val="0"/>
                          <w:marTop w:val="0"/>
                          <w:marBottom w:val="0"/>
                          <w:divBdr>
                            <w:top w:val="none" w:sz="0" w:space="0" w:color="auto"/>
                            <w:left w:val="none" w:sz="0" w:space="0" w:color="auto"/>
                            <w:bottom w:val="none" w:sz="0" w:space="0" w:color="auto"/>
                            <w:right w:val="none" w:sz="0" w:space="0" w:color="auto"/>
                          </w:divBdr>
                          <w:divsChild>
                            <w:div w:id="29467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2136081">
          <w:marLeft w:val="0"/>
          <w:marRight w:val="0"/>
          <w:marTop w:val="0"/>
          <w:marBottom w:val="0"/>
          <w:divBdr>
            <w:top w:val="none" w:sz="0" w:space="0" w:color="auto"/>
            <w:left w:val="none" w:sz="0" w:space="0" w:color="auto"/>
            <w:bottom w:val="none" w:sz="0" w:space="0" w:color="auto"/>
            <w:right w:val="none" w:sz="0" w:space="0" w:color="auto"/>
          </w:divBdr>
          <w:divsChild>
            <w:div w:id="1018586552">
              <w:marLeft w:val="0"/>
              <w:marRight w:val="0"/>
              <w:marTop w:val="0"/>
              <w:marBottom w:val="0"/>
              <w:divBdr>
                <w:top w:val="none" w:sz="0" w:space="0" w:color="auto"/>
                <w:left w:val="none" w:sz="0" w:space="0" w:color="auto"/>
                <w:bottom w:val="none" w:sz="0" w:space="0" w:color="auto"/>
                <w:right w:val="none" w:sz="0" w:space="0" w:color="auto"/>
              </w:divBdr>
            </w:div>
          </w:divsChild>
        </w:div>
        <w:div w:id="591159200">
          <w:marLeft w:val="0"/>
          <w:marRight w:val="0"/>
          <w:marTop w:val="0"/>
          <w:marBottom w:val="0"/>
          <w:divBdr>
            <w:top w:val="none" w:sz="0" w:space="0" w:color="auto"/>
            <w:left w:val="none" w:sz="0" w:space="0" w:color="auto"/>
            <w:bottom w:val="none" w:sz="0" w:space="0" w:color="auto"/>
            <w:right w:val="none" w:sz="0" w:space="0" w:color="auto"/>
          </w:divBdr>
          <w:divsChild>
            <w:div w:id="123543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43336">
      <w:bodyDiv w:val="1"/>
      <w:marLeft w:val="0"/>
      <w:marRight w:val="0"/>
      <w:marTop w:val="0"/>
      <w:marBottom w:val="0"/>
      <w:divBdr>
        <w:top w:val="none" w:sz="0" w:space="0" w:color="auto"/>
        <w:left w:val="none" w:sz="0" w:space="0" w:color="auto"/>
        <w:bottom w:val="none" w:sz="0" w:space="0" w:color="auto"/>
        <w:right w:val="none" w:sz="0" w:space="0" w:color="auto"/>
      </w:divBdr>
    </w:div>
    <w:div w:id="1299065070">
      <w:bodyDiv w:val="1"/>
      <w:marLeft w:val="0"/>
      <w:marRight w:val="0"/>
      <w:marTop w:val="0"/>
      <w:marBottom w:val="0"/>
      <w:divBdr>
        <w:top w:val="none" w:sz="0" w:space="0" w:color="auto"/>
        <w:left w:val="none" w:sz="0" w:space="0" w:color="auto"/>
        <w:bottom w:val="none" w:sz="0" w:space="0" w:color="auto"/>
        <w:right w:val="none" w:sz="0" w:space="0" w:color="auto"/>
      </w:divBdr>
    </w:div>
    <w:div w:id="1443577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D2A336-698D-4087-8DAE-B2F2027DA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10</Pages>
  <Words>2747</Words>
  <Characters>15659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Cepheid</dc:creator>
  <cp:keywords/>
  <dc:description/>
  <cp:lastModifiedBy>Cepheid</cp:lastModifiedBy>
  <cp:revision>15</cp:revision>
  <cp:lastPrinted>2020-05-01T17:07:00Z</cp:lastPrinted>
  <dcterms:created xsi:type="dcterms:W3CDTF">2020-04-28T21:07:00Z</dcterms:created>
  <dcterms:modified xsi:type="dcterms:W3CDTF">2020-05-01T17:10:00Z</dcterms:modified>
</cp:coreProperties>
</file>