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2D69B"/>
        <w:jc w:val="center"/>
        <w:rPr>
          <w:b/>
          <w:sz w:val="32"/>
          <w:szCs w:val="32"/>
        </w:rPr>
      </w:pPr>
      <w:bookmarkStart w:id="0" w:name="_GoBack"/>
      <w:bookmarkEnd w:id="0"/>
      <w:r>
        <w:rPr>
          <w:b/>
          <w:sz w:val="32"/>
          <w:szCs w:val="32"/>
        </w:rPr>
        <w:t>Doklad k posouzení důvěryhodnosti</w:t>
      </w:r>
    </w:p>
    <w:p>
      <w:pPr>
        <w:pStyle w:val="Normal"/>
        <w:shd w:val="clear" w:color="auto" w:fill="C2D69B"/>
        <w:jc w:val="center"/>
        <w:rPr>
          <w:b/>
          <w:sz w:val="32"/>
          <w:szCs w:val="32"/>
        </w:rPr>
      </w:pPr>
      <w:r>
        <w:rPr>
          <w:b/>
          <w:sz w:val="32"/>
          <w:szCs w:val="32"/>
        </w:rPr>
        <w:t>(fyzická osoba)</w:t>
      </w:r>
    </w:p>
    <w:p>
      <w:pPr>
        <w:pStyle w:val="Normal"/>
        <w:jc w:val="center"/>
        <w:rPr>
          <w:b/>
          <w:szCs w:val="24"/>
        </w:rPr>
      </w:pPr>
      <w:r>
        <w:rPr>
          <w:b/>
          <w:szCs w:val="24"/>
        </w:rPr>
      </w:r>
    </w:p>
    <w:p>
      <w:pPr>
        <w:pStyle w:val="Normal"/>
        <w:rPr>
          <w:b/>
          <w:szCs w:val="24"/>
        </w:rPr>
      </w:pPr>
      <w:r>
        <w:rPr>
          <w:b/>
          <w:szCs w:val="24"/>
        </w:rPr>
      </w:r>
    </w:p>
    <w:p>
      <w:pPr>
        <w:pStyle w:val="Normal"/>
        <w:jc w:val="center"/>
        <w:rPr>
          <w:szCs w:val="24"/>
        </w:rPr>
      </w:pPr>
      <w:r>
        <w:rPr>
          <w:szCs w:val="24"/>
        </w:rPr>
        <w:t>I.</w:t>
      </w:r>
    </w:p>
    <w:p>
      <w:pPr>
        <w:pStyle w:val="Textbodu"/>
        <w:numPr>
          <w:ilvl w:val="0"/>
          <w:numId w:val="0"/>
        </w:numPr>
        <w:ind w:hanging="0" w:left="720"/>
        <w:jc w:val="center"/>
        <w:rPr>
          <w:b/>
        </w:rPr>
      </w:pPr>
      <w:r>
        <w:rPr/>
        <w:t xml:space="preserve">ÚDAJE K OPATŘENÍ VÝPISU Z EVIDENCE REJSTŘÍKU TRESTŮ </w:t>
      </w:r>
    </w:p>
    <w:p>
      <w:pPr>
        <w:pStyle w:val="Textbodu"/>
        <w:numPr>
          <w:ilvl w:val="0"/>
          <w:numId w:val="0"/>
        </w:numPr>
        <w:ind w:hanging="0" w:left="0"/>
        <w:rPr>
          <w:b/>
        </w:rPr>
      </w:pPr>
      <w:r>
        <w:rPr>
          <w:b/>
        </w:rPr>
        <w:t xml:space="preserve"> </w:t>
      </w:r>
      <w:r>
        <w:rPr>
          <w:b/>
        </w:rPr>
        <w:t>1. Identifikace fyzické osoby</w:t>
        <w:tab/>
      </w:r>
    </w:p>
    <w:tbl>
      <w:tblPr>
        <w:tblW w:w="9250" w:type="dxa"/>
        <w:jc w:val="left"/>
        <w:tblInd w:w="38" w:type="dxa"/>
        <w:tblLayout w:type="fixed"/>
        <w:tblCellMar>
          <w:top w:w="0" w:type="dxa"/>
          <w:left w:w="108" w:type="dxa"/>
          <w:bottom w:w="0" w:type="dxa"/>
          <w:right w:w="108" w:type="dxa"/>
        </w:tblCellMar>
        <w:tblLook w:val="01e0" w:noHBand="0" w:noVBand="0" w:firstColumn="1" w:lastRow="1" w:lastColumn="1" w:firstRow="1"/>
      </w:tblPr>
      <w:tblGrid>
        <w:gridCol w:w="3076"/>
        <w:gridCol w:w="3087"/>
        <w:gridCol w:w="3087"/>
      </w:tblGrid>
      <w:tr>
        <w:trPr/>
        <w:tc>
          <w:tcPr>
            <w:tcW w:w="3076"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Jméno nebo jména</w:t>
            </w:r>
          </w:p>
        </w:tc>
        <w:tc>
          <w:tcPr>
            <w:tcW w:w="308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Původní (rodné) příjmení</w:t>
            </w:r>
          </w:p>
        </w:tc>
        <w:tc>
          <w:tcPr>
            <w:tcW w:w="308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Nynější příjmení</w:t>
            </w:r>
          </w:p>
        </w:tc>
      </w:tr>
      <w:tr>
        <w:trPr/>
        <w:tc>
          <w:tcPr>
            <w:tcW w:w="3076"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p>
            <w:pPr>
              <w:pStyle w:val="Textbodu"/>
              <w:numPr>
                <w:ilvl w:val="0"/>
                <w:numId w:val="0"/>
              </w:numPr>
              <w:ind w:hanging="0" w:left="0"/>
              <w:rPr>
                <w:b/>
              </w:rPr>
            </w:pPr>
            <w:r>
              <w:rPr>
                <w:b/>
              </w:rPr>
            </w:r>
          </w:p>
        </w:tc>
        <w:tc>
          <w:tcPr>
            <w:tcW w:w="308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c>
          <w:tcPr>
            <w:tcW w:w="308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r>
    </w:tbl>
    <w:p>
      <w:pPr>
        <w:pStyle w:val="Textbodu"/>
        <w:numPr>
          <w:ilvl w:val="0"/>
          <w:numId w:val="0"/>
        </w:numPr>
        <w:ind w:hanging="0" w:left="0"/>
        <w:rPr>
          <w:b/>
        </w:rPr>
      </w:pPr>
      <w:r>
        <w:rPr>
          <w:b/>
        </w:rPr>
      </w:r>
    </w:p>
    <w:p>
      <w:pPr>
        <w:pStyle w:val="Textbodu"/>
        <w:numPr>
          <w:ilvl w:val="0"/>
          <w:numId w:val="0"/>
        </w:numPr>
        <w:tabs>
          <w:tab w:val="clear" w:pos="708"/>
          <w:tab w:val="left" w:pos="360" w:leader="none"/>
        </w:tabs>
        <w:ind w:hanging="0" w:left="0"/>
        <w:rPr>
          <w:b/>
        </w:rPr>
      </w:pPr>
      <w:r>
        <w:rPr>
          <w:b/>
        </w:rPr>
        <w:t>Další údaje k opatření výpisu</w:t>
      </w:r>
    </w:p>
    <w:p>
      <w:pPr>
        <w:pStyle w:val="Textbodu"/>
        <w:numPr>
          <w:ilvl w:val="0"/>
          <w:numId w:val="0"/>
        </w:numPr>
        <w:tabs>
          <w:tab w:val="clear" w:pos="708"/>
          <w:tab w:val="left" w:pos="360" w:leader="none"/>
        </w:tabs>
        <w:ind w:hanging="0" w:left="0"/>
        <w:rPr>
          <w:b/>
        </w:rPr>
      </w:pPr>
      <w:r>
        <w:rPr>
          <w:b/>
        </w:rPr>
        <w:t>a) Povinné údaje</w:t>
      </w:r>
    </w:p>
    <w:tbl>
      <w:tblPr>
        <w:tblW w:w="9250" w:type="dxa"/>
        <w:jc w:val="left"/>
        <w:tblInd w:w="38" w:type="dxa"/>
        <w:tblLayout w:type="fixed"/>
        <w:tblCellMar>
          <w:top w:w="0" w:type="dxa"/>
          <w:left w:w="108" w:type="dxa"/>
          <w:bottom w:w="0" w:type="dxa"/>
          <w:right w:w="108" w:type="dxa"/>
        </w:tblCellMar>
        <w:tblLook w:val="01e0" w:noHBand="0" w:noVBand="0" w:firstColumn="1" w:lastRow="1" w:lastColumn="1" w:firstRow="1"/>
      </w:tblPr>
      <w:tblGrid>
        <w:gridCol w:w="3207"/>
        <w:gridCol w:w="2955"/>
        <w:gridCol w:w="3088"/>
      </w:tblGrid>
      <w:tr>
        <w:trPr/>
        <w:tc>
          <w:tcPr>
            <w:tcW w:w="320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Den, měsíc, rok narození</w:t>
            </w:r>
          </w:p>
        </w:tc>
        <w:tc>
          <w:tcPr>
            <w:tcW w:w="2955"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Místo a okres narození</w:t>
            </w:r>
          </w:p>
        </w:tc>
        <w:tc>
          <w:tcPr>
            <w:tcW w:w="3088"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Stát narození</w:t>
            </w:r>
          </w:p>
        </w:tc>
      </w:tr>
      <w:tr>
        <w:trPr/>
        <w:tc>
          <w:tcPr>
            <w:tcW w:w="320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c>
          <w:tcPr>
            <w:tcW w:w="2955"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c>
          <w:tcPr>
            <w:tcW w:w="3088"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r>
      <w:tr>
        <w:trPr/>
        <w:tc>
          <w:tcPr>
            <w:tcW w:w="3207"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Rodné číslo (pokud bylo přiděleno)</w:t>
            </w:r>
          </w:p>
        </w:tc>
        <w:tc>
          <w:tcPr>
            <w:tcW w:w="2955"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 xml:space="preserve">              </w:t>
            </w:r>
            <w:r>
              <w:rPr>
                <w:b/>
              </w:rPr>
              <w:t>Pohlaví</w:t>
            </w:r>
          </w:p>
        </w:tc>
        <w:tc>
          <w:tcPr>
            <w:tcW w:w="3088"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Státní občanství</w:t>
            </w:r>
            <w:r>
              <w:rPr>
                <w:b/>
                <w:vertAlign w:val="superscript"/>
              </w:rPr>
              <w:t>a)</w:t>
            </w:r>
            <w:r>
              <w:rPr>
                <w:b/>
              </w:rPr>
              <w:t xml:space="preserve"> – uveďte jen stát</w:t>
            </w:r>
          </w:p>
        </w:tc>
      </w:tr>
      <w:tr>
        <w:trPr/>
        <w:tc>
          <w:tcPr>
            <w:tcW w:w="3207"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p>
            <w:pPr>
              <w:pStyle w:val="Textbodu"/>
              <w:numPr>
                <w:ilvl w:val="0"/>
                <w:numId w:val="0"/>
              </w:numPr>
              <w:ind w:hanging="0" w:left="0"/>
              <w:rPr/>
            </w:pPr>
            <w:r>
              <w:rPr/>
              <w:t xml:space="preserve">   </w:t>
            </w:r>
            <w:r>
              <w:rPr/>
              <w:t xml:space="preserve">|    |    |     |     |    </w:t>
            </w:r>
            <w:r>
              <w:rPr>
                <w:b/>
              </w:rPr>
              <w:t>|</w:t>
            </w:r>
            <w:r>
              <w:rPr/>
              <w:t xml:space="preserve"> </w:t>
            </w:r>
            <w:r>
              <w:rPr>
                <w:b/>
              </w:rPr>
              <w:t xml:space="preserve">   </w:t>
            </w:r>
            <w:r>
              <w:rPr/>
              <w:t>|    |     |</w:t>
            </w:r>
          </w:p>
        </w:tc>
        <w:tc>
          <w:tcPr>
            <w:tcW w:w="2955"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p>
            <w:pPr>
              <w:pStyle w:val="Textbodu"/>
              <w:numPr>
                <w:ilvl w:val="0"/>
                <w:numId w:val="0"/>
              </w:numPr>
              <w:ind w:hanging="0" w:left="0"/>
              <w:rPr/>
            </w:pPr>
            <w:r>
              <w:rPr/>
              <w:t xml:space="preserve">Muž </w:t>
            </w:r>
            <w:r>
              <w:fldChar w:fldCharType="begin">
                <w:ffData>
                  <w:name w:val="Zaškrtávací15"/>
                  <w:enabled/>
                  <w:calcOnExit w:val="0"/>
                  <w:checkBox>
                    <w:sizeAuto/>
                  </w:checkBox>
                </w:ffData>
              </w:fldChar>
            </w:r>
            <w:r>
              <w:rPr>
                <w:caps/>
                <w:b/>
                <w:bCs/>
              </w:rPr>
              <w:instrText xml:space="preserve"> FORMCHECKBOX </w:instrText>
            </w:r>
            <w:r>
              <w:rPr>
                <w:caps/>
                <w:b/>
                <w:bCs/>
              </w:rPr>
              <w:fldChar w:fldCharType="separate"/>
            </w:r>
            <w:bookmarkStart w:id="1" w:name="Zaškrtávací15"/>
            <w:bookmarkStart w:id="2" w:name="Zaškrtávací15"/>
            <w:bookmarkEnd w:id="2"/>
            <w:r>
              <w:rPr>
                <w:b/>
                <w:bCs/>
                <w:caps/>
              </w:rPr>
            </w:r>
            <w:r>
              <w:rPr>
                <w:caps/>
                <w:b/>
                <w:bCs/>
              </w:rPr>
              <w:fldChar w:fldCharType="end"/>
            </w:r>
            <w:r>
              <w:rPr>
                <w:b/>
                <w:bCs/>
                <w:caps/>
              </w:rPr>
              <w:t xml:space="preserve"> </w:t>
            </w:r>
            <w:r>
              <w:rPr>
                <w:b/>
              </w:rPr>
              <w:t xml:space="preserve">    </w:t>
            </w:r>
            <w:r>
              <w:rPr/>
              <w:t xml:space="preserve"> Žena         </w:t>
            </w:r>
            <w:r>
              <w:fldChar w:fldCharType="begin">
                <w:ffData>
                  <w:name w:val="Zaškrtávací15 Copy 1"/>
                  <w:enabled/>
                  <w:calcOnExit w:val="0"/>
                  <w:checkBox>
                    <w:sizeAuto/>
                  </w:checkBox>
                </w:ffData>
              </w:fldChar>
            </w:r>
            <w:r>
              <w:rPr>
                <w:caps/>
                <w:b/>
                <w:bCs/>
              </w:rPr>
              <w:instrText xml:space="preserve"> FORMCHECKBOX </w:instrText>
            </w:r>
            <w:r>
              <w:rPr>
                <w:caps/>
                <w:b/>
                <w:bCs/>
              </w:rPr>
              <w:fldChar w:fldCharType="separate"/>
            </w:r>
            <w:bookmarkStart w:id="3" w:name="Zaškrtávací15_Copy_1"/>
            <w:bookmarkStart w:id="4" w:name="Zaškrtávací15_Copy_1"/>
            <w:bookmarkEnd w:id="4"/>
            <w:r/>
            <w:r>
              <w:rPr>
                <w:caps/>
                <w:b/>
                <w:bCs/>
              </w:rPr>
              <w:fldChar w:fldCharType="end"/>
            </w:r>
            <w:r>
              <w:rPr>
                <w:b/>
                <w:bCs/>
                <w:caps/>
              </w:rPr>
            </w:r>
          </w:p>
        </w:tc>
        <w:tc>
          <w:tcPr>
            <w:tcW w:w="3088"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pPr>
            <w:r>
              <w:rPr/>
            </w:r>
          </w:p>
        </w:tc>
      </w:tr>
    </w:tbl>
    <w:p>
      <w:pPr>
        <w:pStyle w:val="Textbodu"/>
        <w:numPr>
          <w:ilvl w:val="0"/>
          <w:numId w:val="0"/>
        </w:numPr>
        <w:ind w:hanging="0" w:left="0"/>
        <w:rPr/>
      </w:pPr>
      <w:r>
        <w:rPr/>
      </w:r>
    </w:p>
    <w:p>
      <w:pPr>
        <w:pStyle w:val="Textbodu"/>
        <w:numPr>
          <w:ilvl w:val="0"/>
          <w:numId w:val="0"/>
        </w:numPr>
        <w:ind w:hanging="0" w:left="0"/>
        <w:rPr>
          <w:b/>
        </w:rPr>
      </w:pPr>
      <w:r>
        <w:rPr>
          <w:b/>
        </w:rPr>
        <w:t>b) Nepovinné údaje k upřesnění identifikace osoby</w:t>
      </w:r>
    </w:p>
    <w:tbl>
      <w:tblPr>
        <w:tblW w:w="9250" w:type="dxa"/>
        <w:jc w:val="left"/>
        <w:tblInd w:w="38" w:type="dxa"/>
        <w:tblLayout w:type="fixed"/>
        <w:tblCellMar>
          <w:top w:w="0" w:type="dxa"/>
          <w:left w:w="108" w:type="dxa"/>
          <w:bottom w:w="0" w:type="dxa"/>
          <w:right w:w="108" w:type="dxa"/>
        </w:tblCellMar>
        <w:tblLook w:val="01e0" w:noHBand="0" w:noVBand="0" w:firstColumn="1" w:lastRow="1" w:lastColumn="1" w:firstRow="1"/>
      </w:tblPr>
      <w:tblGrid>
        <w:gridCol w:w="3083"/>
        <w:gridCol w:w="3083"/>
        <w:gridCol w:w="3084"/>
      </w:tblGrid>
      <w:tr>
        <w:trPr/>
        <w:tc>
          <w:tcPr>
            <w:tcW w:w="3083"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Jméno a příjmení otce</w:t>
            </w:r>
          </w:p>
        </w:tc>
        <w:tc>
          <w:tcPr>
            <w:tcW w:w="3083"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Jméno a příjmení matky</w:t>
            </w:r>
          </w:p>
        </w:tc>
        <w:tc>
          <w:tcPr>
            <w:tcW w:w="3084" w:type="dxa"/>
            <w:tcBorders>
              <w:top w:val="single" w:sz="4" w:space="0" w:color="000000"/>
              <w:left w:val="single" w:sz="4" w:space="0" w:color="000000"/>
              <w:bottom w:val="single" w:sz="4" w:space="0" w:color="000000"/>
              <w:right w:val="single" w:sz="4" w:space="0" w:color="000000"/>
            </w:tcBorders>
            <w:shd w:color="auto" w:fill="C2D69B" w:val="clear"/>
          </w:tcPr>
          <w:p>
            <w:pPr>
              <w:pStyle w:val="Textbodu"/>
              <w:numPr>
                <w:ilvl w:val="0"/>
                <w:numId w:val="0"/>
              </w:numPr>
              <w:ind w:hanging="0" w:left="0"/>
              <w:rPr>
                <w:b/>
              </w:rPr>
            </w:pPr>
            <w:r>
              <w:rPr>
                <w:b/>
              </w:rPr>
              <w:t xml:space="preserve"> </w:t>
            </w:r>
            <w:r>
              <w:rPr>
                <w:b/>
              </w:rPr>
              <w:t>Rodné příjmení matky</w:t>
            </w:r>
          </w:p>
        </w:tc>
      </w:tr>
      <w:tr>
        <w:trPr/>
        <w:tc>
          <w:tcPr>
            <w:tcW w:w="3083"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p>
            <w:pPr>
              <w:pStyle w:val="Textbodu"/>
              <w:numPr>
                <w:ilvl w:val="0"/>
                <w:numId w:val="0"/>
              </w:numPr>
              <w:ind w:hanging="0" w:left="0"/>
              <w:rPr>
                <w:b/>
              </w:rPr>
            </w:pPr>
            <w:r>
              <w:rPr>
                <w:b/>
              </w:rPr>
            </w:r>
          </w:p>
        </w:tc>
        <w:tc>
          <w:tcPr>
            <w:tcW w:w="3083"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c>
          <w:tcPr>
            <w:tcW w:w="3084" w:type="dxa"/>
            <w:tcBorders>
              <w:top w:val="single" w:sz="4" w:space="0" w:color="000000"/>
              <w:left w:val="single" w:sz="4" w:space="0" w:color="000000"/>
              <w:bottom w:val="single" w:sz="4" w:space="0" w:color="000000"/>
              <w:right w:val="single" w:sz="4" w:space="0" w:color="000000"/>
            </w:tcBorders>
            <w:shd w:color="auto" w:fill="auto" w:val="clear"/>
          </w:tcPr>
          <w:p>
            <w:pPr>
              <w:pStyle w:val="Textbodu"/>
              <w:numPr>
                <w:ilvl w:val="0"/>
                <w:numId w:val="0"/>
              </w:numPr>
              <w:ind w:hanging="0" w:left="0"/>
              <w:rPr>
                <w:b/>
              </w:rPr>
            </w:pPr>
            <w:r>
              <w:rPr>
                <w:b/>
              </w:rPr>
            </w:r>
          </w:p>
        </w:tc>
      </w:tr>
    </w:tbl>
    <w:p>
      <w:pPr>
        <w:pStyle w:val="Textbodu"/>
        <w:numPr>
          <w:ilvl w:val="0"/>
          <w:numId w:val="0"/>
        </w:numPr>
        <w:ind w:hanging="0" w:left="0"/>
        <w:rPr/>
      </w:pPr>
      <w:r>
        <w:rPr/>
        <w:t xml:space="preserve">   </w:t>
      </w:r>
    </w:p>
    <w:p>
      <w:pPr>
        <w:pStyle w:val="Normal"/>
        <w:jc w:val="center"/>
        <w:rPr>
          <w:bCs/>
          <w:szCs w:val="24"/>
        </w:rPr>
      </w:pPr>
      <w:r>
        <w:rPr>
          <w:bCs/>
          <w:szCs w:val="24"/>
        </w:rPr>
        <w:t>II.</w:t>
      </w:r>
    </w:p>
    <w:p>
      <w:pPr>
        <w:pStyle w:val="Normal"/>
        <w:jc w:val="center"/>
        <w:rPr>
          <w:bCs/>
          <w:szCs w:val="24"/>
        </w:rPr>
      </w:pPr>
      <w:r>
        <w:rPr>
          <w:bCs/>
          <w:szCs w:val="24"/>
        </w:rPr>
        <w:t>PROHLÁŠENÍ OBSAHUJÍCÍ ÚDAJE O DOSAVADNÍ ČINNOSTI OSOBY UVEDENÉ V ČÁSTI I A PROHLÁŠENÍ O SVÉPRÁVNOSTI TÉTO OSOBY</w:t>
      </w:r>
    </w:p>
    <w:p>
      <w:pPr>
        <w:pStyle w:val="Normal"/>
        <w:jc w:val="center"/>
        <w:rPr>
          <w:bCs/>
          <w:szCs w:val="24"/>
        </w:rPr>
      </w:pPr>
      <w:r>
        <w:rPr>
          <w:bCs/>
          <w:szCs w:val="24"/>
        </w:rPr>
      </w:r>
    </w:p>
    <w:p>
      <w:pPr>
        <w:pStyle w:val="Normal"/>
        <w:rPr>
          <w:b/>
          <w:bCs/>
        </w:rPr>
      </w:pPr>
      <w:r>
        <w:rPr>
          <w:b/>
          <w:caps/>
        </w:rPr>
        <w:t xml:space="preserve"> </w:t>
      </w:r>
      <w:r>
        <w:rPr>
          <w:b/>
          <w:caps/>
        </w:rPr>
        <w:t>2.</w:t>
      </w:r>
      <w:r>
        <w:rPr>
          <w:caps/>
        </w:rPr>
        <w:t xml:space="preserve"> </w:t>
      </w:r>
      <w:r>
        <w:rPr>
          <w:b/>
          <w:bCs/>
        </w:rPr>
        <w:t>Informace o dříve podané žádosti</w:t>
      </w:r>
    </w:p>
    <w:tbl>
      <w:tblPr>
        <w:tblW w:w="9126"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068"/>
        <w:gridCol w:w="658"/>
        <w:gridCol w:w="7399"/>
      </w:tblGrid>
      <w:tr>
        <w:trPr/>
        <w:tc>
          <w:tcPr>
            <w:tcW w:w="9125" w:type="dxa"/>
            <w:gridSpan w:val="3"/>
            <w:tcBorders>
              <w:top w:val="single" w:sz="4" w:space="0" w:color="000000"/>
              <w:left w:val="single" w:sz="4" w:space="0" w:color="000000"/>
              <w:bottom w:val="single" w:sz="4" w:space="0" w:color="000000"/>
              <w:right w:val="single" w:sz="4" w:space="0" w:color="000000"/>
            </w:tcBorders>
            <w:shd w:color="auto" w:fill="C2D69B" w:val="clear"/>
          </w:tcPr>
          <w:p>
            <w:pPr>
              <w:pStyle w:val="Normal"/>
              <w:tabs>
                <w:tab w:val="clear" w:pos="708"/>
                <w:tab w:val="left" w:pos="1080" w:leader="none"/>
              </w:tabs>
              <w:rPr>
                <w:b/>
                <w:bCs/>
                <w:sz w:val="22"/>
                <w:szCs w:val="22"/>
              </w:rPr>
            </w:pPr>
            <w:r>
              <w:rPr>
                <w:b/>
                <w:bCs/>
                <w:sz w:val="22"/>
                <w:szCs w:val="22"/>
              </w:rPr>
              <w:t>2.1. Žádal/a jste již někdy v minulosti orgán dohledu o souhlas k výkonu vedoucí osoby, osoby s účastí na řízení nebo k výkonu funkce s obdobnými odpovědnostmi a pravomocemi?</w:t>
            </w:r>
          </w:p>
        </w:tc>
      </w:tr>
      <w:tr>
        <w:trPr>
          <w:trHeight w:val="135" w:hRule="atLeast"/>
        </w:trPr>
        <w:tc>
          <w:tcPr>
            <w:tcW w:w="1068"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Cs/>
                <w:caps/>
              </w:rPr>
            </w:pPr>
            <w:r>
              <w:fldChar w:fldCharType="begin">
                <w:ffData>
                  <w:name w:val="Zaškrtávací15 Copy 2"/>
                  <w:enabled/>
                  <w:calcOnExit w:val="0"/>
                  <w:checkBox>
                    <w:sizeAuto/>
                  </w:checkBox>
                </w:ffData>
              </w:fldChar>
            </w:r>
            <w:r>
              <w:rPr>
                <w:caps/>
                <w:b/>
                <w:bCs/>
              </w:rPr>
              <w:instrText xml:space="preserve"> FORMCHECKBOX </w:instrText>
            </w:r>
            <w:r>
              <w:rPr>
                <w:caps/>
                <w:b/>
                <w:bCs/>
              </w:rPr>
              <w:fldChar w:fldCharType="separate"/>
            </w:r>
            <w:bookmarkStart w:id="5" w:name="Zaškrtávací15_Copy_2"/>
            <w:bookmarkStart w:id="6" w:name="Zaškrtávací15_Copy_2"/>
            <w:bookmarkEnd w:id="6"/>
            <w:r>
              <w:rPr>
                <w:b/>
                <w:bCs/>
                <w:caps/>
              </w:rPr>
            </w:r>
            <w:r>
              <w:rPr>
                <w:caps/>
                <w:b/>
                <w:bCs/>
              </w:rPr>
              <w:fldChar w:fldCharType="end"/>
            </w:r>
            <w:r>
              <w:rPr>
                <w:b/>
                <w:bCs/>
                <w:caps/>
              </w:rPr>
              <w:t xml:space="preserve"> ANO</w:t>
            </w:r>
          </w:p>
          <w:p>
            <w:pPr>
              <w:pStyle w:val="Normal"/>
              <w:rPr>
                <w:b/>
                <w:bCs/>
                <w:caps/>
              </w:rPr>
            </w:pPr>
            <w:r>
              <w:rPr>
                <w:b/>
                <w:bCs/>
                <w:caps/>
              </w:rPr>
            </w:r>
          </w:p>
          <w:p>
            <w:pPr>
              <w:pStyle w:val="Normal"/>
              <w:rPr>
                <w:b/>
                <w:bCs/>
                <w:caps/>
              </w:rPr>
            </w:pPr>
            <w:r>
              <w:fldChar w:fldCharType="begin">
                <w:ffData>
                  <w:name w:val="Zaškrtávací16"/>
                  <w:enabled/>
                  <w:calcOnExit w:val="0"/>
                  <w:checkBox>
                    <w:sizeAuto/>
                  </w:checkBox>
                </w:ffData>
              </w:fldChar>
            </w:r>
            <w:r>
              <w:rPr>
                <w:caps/>
                <w:b/>
                <w:bCs/>
              </w:rPr>
              <w:instrText xml:space="preserve"> FORMCHECKBOX </w:instrText>
            </w:r>
            <w:r>
              <w:rPr>
                <w:caps/>
                <w:b/>
                <w:bCs/>
              </w:rPr>
              <w:fldChar w:fldCharType="separate"/>
            </w:r>
            <w:bookmarkStart w:id="7" w:name="Zaškrtávací16"/>
            <w:bookmarkStart w:id="8" w:name="Zaškrtávací16"/>
            <w:bookmarkEnd w:id="8"/>
            <w:r>
              <w:rPr>
                <w:b/>
                <w:bCs/>
                <w:caps/>
              </w:rPr>
            </w:r>
            <w:r>
              <w:rPr>
                <w:caps/>
                <w:b/>
                <w:bCs/>
              </w:rPr>
              <w:fldChar w:fldCharType="end"/>
            </w:r>
            <w:r>
              <w:rPr>
                <w:b/>
                <w:bCs/>
                <w:caps/>
              </w:rPr>
              <w:t xml:space="preserve"> NE</w:t>
            </w:r>
          </w:p>
        </w:tc>
        <w:tc>
          <w:tcPr>
            <w:tcW w:w="8057"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rPr>
                <w:sz w:val="22"/>
                <w:szCs w:val="22"/>
              </w:rPr>
            </w:pPr>
            <w:r>
              <w:rPr>
                <w:b/>
                <w:bCs/>
                <w:sz w:val="22"/>
                <w:szCs w:val="22"/>
              </w:rPr>
              <w:t>Pokud ANO,</w:t>
            </w:r>
            <w:r>
              <w:rPr>
                <w:sz w:val="22"/>
                <w:szCs w:val="22"/>
              </w:rPr>
              <w:t xml:space="preserve"> uveďte podrobnosti.</w:t>
            </w:r>
          </w:p>
        </w:tc>
      </w:tr>
      <w:tr>
        <w:trPr>
          <w:trHeight w:val="135" w:hRule="atLeast"/>
        </w:trPr>
        <w:tc>
          <w:tcPr>
            <w:tcW w:w="1068"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left"/>
              <w:rPr>
                <w:b/>
                <w:bCs/>
                <w:caps/>
              </w:rPr>
            </w:pPr>
            <w:r>
              <w:rPr>
                <w:b/>
                <w:bCs/>
                <w:caps/>
              </w:rPr>
            </w:r>
          </w:p>
        </w:tc>
        <w:tc>
          <w:tcPr>
            <w:tcW w:w="8057"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rPr>
                <w:caps/>
                <w:sz w:val="22"/>
                <w:szCs w:val="22"/>
              </w:rPr>
            </w:pPr>
            <w:r>
              <w:rPr>
                <w:caps/>
                <w:sz w:val="22"/>
                <w:szCs w:val="22"/>
              </w:rPr>
            </w:r>
          </w:p>
          <w:p>
            <w:pPr>
              <w:pStyle w:val="Normal"/>
              <w:rPr>
                <w:caps/>
                <w:sz w:val="22"/>
                <w:szCs w:val="22"/>
              </w:rPr>
            </w:pPr>
            <w:r>
              <w:rPr>
                <w:caps/>
                <w:sz w:val="22"/>
                <w:szCs w:val="22"/>
              </w:rPr>
            </w:r>
          </w:p>
        </w:tc>
      </w:tr>
      <w:tr>
        <w:trPr/>
        <w:tc>
          <w:tcPr>
            <w:tcW w:w="9125" w:type="dxa"/>
            <w:gridSpan w:val="3"/>
            <w:tcBorders>
              <w:top w:val="single" w:sz="4" w:space="0" w:color="000000"/>
              <w:left w:val="single" w:sz="4" w:space="0" w:color="000000"/>
              <w:bottom w:val="single" w:sz="4" w:space="0" w:color="000000"/>
              <w:right w:val="single" w:sz="4" w:space="0" w:color="000000"/>
            </w:tcBorders>
            <w:shd w:color="auto" w:fill="C2D69B" w:val="clear"/>
          </w:tcPr>
          <w:p>
            <w:pPr>
              <w:pStyle w:val="Normal"/>
              <w:tabs>
                <w:tab w:val="clear" w:pos="708"/>
                <w:tab w:val="left" w:pos="1080" w:leader="none"/>
              </w:tabs>
              <w:spacing w:lineRule="auto" w:line="276"/>
              <w:rPr>
                <w:b/>
                <w:bCs/>
                <w:sz w:val="22"/>
                <w:szCs w:val="22"/>
                <w:lang w:eastAsia="en-US"/>
              </w:rPr>
            </w:pPr>
            <w:r>
              <w:rPr>
                <w:b/>
                <w:bCs/>
                <w:sz w:val="22"/>
                <w:szCs w:val="22"/>
                <w:lang w:eastAsia="en-US"/>
              </w:rPr>
              <w:t>2.2. Žádal/a jste již někdy v minulosti o oprávnění k činnosti/registraci pojišťovacího</w:t>
            </w:r>
          </w:p>
          <w:p>
            <w:pPr>
              <w:pStyle w:val="Normal"/>
              <w:tabs>
                <w:tab w:val="clear" w:pos="708"/>
                <w:tab w:val="left" w:pos="1080" w:leader="none"/>
              </w:tabs>
              <w:spacing w:lineRule="auto" w:line="276"/>
              <w:rPr>
                <w:b/>
                <w:bCs/>
                <w:sz w:val="22"/>
                <w:szCs w:val="22"/>
                <w:lang w:eastAsia="en-US"/>
              </w:rPr>
            </w:pPr>
            <w:r>
              <w:rPr>
                <w:b/>
                <w:bCs/>
                <w:sz w:val="22"/>
                <w:szCs w:val="22"/>
                <w:lang w:eastAsia="en-US"/>
              </w:rPr>
              <w:t xml:space="preserve">      </w:t>
            </w:r>
            <w:r>
              <w:rPr>
                <w:b/>
                <w:bCs/>
                <w:sz w:val="22"/>
                <w:szCs w:val="22"/>
                <w:lang w:eastAsia="en-US"/>
              </w:rPr>
              <w:t>zprostředkovatele v jiném státě, než je Česká republika?</w:t>
            </w:r>
          </w:p>
        </w:tc>
      </w:tr>
      <w:tr>
        <w:trPr>
          <w:trHeight w:val="135" w:hRule="atLeast"/>
        </w:trPr>
        <w:tc>
          <w:tcPr>
            <w:tcW w:w="1726"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rPr>
                <w:b/>
                <w:bCs/>
                <w:caps/>
                <w:lang w:eastAsia="en-US"/>
              </w:rPr>
            </w:pPr>
            <w:r>
              <w:fldChar w:fldCharType="begin">
                <w:ffData>
                  <w:name w:val="Zaškrtávací15 Copy 3"/>
                  <w:enabled/>
                  <w:calcOnExit w:val="0"/>
                  <w:checkBox>
                    <w:sizeAuto/>
                  </w:checkBox>
                </w:ffData>
              </w:fldChar>
            </w:r>
            <w:r>
              <w:rPr>
                <w:caps/>
                <w:b/>
                <w:bCs/>
                <w:lang w:eastAsia="en-US"/>
              </w:rPr>
              <w:instrText xml:space="preserve"> FORMCHECKBOX </w:instrText>
            </w:r>
            <w:r>
              <w:rPr>
                <w:caps/>
                <w:b/>
                <w:bCs/>
                <w:lang w:eastAsia="en-US"/>
              </w:rPr>
              <w:fldChar w:fldCharType="separate"/>
            </w:r>
            <w:bookmarkStart w:id="9" w:name="Zaškrtávací15_Copy_3"/>
            <w:bookmarkStart w:id="10" w:name="Zaškrtávací15_Copy_3"/>
            <w:bookmarkEnd w:id="10"/>
            <w:r>
              <w:rPr>
                <w:b/>
                <w:bCs/>
                <w:caps/>
                <w:lang w:eastAsia="en-US"/>
              </w:rPr>
            </w:r>
            <w:r>
              <w:rPr>
                <w:caps/>
                <w:b/>
                <w:bCs/>
                <w:lang w:eastAsia="en-US"/>
              </w:rPr>
              <w:fldChar w:fldCharType="end"/>
            </w:r>
            <w:r>
              <w:rPr>
                <w:b/>
                <w:bCs/>
                <w:caps/>
                <w:lang w:eastAsia="en-US"/>
              </w:rPr>
              <w:t xml:space="preserve"> ANO</w:t>
            </w:r>
          </w:p>
          <w:p>
            <w:pPr>
              <w:pStyle w:val="Normal"/>
              <w:spacing w:lineRule="auto" w:line="276"/>
              <w:rPr>
                <w:b/>
                <w:bCs/>
                <w:caps/>
                <w:lang w:eastAsia="en-US"/>
              </w:rPr>
            </w:pPr>
            <w:r>
              <w:rPr>
                <w:b/>
                <w:bCs/>
                <w:caps/>
                <w:lang w:eastAsia="en-US"/>
              </w:rPr>
            </w:r>
          </w:p>
          <w:p>
            <w:pPr>
              <w:pStyle w:val="Normal"/>
              <w:spacing w:lineRule="auto" w:line="276"/>
              <w:rPr>
                <w:b/>
                <w:bCs/>
                <w:caps/>
                <w:lang w:eastAsia="en-US"/>
              </w:rPr>
            </w:pPr>
            <w:r>
              <w:fldChar w:fldCharType="begin">
                <w:ffData>
                  <w:name w:val="Zaškrtávací16 Copy 1"/>
                  <w:enabled/>
                  <w:calcOnExit w:val="0"/>
                  <w:checkBox>
                    <w:sizeAuto/>
                  </w:checkBox>
                </w:ffData>
              </w:fldChar>
            </w:r>
            <w:r>
              <w:rPr>
                <w:caps/>
                <w:b/>
                <w:bCs/>
                <w:lang w:eastAsia="en-US"/>
              </w:rPr>
              <w:instrText xml:space="preserve"> FORMCHECKBOX </w:instrText>
            </w:r>
            <w:r>
              <w:rPr>
                <w:caps/>
                <w:b/>
                <w:bCs/>
                <w:lang w:eastAsia="en-US"/>
              </w:rPr>
              <w:fldChar w:fldCharType="separate"/>
            </w:r>
            <w:bookmarkStart w:id="11" w:name="Zaškrtávací16_Copy_1"/>
            <w:bookmarkStart w:id="12" w:name="Zaškrtávací16_Copy_1"/>
            <w:bookmarkEnd w:id="12"/>
            <w:r>
              <w:rPr>
                <w:b/>
                <w:bCs/>
                <w:caps/>
                <w:lang w:eastAsia="en-US"/>
              </w:rPr>
            </w:r>
            <w:r>
              <w:rPr>
                <w:caps/>
                <w:b/>
                <w:bCs/>
                <w:lang w:eastAsia="en-US"/>
              </w:rPr>
              <w:fldChar w:fldCharType="end"/>
            </w:r>
            <w:r>
              <w:rPr>
                <w:b/>
                <w:bCs/>
                <w:caps/>
                <w:lang w:eastAsia="en-US"/>
              </w:rPr>
              <w:t xml:space="preserve"> NE</w:t>
            </w:r>
          </w:p>
        </w:tc>
        <w:tc>
          <w:tcPr>
            <w:tcW w:w="7399" w:type="dxa"/>
            <w:tcBorders>
              <w:top w:val="single" w:sz="4" w:space="0" w:color="000000"/>
              <w:left w:val="single" w:sz="4" w:space="0" w:color="000000"/>
              <w:bottom w:val="single" w:sz="4" w:space="0" w:color="000000"/>
              <w:right w:val="single" w:sz="4" w:space="0" w:color="000000"/>
            </w:tcBorders>
            <w:shd w:color="auto" w:fill="C2D69B" w:val="clear"/>
          </w:tcPr>
          <w:p>
            <w:pPr>
              <w:pStyle w:val="Normal"/>
              <w:spacing w:lineRule="auto" w:line="276"/>
              <w:rPr>
                <w:sz w:val="22"/>
                <w:szCs w:val="22"/>
                <w:lang w:eastAsia="en-US"/>
              </w:rPr>
            </w:pPr>
            <w:r>
              <w:rPr>
                <w:b/>
                <w:bCs/>
                <w:sz w:val="22"/>
                <w:szCs w:val="22"/>
                <w:lang w:eastAsia="en-US"/>
              </w:rPr>
              <w:t>Pokud ANO,</w:t>
            </w:r>
            <w:r>
              <w:rPr>
                <w:sz w:val="22"/>
                <w:szCs w:val="22"/>
                <w:lang w:eastAsia="en-US"/>
              </w:rPr>
              <w:t xml:space="preserve"> uveďte podrobnosti.</w:t>
            </w:r>
          </w:p>
        </w:tc>
      </w:tr>
      <w:tr>
        <w:trPr>
          <w:trHeight w:val="135" w:hRule="atLeast"/>
        </w:trPr>
        <w:tc>
          <w:tcPr>
            <w:tcW w:w="172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jc w:val="left"/>
              <w:rPr>
                <w:b/>
                <w:bCs/>
                <w:caps/>
                <w:lang w:eastAsia="en-US"/>
              </w:rPr>
            </w:pPr>
            <w:r>
              <w:rPr>
                <w:b/>
                <w:bCs/>
                <w:caps/>
                <w:lang w:eastAsia="en-US"/>
              </w:rPr>
            </w:r>
          </w:p>
        </w:tc>
        <w:tc>
          <w:tcPr>
            <w:tcW w:w="7399" w:type="dxa"/>
            <w:tcBorders>
              <w:top w:val="single" w:sz="4" w:space="0" w:color="000000"/>
              <w:left w:val="single" w:sz="4" w:space="0" w:color="000000"/>
              <w:bottom w:val="single" w:sz="4" w:space="0" w:color="000000"/>
              <w:right w:val="single" w:sz="4" w:space="0" w:color="000000"/>
            </w:tcBorders>
            <w:shd w:color="auto" w:fill="FFFFFF" w:val="clear"/>
          </w:tcPr>
          <w:p>
            <w:pPr>
              <w:pStyle w:val="Normal"/>
              <w:spacing w:lineRule="auto" w:line="276"/>
              <w:rPr>
                <w:b/>
                <w:bCs/>
                <w:sz w:val="22"/>
                <w:szCs w:val="22"/>
                <w:lang w:eastAsia="en-US"/>
              </w:rPr>
            </w:pPr>
            <w:r>
              <w:rPr>
                <w:b/>
                <w:bCs/>
                <w:sz w:val="22"/>
                <w:szCs w:val="22"/>
                <w:lang w:eastAsia="en-US"/>
              </w:rPr>
            </w:r>
          </w:p>
        </w:tc>
      </w:tr>
    </w:tbl>
    <w:p>
      <w:pPr>
        <w:pStyle w:val="Normal"/>
        <w:rPr>
          <w:b/>
          <w:bCs/>
          <w:szCs w:val="24"/>
        </w:rPr>
      </w:pPr>
      <w:r>
        <w:rPr>
          <w:b/>
          <w:bCs/>
          <w:szCs w:val="24"/>
        </w:rPr>
      </w:r>
    </w:p>
    <w:p>
      <w:pPr>
        <w:pStyle w:val="Normal"/>
        <w:ind w:left="-170"/>
        <w:rPr>
          <w:b/>
          <w:szCs w:val="24"/>
        </w:rPr>
      </w:pPr>
      <w:r>
        <w:rPr>
          <w:b/>
          <w:bCs/>
          <w:szCs w:val="24"/>
        </w:rPr>
        <w:t xml:space="preserve"> </w:t>
      </w:r>
      <w:r>
        <w:rPr>
          <w:b/>
          <w:szCs w:val="24"/>
        </w:rPr>
        <w:t xml:space="preserve">   </w:t>
      </w:r>
      <w:r>
        <w:rPr>
          <w:b/>
          <w:szCs w:val="24"/>
        </w:rPr>
        <w:t>3. Informace k posouzení důvěryhodnosti</w:t>
      </w:r>
    </w:p>
    <w:tbl>
      <w:tblPr>
        <w:tblW w:w="918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257"/>
        <w:gridCol w:w="7922"/>
      </w:tblGrid>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pPr>
            <w:r>
              <w:rPr>
                <w:b/>
                <w:bCs/>
                <w:sz w:val="22"/>
                <w:szCs w:val="22"/>
              </w:rPr>
              <w:t>3.1. Byl/a jste v minulosti pravomocně odsouzen/a pro trestný čin spáchaný úmyslně, nebo pro trestný čin proti majetku či trestný čin hospodářský spáchaný z nedbalosti anebo pro trestný čin spáchaný z nedbalosti v souvislosti s výkonem povolání, zaměstnání nebo funkce (bez ohledu na to, zda se na Vás hledí, jako byste nebyl/a odsouzen/a)?</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4"/>
                  <w:enabled/>
                  <w:calcOnExit w:val="0"/>
                  <w:checkBox>
                    <w:sizeAuto/>
                  </w:checkBox>
                </w:ffData>
              </w:fldChar>
            </w:r>
            <w:r>
              <w:rPr>
                <w:caps/>
                <w:b/>
                <w:bCs/>
              </w:rPr>
              <w:instrText xml:space="preserve"> FORMCHECKBOX </w:instrText>
            </w:r>
            <w:r>
              <w:rPr>
                <w:caps/>
                <w:b/>
                <w:bCs/>
              </w:rPr>
              <w:fldChar w:fldCharType="separate"/>
            </w:r>
            <w:bookmarkStart w:id="13" w:name="Zaškrtávací15_Copy_4"/>
            <w:bookmarkStart w:id="14" w:name="Zaškrtávací15_Copy_4"/>
            <w:bookmarkEnd w:id="14"/>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2"/>
                  <w:enabled/>
                  <w:calcOnExit w:val="0"/>
                  <w:checkBox>
                    <w:sizeAuto/>
                  </w:checkBox>
                </w:ffData>
              </w:fldChar>
            </w:r>
            <w:r>
              <w:rPr>
                <w:caps/>
                <w:b/>
                <w:bCs/>
              </w:rPr>
              <w:instrText xml:space="preserve"> FORMCHECKBOX </w:instrText>
            </w:r>
            <w:r>
              <w:rPr>
                <w:caps/>
                <w:b/>
                <w:bCs/>
              </w:rPr>
              <w:fldChar w:fldCharType="separate"/>
            </w:r>
            <w:bookmarkStart w:id="15" w:name="Zaškrtávací16_Copy_2"/>
            <w:bookmarkStart w:id="16" w:name="Zaškrtávací16_Copy_2"/>
            <w:bookmarkEnd w:id="16"/>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szCs w:val="22"/>
              </w:rPr>
              <w:t>3.2 Byla Vám pravomocně uložena sankce za přestupek nebo jiný správní delikt pro porušení právní povinnosti v souvislosti s výkonem zaměstnání, funkce či podnikatelské činnosti převyšující 20 000 Kč nebo obdobnou částku v jiné měně, zákaz činnosti, anebo povinnosti k náhradě škody pro zaviněné (úmyslné či nedbalostní) porušení právní povinnosti?</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5"/>
                  <w:enabled/>
                  <w:calcOnExit w:val="0"/>
                  <w:checkBox>
                    <w:sizeAuto/>
                  </w:checkBox>
                </w:ffData>
              </w:fldChar>
            </w:r>
            <w:r>
              <w:rPr>
                <w:caps/>
                <w:b/>
                <w:bCs/>
              </w:rPr>
              <w:instrText xml:space="preserve"> FORMCHECKBOX </w:instrText>
            </w:r>
            <w:r>
              <w:rPr>
                <w:caps/>
                <w:b/>
                <w:bCs/>
              </w:rPr>
              <w:fldChar w:fldCharType="separate"/>
            </w:r>
            <w:bookmarkStart w:id="17" w:name="Zaškrtávací15_Copy_5"/>
            <w:bookmarkStart w:id="18" w:name="Zaškrtávací15_Copy_5"/>
            <w:bookmarkEnd w:id="18"/>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3"/>
                  <w:enabled/>
                  <w:calcOnExit w:val="0"/>
                  <w:checkBox>
                    <w:sizeAuto/>
                  </w:checkBox>
                </w:ffData>
              </w:fldChar>
            </w:r>
            <w:r>
              <w:rPr>
                <w:caps/>
                <w:b/>
                <w:bCs/>
              </w:rPr>
              <w:instrText xml:space="preserve"> FORMCHECKBOX </w:instrText>
            </w:r>
            <w:r>
              <w:rPr>
                <w:caps/>
                <w:b/>
                <w:bCs/>
              </w:rPr>
              <w:fldChar w:fldCharType="separate"/>
            </w:r>
            <w:bookmarkStart w:id="19" w:name="Zaškrtávací16_Copy_3"/>
            <w:bookmarkStart w:id="20" w:name="Zaškrtávací16_Copy_3"/>
            <w:bookmarkEnd w:id="20"/>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szCs w:val="22"/>
              </w:rPr>
              <w:t>3.3 Bylo v minulosti pravomocným rozhodnutím konstatováno, že jste podal/a nepravdivou nebo neúplnou svědeckou výpověď ve správním řízení nebo úmyslně uvedl/a nepravdivý údaj v čestném prohlášení u správního orgánu nebo jinak narušoval/a výkon dohledu nebo dozoru v oblasti finančního trhu?</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6"/>
                  <w:enabled/>
                  <w:calcOnExit w:val="0"/>
                  <w:checkBox>
                    <w:sizeAuto/>
                  </w:checkBox>
                </w:ffData>
              </w:fldChar>
            </w:r>
            <w:r>
              <w:rPr>
                <w:caps/>
                <w:b/>
                <w:bCs/>
              </w:rPr>
              <w:instrText xml:space="preserve"> FORMCHECKBOX </w:instrText>
            </w:r>
            <w:r>
              <w:rPr>
                <w:caps/>
                <w:b/>
                <w:bCs/>
              </w:rPr>
              <w:fldChar w:fldCharType="separate"/>
            </w:r>
            <w:bookmarkStart w:id="21" w:name="Zaškrtávací15_Copy_6"/>
            <w:bookmarkStart w:id="22" w:name="Zaškrtávací15_Copy_6"/>
            <w:bookmarkEnd w:id="22"/>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4"/>
                  <w:enabled/>
                  <w:calcOnExit w:val="0"/>
                  <w:checkBox>
                    <w:sizeAuto/>
                  </w:checkBox>
                </w:ffData>
              </w:fldChar>
            </w:r>
            <w:r>
              <w:rPr>
                <w:caps/>
                <w:b/>
                <w:bCs/>
              </w:rPr>
              <w:instrText xml:space="preserve"> FORMCHECKBOX </w:instrText>
            </w:r>
            <w:r>
              <w:rPr>
                <w:caps/>
                <w:b/>
                <w:bCs/>
              </w:rPr>
              <w:fldChar w:fldCharType="separate"/>
            </w:r>
            <w:bookmarkStart w:id="23" w:name="Zaškrtávací16_Copy_4"/>
            <w:bookmarkStart w:id="24" w:name="Zaškrtávací16_Copy_4"/>
            <w:bookmarkEnd w:id="24"/>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szCs w:val="22"/>
                <w:shd w:fill="C2D69B" w:val="clear"/>
              </w:rPr>
              <w:t>3.4 Bylo v minulosti pravomocným rozhodnutím konstatováno, že jste porušil/a zásady poctivého obchodního styku, narušil/a hospodářskou soutěž, zneužil/a důvěrné informace včetně osobních údajů jiných osob, anebo porušil/a obchodní nebo bankovní tajemství, či jinou povinnost mlčenlivosti?</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7"/>
                  <w:enabled/>
                  <w:calcOnExit w:val="0"/>
                  <w:checkBox>
                    <w:sizeAuto/>
                  </w:checkBox>
                </w:ffData>
              </w:fldChar>
            </w:r>
            <w:r>
              <w:rPr>
                <w:caps/>
                <w:b/>
                <w:bCs/>
              </w:rPr>
              <w:instrText xml:space="preserve"> FORMCHECKBOX </w:instrText>
            </w:r>
            <w:r>
              <w:rPr>
                <w:caps/>
                <w:b/>
                <w:bCs/>
              </w:rPr>
              <w:fldChar w:fldCharType="separate"/>
            </w:r>
            <w:bookmarkStart w:id="25" w:name="Zaškrtávací15_Copy_7"/>
            <w:bookmarkStart w:id="26" w:name="Zaškrtávací15_Copy_7"/>
            <w:bookmarkEnd w:id="26"/>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5"/>
                  <w:enabled/>
                  <w:calcOnExit w:val="0"/>
                  <w:checkBox>
                    <w:sizeAuto/>
                  </w:checkBox>
                </w:ffData>
              </w:fldChar>
            </w:r>
            <w:r>
              <w:rPr>
                <w:caps/>
                <w:b/>
                <w:bCs/>
              </w:rPr>
              <w:instrText xml:space="preserve"> FORMCHECKBOX </w:instrText>
            </w:r>
            <w:r>
              <w:rPr>
                <w:caps/>
                <w:b/>
                <w:bCs/>
              </w:rPr>
              <w:fldChar w:fldCharType="separate"/>
            </w:r>
            <w:bookmarkStart w:id="27" w:name="Zaškrtávací16_Copy_5"/>
            <w:bookmarkStart w:id="28" w:name="Zaškrtávací16_Copy_5"/>
            <w:bookmarkEnd w:id="28"/>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40" w:left="340"/>
              <w:rPr>
                <w:b/>
                <w:bCs/>
              </w:rPr>
            </w:pPr>
            <w:r>
              <w:rPr>
                <w:b/>
                <w:sz w:val="22"/>
                <w:szCs w:val="22"/>
              </w:rPr>
              <w:t>3.5 Bylo vůči Vám vydáno rozhodnutí o úpadku (tj. rozhodnutí, jímž bylo zjištěno, že jste v úpadku), zamítl soud insolvenční návrh proto, že Váš majetek nepostačoval k úhradě nákladů insolvenčního řízení, bylo vydáno rozhodnutí o prohlášení konkurzu nebo rozhodnutí o zrušení konkurzu proto, že Váš majetek jako dlužníka byl zcela nepostačující k úhradě nákladů konkurzu, případně pro uspokojení věřitelů)?</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8"/>
                  <w:enabled/>
                  <w:calcOnExit w:val="0"/>
                  <w:checkBox>
                    <w:sizeAuto/>
                  </w:checkBox>
                </w:ffData>
              </w:fldChar>
            </w:r>
            <w:r>
              <w:rPr>
                <w:caps/>
                <w:b/>
                <w:bCs/>
              </w:rPr>
              <w:instrText xml:space="preserve"> FORMCHECKBOX </w:instrText>
            </w:r>
            <w:r>
              <w:rPr>
                <w:caps/>
                <w:b/>
                <w:bCs/>
              </w:rPr>
              <w:fldChar w:fldCharType="separate"/>
            </w:r>
            <w:bookmarkStart w:id="29" w:name="Zaškrtávací15_Copy_8"/>
            <w:bookmarkStart w:id="30" w:name="Zaškrtávací15_Copy_8"/>
            <w:bookmarkEnd w:id="30"/>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6"/>
                  <w:enabled/>
                  <w:calcOnExit w:val="0"/>
                  <w:checkBox>
                    <w:sizeAuto/>
                  </w:checkBox>
                </w:ffData>
              </w:fldChar>
            </w:r>
            <w:r>
              <w:rPr>
                <w:caps/>
                <w:b/>
                <w:bCs/>
              </w:rPr>
              <w:instrText xml:space="preserve"> FORMCHECKBOX </w:instrText>
            </w:r>
            <w:r>
              <w:rPr>
                <w:caps/>
                <w:b/>
                <w:bCs/>
              </w:rPr>
              <w:fldChar w:fldCharType="separate"/>
            </w:r>
            <w:bookmarkStart w:id="31" w:name="Zaškrtávací16_Copy_6"/>
            <w:bookmarkStart w:id="32" w:name="Zaškrtávací16_Copy_6"/>
            <w:bookmarkEnd w:id="32"/>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397" w:left="397"/>
              <w:rPr>
                <w:b/>
                <w:bCs/>
              </w:rPr>
            </w:pPr>
            <w:r>
              <w:rPr>
                <w:b/>
                <w:sz w:val="22"/>
                <w:szCs w:val="22"/>
              </w:rPr>
              <w:t>3.6 Bylo Vám v minulosti pravomocným rozhodnutím soudu nebo správního orgánu odmítnuto udělení souhlasu s volbou, jmenováním, nebo ustanovením do funkce, anebo s nabytím či zvýšením kvalifikované účasti resp.  ovládnutím, jestliže se k této volbě, jmenování nebo ustanovení do funkce, anebo s nabytím či zvýšením kvalifikované účasti resp. ovládnutím takový souhlas vyžaduje, nebo Vám byl takový souhlas pravomocně odejmut?</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9"/>
                  <w:enabled/>
                  <w:calcOnExit w:val="0"/>
                  <w:checkBox>
                    <w:sizeAuto/>
                  </w:checkBox>
                </w:ffData>
              </w:fldChar>
            </w:r>
            <w:r>
              <w:rPr>
                <w:caps/>
                <w:b/>
                <w:bCs/>
              </w:rPr>
              <w:instrText xml:space="preserve"> FORMCHECKBOX </w:instrText>
            </w:r>
            <w:r>
              <w:rPr>
                <w:caps/>
                <w:b/>
                <w:bCs/>
              </w:rPr>
              <w:fldChar w:fldCharType="separate"/>
            </w:r>
            <w:bookmarkStart w:id="33" w:name="Zaškrtávací15_Copy_9"/>
            <w:bookmarkStart w:id="34" w:name="Zaškrtávací15_Copy_9"/>
            <w:bookmarkEnd w:id="34"/>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7"/>
                  <w:enabled/>
                  <w:calcOnExit w:val="0"/>
                  <w:checkBox>
                    <w:sizeAuto/>
                  </w:checkBox>
                </w:ffData>
              </w:fldChar>
            </w:r>
            <w:r>
              <w:rPr>
                <w:caps/>
                <w:b/>
                <w:bCs/>
              </w:rPr>
              <w:instrText xml:space="preserve"> FORMCHECKBOX </w:instrText>
            </w:r>
            <w:r>
              <w:rPr>
                <w:caps/>
                <w:b/>
                <w:bCs/>
              </w:rPr>
              <w:fldChar w:fldCharType="separate"/>
            </w:r>
            <w:bookmarkStart w:id="35" w:name="Zaškrtávací16_Copy_7"/>
            <w:bookmarkStart w:id="36" w:name="Zaškrtávací16_Copy_7"/>
            <w:bookmarkEnd w:id="36"/>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454" w:left="454"/>
              <w:rPr>
                <w:b/>
                <w:bCs/>
              </w:rPr>
            </w:pPr>
            <w:r>
              <w:rPr>
                <w:b/>
                <w:sz w:val="22"/>
                <w:szCs w:val="22"/>
              </w:rPr>
              <w:t>3.7 Bylo Vám pravomocným rozhodnutím soudu nebo správního orgánu pozastaveno či odňato povolení k výkonu podnikatelské činnosti z jiných důvodů než na Vaši žádost, která nebyla podána v době, kdy již běželo řízení o pozastavení či odnětí povolení k výkonu podnikatelské činnosti?</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0"/>
                  <w:enabled/>
                  <w:calcOnExit w:val="0"/>
                  <w:checkBox>
                    <w:sizeAuto/>
                  </w:checkBox>
                </w:ffData>
              </w:fldChar>
            </w:r>
            <w:r>
              <w:rPr>
                <w:caps/>
                <w:b/>
                <w:bCs/>
              </w:rPr>
              <w:instrText xml:space="preserve"> FORMCHECKBOX </w:instrText>
            </w:r>
            <w:r>
              <w:rPr>
                <w:caps/>
                <w:b/>
                <w:bCs/>
              </w:rPr>
              <w:fldChar w:fldCharType="separate"/>
            </w:r>
            <w:bookmarkStart w:id="37" w:name="Zaškrtávací15_Copy_10"/>
            <w:bookmarkStart w:id="38" w:name="Zaškrtávací15_Copy_10"/>
            <w:bookmarkEnd w:id="38"/>
            <w:r>
              <w:rPr>
                <w:b/>
                <w:bCs/>
                <w:caps/>
              </w:rPr>
            </w:r>
            <w:r>
              <w:rPr>
                <w:caps/>
                <w:b/>
                <w:bCs/>
              </w:rPr>
              <w:fldChar w:fldCharType="end"/>
            </w:r>
            <w:r>
              <w:rPr>
                <w:b/>
                <w:bCs/>
                <w:caps/>
              </w:rPr>
              <w:t xml:space="preserve"> ANO</w:t>
            </w:r>
          </w:p>
          <w:p>
            <w:pPr>
              <w:pStyle w:val="Normal"/>
              <w:rPr>
                <w:b/>
                <w:bCs/>
                <w:caps/>
              </w:rPr>
            </w:pPr>
            <w:r>
              <w:rPr>
                <w:b/>
                <w:bCs/>
                <w:caps/>
              </w:rPr>
            </w:r>
          </w:p>
          <w:p>
            <w:pPr>
              <w:pStyle w:val="Normal"/>
              <w:rPr>
                <w:sz w:val="22"/>
                <w:szCs w:val="22"/>
              </w:rPr>
            </w:pPr>
            <w:r>
              <w:fldChar w:fldCharType="begin">
                <w:ffData>
                  <w:name w:val="Zaškrtávací16 Copy 8"/>
                  <w:enabled/>
                  <w:calcOnExit w:val="0"/>
                  <w:checkBox>
                    <w:sizeAuto/>
                  </w:checkBox>
                </w:ffData>
              </w:fldChar>
            </w:r>
            <w:r>
              <w:rPr>
                <w:caps/>
                <w:b/>
                <w:bCs/>
              </w:rPr>
              <w:instrText xml:space="preserve"> FORMCHECKBOX </w:instrText>
            </w:r>
            <w:r>
              <w:rPr>
                <w:caps/>
                <w:b/>
                <w:bCs/>
              </w:rPr>
              <w:fldChar w:fldCharType="separate"/>
            </w:r>
            <w:bookmarkStart w:id="39" w:name="Zaškrtávací16_Copy_8"/>
            <w:bookmarkStart w:id="40" w:name="Zaškrtávací16_Copy_8"/>
            <w:bookmarkEnd w:id="40"/>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sz w:val="22"/>
                <w:szCs w:val="22"/>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454" w:left="454"/>
              <w:rPr>
                <w:b/>
                <w:bCs/>
              </w:rPr>
            </w:pPr>
            <w:r>
              <w:rPr>
                <w:b/>
                <w:sz w:val="22"/>
                <w:szCs w:val="22"/>
              </w:rPr>
              <w:t>3.8 Byla Vám zamítnuta žádost o členství u organizátora regulovaného trhu, v profesním sdružení, komoře nebo asociaci poskytovatelů finančních služeb, včetně zahraničních, nebo Vám za porušení právní povinnosti byl takovou komunitou uložen disciplinární trest, nebo jste byl/a z takové komunity vyloučen/a nebo jste z ní vystoupil/a?</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1"/>
                  <w:enabled/>
                  <w:calcOnExit w:val="0"/>
                  <w:checkBox>
                    <w:sizeAuto/>
                  </w:checkBox>
                </w:ffData>
              </w:fldChar>
            </w:r>
            <w:r>
              <w:rPr>
                <w:caps/>
                <w:b/>
                <w:bCs/>
              </w:rPr>
              <w:instrText xml:space="preserve"> FORMCHECKBOX </w:instrText>
            </w:r>
            <w:r>
              <w:rPr>
                <w:caps/>
                <w:b/>
                <w:bCs/>
              </w:rPr>
              <w:fldChar w:fldCharType="separate"/>
            </w:r>
            <w:bookmarkStart w:id="41" w:name="Zaškrtávací15_Copy_11"/>
            <w:bookmarkStart w:id="42" w:name="Zaškrtávací15_Copy_11"/>
            <w:bookmarkEnd w:id="42"/>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9"/>
                  <w:enabled/>
                  <w:calcOnExit w:val="0"/>
                  <w:checkBox>
                    <w:sizeAuto/>
                  </w:checkBox>
                </w:ffData>
              </w:fldChar>
            </w:r>
            <w:r>
              <w:rPr>
                <w:caps/>
                <w:b/>
                <w:bCs/>
              </w:rPr>
              <w:instrText xml:space="preserve"> FORMCHECKBOX </w:instrText>
            </w:r>
            <w:r>
              <w:rPr>
                <w:caps/>
                <w:b/>
                <w:bCs/>
              </w:rPr>
              <w:fldChar w:fldCharType="separate"/>
            </w:r>
            <w:bookmarkStart w:id="43" w:name="Zaškrtávací16_Copy_9"/>
            <w:bookmarkStart w:id="44" w:name="Zaškrtávací16_Copy_9"/>
            <w:bookmarkEnd w:id="44"/>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shd w:val="clear" w:color="auto" w:fill="C2D69B"/>
              <w:ind w:hanging="510" w:left="510"/>
              <w:rPr>
                <w:b/>
                <w:sz w:val="22"/>
                <w:szCs w:val="22"/>
              </w:rPr>
            </w:pPr>
            <w:r>
              <w:rPr>
                <w:b/>
                <w:sz w:val="22"/>
                <w:szCs w:val="22"/>
              </w:rPr>
              <w:t>3.9  Byl/a jste statutárním orgánem, členem statutárního orgánu, členem dozorčího orgánu nebo správní rady, osobou oprávněnou jednat za právnickou osobu na základě jiné skutečnosti, nebo osobou, která podstatným způsobem ovlivňovala chování právnické osoby či se na něm významně podílela v době spáchání jednání, za něž této právnické osobě</w:t>
            </w:r>
          </w:p>
          <w:p>
            <w:pPr>
              <w:pStyle w:val="ListParagraph"/>
              <w:numPr>
                <w:ilvl w:val="0"/>
                <w:numId w:val="3"/>
              </w:numPr>
              <w:spacing w:lineRule="auto" w:line="240" w:before="0" w:after="0"/>
              <w:jc w:val="both"/>
              <w:rPr>
                <w:rFonts w:ascii="Times New Roman" w:hAnsi="Times New Roman"/>
                <w:b/>
              </w:rPr>
            </w:pPr>
            <w:r>
              <w:rPr>
                <w:rFonts w:ascii="Times New Roman" w:hAnsi="Times New Roman"/>
                <w:b/>
              </w:rPr>
              <w:t>byla pravomocně uložena sankce za správní delikt nebo uložena povinnost k náhradě škody pro porušení právní povinnosti v souvislosti s působením této právnické osoby na finančním trhu, nebo</w:t>
            </w:r>
          </w:p>
          <w:p>
            <w:pPr>
              <w:pStyle w:val="ListParagraph"/>
              <w:numPr>
                <w:ilvl w:val="0"/>
                <w:numId w:val="3"/>
              </w:numPr>
              <w:spacing w:lineRule="auto" w:line="240" w:before="0" w:after="0"/>
              <w:jc w:val="both"/>
              <w:rPr>
                <w:rFonts w:ascii="Times New Roman" w:hAnsi="Times New Roman"/>
                <w:b/>
              </w:rPr>
            </w:pPr>
            <w:r>
              <w:rPr>
                <w:rFonts w:ascii="Times New Roman" w:hAnsi="Times New Roman"/>
                <w:b/>
              </w:rPr>
              <w:t>byla zamítnuta žádost o členství u organizovaného trhu, v profesním sdružení, komoře nebo asociaci poskytovatelů finančních služeb, včetně zahraničních, nebo došlo k porušení právních povinností, za které jí byl takovou komunitou uložen disciplinární trest, nebo která byla z takové komunity vyloučena?</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2"/>
                  <w:enabled/>
                  <w:calcOnExit w:val="0"/>
                  <w:checkBox>
                    <w:sizeAuto/>
                  </w:checkBox>
                </w:ffData>
              </w:fldChar>
            </w:r>
            <w:r>
              <w:rPr>
                <w:caps/>
                <w:b/>
                <w:bCs/>
              </w:rPr>
              <w:instrText xml:space="preserve"> FORMCHECKBOX </w:instrText>
            </w:r>
            <w:r>
              <w:rPr>
                <w:caps/>
                <w:b/>
                <w:bCs/>
              </w:rPr>
              <w:fldChar w:fldCharType="separate"/>
            </w:r>
            <w:bookmarkStart w:id="45" w:name="Zaškrtávací15_Copy_12"/>
            <w:bookmarkStart w:id="46" w:name="Zaškrtávací15_Copy_12"/>
            <w:bookmarkEnd w:id="46"/>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10"/>
                  <w:enabled/>
                  <w:calcOnExit w:val="0"/>
                  <w:checkBox>
                    <w:sizeAuto/>
                  </w:checkBox>
                </w:ffData>
              </w:fldChar>
            </w:r>
            <w:r>
              <w:rPr>
                <w:caps/>
                <w:b/>
                <w:bCs/>
              </w:rPr>
              <w:instrText xml:space="preserve"> FORMCHECKBOX </w:instrText>
            </w:r>
            <w:r>
              <w:rPr>
                <w:caps/>
                <w:b/>
                <w:bCs/>
              </w:rPr>
              <w:fldChar w:fldCharType="separate"/>
            </w:r>
            <w:bookmarkStart w:id="47" w:name="Zaškrtávací16_Copy_10"/>
            <w:bookmarkStart w:id="48" w:name="Zaškrtávací16_Copy_10"/>
            <w:bookmarkEnd w:id="48"/>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bCs/>
                <w:sz w:val="22"/>
                <w:szCs w:val="22"/>
              </w:rPr>
              <w:t>Pokud ANO,</w:t>
            </w:r>
            <w:r>
              <w:rPr>
                <w:sz w:val="22"/>
                <w:szCs w:val="22"/>
              </w:rPr>
              <w:t xml:space="preserve"> uveďte obchodní firmu/název této právnické osoby, IČO a další podrobnosti týkající se dané záležitosti a předložte příslušné rozhodnutí.</w:t>
            </w:r>
          </w:p>
        </w:tc>
      </w:tr>
      <w:tr>
        <w:trPr>
          <w:trHeight w:val="536" w:hRule="atLeast"/>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tc>
      </w:tr>
      <w:tr>
        <w:trPr>
          <w:trHeight w:val="3176" w:hRule="atLeast"/>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shd w:val="clear" w:color="auto" w:fill="C2D69B"/>
              <w:ind w:hanging="510" w:left="510"/>
              <w:rPr>
                <w:b/>
                <w:sz w:val="22"/>
                <w:szCs w:val="22"/>
              </w:rPr>
            </w:pPr>
            <w:r>
              <w:rPr>
                <w:b/>
              </w:rPr>
              <w:t>3</w:t>
            </w:r>
            <w:r>
              <w:rPr>
                <w:b/>
                <w:sz w:val="22"/>
                <w:szCs w:val="22"/>
              </w:rPr>
              <w:t>.10 Byl/a jste statutárním orgánem, členem statutárního orgánu, členem dozorčího orgánu nebo správní rady, osobou oprávněnou jednat za právnickou osobu na základě jiné skutečnosti, anebo osobou, která podstatným způsobem ovlivňovala chování právnické osoby či se na něm významně podílela, nebo která takovou osobu ovládala v období až tři roky</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 xml:space="preserve"> </w:t>
            </w:r>
            <w:r>
              <w:rPr>
                <w:rFonts w:ascii="Times New Roman" w:hAnsi="Times New Roman"/>
                <w:b/>
              </w:rPr>
              <w:t>před vydáním rozhodnutí o úpadku této právnické osoby nebo před zamítnutím insolvenčního návrhu proto, že její majetek nepostačoval k úhradě nákladů insolvenčního řízení,</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 xml:space="preserve"> </w:t>
            </w:r>
            <w:r>
              <w:rPr>
                <w:rFonts w:ascii="Times New Roman" w:hAnsi="Times New Roman"/>
                <w:b/>
              </w:rPr>
              <w:t>před prohlášením konkurzu na majetek této právnické osoby nebo před povolením vyrovnání, nebo</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 xml:space="preserve"> </w:t>
            </w:r>
            <w:r>
              <w:rPr>
                <w:rFonts w:ascii="Times New Roman" w:hAnsi="Times New Roman"/>
                <w:b/>
              </w:rPr>
              <w:t>před pravomocným pozastavením či odnětím povolení k výkonu podnikatelské činnosti z jiných důvodů než na její žádost nebo zavedením nucené správy v této právnické osobě?</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3"/>
                  <w:enabled/>
                  <w:calcOnExit w:val="0"/>
                  <w:checkBox>
                    <w:sizeAuto/>
                  </w:checkBox>
                </w:ffData>
              </w:fldChar>
            </w:r>
            <w:r>
              <w:rPr>
                <w:caps/>
                <w:b/>
                <w:bCs/>
              </w:rPr>
              <w:instrText xml:space="preserve"> FORMCHECKBOX </w:instrText>
            </w:r>
            <w:r>
              <w:rPr>
                <w:caps/>
                <w:b/>
                <w:bCs/>
              </w:rPr>
              <w:fldChar w:fldCharType="separate"/>
            </w:r>
            <w:bookmarkStart w:id="49" w:name="Zaškrtávací15_Copy_13"/>
            <w:bookmarkStart w:id="50" w:name="Zaškrtávací15_Copy_13"/>
            <w:bookmarkEnd w:id="50"/>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11"/>
                  <w:enabled/>
                  <w:calcOnExit w:val="0"/>
                  <w:checkBox>
                    <w:sizeAuto/>
                  </w:checkBox>
                </w:ffData>
              </w:fldChar>
            </w:r>
            <w:r>
              <w:rPr>
                <w:caps/>
                <w:b/>
                <w:bCs/>
              </w:rPr>
              <w:instrText xml:space="preserve"> FORMCHECKBOX </w:instrText>
            </w:r>
            <w:r>
              <w:rPr>
                <w:caps/>
                <w:b/>
                <w:bCs/>
              </w:rPr>
              <w:fldChar w:fldCharType="separate"/>
            </w:r>
            <w:bookmarkStart w:id="51" w:name="Zaškrtávací16_Copy_11"/>
            <w:bookmarkStart w:id="52" w:name="Zaškrtávací16_Copy_11"/>
            <w:bookmarkEnd w:id="52"/>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pPr>
            <w:r>
              <w:rPr>
                <w:b/>
                <w:bCs/>
                <w:sz w:val="22"/>
                <w:szCs w:val="22"/>
              </w:rPr>
              <w:t>Pokud ANO,</w:t>
            </w:r>
            <w:r>
              <w:rPr>
                <w:sz w:val="22"/>
                <w:szCs w:val="22"/>
              </w:rPr>
              <w:t xml:space="preserve"> uveďte obchodní firmu/název této právnické osoby, IČO a další podrobnosti týkající se dané záležitosti a předložte příslušné rozhodnutí.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510" w:left="510"/>
              <w:rPr>
                <w:b/>
                <w:bCs/>
              </w:rPr>
            </w:pPr>
            <w:r>
              <w:rPr>
                <w:b/>
                <w:shd w:fill="C2D69B" w:val="clear"/>
              </w:rPr>
              <w:t xml:space="preserve">3.11 </w:t>
            </w:r>
            <w:r>
              <w:rPr>
                <w:b/>
                <w:bCs/>
                <w:sz w:val="22"/>
                <w:szCs w:val="22"/>
                <w:shd w:fill="C2D69B" w:val="clear"/>
              </w:rPr>
              <w:t>Bylo s Vámi zahájeno trestní stíhání pro některý z trestných činů uvedených v bodu 3.1 a toto trestní stíhání stále trvá?</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4"/>
                  <w:enabled/>
                  <w:calcOnExit w:val="0"/>
                  <w:checkBox>
                    <w:sizeAuto/>
                  </w:checkBox>
                </w:ffData>
              </w:fldChar>
            </w:r>
            <w:r>
              <w:rPr>
                <w:caps/>
                <w:b/>
                <w:bCs/>
              </w:rPr>
              <w:instrText xml:space="preserve"> FORMCHECKBOX </w:instrText>
            </w:r>
            <w:r>
              <w:rPr>
                <w:caps/>
                <w:b/>
                <w:bCs/>
              </w:rPr>
              <w:fldChar w:fldCharType="separate"/>
            </w:r>
            <w:bookmarkStart w:id="53" w:name="Zaškrtávací15_Copy_14"/>
            <w:bookmarkStart w:id="54" w:name="Zaškrtávací15_Copy_14"/>
            <w:bookmarkEnd w:id="54"/>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12"/>
                  <w:enabled/>
                  <w:calcOnExit w:val="0"/>
                  <w:checkBox>
                    <w:sizeAuto/>
                  </w:checkBox>
                </w:ffData>
              </w:fldChar>
            </w:r>
            <w:r>
              <w:rPr>
                <w:caps/>
                <w:b/>
                <w:bCs/>
              </w:rPr>
              <w:instrText xml:space="preserve"> FORMCHECKBOX </w:instrText>
            </w:r>
            <w:r>
              <w:rPr>
                <w:caps/>
                <w:b/>
                <w:bCs/>
              </w:rPr>
              <w:fldChar w:fldCharType="separate"/>
            </w:r>
            <w:bookmarkStart w:id="55" w:name="Zaškrtávací16_Copy_12"/>
            <w:bookmarkStart w:id="56" w:name="Zaškrtávací16_Copy_12"/>
            <w:bookmarkEnd w:id="56"/>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údaje doložte obviněním, obžalobou.</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ind w:hanging="510" w:left="510"/>
              <w:rPr>
                <w:b/>
                <w:bCs/>
              </w:rPr>
            </w:pPr>
            <w:r>
              <w:rPr>
                <w:b/>
                <w:sz w:val="22"/>
                <w:szCs w:val="22"/>
              </w:rPr>
              <w:t>3.12 Bylo s Vámi zahájeno řízení o přestupku nebo o správním deliktu uvedeném v bodu 3.2 a toto řízení stále trvá?</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5"/>
                  <w:enabled/>
                  <w:calcOnExit w:val="0"/>
                  <w:checkBox>
                    <w:sizeAuto/>
                  </w:checkBox>
                </w:ffData>
              </w:fldChar>
            </w:r>
            <w:r>
              <w:rPr>
                <w:caps/>
                <w:b/>
                <w:bCs/>
              </w:rPr>
              <w:instrText xml:space="preserve"> FORMCHECKBOX </w:instrText>
            </w:r>
            <w:r>
              <w:rPr>
                <w:caps/>
                <w:b/>
                <w:bCs/>
              </w:rPr>
              <w:fldChar w:fldCharType="separate"/>
            </w:r>
            <w:bookmarkStart w:id="57" w:name="Zaškrtávací15_Copy_15"/>
            <w:bookmarkStart w:id="58" w:name="Zaškrtávací15_Copy_15"/>
            <w:bookmarkEnd w:id="58"/>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13"/>
                  <w:enabled/>
                  <w:calcOnExit w:val="0"/>
                  <w:checkBox>
                    <w:sizeAuto/>
                  </w:checkBox>
                </w:ffData>
              </w:fldChar>
            </w:r>
            <w:r>
              <w:rPr>
                <w:caps/>
                <w:b/>
                <w:bCs/>
              </w:rPr>
              <w:instrText xml:space="preserve"> FORMCHECKBOX </w:instrText>
            </w:r>
            <w:r>
              <w:rPr>
                <w:caps/>
                <w:b/>
                <w:bCs/>
              </w:rPr>
              <w:fldChar w:fldCharType="separate"/>
            </w:r>
            <w:bookmarkStart w:id="59" w:name="Zaškrtávací16_Copy_13"/>
            <w:bookmarkStart w:id="60" w:name="Zaškrtávací16_Copy_13"/>
            <w:bookmarkEnd w:id="60"/>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podrobnosti a předložte příslušné oznámení o zahájení řízení.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ListParagraph"/>
              <w:shd w:val="clear" w:color="auto" w:fill="C2D69B"/>
              <w:spacing w:lineRule="auto" w:line="240" w:before="0" w:after="0"/>
              <w:ind w:hanging="454" w:left="454"/>
              <w:jc w:val="both"/>
              <w:rPr>
                <w:rFonts w:ascii="Times New Roman" w:hAnsi="Times New Roman"/>
                <w:b/>
              </w:rPr>
            </w:pPr>
            <w:r>
              <w:rPr>
                <w:rFonts w:ascii="Times New Roman" w:hAnsi="Times New Roman"/>
                <w:b/>
              </w:rPr>
              <w:t>3.13 Byl/a jste statutárním orgánem, členem statutárního orgánu, členem dozorčího orgánu nebo správní rady, osobou oprávněnou jednat za právnickou osobu na základě jiné skutečnosti, anebo osobou, která podstatným způsobem ovlivňovala chování této právnické osoby či se na něm významně podílela, nebo která takovou právnickou osobu ovládala, a vůči této právnické osobě bylo na základě jednání spáchaného v době Vašeho působení v ní zahájeno řízení</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o uložení sankce za správní delikt nebo uložení povinnosti k náhradě škody pro porušení právní povinnosti v souvislosti s působením této právnické osoby na finančním trhu, nebo</w:t>
            </w:r>
          </w:p>
          <w:p>
            <w:pPr>
              <w:pStyle w:val="ListParagraph"/>
              <w:numPr>
                <w:ilvl w:val="0"/>
                <w:numId w:val="4"/>
              </w:numPr>
              <w:shd w:val="clear" w:color="auto" w:fill="C2D69B"/>
              <w:spacing w:lineRule="auto" w:line="240" w:before="0" w:after="0"/>
              <w:ind w:hanging="284" w:left="1027"/>
              <w:jc w:val="both"/>
              <w:rPr>
                <w:rFonts w:ascii="Times New Roman" w:hAnsi="Times New Roman"/>
                <w:b/>
              </w:rPr>
            </w:pPr>
            <w:r>
              <w:rPr>
                <w:rFonts w:ascii="Times New Roman" w:hAnsi="Times New Roman"/>
                <w:b/>
              </w:rPr>
              <w:t>o zamítnutí žádosti o členství u organizovaného trhu, v profesním sdružení, komoře nebo asociaci poskytovatelů finančních služeb, včetně zahraničních, nebo o porušení právních povinností, za které jí může být takovou komunitou uložen disciplinární trest, nebo která může být z takové komunity vyloučena,</w:t>
            </w:r>
          </w:p>
          <w:p>
            <w:pPr>
              <w:pStyle w:val="ListParagraph"/>
              <w:shd w:val="clear" w:color="auto" w:fill="C2D69B"/>
              <w:spacing w:lineRule="auto" w:line="240" w:before="0" w:after="0"/>
              <w:ind w:left="568"/>
              <w:jc w:val="both"/>
              <w:rPr>
                <w:rFonts w:ascii="Times New Roman" w:hAnsi="Times New Roman"/>
                <w:b/>
              </w:rPr>
            </w:pPr>
            <w:r>
              <w:rPr>
                <w:rFonts w:ascii="Times New Roman" w:hAnsi="Times New Roman"/>
                <w:b/>
              </w:rPr>
              <w:t>a toto řízení stále trvá?</w:t>
            </w:r>
          </w:p>
        </w:tc>
      </w:tr>
      <w:tr>
        <w:trPr/>
        <w:tc>
          <w:tcPr>
            <w:tcW w:w="1257"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caps/>
              </w:rPr>
            </w:pPr>
            <w:r>
              <w:fldChar w:fldCharType="begin">
                <w:ffData>
                  <w:name w:val="Zaškrtávací15 Copy 16"/>
                  <w:enabled/>
                  <w:calcOnExit w:val="0"/>
                  <w:checkBox>
                    <w:sizeAuto/>
                  </w:checkBox>
                </w:ffData>
              </w:fldChar>
            </w:r>
            <w:r>
              <w:rPr>
                <w:caps/>
                <w:b/>
                <w:bCs/>
              </w:rPr>
              <w:instrText xml:space="preserve"> FORMCHECKBOX </w:instrText>
            </w:r>
            <w:r>
              <w:rPr>
                <w:caps/>
                <w:b/>
                <w:bCs/>
              </w:rPr>
              <w:fldChar w:fldCharType="separate"/>
            </w:r>
            <w:bookmarkStart w:id="61" w:name="Zaškrtávací15_Copy_16"/>
            <w:bookmarkStart w:id="62" w:name="Zaškrtávací15_Copy_16"/>
            <w:bookmarkEnd w:id="62"/>
            <w:r>
              <w:rPr>
                <w:b/>
                <w:bCs/>
                <w:caps/>
              </w:rPr>
            </w:r>
            <w:r>
              <w:rPr>
                <w:caps/>
                <w:b/>
                <w:bCs/>
              </w:rPr>
              <w:fldChar w:fldCharType="end"/>
            </w:r>
            <w:r>
              <w:rPr>
                <w:b/>
                <w:bCs/>
                <w:caps/>
              </w:rPr>
              <w:t xml:space="preserve"> ANO</w:t>
            </w:r>
          </w:p>
          <w:p>
            <w:pPr>
              <w:pStyle w:val="Normal"/>
              <w:rPr>
                <w:b/>
                <w:bCs/>
                <w:caps/>
              </w:rPr>
            </w:pPr>
            <w:r>
              <w:rPr>
                <w:b/>
                <w:bCs/>
                <w:caps/>
              </w:rPr>
            </w:r>
          </w:p>
          <w:p>
            <w:pPr>
              <w:pStyle w:val="Normal"/>
              <w:rPr>
                <w:b/>
                <w:bCs/>
              </w:rPr>
            </w:pPr>
            <w:r>
              <w:fldChar w:fldCharType="begin">
                <w:ffData>
                  <w:name w:val="Zaškrtávací16 Copy 14"/>
                  <w:enabled/>
                  <w:calcOnExit w:val="0"/>
                  <w:checkBox>
                    <w:sizeAuto/>
                  </w:checkBox>
                </w:ffData>
              </w:fldChar>
            </w:r>
            <w:r>
              <w:rPr>
                <w:caps/>
                <w:b/>
                <w:bCs/>
              </w:rPr>
              <w:instrText xml:space="preserve"> FORMCHECKBOX </w:instrText>
            </w:r>
            <w:r>
              <w:rPr>
                <w:caps/>
                <w:b/>
                <w:bCs/>
              </w:rPr>
              <w:fldChar w:fldCharType="separate"/>
            </w:r>
            <w:bookmarkStart w:id="63" w:name="Zaškrtávací16_Copy_14"/>
            <w:bookmarkStart w:id="64" w:name="Zaškrtávací16_Copy_14"/>
            <w:bookmarkEnd w:id="64"/>
            <w:r>
              <w:rPr>
                <w:b/>
                <w:bCs/>
                <w:caps/>
              </w:rPr>
            </w:r>
            <w:r>
              <w:rPr>
                <w:caps/>
                <w:b/>
                <w:bCs/>
              </w:rPr>
              <w:fldChar w:fldCharType="end"/>
            </w:r>
            <w:r>
              <w:rPr>
                <w:b/>
                <w:bCs/>
                <w:caps/>
              </w:rPr>
              <w:t xml:space="preserve"> NE</w:t>
            </w:r>
          </w:p>
        </w:tc>
        <w:tc>
          <w:tcPr>
            <w:tcW w:w="7922"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bCs/>
              </w:rPr>
            </w:pPr>
            <w:r>
              <w:rPr>
                <w:b/>
                <w:bCs/>
                <w:sz w:val="22"/>
                <w:szCs w:val="22"/>
              </w:rPr>
              <w:t>Pokud ANO,</w:t>
            </w:r>
            <w:r>
              <w:rPr>
                <w:sz w:val="22"/>
                <w:szCs w:val="22"/>
              </w:rPr>
              <w:t xml:space="preserve"> uveďte obchodní firmu/název této právnické osoby, IČO a další podrobnosti týkající se dané záležitosti a předložte příslušné oznámení o zahájení řízení.</w:t>
            </w:r>
          </w:p>
        </w:tc>
      </w:tr>
      <w:tr>
        <w:trPr/>
        <w:tc>
          <w:tcPr>
            <w:tcW w:w="1257"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c>
          <w:tcPr>
            <w:tcW w:w="792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rPr>
            </w:pPr>
            <w:r>
              <w:rPr>
                <w:b/>
                <w:bCs/>
              </w:rPr>
            </w:r>
          </w:p>
        </w:tc>
      </w:tr>
    </w:tbl>
    <w:p>
      <w:pPr>
        <w:pStyle w:val="Normal"/>
        <w:rPr>
          <w:b/>
          <w:szCs w:val="24"/>
        </w:rPr>
      </w:pPr>
      <w:r>
        <w:rPr>
          <w:rFonts w:cs="Times New Roman"/>
          <w:b/>
          <w:color w:val="auto"/>
        </w:rPr>
      </w:r>
    </w:p>
    <w:p>
      <w:pPr>
        <w:pStyle w:val="Default"/>
        <w:jc w:val="both"/>
        <w:rPr>
          <w:b/>
          <w:bCs/>
        </w:rPr>
      </w:pPr>
      <w:r>
        <w:rPr>
          <w:b/>
          <w:bCs/>
        </w:rPr>
      </w:r>
    </w:p>
    <w:p>
      <w:pPr>
        <w:pStyle w:val="Default"/>
        <w:ind w:hanging="227" w:left="227"/>
        <w:jc w:val="both"/>
        <w:rPr>
          <w:rFonts w:ascii="Times New Roman" w:hAnsi="Times New Roman" w:cs="Times New Roman"/>
        </w:rPr>
      </w:pPr>
      <w:r>
        <w:rPr>
          <w:b/>
          <w:bCs/>
        </w:rPr>
        <w:t>4</w:t>
      </w:r>
      <w:r>
        <w:rPr>
          <w:b/>
          <w:bCs/>
        </w:rPr>
        <w:t xml:space="preserve">. Uveďte informace o dalších skutečnostech, které nejsou uvedeny v tabulce 3 a které mohou mít vliv na důvěryhodnost Vaší osoby, popřípadě předložte doklady a důkazy o těchto skutečnostech </w:t>
      </w:r>
      <w:r>
        <w:rPr>
          <w:bCs/>
        </w:rPr>
        <w:t>(</w:t>
      </w:r>
      <w:r>
        <w:rPr>
          <w:rFonts w:cs="Times New Roman" w:ascii="Times New Roman" w:hAnsi="Times New Roman"/>
        </w:rPr>
        <w:t>například opakované přestupky na úseku majetku páchané mimo rámec podnikatelské činnosti, neplnění povinností vůči finančním orgánům a orgánům dohledu)</w:t>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pBdr>
          <w:top w:val="single" w:sz="4" w:space="1" w:color="000000"/>
          <w:left w:val="single" w:sz="4" w:space="0" w:color="000000"/>
          <w:bottom w:val="single" w:sz="4" w:space="1" w:color="000000"/>
          <w:right w:val="single" w:sz="4" w:space="0" w:color="000000"/>
        </w:pBdr>
        <w:rPr>
          <w:b/>
          <w:bCs/>
        </w:rPr>
      </w:pPr>
      <w:r>
        <w:rPr>
          <w:b/>
          <w:bCs/>
        </w:rPr>
      </w:r>
    </w:p>
    <w:p>
      <w:pPr>
        <w:pStyle w:val="Normal"/>
        <w:rPr>
          <w:b/>
          <w:bCs/>
        </w:rPr>
      </w:pPr>
      <w:r>
        <w:rPr>
          <w:b/>
          <w:bCs/>
        </w:rPr>
      </w:r>
    </w:p>
    <w:p>
      <w:pPr>
        <w:pStyle w:val="Normal"/>
        <w:rPr>
          <w:b/>
          <w:bCs/>
        </w:rPr>
      </w:pPr>
      <w:r>
        <w:rPr>
          <w:b/>
          <w:bCs/>
        </w:rPr>
        <w:t>5</w:t>
      </w:r>
      <w:r>
        <w:rPr>
          <w:b/>
          <w:bCs/>
        </w:rPr>
        <w:t>.  Prohlášení o svéprávnosti</w:t>
      </w:r>
    </w:p>
    <w:tbl>
      <w:tblPr>
        <w:tblStyle w:val="Mkatabulky"/>
        <w:tblW w:w="921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12"/>
      </w:tblGrid>
      <w:tr>
        <w:trPr/>
        <w:tc>
          <w:tcPr>
            <w:tcW w:w="9212" w:type="dxa"/>
            <w:tcBorders/>
          </w:tcPr>
          <w:p>
            <w:pPr>
              <w:pStyle w:val="Normal"/>
              <w:widowControl/>
              <w:spacing w:before="0" w:after="0"/>
              <w:rPr>
                <w:b/>
                <w:bCs/>
              </w:rPr>
            </w:pPr>
            <w:r>
              <w:rPr>
                <w:b/>
                <w:bCs/>
                <w:kern w:val="0"/>
                <w:lang w:val="cs-CZ" w:bidi="ar-SA"/>
              </w:rPr>
            </w:r>
          </w:p>
          <w:p>
            <w:pPr>
              <w:pStyle w:val="Normal"/>
              <w:widowControl/>
              <w:spacing w:before="0" w:after="0"/>
              <w:rPr>
                <w:b/>
                <w:bCs/>
              </w:rPr>
            </w:pPr>
            <w:r>
              <w:rPr>
                <w:b/>
                <w:bCs/>
                <w:kern w:val="0"/>
                <w:lang w:val="cs-CZ" w:bidi="ar-SA"/>
              </w:rPr>
              <w:t xml:space="preserve">    </w:t>
            </w:r>
            <w:r>
              <w:fldChar w:fldCharType="begin">
                <w:ffData>
                  <w:name w:val="Zaškrtávací23 Copy 1"/>
                  <w:enabled/>
                  <w:calcOnExit w:val="0"/>
                  <w:checkBox>
                    <w:sizeAuto/>
                  </w:checkBox>
                </w:ffData>
              </w:fldChar>
            </w:r>
            <w:r>
              <w:rPr>
                <w:sz w:val="22"/>
                <w:b/>
                <w:kern w:val="0"/>
                <w:szCs w:val="22"/>
                <w:bCs/>
                <w:lang w:val="cs-CZ" w:bidi="ar-SA"/>
              </w:rPr>
              <w:instrText xml:space="preserve"> FORMCHECKBOX </w:instrText>
            </w:r>
            <w:r>
              <w:rPr>
                <w:sz w:val="22"/>
                <w:b/>
                <w:kern w:val="0"/>
                <w:szCs w:val="22"/>
                <w:bCs/>
                <w:lang w:val="cs-CZ" w:bidi="ar-SA"/>
              </w:rPr>
              <w:fldChar w:fldCharType="separate"/>
            </w:r>
            <w:bookmarkStart w:id="65" w:name="Zaškrtávací23_Copy_1"/>
            <w:bookmarkStart w:id="66" w:name="Zaškrtávací23_Copy_1"/>
            <w:bookmarkEnd w:id="66"/>
            <w:r>
              <w:rPr>
                <w:b/>
                <w:bCs/>
                <w:kern w:val="0"/>
                <w:sz w:val="22"/>
                <w:szCs w:val="22"/>
                <w:lang w:val="cs-CZ" w:bidi="ar-SA"/>
              </w:rPr>
            </w:r>
            <w:r>
              <w:rPr>
                <w:sz w:val="22"/>
                <w:b/>
                <w:kern w:val="0"/>
                <w:szCs w:val="22"/>
                <w:bCs/>
                <w:lang w:val="cs-CZ" w:bidi="ar-SA"/>
              </w:rPr>
              <w:fldChar w:fldCharType="end"/>
            </w:r>
            <w:r>
              <w:rPr>
                <w:b/>
                <w:bCs/>
                <w:kern w:val="0"/>
                <w:sz w:val="22"/>
                <w:szCs w:val="22"/>
                <w:lang w:val="cs-CZ" w:bidi="ar-SA"/>
              </w:rPr>
              <w:t xml:space="preserve">  </w:t>
            </w:r>
            <w:r>
              <w:rPr>
                <w:bCs/>
                <w:kern w:val="0"/>
                <w:lang w:val="cs-CZ" w:bidi="ar-SA"/>
              </w:rPr>
              <w:t>Prohlašuji, že moje svéprávnost nebyla omezena.</w:t>
            </w:r>
          </w:p>
          <w:p>
            <w:pPr>
              <w:pStyle w:val="Normal"/>
              <w:widowControl/>
              <w:spacing w:before="0" w:after="0"/>
              <w:rPr>
                <w:b/>
                <w:bCs/>
              </w:rPr>
            </w:pPr>
            <w:r>
              <w:rPr>
                <w:b/>
                <w:bCs/>
                <w:kern w:val="0"/>
                <w:lang w:val="cs-CZ" w:bidi="ar-SA"/>
              </w:rPr>
            </w:r>
          </w:p>
          <w:p>
            <w:pPr>
              <w:pStyle w:val="Normal"/>
              <w:widowControl/>
              <w:spacing w:before="0" w:after="0"/>
              <w:rPr>
                <w:b/>
                <w:bCs/>
              </w:rPr>
            </w:pPr>
            <w:r>
              <w:rPr>
                <w:b/>
                <w:bCs/>
                <w:kern w:val="0"/>
                <w:lang w:val="cs-CZ" w:bidi="ar-SA"/>
              </w:rPr>
            </w:r>
          </w:p>
          <w:p>
            <w:pPr>
              <w:pStyle w:val="Normal"/>
              <w:widowControl/>
              <w:spacing w:before="0" w:after="0"/>
              <w:rPr>
                <w:b/>
                <w:bCs/>
              </w:rPr>
            </w:pPr>
            <w:r>
              <w:rPr>
                <w:b/>
                <w:bCs/>
                <w:kern w:val="0"/>
                <w:lang w:val="cs-CZ" w:bidi="ar-SA"/>
              </w:rPr>
            </w:r>
          </w:p>
        </w:tc>
      </w:tr>
    </w:tbl>
    <w:p>
      <w:pPr>
        <w:pStyle w:val="Normal"/>
        <w:rPr>
          <w:b/>
          <w:bCs/>
        </w:rPr>
      </w:pPr>
      <w:r>
        <w:rPr>
          <w:b/>
          <w:bCs/>
        </w:rPr>
      </w:r>
    </w:p>
    <w:p>
      <w:pPr>
        <w:pStyle w:val="Normal"/>
        <w:rPr>
          <w:bCs/>
          <w:szCs w:val="24"/>
        </w:rPr>
      </w:pPr>
      <w:r>
        <w:rPr>
          <w:bCs/>
          <w:szCs w:val="24"/>
        </w:rPr>
      </w:r>
    </w:p>
    <w:p>
      <w:pPr>
        <w:pStyle w:val="Normal"/>
        <w:jc w:val="center"/>
        <w:rPr>
          <w:bCs/>
          <w:szCs w:val="24"/>
        </w:rPr>
      </w:pPr>
      <w:r>
        <w:rPr>
          <w:bCs/>
          <w:szCs w:val="24"/>
        </w:rPr>
      </w:r>
    </w:p>
    <w:p>
      <w:pPr>
        <w:pStyle w:val="Normal"/>
        <w:jc w:val="center"/>
        <w:rPr>
          <w:bCs/>
          <w:szCs w:val="24"/>
        </w:rPr>
      </w:pPr>
      <w:r>
        <w:rPr>
          <w:bCs/>
          <w:szCs w:val="24"/>
        </w:rPr>
        <w:t>III.</w:t>
      </w:r>
    </w:p>
    <w:p>
      <w:pPr>
        <w:pStyle w:val="Normal"/>
        <w:jc w:val="center"/>
        <w:rPr>
          <w:bCs/>
          <w:szCs w:val="24"/>
        </w:rPr>
      </w:pPr>
      <w:r>
        <w:rPr>
          <w:bCs/>
          <w:szCs w:val="24"/>
        </w:rPr>
        <w:t>INFORMACE SOUVISEJÍCÍ S POBYTEM OSOBY UVEDENÉ V ČÁSTI I V ZAHRANIČÍ</w:t>
      </w:r>
    </w:p>
    <w:p>
      <w:pPr>
        <w:pStyle w:val="Normal"/>
        <w:rPr>
          <w:b/>
          <w:bCs/>
          <w:szCs w:val="24"/>
        </w:rPr>
      </w:pPr>
      <w:r>
        <w:rPr>
          <w:b/>
          <w:bCs/>
          <w:szCs w:val="24"/>
        </w:rPr>
      </w:r>
    </w:p>
    <w:p>
      <w:pPr>
        <w:pStyle w:val="Normal"/>
        <w:rPr>
          <w:b/>
          <w:szCs w:val="24"/>
        </w:rPr>
      </w:pPr>
      <w:r>
        <w:rPr>
          <w:b/>
          <w:szCs w:val="24"/>
        </w:rPr>
        <w:t>6</w:t>
      </w:r>
      <w:r>
        <w:rPr>
          <w:b/>
          <w:szCs w:val="24"/>
        </w:rPr>
        <w:t>. Pobyt v zahraničí</w:t>
      </w:r>
    </w:p>
    <w:tbl>
      <w:tblPr>
        <w:tblW w:w="9180" w:type="dxa"/>
        <w:jc w:val="left"/>
        <w:tblInd w:w="109" w:type="dxa"/>
        <w:tblLayout w:type="fixed"/>
        <w:tblCellMar>
          <w:top w:w="0" w:type="dxa"/>
          <w:left w:w="108" w:type="dxa"/>
          <w:bottom w:w="0" w:type="dxa"/>
          <w:right w:w="108" w:type="dxa"/>
        </w:tblCellMar>
        <w:tblLook w:val="01e0" w:noHBand="0" w:noVBand="0" w:firstColumn="1" w:lastRow="1" w:lastColumn="1" w:firstRow="1"/>
      </w:tblPr>
      <w:tblGrid>
        <w:gridCol w:w="1654"/>
        <w:gridCol w:w="7525"/>
      </w:tblGrid>
      <w:tr>
        <w:trPr/>
        <w:tc>
          <w:tcPr>
            <w:tcW w:w="9179" w:type="dxa"/>
            <w:gridSpan w:val="2"/>
            <w:tcBorders>
              <w:top w:val="single" w:sz="4" w:space="0" w:color="000000"/>
              <w:left w:val="single" w:sz="4" w:space="0" w:color="000000"/>
              <w:bottom w:val="single" w:sz="4" w:space="0" w:color="000000"/>
              <w:right w:val="single" w:sz="4" w:space="0" w:color="000000"/>
            </w:tcBorders>
            <w:shd w:color="auto" w:fill="C2D69B" w:val="clear"/>
          </w:tcPr>
          <w:p>
            <w:pPr>
              <w:pStyle w:val="Normal"/>
              <w:rPr>
                <w:b/>
                <w:sz w:val="22"/>
                <w:szCs w:val="22"/>
              </w:rPr>
            </w:pPr>
            <w:r>
              <w:rPr>
                <w:b/>
                <w:sz w:val="22"/>
                <w:szCs w:val="22"/>
              </w:rPr>
              <w:t>Zdržoval (a) jste se v posledních 3 letech nepřetržitě mimo území České republiky po dobu delší než 6 měsíců?</w:t>
            </w:r>
          </w:p>
          <w:p>
            <w:pPr>
              <w:pStyle w:val="Normal"/>
              <w:rPr>
                <w:b/>
                <w:sz w:val="20"/>
              </w:rPr>
            </w:pPr>
            <w:r>
              <w:rPr>
                <w:b/>
                <w:sz w:val="20"/>
              </w:rPr>
            </w:r>
          </w:p>
        </w:tc>
      </w:tr>
      <w:tr>
        <w:trPr/>
        <w:tc>
          <w:tcPr>
            <w:tcW w:w="1654"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Cs/>
                <w:sz w:val="22"/>
                <w:szCs w:val="22"/>
              </w:rPr>
            </w:pPr>
            <w:r>
              <w:rPr>
                <w:b/>
                <w:bCs/>
                <w:sz w:val="22"/>
                <w:szCs w:val="22"/>
              </w:rPr>
            </w:r>
          </w:p>
          <w:p>
            <w:pPr>
              <w:pStyle w:val="Normal"/>
              <w:rPr>
                <w:b/>
                <w:bCs/>
                <w:sz w:val="20"/>
              </w:rPr>
            </w:pPr>
            <w:r>
              <w:fldChar w:fldCharType="begin">
                <w:ffData>
                  <w:name w:val="Zaškrtávací23 Copy 2"/>
                  <w:enabled/>
                  <w:calcOnExit w:val="0"/>
                  <w:checkBox>
                    <w:sizeAuto/>
                  </w:checkBox>
                </w:ffData>
              </w:fldChar>
            </w:r>
            <w:r>
              <w:rPr>
                <w:sz w:val="22"/>
                <w:b/>
                <w:szCs w:val="22"/>
                <w:bCs/>
              </w:rPr>
              <w:instrText xml:space="preserve"> FORMCHECKBOX </w:instrText>
            </w:r>
            <w:r>
              <w:rPr>
                <w:sz w:val="22"/>
                <w:b/>
                <w:szCs w:val="22"/>
                <w:bCs/>
              </w:rPr>
              <w:fldChar w:fldCharType="separate"/>
            </w:r>
            <w:bookmarkStart w:id="67" w:name="Zaškrtávací23_Copy_2"/>
            <w:bookmarkStart w:id="68" w:name="Zaškrtávací23_Copy_2"/>
            <w:bookmarkEnd w:id="68"/>
            <w:r>
              <w:rPr>
                <w:b/>
                <w:bCs/>
                <w:sz w:val="22"/>
                <w:szCs w:val="22"/>
              </w:rPr>
            </w:r>
            <w:r>
              <w:rPr>
                <w:sz w:val="22"/>
                <w:b/>
                <w:szCs w:val="22"/>
                <w:bCs/>
              </w:rPr>
              <w:fldChar w:fldCharType="end"/>
            </w:r>
            <w:r>
              <w:rPr>
                <w:b/>
                <w:bCs/>
                <w:sz w:val="22"/>
                <w:szCs w:val="22"/>
              </w:rPr>
              <w:t xml:space="preserve"> ANO</w:t>
            </w:r>
          </w:p>
          <w:p>
            <w:pPr>
              <w:pStyle w:val="Normal"/>
              <w:rPr>
                <w:b/>
                <w:bCs/>
                <w:sz w:val="22"/>
                <w:szCs w:val="22"/>
              </w:rPr>
            </w:pPr>
            <w:r>
              <w:rPr>
                <w:b/>
                <w:bCs/>
                <w:sz w:val="22"/>
                <w:szCs w:val="22"/>
              </w:rPr>
            </w:r>
          </w:p>
          <w:p>
            <w:pPr>
              <w:pStyle w:val="Normal"/>
              <w:rPr>
                <w:b/>
                <w:bCs/>
                <w:sz w:val="22"/>
                <w:szCs w:val="22"/>
              </w:rPr>
            </w:pPr>
            <w:r>
              <w:fldChar w:fldCharType="begin">
                <w:ffData>
                  <w:name w:val="Zaškrtávací24 Copy 1"/>
                  <w:enabled/>
                  <w:calcOnExit w:val="0"/>
                  <w:checkBox>
                    <w:sizeAuto/>
                  </w:checkBox>
                </w:ffData>
              </w:fldChar>
            </w:r>
            <w:r>
              <w:rPr>
                <w:sz w:val="22"/>
                <w:b/>
                <w:szCs w:val="22"/>
                <w:bCs/>
              </w:rPr>
              <w:instrText xml:space="preserve"> FORMCHECKBOX </w:instrText>
            </w:r>
            <w:r>
              <w:rPr>
                <w:sz w:val="22"/>
                <w:b/>
                <w:szCs w:val="22"/>
                <w:bCs/>
              </w:rPr>
              <w:fldChar w:fldCharType="separate"/>
            </w:r>
            <w:bookmarkStart w:id="69" w:name="Zaškrtávací24_Copy_1"/>
            <w:bookmarkStart w:id="70" w:name="Zaškrtávací24_Copy_1"/>
            <w:bookmarkEnd w:id="70"/>
            <w:r>
              <w:rPr>
                <w:b/>
                <w:bCs/>
                <w:sz w:val="22"/>
                <w:szCs w:val="22"/>
              </w:rPr>
            </w:r>
            <w:r>
              <w:rPr>
                <w:sz w:val="22"/>
                <w:b/>
                <w:szCs w:val="22"/>
                <w:bCs/>
              </w:rPr>
              <w:fldChar w:fldCharType="end"/>
            </w:r>
            <w:r>
              <w:rPr>
                <w:b/>
                <w:bCs/>
                <w:sz w:val="22"/>
                <w:szCs w:val="22"/>
              </w:rPr>
              <w:t xml:space="preserve"> NE</w:t>
            </w:r>
          </w:p>
        </w:tc>
        <w:tc>
          <w:tcPr>
            <w:tcW w:w="7525"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sz w:val="20"/>
                <w:vertAlign w:val="superscript"/>
              </w:rPr>
            </w:pPr>
            <w:r>
              <w:rPr>
                <w:b/>
                <w:bCs/>
                <w:sz w:val="22"/>
                <w:szCs w:val="22"/>
              </w:rPr>
              <w:t xml:space="preserve">Pokud ANO, </w:t>
            </w:r>
            <w:r>
              <w:rPr>
                <w:b/>
                <w:bCs/>
                <w:sz w:val="20"/>
              </w:rPr>
              <w:t>u</w:t>
            </w:r>
            <w:r>
              <w:rPr>
                <w:b/>
                <w:sz w:val="20"/>
              </w:rPr>
              <w:t>veďte státy, ve kterých jste se v posledních 3 letech nepřetržitě zdržoval/a po dobu delší než 6 měsíců.</w:t>
            </w:r>
            <w:r>
              <w:rPr>
                <w:b/>
                <w:sz w:val="20"/>
                <w:vertAlign w:val="superscript"/>
              </w:rPr>
              <w:t>c)</w:t>
            </w:r>
          </w:p>
        </w:tc>
      </w:tr>
      <w:tr>
        <w:trPr/>
        <w:tc>
          <w:tcPr>
            <w:tcW w:w="1654"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Cs/>
                <w:sz w:val="22"/>
                <w:szCs w:val="22"/>
              </w:rPr>
            </w:pPr>
            <w:r>
              <w:rPr>
                <w:b/>
                <w:bCs/>
                <w:sz w:val="22"/>
                <w:szCs w:val="22"/>
              </w:rPr>
            </w:r>
          </w:p>
        </w:tc>
        <w:tc>
          <w:tcPr>
            <w:tcW w:w="75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sz w:val="22"/>
                <w:szCs w:val="22"/>
              </w:rPr>
            </w:pPr>
            <w:r>
              <w:rPr>
                <w:b/>
                <w:bCs/>
                <w:sz w:val="22"/>
                <w:szCs w:val="22"/>
              </w:rPr>
            </w:r>
          </w:p>
        </w:tc>
      </w:tr>
    </w:tbl>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jc w:val="center"/>
        <w:rPr>
          <w:szCs w:val="24"/>
        </w:rPr>
      </w:pPr>
      <w:r>
        <w:rPr>
          <w:szCs w:val="24"/>
        </w:rPr>
        <w:t>IV.</w:t>
      </w:r>
    </w:p>
    <w:p>
      <w:pPr>
        <w:pStyle w:val="Normal"/>
        <w:jc w:val="center"/>
        <w:rPr>
          <w:szCs w:val="24"/>
        </w:rPr>
      </w:pPr>
      <w:r>
        <w:rPr>
          <w:szCs w:val="24"/>
        </w:rPr>
        <w:t>SEZNAM PŘÍLOH</w:t>
      </w:r>
    </w:p>
    <w:p>
      <w:pPr>
        <w:pStyle w:val="Normal"/>
        <w:jc w:val="center"/>
        <w:rPr>
          <w:szCs w:val="24"/>
        </w:rPr>
      </w:pPr>
      <w:r>
        <w:rPr>
          <w:szCs w:val="24"/>
        </w:rPr>
      </w:r>
    </w:p>
    <w:p>
      <w:pPr>
        <w:pStyle w:val="Heading5"/>
        <w:spacing w:beforeAutospacing="0" w:before="0" w:afterAutospacing="0" w:after="0"/>
        <w:ind w:hanging="397" w:left="397"/>
        <w:jc w:val="both"/>
        <w:rPr>
          <w:b w:val="false"/>
          <w:sz w:val="24"/>
          <w:szCs w:val="24"/>
        </w:rPr>
      </w:pPr>
      <w:r>
        <w:rPr>
          <w:bCs w:val="false"/>
          <w:sz w:val="24"/>
          <w:szCs w:val="24"/>
        </w:rPr>
        <w:t>7</w:t>
      </w:r>
      <w:r>
        <w:rPr>
          <w:bCs w:val="false"/>
          <w:sz w:val="24"/>
          <w:szCs w:val="24"/>
        </w:rPr>
        <w:t xml:space="preserve">. </w:t>
      </w:r>
      <w:r>
        <w:rPr>
          <w:sz w:val="24"/>
          <w:szCs w:val="24"/>
        </w:rPr>
        <w:t>Číslovaný seznam všech příloh, kterými</w:t>
      </w:r>
      <w:r>
        <w:rPr>
          <w:bCs w:val="false"/>
          <w:sz w:val="24"/>
          <w:szCs w:val="24"/>
        </w:rPr>
        <w:t xml:space="preserve"> případně dokládáte skutečnosti uvedené v bodech 1 až 7 a k jaké skutečnosti se vztahují</w:t>
      </w:r>
      <w:r>
        <w:rPr>
          <w:b w:val="false"/>
          <w:bCs w:val="false"/>
        </w:rPr>
        <w:t xml:space="preserve"> </w:t>
      </w:r>
      <w:r>
        <w:rPr>
          <w:b w:val="false"/>
          <w:sz w:val="24"/>
          <w:szCs w:val="24"/>
        </w:rPr>
        <w:t>(čísla uveďte i na samotných přílohách, pokud se příloha skládá z více dokumentů, označte je navíc písmeny)</w:t>
      </w:r>
    </w:p>
    <w:tbl>
      <w:tblPr>
        <w:tblW w:w="9356" w:type="dxa"/>
        <w:jc w:val="left"/>
        <w:tblInd w:w="109" w:type="dxa"/>
        <w:tblLayout w:type="fixed"/>
        <w:tblCellMar>
          <w:top w:w="0" w:type="dxa"/>
          <w:left w:w="108" w:type="dxa"/>
          <w:bottom w:w="0" w:type="dxa"/>
          <w:right w:w="108" w:type="dxa"/>
        </w:tblCellMar>
        <w:tblLook w:val="01e0" w:noHBand="0" w:noVBand="0" w:firstColumn="1" w:lastRow="1" w:lastColumn="1" w:firstRow="1"/>
      </w:tblPr>
      <w:tblGrid>
        <w:gridCol w:w="720"/>
        <w:gridCol w:w="7077"/>
        <w:gridCol w:w="1559"/>
      </w:tblGrid>
      <w:tr>
        <w:trPr/>
        <w:tc>
          <w:tcPr>
            <w:tcW w:w="720"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szCs w:val="24"/>
              </w:rPr>
            </w:pPr>
            <w:r>
              <w:rPr>
                <w:b/>
                <w:szCs w:val="24"/>
              </w:rPr>
              <w:t>P. č.</w:t>
            </w:r>
          </w:p>
        </w:tc>
        <w:tc>
          <w:tcPr>
            <w:tcW w:w="7077" w:type="dxa"/>
            <w:tcBorders>
              <w:top w:val="single" w:sz="4" w:space="0" w:color="000000"/>
              <w:left w:val="single" w:sz="4" w:space="0" w:color="000000"/>
              <w:bottom w:val="single" w:sz="4" w:space="0" w:color="000000"/>
              <w:right w:val="single" w:sz="4" w:space="0" w:color="000000"/>
            </w:tcBorders>
            <w:shd w:color="auto" w:fill="C2D69B" w:val="clear"/>
          </w:tcPr>
          <w:p>
            <w:pPr>
              <w:pStyle w:val="Normal"/>
              <w:rPr>
                <w:b/>
                <w:szCs w:val="24"/>
              </w:rPr>
            </w:pPr>
            <w:r>
              <w:rPr>
                <w:b/>
                <w:szCs w:val="24"/>
              </w:rPr>
              <w:t>Název přílohy</w:t>
            </w:r>
          </w:p>
        </w:tc>
        <w:tc>
          <w:tcPr>
            <w:tcW w:w="1559" w:type="dxa"/>
            <w:tcBorders>
              <w:top w:val="single" w:sz="4" w:space="0" w:color="000000"/>
              <w:left w:val="single" w:sz="4" w:space="0" w:color="000000"/>
              <w:bottom w:val="single" w:sz="4" w:space="0" w:color="000000"/>
              <w:right w:val="single" w:sz="4" w:space="0" w:color="000000"/>
            </w:tcBorders>
            <w:shd w:color="auto" w:fill="C2D69B" w:val="clear"/>
          </w:tcPr>
          <w:p>
            <w:pPr>
              <w:pStyle w:val="Normal"/>
              <w:jc w:val="center"/>
              <w:rPr>
                <w:b/>
                <w:szCs w:val="24"/>
              </w:rPr>
            </w:pPr>
            <w:r>
              <w:rPr>
                <w:b/>
                <w:szCs w:val="24"/>
              </w:rPr>
              <w:t>Počet</w:t>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bCs/>
                <w:sz w:val="22"/>
                <w:szCs w:val="22"/>
              </w:rPr>
            </w:pPr>
            <w:r>
              <w:rPr>
                <w:b/>
                <w:bCs/>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r>
        <w:trPr/>
        <w:tc>
          <w:tcPr>
            <w:tcW w:w="720"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7077" w:type="dxa"/>
            <w:tcBorders>
              <w:top w:val="single" w:sz="4" w:space="0" w:color="000000"/>
              <w:left w:val="single" w:sz="4" w:space="0" w:color="000000"/>
              <w:bottom w:val="single" w:sz="4" w:space="0" w:color="000000"/>
              <w:right w:val="single" w:sz="4" w:space="0" w:color="000000"/>
            </w:tcBorders>
            <w:shd w:color="auto" w:fill="auto" w:val="clear"/>
          </w:tcPr>
          <w:p>
            <w:pPr>
              <w:pStyle w:val="Textpsmene"/>
              <w:numPr>
                <w:ilvl w:val="0"/>
                <w:numId w:val="0"/>
              </w:numPr>
              <w:ind w:hanging="0" w:left="0"/>
              <w:rPr>
                <w:b/>
                <w:sz w:val="22"/>
              </w:rPr>
            </w:pPr>
            <w:r>
              <w:rPr>
                <w:b/>
                <w:sz w:val="22"/>
              </w:rPr>
            </w:r>
          </w:p>
        </w:tc>
        <w:tc>
          <w:tcPr>
            <w:tcW w:w="15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b/>
                <w:sz w:val="22"/>
                <w:szCs w:val="22"/>
              </w:rPr>
            </w:pPr>
            <w:r>
              <w:rPr>
                <w:b/>
                <w:sz w:val="22"/>
                <w:szCs w:val="22"/>
              </w:rPr>
            </w:r>
          </w:p>
        </w:tc>
      </w:tr>
    </w:tbl>
    <w:p>
      <w:pPr>
        <w:pStyle w:val="Normal"/>
        <w:rPr>
          <w:szCs w:val="24"/>
        </w:rPr>
      </w:pPr>
      <w:r>
        <w:rPr>
          <w:szCs w:val="24"/>
        </w:rPr>
      </w:r>
    </w:p>
    <w:p>
      <w:pPr>
        <w:pStyle w:val="Normal"/>
        <w:jc w:val="center"/>
        <w:rPr>
          <w:szCs w:val="24"/>
        </w:rPr>
      </w:pPr>
      <w:r>
        <w:rPr>
          <w:szCs w:val="24"/>
        </w:rPr>
        <w:t>V.</w:t>
      </w:r>
    </w:p>
    <w:p>
      <w:pPr>
        <w:pStyle w:val="Normal"/>
        <w:jc w:val="center"/>
        <w:rPr>
          <w:szCs w:val="24"/>
        </w:rPr>
      </w:pPr>
      <w:r>
        <w:rPr>
          <w:szCs w:val="24"/>
        </w:rPr>
        <w:t>PROHLÁŠENÍ</w:t>
      </w:r>
    </w:p>
    <w:p>
      <w:pPr>
        <w:pStyle w:val="Normal"/>
        <w:jc w:val="center"/>
        <w:rPr>
          <w:szCs w:val="24"/>
        </w:rPr>
      </w:pPr>
      <w:r>
        <w:rPr>
          <w:szCs w:val="24"/>
        </w:rPr>
      </w:r>
    </w:p>
    <w:p>
      <w:pPr>
        <w:pStyle w:val="Normal"/>
        <w:rPr/>
      </w:pPr>
      <w:r>
        <w:rPr/>
        <w:t>Prohlašuji, že údaje uvedené v této příloze, nebo uvedené v souvislosti s předkládanou žádostí, jsou pravdivé, aktuální a úplné.</w:t>
      </w:r>
    </w:p>
    <w:p>
      <w:pPr>
        <w:pStyle w:val="Normal"/>
        <w:rPr>
          <w:sz w:val="20"/>
        </w:rPr>
      </w:pPr>
      <w:r>
        <w:rPr>
          <w:sz w:val="20"/>
        </w:rPr>
      </w:r>
    </w:p>
    <w:p>
      <w:pPr>
        <w:pStyle w:val="Normal"/>
        <w:rPr/>
      </w:pPr>
      <w:r>
        <w:rPr/>
      </w:r>
    </w:p>
    <w:p>
      <w:pPr>
        <w:pStyle w:val="Normal"/>
        <w:ind w:hanging="397" w:left="227"/>
        <w:rPr>
          <w:szCs w:val="24"/>
        </w:rPr>
      </w:pPr>
      <w:r>
        <w:rPr>
          <w:b/>
          <w:szCs w:val="24"/>
        </w:rPr>
        <w:t xml:space="preserve">  </w:t>
      </w:r>
      <w:r>
        <w:rPr>
          <w:b/>
          <w:szCs w:val="24"/>
        </w:rPr>
        <w:t>8.</w:t>
      </w:r>
      <w:r>
        <w:rPr>
          <w:b/>
          <w:szCs w:val="24"/>
        </w:rPr>
        <w:t xml:space="preserve"> Kontaktní údaje na osobu, jíž se údaje zde uvedené týkají</w:t>
      </w:r>
      <w:r>
        <w:rPr>
          <w:szCs w:val="24"/>
        </w:rPr>
        <w:t xml:space="preserve"> (telefonní číslo, e-mail)</w:t>
      </w:r>
    </w:p>
    <w:p>
      <w:pPr>
        <w:pStyle w:val="Normal"/>
        <w:pBdr>
          <w:top w:val="single" w:sz="4" w:space="1" w:color="000000"/>
          <w:left w:val="single" w:sz="4" w:space="3" w:color="000000"/>
          <w:bottom w:val="single" w:sz="4" w:space="1" w:color="000000"/>
          <w:right w:val="single" w:sz="4" w:space="4" w:color="000000"/>
        </w:pBdr>
        <w:rPr>
          <w:b/>
        </w:rPr>
      </w:pPr>
      <w:r>
        <w:rPr>
          <w:b/>
        </w:rPr>
      </w:r>
    </w:p>
    <w:p>
      <w:pPr>
        <w:pStyle w:val="Normal"/>
        <w:pBdr>
          <w:top w:val="single" w:sz="4" w:space="1" w:color="000000"/>
          <w:left w:val="single" w:sz="4" w:space="3" w:color="000000"/>
          <w:bottom w:val="single" w:sz="4" w:space="1" w:color="000000"/>
          <w:right w:val="single" w:sz="4" w:space="4" w:color="000000"/>
        </w:pBdr>
        <w:rPr>
          <w:b/>
        </w:rPr>
      </w:pPr>
      <w:r>
        <w:rPr>
          <w:b/>
        </w:rPr>
      </w:r>
    </w:p>
    <w:p>
      <w:pPr>
        <w:pStyle w:val="Normal"/>
        <w:pBdr>
          <w:top w:val="single" w:sz="4" w:space="1" w:color="000000"/>
          <w:left w:val="single" w:sz="4" w:space="3" w:color="000000"/>
          <w:bottom w:val="single" w:sz="4" w:space="1" w:color="000000"/>
          <w:right w:val="single" w:sz="4" w:space="4" w:color="000000"/>
        </w:pBdr>
        <w:rPr>
          <w:b/>
        </w:rPr>
      </w:pPr>
      <w:r>
        <w:rPr>
          <w:b/>
        </w:rPr>
      </w:r>
    </w:p>
    <w:p>
      <w:pPr>
        <w:pStyle w:val="Normal"/>
        <w:rPr/>
      </w:pPr>
      <w:r>
        <w:rPr/>
      </w:r>
    </w:p>
    <w:p>
      <w:pPr>
        <w:pStyle w:val="Normal"/>
        <w:rPr/>
      </w:pPr>
      <w:r>
        <w:rPr/>
      </w:r>
    </w:p>
    <w:p>
      <w:pPr>
        <w:pStyle w:val="Normal"/>
        <w:rPr/>
      </w:pPr>
      <w:r>
        <w:rPr/>
        <w:t xml:space="preserve">Místo </w:t>
        <w:tab/>
        <w:tab/>
        <w:tab/>
        <w:tab/>
        <w:t xml:space="preserve">Datum </w:t>
        <w:tab/>
        <w:tab/>
        <w:tab/>
        <w:t xml:space="preserve">  Podpis:</w:t>
      </w:r>
    </w:p>
    <w:p>
      <w:pPr>
        <w:pStyle w:val="Normal"/>
        <w:rPr>
          <w:sz w:val="20"/>
        </w:rPr>
      </w:pPr>
      <w:r>
        <w:rPr>
          <w:sz w:val="20"/>
        </w:rPr>
      </w:r>
    </w:p>
    <w:tbl>
      <w:tblPr>
        <w:tblW w:w="938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2466"/>
        <w:gridCol w:w="596"/>
        <w:gridCol w:w="2520"/>
        <w:gridCol w:w="579"/>
        <w:gridCol w:w="3223"/>
      </w:tblGrid>
      <w:tr>
        <w:trPr/>
        <w:tc>
          <w:tcPr>
            <w:tcW w:w="246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p>
            <w:pPr>
              <w:pStyle w:val="Normal"/>
              <w:rPr/>
            </w:pPr>
            <w:r>
              <w:rPr/>
            </w:r>
          </w:p>
          <w:p>
            <w:pPr>
              <w:pStyle w:val="Normal"/>
              <w:rPr/>
            </w:pPr>
            <w:r>
              <w:rPr/>
            </w:r>
          </w:p>
        </w:tc>
        <w:tc>
          <w:tcPr>
            <w:tcW w:w="596" w:type="dxa"/>
            <w:tcBorders>
              <w:left w:val="single" w:sz="4" w:space="0" w:color="000000"/>
              <w:right w:val="single" w:sz="4" w:space="0" w:color="000000"/>
            </w:tcBorders>
            <w:shd w:color="auto" w:fill="auto" w:val="clear"/>
          </w:tcPr>
          <w:p>
            <w:pPr>
              <w:pStyle w:val="Normal"/>
              <w:rPr/>
            </w:pPr>
            <w:r>
              <w:rPr/>
            </w:r>
          </w:p>
        </w:tc>
        <w:tc>
          <w:tcPr>
            <w:tcW w:w="25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p>
            <w:pPr>
              <w:pStyle w:val="Normal"/>
              <w:rPr/>
            </w:pPr>
            <w:r>
              <w:rPr/>
            </w:r>
          </w:p>
          <w:p>
            <w:pPr>
              <w:pStyle w:val="Normal"/>
              <w:rPr/>
            </w:pPr>
            <w:r>
              <w:rPr/>
            </w:r>
          </w:p>
        </w:tc>
        <w:tc>
          <w:tcPr>
            <w:tcW w:w="579" w:type="dxa"/>
            <w:tcBorders>
              <w:left w:val="single" w:sz="4" w:space="0" w:color="000000"/>
              <w:right w:val="single" w:sz="4" w:space="0" w:color="000000"/>
            </w:tcBorders>
            <w:shd w:color="auto" w:fill="auto" w:val="clear"/>
          </w:tcPr>
          <w:p>
            <w:pPr>
              <w:pStyle w:val="Normal"/>
              <w:rPr/>
            </w:pPr>
            <w:r>
              <w:rPr/>
            </w:r>
          </w:p>
        </w:tc>
        <w:tc>
          <w:tcPr>
            <w:tcW w:w="322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pPr>
            <w:r>
              <w:rPr/>
            </w:r>
          </w:p>
          <w:p>
            <w:pPr>
              <w:pStyle w:val="Normal"/>
              <w:rPr/>
            </w:pPr>
            <w:r>
              <w:rPr/>
            </w:r>
          </w:p>
          <w:p>
            <w:pPr>
              <w:pStyle w:val="Normal"/>
              <w:rPr/>
            </w:pPr>
            <w:r>
              <w:rPr/>
            </w:r>
          </w:p>
        </w:tc>
      </w:tr>
    </w:tbl>
    <w:p>
      <w:pPr>
        <w:pStyle w:val="Normal"/>
        <w:rPr>
          <w:b/>
          <w:bCs/>
        </w:rPr>
      </w:pPr>
      <w:r>
        <w:rPr>
          <w:b/>
          <w:bCs/>
        </w:rPr>
      </w:r>
    </w:p>
    <w:p>
      <w:pPr>
        <w:pStyle w:val="Normal"/>
        <w:rPr>
          <w:b/>
          <w:bCs/>
        </w:rPr>
      </w:pPr>
      <w:r>
        <w:rPr>
          <w:b/>
          <w:bCs/>
        </w:rPr>
      </w:r>
    </w:p>
    <w:p>
      <w:pPr>
        <w:pStyle w:val="Normal"/>
        <w:rPr>
          <w:b/>
          <w:bCs/>
        </w:rPr>
      </w:pPr>
      <w:r>
        <w:rPr>
          <w:b/>
          <w:bCs/>
        </w:rPr>
        <w:t>____________</w:t>
      </w:r>
    </w:p>
    <w:p>
      <w:pPr>
        <w:pStyle w:val="Normal"/>
        <w:ind w:hanging="284" w:left="284"/>
        <w:rPr>
          <w:sz w:val="20"/>
        </w:rPr>
      </w:pPr>
      <w:r>
        <w:rPr>
          <w:sz w:val="20"/>
        </w:rPr>
        <w:t>a)  Pokud není fyzická osoba uvedená v bodě 1 státním občanem ČR, přikládá doklad o bezúhonnosti podle        § 2 vyhlášky č. 196/2018 Sb., o žádostech podle zákona o distribuci pojištění a zajištění.</w:t>
      </w:r>
    </w:p>
    <w:p>
      <w:pPr>
        <w:pStyle w:val="Normal"/>
        <w:ind w:hanging="284" w:left="284"/>
        <w:rPr>
          <w:sz w:val="20"/>
        </w:rPr>
      </w:pPr>
      <w:r>
        <w:rPr>
          <w:sz w:val="20"/>
        </w:rPr>
        <w:t>b) § 4 odst. 5 zákona č. 253/2008 Sb., o některých opatřeních proti legalizaci výnosů z trestné činnosti a financování terorismu, ve znění pozdějších předpisů.</w:t>
      </w:r>
    </w:p>
    <w:p>
      <w:pPr>
        <w:pStyle w:val="Normal"/>
        <w:ind w:hanging="284" w:left="284"/>
        <w:rPr>
          <w:sz w:val="20"/>
        </w:rPr>
      </w:pPr>
      <w:r>
        <w:rPr>
          <w:sz w:val="20"/>
        </w:rPr>
        <w:t>c)  V případě kladné odpovědi se přikládá jako příloha doklad o bezúhonnosti vydaný cizím státem podle § 2  vyhlášky č. 196/2018 Sb., o žádostech podle zákona o distribuci pojištění a zajištění.</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EUAlbertin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1905" simplePos="0" locked="0" layoutInCell="0" allowOverlap="1" relativeHeight="10">
              <wp:simplePos x="0" y="0"/>
              <wp:positionH relativeFrom="leftMargin">
                <wp:align>center</wp:align>
              </wp:positionH>
              <wp:positionV relativeFrom="bottomMargin">
                <wp:align>center</wp:align>
              </wp:positionV>
              <wp:extent cx="512445" cy="441325"/>
              <wp:effectExtent l="635" t="635" r="0" b="0"/>
              <wp:wrapNone/>
              <wp:docPr id="2" name="Automatický obrazec 13"/>
              <a:graphic xmlns:a="http://schemas.openxmlformats.org/drawingml/2006/main">
                <a:graphicData uri="http://schemas.microsoft.com/office/word/2010/wordprocessingShape">
                  <wps:wsp>
                    <wps:cNvSpPr/>
                    <wps:spPr>
                      <a:xfrm>
                        <a:off x="0" y="0"/>
                        <a:ext cx="512280" cy="441360"/>
                      </a:xfrm>
                      <a:prstGeom prst="flowChartAlternateProcess">
                        <a:avLst/>
                      </a:prstGeom>
                      <a:noFill/>
                      <a:ln w="0">
                        <a:noFill/>
                      </a:ln>
                    </wps:spPr>
                    <wps:style>
                      <a:lnRef idx="0"/>
                      <a:fillRef idx="0"/>
                      <a:effectRef idx="0"/>
                      <a:fontRef idx="minor"/>
                    </wps:style>
                    <wps:txbx>
                      <w:txbxContent>
                        <w:sdt>
                          <w:sdtPr>
                            <w:docPartObj>
                              <w:docPartGallery w:val="Page Numbers (Bottom of Page)"/>
                              <w:docPartUnique w:val="true"/>
                            </w:docPartObj>
                            <w:id w:val="-923496371"/>
                          </w:sdtPr>
                          <w:sdtContent>
                            <w:p>
                              <w:pPr>
                                <w:pStyle w:val="Footer"/>
                                <w:pBdr>
                                  <w:top w:val="single" w:sz="12" w:space="1" w:color="9BBB59" w:themeColor="accent3"/>
                                  <w:bottom w:val="single" w:sz="48" w:space="1" w:color="9BBB59" w:themeColor="accent3"/>
                                </w:pBd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sdtContent>
                        </w:sdt>
                      </w:txbxContent>
                    </wps:txbx>
                    <wps:bodyPr anchor="t" upright="1">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Automatický obrazec 13" path="l-2147483647,-2147483647l-2147483636,-2147483635l-2147483646,0l-2147483647,-2147483647l-2147483634,-2147483633l-2147483637,-2147483645l-2147483647,-2147483647xe" stroked="f" o:allowincell="f" style="position:absolute;margin-left:15.2pt;margin-top:18pt;width:40.3pt;height:34.7pt;mso-wrap-style:square;v-text-anchor:top;mso-position-horizontal:center;mso-position-horizontal-relative:page;mso-position-vertical:center" type="_x0000_t176">
              <v:fill o:detectmouseclick="t" on="false"/>
              <v:stroke color="#3465a4" joinstyle="round" endcap="flat"/>
              <v:textbox>
                <w:txbxContent>
                  <w:sdt>
                    <w:sdtPr>
                      <w:docPartObj>
                        <w:docPartGallery w:val="Page Numbers (Bottom of Page)"/>
                        <w:docPartUnique w:val="true"/>
                      </w:docPartObj>
                      <w:id w:val="-923496371"/>
                    </w:sdtPr>
                    <w:sdtContent>
                      <w:p>
                        <w:pPr>
                          <w:pStyle w:val="Footer"/>
                          <w:pBdr>
                            <w:top w:val="single" w:sz="12" w:space="1" w:color="9BBB59" w:themeColor="accent3"/>
                            <w:bottom w:val="single" w:sz="48" w:space="1" w:color="9BBB59" w:themeColor="accent3"/>
                          </w:pBd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sdtContent>
                  </w:sdt>
                </w:txbxContent>
              </v:textbox>
              <w10:wrap type="none"/>
            </v:shap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1905" simplePos="0" locked="0" layoutInCell="0" allowOverlap="1" relativeHeight="10">
              <wp:simplePos x="0" y="0"/>
              <wp:positionH relativeFrom="leftMargin">
                <wp:align>center</wp:align>
              </wp:positionH>
              <wp:positionV relativeFrom="bottomMargin">
                <wp:align>center</wp:align>
              </wp:positionV>
              <wp:extent cx="512445" cy="441325"/>
              <wp:effectExtent l="635" t="635" r="0" b="0"/>
              <wp:wrapNone/>
              <wp:docPr id="3" name="Automatický obrazec 13"/>
              <a:graphic xmlns:a="http://schemas.openxmlformats.org/drawingml/2006/main">
                <a:graphicData uri="http://schemas.microsoft.com/office/word/2010/wordprocessingShape">
                  <wps:wsp>
                    <wps:cNvSpPr/>
                    <wps:spPr>
                      <a:xfrm>
                        <a:off x="0" y="0"/>
                        <a:ext cx="512280" cy="441360"/>
                      </a:xfrm>
                      <a:prstGeom prst="flowChartAlternateProcess">
                        <a:avLst/>
                      </a:prstGeom>
                      <a:noFill/>
                      <a:ln w="0">
                        <a:noFill/>
                      </a:ln>
                    </wps:spPr>
                    <wps:style>
                      <a:lnRef idx="0"/>
                      <a:fillRef idx="0"/>
                      <a:effectRef idx="0"/>
                      <a:fontRef idx="minor"/>
                    </wps:style>
                    <wps:txbx>
                      <w:txbxContent>
                        <w:sdt>
                          <w:sdtPr>
                            <w:docPartObj>
                              <w:docPartGallery w:val="Page Numbers (Bottom of Page)"/>
                              <w:docPartUnique w:val="true"/>
                            </w:docPartObj>
                            <w:id w:val="-923496371"/>
                          </w:sdtPr>
                          <w:sdtContent>
                            <w:p>
                              <w:pPr>
                                <w:pStyle w:val="Footer"/>
                                <w:pBdr>
                                  <w:top w:val="single" w:sz="12" w:space="1" w:color="9BBB59" w:themeColor="accent3"/>
                                  <w:bottom w:val="single" w:sz="48" w:space="1" w:color="9BBB59" w:themeColor="accent3"/>
                                </w:pBd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sdtContent>
                        </w:sdt>
                      </w:txbxContent>
                    </wps:txbx>
                    <wps:bodyPr anchor="t" upright="1">
                      <a:noAutofit/>
                    </wps:bodyPr>
                  </wps:wsp>
                </a:graphicData>
              </a:graphic>
            </wp:anchor>
          </w:drawing>
        </mc:Choice>
        <mc:Fallback>
          <w:pict>
            <v:shape id="shape_0" ID="Automatický obrazec 13" path="l-2147483647,-2147483647l-2147483636,-2147483635l-2147483646,0l-2147483647,-2147483647l-2147483634,-2147483633l-2147483637,-2147483645l-2147483647,-2147483647xe" stroked="f" o:allowincell="f" style="position:absolute;margin-left:15.2pt;margin-top:18pt;width:40.3pt;height:34.7pt;mso-wrap-style:square;v-text-anchor:top;mso-position-horizontal:center;mso-position-horizontal-relative:page;mso-position-vertical:center" type="_x0000_t176">
              <v:fill o:detectmouseclick="t" on="false"/>
              <v:stroke color="#3465a4" joinstyle="round" endcap="flat"/>
              <v:textbox>
                <w:txbxContent>
                  <w:sdt>
                    <w:sdtPr>
                      <w:docPartObj>
                        <w:docPartGallery w:val="Page Numbers (Bottom of Page)"/>
                        <w:docPartUnique w:val="true"/>
                      </w:docPartObj>
                      <w:id w:val="-923496371"/>
                    </w:sdtPr>
                    <w:sdtContent>
                      <w:p>
                        <w:pPr>
                          <w:pStyle w:val="Footer"/>
                          <w:pBdr>
                            <w:top w:val="single" w:sz="12" w:space="1" w:color="9BBB59" w:themeColor="accent3"/>
                            <w:bottom w:val="single" w:sz="48" w:space="1" w:color="9BBB59" w:themeColor="accent3"/>
                          </w:pBd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sdtContent>
                  </w:sdt>
                </w:txbxContent>
              </v:textbox>
              <w10:wrap type="none"/>
            </v:shap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left"/>
      <w:pPr>
        <w:tabs>
          <w:tab w:val="num" w:pos="786"/>
        </w:tabs>
        <w:ind w:left="1" w:firstLine="425"/>
      </w:pPr>
      <w:rPr/>
    </w:lvl>
    <w:lvl w:ilvl="1">
      <w:start w:val="1"/>
      <w:numFmt w:val="lowerLetter"/>
      <w:lvlText w:val="%2)"/>
      <w:lvlJc w:val="left"/>
      <w:pPr>
        <w:tabs>
          <w:tab w:val="num" w:pos="425"/>
        </w:tabs>
        <w:ind w:left="425" w:hanging="425"/>
      </w:pPr>
      <w:rPr>
        <w:sz w:val="24"/>
        <w:i w:val="false"/>
        <w:b w:val="false"/>
      </w:rPr>
    </w:lvl>
    <w:lvl w:ilvl="2">
      <w:start w:val="1"/>
      <w:isLgl/>
      <w:numFmt w:val="decimal"/>
      <w:lvlText w:val="%3."/>
      <w:lvlJc w:val="left"/>
      <w:pPr>
        <w:tabs>
          <w:tab w:val="num" w:pos="851"/>
        </w:tabs>
        <w:ind w:left="851" w:hanging="426"/>
      </w:pPr>
      <w:rPr/>
    </w:lvl>
    <w:lvl w:ilvl="3">
      <w:start w:val="1"/>
      <w:numFmt w:val="decimal"/>
      <w:lvlText w:val="(%4)"/>
      <w:lvlJc w:val="left"/>
      <w:pPr>
        <w:tabs>
          <w:tab w:val="num" w:pos="1495"/>
        </w:tabs>
        <w:ind w:left="1495"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52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600"/>
        </w:tabs>
        <w:ind w:left="3240" w:hanging="360"/>
      </w:pPr>
      <w:rPr/>
    </w:lvl>
  </w:abstractNum>
  <w:abstractNum w:abstractNumId="2">
    <w:lvl w:ilvl="0">
      <w:start w:val="1"/>
      <w:isLgl/>
      <w:numFmt w:val="decimal"/>
      <w:lvlText w:val="(%1)"/>
      <w:lvlJc w:val="left"/>
      <w:pPr>
        <w:tabs>
          <w:tab w:val="num" w:pos="540"/>
        </w:tabs>
        <w:ind w:left="-245" w:firstLine="425"/>
      </w:pPr>
      <w:rPr>
        <w:sz w:val="20"/>
        <w:b w:val="false"/>
        <w:szCs w:val="20"/>
        <w:rFonts w:ascii="Times New Roman" w:hAnsi="Times New Roman" w:cs="Times New Roman"/>
        <w:color w:val="000000"/>
      </w:rPr>
    </w:lvl>
    <w:lvl w:ilvl="1">
      <w:start w:val="1"/>
      <w:numFmt w:val="lowerLetter"/>
      <w:lvlText w:val="%2)"/>
      <w:lvlJc w:val="left"/>
      <w:pPr>
        <w:tabs>
          <w:tab w:val="num" w:pos="605"/>
        </w:tabs>
        <w:ind w:left="605" w:hanging="425"/>
      </w:pPr>
      <w:rPr>
        <w:sz w:val="24"/>
        <w:rFonts w:ascii="Times New Roman" w:hAnsi="Times New Roman" w:eastAsia="Times New Roman" w:cs="Times New Roman"/>
      </w:rPr>
    </w:lvl>
    <w:lvl w:ilvl="2">
      <w:start w:val="1"/>
      <w:isLgl/>
      <w:numFmt w:val="decimal"/>
      <w:lvlText w:val="%3."/>
      <w:lvlJc w:val="left"/>
      <w:pPr>
        <w:tabs>
          <w:tab w:val="num" w:pos="1146"/>
        </w:tabs>
        <w:ind w:left="1146" w:hanging="426"/>
      </w:pPr>
      <w:rPr/>
    </w:lvl>
    <w:lvl w:ilvl="3">
      <w:start w:val="1"/>
      <w:numFmt w:val="decimal"/>
      <w:lvlText w:val="(%4)"/>
      <w:lvlJc w:val="left"/>
      <w:pPr>
        <w:tabs>
          <w:tab w:val="num" w:pos="1495"/>
        </w:tabs>
        <w:ind w:left="1495"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520"/>
        </w:tabs>
        <w:ind w:left="2160" w:hanging="360"/>
      </w:pPr>
      <w:rPr/>
    </w:lvl>
    <w:lvl w:ilvl="6">
      <w:start w:val="1"/>
      <w:numFmt w:val="decimal"/>
      <w:lvlText w:val="%7."/>
      <w:lvlJc w:val="left"/>
      <w:pPr>
        <w:tabs>
          <w:tab w:val="num" w:pos="2520"/>
        </w:tabs>
        <w:ind w:left="2520" w:hanging="360"/>
      </w:pPr>
      <w:rPr>
        <w:b/>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600"/>
        </w:tabs>
        <w:ind w:left="3240" w:hanging="360"/>
      </w:pPr>
      <w:rPr/>
    </w:lvl>
  </w:abstractNum>
  <w:abstractNum w:abstractNumId="3">
    <w:lvl w:ilvl="0">
      <w:start w:val="1"/>
      <w:numFmt w:val="bullet"/>
      <w:lvlText w:val=""/>
      <w:lvlJc w:val="left"/>
      <w:pPr>
        <w:tabs>
          <w:tab w:val="num" w:pos="0"/>
        </w:tabs>
        <w:ind w:left="1070" w:hanging="360"/>
      </w:pPr>
      <w:rPr>
        <w:rFonts w:ascii="Symbol" w:hAnsi="Symbol" w:cs="Symbol" w:hint="default"/>
      </w:rPr>
    </w:lvl>
    <w:lvl w:ilvl="1">
      <w:start w:val="1"/>
      <w:numFmt w:val="bullet"/>
      <w:lvlText w:val="o"/>
      <w:lvlJc w:val="left"/>
      <w:pPr>
        <w:tabs>
          <w:tab w:val="num" w:pos="0"/>
        </w:tabs>
        <w:ind w:left="1790" w:hanging="360"/>
      </w:pPr>
      <w:rPr>
        <w:rFonts w:ascii="Courier New" w:hAnsi="Courier New" w:cs="Courier New" w:hint="default"/>
      </w:rPr>
    </w:lvl>
    <w:lvl w:ilvl="2">
      <w:start w:val="1"/>
      <w:numFmt w:val="bullet"/>
      <w:lvlText w:val=""/>
      <w:lvlJc w:val="left"/>
      <w:pPr>
        <w:tabs>
          <w:tab w:val="num" w:pos="0"/>
        </w:tabs>
        <w:ind w:left="2510" w:hanging="360"/>
      </w:pPr>
      <w:rPr>
        <w:rFonts w:ascii="Wingdings" w:hAnsi="Wingdings" w:cs="Wingdings" w:hint="default"/>
      </w:rPr>
    </w:lvl>
    <w:lvl w:ilvl="3">
      <w:start w:val="1"/>
      <w:numFmt w:val="bullet"/>
      <w:lvlText w:val=""/>
      <w:lvlJc w:val="left"/>
      <w:pPr>
        <w:tabs>
          <w:tab w:val="num" w:pos="0"/>
        </w:tabs>
        <w:ind w:left="3230" w:hanging="360"/>
      </w:pPr>
      <w:rPr>
        <w:rFonts w:ascii="Symbol" w:hAnsi="Symbol" w:cs="Symbol" w:hint="default"/>
      </w:rPr>
    </w:lvl>
    <w:lvl w:ilvl="4">
      <w:start w:val="1"/>
      <w:numFmt w:val="bullet"/>
      <w:lvlText w:val="o"/>
      <w:lvlJc w:val="left"/>
      <w:pPr>
        <w:tabs>
          <w:tab w:val="num" w:pos="0"/>
        </w:tabs>
        <w:ind w:left="3950" w:hanging="360"/>
      </w:pPr>
      <w:rPr>
        <w:rFonts w:ascii="Courier New" w:hAnsi="Courier New" w:cs="Courier New" w:hint="default"/>
      </w:rPr>
    </w:lvl>
    <w:lvl w:ilvl="5">
      <w:start w:val="1"/>
      <w:numFmt w:val="bullet"/>
      <w:lvlText w:val=""/>
      <w:lvlJc w:val="left"/>
      <w:pPr>
        <w:tabs>
          <w:tab w:val="num" w:pos="0"/>
        </w:tabs>
        <w:ind w:left="4670" w:hanging="360"/>
      </w:pPr>
      <w:rPr>
        <w:rFonts w:ascii="Wingdings" w:hAnsi="Wingdings" w:cs="Wingdings" w:hint="default"/>
      </w:rPr>
    </w:lvl>
    <w:lvl w:ilvl="6">
      <w:start w:val="1"/>
      <w:numFmt w:val="bullet"/>
      <w:lvlText w:val=""/>
      <w:lvlJc w:val="left"/>
      <w:pPr>
        <w:tabs>
          <w:tab w:val="num" w:pos="0"/>
        </w:tabs>
        <w:ind w:left="5390" w:hanging="360"/>
      </w:pPr>
      <w:rPr>
        <w:rFonts w:ascii="Symbol" w:hAnsi="Symbol" w:cs="Symbol" w:hint="default"/>
      </w:rPr>
    </w:lvl>
    <w:lvl w:ilvl="7">
      <w:start w:val="1"/>
      <w:numFmt w:val="bullet"/>
      <w:lvlText w:val="o"/>
      <w:lvlJc w:val="left"/>
      <w:pPr>
        <w:tabs>
          <w:tab w:val="num" w:pos="0"/>
        </w:tabs>
        <w:ind w:left="6110" w:hanging="360"/>
      </w:pPr>
      <w:rPr>
        <w:rFonts w:ascii="Courier New" w:hAnsi="Courier New" w:cs="Courier New" w:hint="default"/>
      </w:rPr>
    </w:lvl>
    <w:lvl w:ilvl="8">
      <w:start w:val="1"/>
      <w:numFmt w:val="bullet"/>
      <w:lvlText w:val=""/>
      <w:lvlJc w:val="left"/>
      <w:pPr>
        <w:tabs>
          <w:tab w:val="num" w:pos="0"/>
        </w:tabs>
        <w:ind w:left="6830" w:hanging="360"/>
      </w:pPr>
      <w:rPr>
        <w:rFonts w:ascii="Wingdings" w:hAnsi="Wingdings" w:cs="Wingdings" w:hint="default"/>
      </w:rPr>
    </w:lvl>
  </w:abstractNum>
  <w:abstractNum w:abstractNumId="4">
    <w:lvl w:ilvl="0">
      <w:start w:val="1"/>
      <w:numFmt w:val="bullet"/>
      <w:lvlText w:val=""/>
      <w:lvlJc w:val="left"/>
      <w:pPr>
        <w:tabs>
          <w:tab w:val="num" w:pos="0"/>
        </w:tabs>
        <w:ind w:left="928" w:hanging="360"/>
      </w:pPr>
      <w:rPr>
        <w:rFonts w:ascii="Symbol" w:hAnsi="Symbol" w:cs="Symbol" w:hint="default"/>
      </w:rPr>
    </w:lvl>
    <w:lvl w:ilvl="1">
      <w:start w:val="1"/>
      <w:numFmt w:val="bullet"/>
      <w:lvlText w:val="o"/>
      <w:lvlJc w:val="left"/>
      <w:pPr>
        <w:tabs>
          <w:tab w:val="num" w:pos="0"/>
        </w:tabs>
        <w:ind w:left="1648" w:hanging="360"/>
      </w:pPr>
      <w:rPr>
        <w:rFonts w:ascii="Courier New" w:hAnsi="Courier New" w:cs="Courier New" w:hint="default"/>
      </w:rPr>
    </w:lvl>
    <w:lvl w:ilvl="2">
      <w:start w:val="1"/>
      <w:numFmt w:val="bullet"/>
      <w:lvlText w:val=""/>
      <w:lvlJc w:val="left"/>
      <w:pPr>
        <w:tabs>
          <w:tab w:val="num" w:pos="0"/>
        </w:tabs>
        <w:ind w:left="2368" w:hanging="360"/>
      </w:pPr>
      <w:rPr>
        <w:rFonts w:ascii="Wingdings" w:hAnsi="Wingdings" w:cs="Wingdings" w:hint="default"/>
      </w:rPr>
    </w:lvl>
    <w:lvl w:ilvl="3">
      <w:start w:val="1"/>
      <w:numFmt w:val="bullet"/>
      <w:lvlText w:val=""/>
      <w:lvlJc w:val="left"/>
      <w:pPr>
        <w:tabs>
          <w:tab w:val="num" w:pos="0"/>
        </w:tabs>
        <w:ind w:left="3088" w:hanging="360"/>
      </w:pPr>
      <w:rPr>
        <w:rFonts w:ascii="Symbol" w:hAnsi="Symbol" w:cs="Symbol" w:hint="default"/>
      </w:rPr>
    </w:lvl>
    <w:lvl w:ilvl="4">
      <w:start w:val="1"/>
      <w:numFmt w:val="bullet"/>
      <w:lvlText w:val="o"/>
      <w:lvlJc w:val="left"/>
      <w:pPr>
        <w:tabs>
          <w:tab w:val="num" w:pos="0"/>
        </w:tabs>
        <w:ind w:left="3808" w:hanging="360"/>
      </w:pPr>
      <w:rPr>
        <w:rFonts w:ascii="Courier New" w:hAnsi="Courier New" w:cs="Courier New" w:hint="default"/>
      </w:rPr>
    </w:lvl>
    <w:lvl w:ilvl="5">
      <w:start w:val="1"/>
      <w:numFmt w:val="bullet"/>
      <w:lvlText w:val=""/>
      <w:lvlJc w:val="left"/>
      <w:pPr>
        <w:tabs>
          <w:tab w:val="num" w:pos="0"/>
        </w:tabs>
        <w:ind w:left="4528" w:hanging="360"/>
      </w:pPr>
      <w:rPr>
        <w:rFonts w:ascii="Wingdings" w:hAnsi="Wingdings" w:cs="Wingdings" w:hint="default"/>
      </w:rPr>
    </w:lvl>
    <w:lvl w:ilvl="6">
      <w:start w:val="1"/>
      <w:numFmt w:val="bullet"/>
      <w:lvlText w:val=""/>
      <w:lvlJc w:val="left"/>
      <w:pPr>
        <w:tabs>
          <w:tab w:val="num" w:pos="0"/>
        </w:tabs>
        <w:ind w:left="5248" w:hanging="360"/>
      </w:pPr>
      <w:rPr>
        <w:rFonts w:ascii="Symbol" w:hAnsi="Symbol" w:cs="Symbol" w:hint="default"/>
      </w:rPr>
    </w:lvl>
    <w:lvl w:ilvl="7">
      <w:start w:val="1"/>
      <w:numFmt w:val="bullet"/>
      <w:lvlText w:val="o"/>
      <w:lvlJc w:val="left"/>
      <w:pPr>
        <w:tabs>
          <w:tab w:val="num" w:pos="0"/>
        </w:tabs>
        <w:ind w:left="5968" w:hanging="360"/>
      </w:pPr>
      <w:rPr>
        <w:rFonts w:ascii="Courier New" w:hAnsi="Courier New" w:cs="Courier New" w:hint="default"/>
      </w:rPr>
    </w:lvl>
    <w:lvl w:ilvl="8">
      <w:start w:val="1"/>
      <w:numFmt w:val="bullet"/>
      <w:lvlText w:val=""/>
      <w:lvlJc w:val="left"/>
      <w:pPr>
        <w:tabs>
          <w:tab w:val="num" w:pos="0"/>
        </w:tabs>
        <w:ind w:left="6688"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Number 2"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01b34"/>
    <w:pPr>
      <w:widowControl/>
      <w:bidi w:val="0"/>
      <w:spacing w:lineRule="auto" w:line="240" w:before="0" w:after="0"/>
      <w:jc w:val="both"/>
    </w:pPr>
    <w:rPr>
      <w:rFonts w:ascii="Times New Roman" w:hAnsi="Times New Roman" w:eastAsia="Times New Roman" w:cs="Times New Roman"/>
      <w:color w:val="auto"/>
      <w:kern w:val="0"/>
      <w:sz w:val="24"/>
      <w:szCs w:val="20"/>
      <w:lang w:eastAsia="cs-CZ" w:val="cs-CZ" w:bidi="ar-SA"/>
    </w:rPr>
  </w:style>
  <w:style w:type="paragraph" w:styleId="Heading5">
    <w:name w:val="Heading 5"/>
    <w:basedOn w:val="Normal"/>
    <w:link w:val="Nadpis5Char"/>
    <w:qFormat/>
    <w:rsid w:val="00201b34"/>
    <w:pPr>
      <w:spacing w:beforeAutospacing="1" w:afterAutospacing="1"/>
      <w:jc w:val="left"/>
      <w:outlineLvl w:val="4"/>
    </w:pPr>
    <w:rPr>
      <w:b/>
      <w:bCs/>
      <w:sz w:val="20"/>
    </w:rPr>
  </w:style>
  <w:style w:type="character" w:styleId="DefaultParagraphFont" w:default="1">
    <w:name w:val="Default Paragraph Font"/>
    <w:uiPriority w:val="1"/>
    <w:semiHidden/>
    <w:unhideWhenUsed/>
    <w:qFormat/>
    <w:rPr/>
  </w:style>
  <w:style w:type="character" w:styleId="Nadpis5Char" w:customStyle="1">
    <w:name w:val="Nadpis 5 Char"/>
    <w:basedOn w:val="DefaultParagraphFont"/>
    <w:link w:val="Heading5"/>
    <w:qFormat/>
    <w:rsid w:val="00201b34"/>
    <w:rPr>
      <w:rFonts w:ascii="Times New Roman" w:hAnsi="Times New Roman" w:eastAsia="Times New Roman" w:cs="Times New Roman"/>
      <w:b/>
      <w:bCs/>
      <w:sz w:val="20"/>
      <w:szCs w:val="20"/>
      <w:lang w:eastAsia="cs-CZ"/>
    </w:rPr>
  </w:style>
  <w:style w:type="character" w:styleId="TextpoznpodarouChar" w:customStyle="1">
    <w:name w:val="Text pozn. pod čarou Char"/>
    <w:basedOn w:val="DefaultParagraphFont"/>
    <w:link w:val="FootnoteText"/>
    <w:uiPriority w:val="99"/>
    <w:semiHidden/>
    <w:qFormat/>
    <w:rsid w:val="00201b34"/>
    <w:rPr>
      <w:rFonts w:ascii="Times New Roman" w:hAnsi="Times New Roman" w:eastAsia="Times New Roman" w:cs="Times New Roman"/>
      <w:sz w:val="20"/>
      <w:szCs w:val="20"/>
      <w:lang w:eastAsia="cs-CZ"/>
    </w:rPr>
  </w:style>
  <w:style w:type="character" w:styleId="TextpsmeneChar" w:customStyle="1">
    <w:name w:val="Text písmene Char"/>
    <w:link w:val="Textpsmene"/>
    <w:qFormat/>
    <w:locked/>
    <w:rsid w:val="00201b34"/>
    <w:rPr>
      <w:sz w:val="24"/>
    </w:rPr>
  </w:style>
  <w:style w:type="character" w:styleId="ZpatChar" w:customStyle="1">
    <w:name w:val="Zápatí Char"/>
    <w:basedOn w:val="DefaultParagraphFont"/>
    <w:link w:val="Footer"/>
    <w:uiPriority w:val="99"/>
    <w:qFormat/>
    <w:rsid w:val="00201b34"/>
    <w:rPr>
      <w:rFonts w:ascii="Times New Roman" w:hAnsi="Times New Roman" w:eastAsia="Times New Roman" w:cs="Times New Roman"/>
      <w:sz w:val="24"/>
      <w:szCs w:val="20"/>
      <w:lang w:eastAsia="cs-CZ"/>
    </w:rPr>
  </w:style>
  <w:style w:type="character" w:styleId="PageNumber">
    <w:name w:val="Page Number"/>
    <w:basedOn w:val="DefaultParagraphFont"/>
    <w:rsid w:val="00201b34"/>
    <w:rPr/>
  </w:style>
  <w:style w:type="character" w:styleId="TextboduChar" w:customStyle="1">
    <w:name w:val="Text bodu Char"/>
    <w:link w:val="Textbodu"/>
    <w:qFormat/>
    <w:locked/>
    <w:rsid w:val="00201b34"/>
    <w:rPr>
      <w:rFonts w:ascii="Times New Roman" w:hAnsi="Times New Roman" w:eastAsia="Times New Roman" w:cs="Times New Roman"/>
      <w:sz w:val="24"/>
      <w:szCs w:val="20"/>
      <w:lang w:eastAsia="cs-CZ"/>
    </w:rPr>
  </w:style>
  <w:style w:type="character" w:styleId="TextodstavceChar" w:customStyle="1">
    <w:name w:val="Text odstavce Char"/>
    <w:link w:val="Textodstavce"/>
    <w:qFormat/>
    <w:locked/>
    <w:rsid w:val="00201b34"/>
    <w:rPr>
      <w:rFonts w:ascii="Times New Roman" w:hAnsi="Times New Roman" w:eastAsia="Times New Roman" w:cs="Times New Roman"/>
      <w:sz w:val="24"/>
      <w:szCs w:val="20"/>
      <w:lang w:eastAsia="cs-CZ"/>
    </w:rPr>
  </w:style>
  <w:style w:type="character" w:styleId="annotationreference">
    <w:name w:val="annotation reference"/>
    <w:basedOn w:val="DefaultParagraphFont"/>
    <w:uiPriority w:val="99"/>
    <w:semiHidden/>
    <w:unhideWhenUsed/>
    <w:qFormat/>
    <w:rsid w:val="00b11dff"/>
    <w:rPr>
      <w:sz w:val="16"/>
      <w:szCs w:val="16"/>
    </w:rPr>
  </w:style>
  <w:style w:type="character" w:styleId="TextkomenteChar" w:customStyle="1">
    <w:name w:val="Text komentáře Char"/>
    <w:basedOn w:val="DefaultParagraphFont"/>
    <w:link w:val="AnnotationText"/>
    <w:uiPriority w:val="99"/>
    <w:semiHidden/>
    <w:qFormat/>
    <w:rsid w:val="00b11dff"/>
    <w:rPr>
      <w:rFonts w:ascii="Times New Roman" w:hAnsi="Times New Roman" w:eastAsia="Times New Roman" w:cs="Times New Roman"/>
      <w:sz w:val="20"/>
      <w:szCs w:val="20"/>
      <w:lang w:eastAsia="cs-CZ"/>
    </w:rPr>
  </w:style>
  <w:style w:type="character" w:styleId="PedmtkomenteChar" w:customStyle="1">
    <w:name w:val="Předmět komentáře Char"/>
    <w:basedOn w:val="TextkomenteChar"/>
    <w:link w:val="annotationsubject"/>
    <w:uiPriority w:val="99"/>
    <w:semiHidden/>
    <w:qFormat/>
    <w:rsid w:val="00b11dff"/>
    <w:rPr>
      <w:rFonts w:ascii="Times New Roman" w:hAnsi="Times New Roman" w:eastAsia="Times New Roman" w:cs="Times New Roman"/>
      <w:b/>
      <w:bCs/>
      <w:sz w:val="20"/>
      <w:szCs w:val="20"/>
      <w:lang w:eastAsia="cs-CZ"/>
    </w:rPr>
  </w:style>
  <w:style w:type="character" w:styleId="TextbublinyChar" w:customStyle="1">
    <w:name w:val="Text bubliny Char"/>
    <w:basedOn w:val="DefaultParagraphFont"/>
    <w:link w:val="BalloonText"/>
    <w:uiPriority w:val="99"/>
    <w:semiHidden/>
    <w:qFormat/>
    <w:rsid w:val="00b11dff"/>
    <w:rPr>
      <w:rFonts w:ascii="Tahoma" w:hAnsi="Tahoma" w:eastAsia="Times New Roman" w:cs="Tahoma"/>
      <w:sz w:val="16"/>
      <w:szCs w:val="16"/>
      <w:lang w:eastAsia="cs-CZ"/>
    </w:rPr>
  </w:style>
  <w:style w:type="character" w:styleId="ZhlavChar" w:customStyle="1">
    <w:name w:val="Záhlaví Char"/>
    <w:basedOn w:val="DefaultParagraphFont"/>
    <w:link w:val="Header"/>
    <w:uiPriority w:val="99"/>
    <w:qFormat/>
    <w:rsid w:val="004118e7"/>
    <w:rPr>
      <w:rFonts w:ascii="Times New Roman" w:hAnsi="Times New Roman" w:eastAsia="Times New Roman" w:cs="Times New Roman"/>
      <w:sz w:val="24"/>
      <w:szCs w:val="20"/>
      <w:lang w:eastAsia="cs-CZ"/>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TextpoznpodarouChar"/>
    <w:uiPriority w:val="99"/>
    <w:semiHidden/>
    <w:rsid w:val="00201b34"/>
    <w:pPr>
      <w:numPr>
        <w:ilvl w:val="0"/>
        <w:numId w:val="2"/>
      </w:numPr>
      <w:tabs>
        <w:tab w:val="clear" w:pos="708"/>
        <w:tab w:val="left" w:pos="425" w:leader="none"/>
      </w:tabs>
      <w:ind w:hanging="425" w:left="425"/>
    </w:pPr>
    <w:rPr>
      <w:sz w:val="20"/>
    </w:rPr>
  </w:style>
  <w:style w:type="paragraph" w:styleId="Textodstavce" w:customStyle="1">
    <w:name w:val="Text odstavce"/>
    <w:basedOn w:val="Normal"/>
    <w:link w:val="TextodstavceChar"/>
    <w:qFormat/>
    <w:rsid w:val="00201b34"/>
    <w:pPr>
      <w:numPr>
        <w:ilvl w:val="2"/>
        <w:numId w:val="2"/>
      </w:numPr>
      <w:tabs>
        <w:tab w:val="clear" w:pos="708"/>
        <w:tab w:val="left" w:pos="786" w:leader="none"/>
        <w:tab w:val="left" w:pos="851" w:leader="none"/>
      </w:tabs>
      <w:spacing w:before="120" w:after="120"/>
      <w:ind w:firstLine="425" w:left="1"/>
      <w:outlineLvl w:val="6"/>
    </w:pPr>
    <w:rPr/>
  </w:style>
  <w:style w:type="paragraph" w:styleId="Textbodu" w:customStyle="1">
    <w:name w:val="Text bodu"/>
    <w:basedOn w:val="Normal"/>
    <w:link w:val="TextboduChar"/>
    <w:qFormat/>
    <w:rsid w:val="00201b34"/>
    <w:pPr>
      <w:numPr>
        <w:ilvl w:val="2"/>
        <w:numId w:val="1"/>
      </w:numPr>
      <w:outlineLvl w:val="8"/>
    </w:pPr>
    <w:rPr/>
  </w:style>
  <w:style w:type="paragraph" w:styleId="Textpsmene" w:customStyle="1">
    <w:name w:val="Text písmene"/>
    <w:basedOn w:val="Normal"/>
    <w:link w:val="TextpsmeneChar"/>
    <w:qFormat/>
    <w:rsid w:val="00201b34"/>
    <w:pPr>
      <w:numPr>
        <w:ilvl w:val="1"/>
        <w:numId w:val="1"/>
      </w:numPr>
      <w:outlineLvl w:val="7"/>
    </w:pPr>
    <w:rPr>
      <w:rFonts w:ascii="Calibri" w:hAnsi="Calibri" w:eastAsia="Calibri" w:cs="" w:asciiTheme="minorHAnsi" w:cstheme="minorBidi" w:eastAsiaTheme="minorHAnsi" w:hAnsiTheme="minorHAnsi"/>
      <w:szCs w:val="22"/>
      <w:lang w:eastAsia="en-US"/>
    </w:rPr>
  </w:style>
  <w:style w:type="paragraph" w:styleId="HeaderandFooter">
    <w:name w:val="Header and Footer"/>
    <w:basedOn w:val="Normal"/>
    <w:qFormat/>
    <w:pPr/>
    <w:rPr/>
  </w:style>
  <w:style w:type="paragraph" w:styleId="Footer">
    <w:name w:val="Footer"/>
    <w:basedOn w:val="Normal"/>
    <w:link w:val="ZpatChar"/>
    <w:uiPriority w:val="99"/>
    <w:rsid w:val="00201b34"/>
    <w:pPr>
      <w:tabs>
        <w:tab w:val="clear" w:pos="708"/>
        <w:tab w:val="center" w:pos="4536" w:leader="none"/>
        <w:tab w:val="right" w:pos="9072" w:leader="none"/>
      </w:tabs>
    </w:pPr>
    <w:rPr/>
  </w:style>
  <w:style w:type="paragraph" w:styleId="Default" w:customStyle="1">
    <w:name w:val="Default"/>
    <w:qFormat/>
    <w:rsid w:val="00201b34"/>
    <w:pPr>
      <w:widowControl/>
      <w:bidi w:val="0"/>
      <w:spacing w:lineRule="auto" w:line="240" w:before="0" w:after="0"/>
      <w:jc w:val="left"/>
    </w:pPr>
    <w:rPr>
      <w:rFonts w:ascii="EUAlbertina" w:hAnsi="EUAlbertina" w:eastAsia="Times New Roman" w:cs="EUAlbertina"/>
      <w:color w:val="000000"/>
      <w:kern w:val="0"/>
      <w:sz w:val="24"/>
      <w:szCs w:val="24"/>
      <w:lang w:eastAsia="cs-CZ" w:val="cs-CZ" w:bidi="ar-SA"/>
    </w:rPr>
  </w:style>
  <w:style w:type="paragraph" w:styleId="ListParagraph">
    <w:name w:val="List Paragraph"/>
    <w:basedOn w:val="Normal"/>
    <w:uiPriority w:val="34"/>
    <w:qFormat/>
    <w:rsid w:val="00201b34"/>
    <w:pPr>
      <w:spacing w:lineRule="auto" w:line="276" w:before="0" w:after="200"/>
      <w:ind w:left="720"/>
      <w:jc w:val="left"/>
    </w:pPr>
    <w:rPr>
      <w:rFonts w:ascii="Calibri" w:hAnsi="Calibri" w:eastAsia="Calibri"/>
      <w:sz w:val="22"/>
      <w:szCs w:val="22"/>
      <w:lang w:eastAsia="en-US"/>
    </w:rPr>
  </w:style>
  <w:style w:type="paragraph" w:styleId="ListNumber2">
    <w:name w:val="List Number 2"/>
    <w:basedOn w:val="Normal"/>
    <w:rsid w:val="00201b34"/>
    <w:pPr>
      <w:numPr>
        <w:ilvl w:val="0"/>
        <w:numId w:val="3"/>
      </w:numPr>
      <w:spacing w:before="0" w:after="0"/>
      <w:contextualSpacing/>
    </w:pPr>
    <w:rPr/>
  </w:style>
  <w:style w:type="paragraph" w:styleId="AnnotationText">
    <w:name w:val="Annotation Text"/>
    <w:basedOn w:val="Normal"/>
    <w:link w:val="TextkomenteChar"/>
    <w:uiPriority w:val="99"/>
    <w:semiHidden/>
    <w:unhideWhenUsed/>
    <w:rsid w:val="00b11dff"/>
    <w:pPr/>
    <w:rPr>
      <w:sz w:val="20"/>
    </w:rPr>
  </w:style>
  <w:style w:type="paragraph" w:styleId="annotationsubject">
    <w:name w:val="annotation subject"/>
    <w:basedOn w:val="AnnotationText"/>
    <w:next w:val="AnnotationText"/>
    <w:link w:val="PedmtkomenteChar"/>
    <w:uiPriority w:val="99"/>
    <w:semiHidden/>
    <w:unhideWhenUsed/>
    <w:qFormat/>
    <w:rsid w:val="00b11dff"/>
    <w:pPr/>
    <w:rPr>
      <w:b/>
      <w:bCs/>
    </w:rPr>
  </w:style>
  <w:style w:type="paragraph" w:styleId="BalloonText">
    <w:name w:val="Balloon Text"/>
    <w:basedOn w:val="Normal"/>
    <w:link w:val="TextbublinyChar"/>
    <w:uiPriority w:val="99"/>
    <w:semiHidden/>
    <w:unhideWhenUsed/>
    <w:qFormat/>
    <w:rsid w:val="00b11dff"/>
    <w:pPr/>
    <w:rPr>
      <w:rFonts w:ascii="Tahoma" w:hAnsi="Tahoma" w:cs="Tahoma"/>
      <w:sz w:val="16"/>
      <w:szCs w:val="16"/>
    </w:rPr>
  </w:style>
  <w:style w:type="paragraph" w:styleId="Header">
    <w:name w:val="Header"/>
    <w:basedOn w:val="Normal"/>
    <w:link w:val="ZhlavChar"/>
    <w:uiPriority w:val="99"/>
    <w:unhideWhenUsed/>
    <w:rsid w:val="004118e7"/>
    <w:pPr>
      <w:tabs>
        <w:tab w:val="clear" w:pos="708"/>
        <w:tab w:val="center" w:pos="4536" w:leader="none"/>
        <w:tab w:val="right" w:pos="9072"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59"/>
    <w:rsid w:val="000748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iv systému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5</Pages>
  <Words>1472</Words>
  <Characters>8304</Characters>
  <CharactersWithSpaces>9755</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2018-11-29T21:12:00Z</dcterms:created>
  <dc:creator/>
  <dc:description/>
  <dc:language>en-US</dc:language>
  <cp:lastModifiedBy/>
  <dcterms:modified xsi:type="dcterms:W3CDTF">2026-08-26T00:20:55Z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