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CE4E9" w14:textId="77777777" w:rsidR="0086007B" w:rsidRPr="00E15215" w:rsidRDefault="0086007B" w:rsidP="0086007B">
      <w:pPr>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val="ru-RU" w:eastAsia="ru-RU"/>
        </w:rPr>
        <w:t xml:space="preserve">КИЇВСЬКИЙ НАЦІОНАЛЬНИЙ УНІВЕРСИТЕТ </w:t>
      </w:r>
    </w:p>
    <w:p w14:paraId="06467C64" w14:textId="77777777" w:rsidR="0086007B" w:rsidRPr="00E15215" w:rsidRDefault="0086007B" w:rsidP="0086007B">
      <w:pPr>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val="ru-RU" w:eastAsia="ru-RU"/>
        </w:rPr>
        <w:t>ІМЕНІ ТАРАСА ШЕВЧЕНКА</w:t>
      </w:r>
    </w:p>
    <w:p w14:paraId="591EAF37" w14:textId="77777777" w:rsidR="0086007B" w:rsidRPr="00E15215" w:rsidRDefault="0086007B" w:rsidP="0086007B">
      <w:pPr>
        <w:spacing w:after="0" w:line="240" w:lineRule="auto"/>
        <w:rPr>
          <w:rFonts w:ascii="Times New Roman" w:eastAsia="Times New Roman" w:hAnsi="Times New Roman" w:cs="Times New Roman"/>
          <w:b/>
          <w:sz w:val="24"/>
          <w:szCs w:val="24"/>
          <w:lang w:val="ru-RU" w:eastAsia="ru-RU"/>
        </w:rPr>
      </w:pPr>
    </w:p>
    <w:p w14:paraId="0934B53D" w14:textId="3FF75F3A" w:rsidR="0086007B" w:rsidRPr="00E15215" w:rsidRDefault="0086007B" w:rsidP="0086007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ru-RU" w:eastAsia="ru-RU"/>
        </w:rPr>
        <w:t>Навчально-науковий і</w:t>
      </w:r>
      <w:r w:rsidRPr="00E15215">
        <w:rPr>
          <w:rFonts w:ascii="Times New Roman" w:eastAsia="Times New Roman" w:hAnsi="Times New Roman" w:cs="Times New Roman"/>
          <w:sz w:val="24"/>
          <w:szCs w:val="24"/>
          <w:lang w:val="ru-RU" w:eastAsia="ru-RU"/>
        </w:rPr>
        <w:t>нститут філології</w:t>
      </w:r>
    </w:p>
    <w:p w14:paraId="461999FC" w14:textId="77777777" w:rsidR="0086007B" w:rsidRPr="00E15215" w:rsidRDefault="0086007B" w:rsidP="0086007B">
      <w:pPr>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val="ru-RU" w:eastAsia="ru-RU"/>
        </w:rPr>
        <w:t>Кафедра загального мовознавства, класичної філології та неоелліністики</w:t>
      </w:r>
    </w:p>
    <w:p w14:paraId="5F35348F" w14:textId="77777777" w:rsidR="0086007B" w:rsidRPr="00E15215" w:rsidRDefault="0086007B" w:rsidP="0086007B">
      <w:pPr>
        <w:spacing w:after="0" w:line="240" w:lineRule="auto"/>
        <w:rPr>
          <w:rFonts w:ascii="Times New Roman" w:eastAsia="Times New Roman" w:hAnsi="Times New Roman" w:cs="Times New Roman"/>
          <w:b/>
          <w:sz w:val="24"/>
          <w:szCs w:val="24"/>
          <w:lang w:val="ru-RU" w:eastAsia="ru-RU"/>
        </w:rPr>
      </w:pPr>
    </w:p>
    <w:p w14:paraId="172E2DE4" w14:textId="77777777" w:rsidR="0086007B" w:rsidRPr="00E15215" w:rsidRDefault="0086007B" w:rsidP="0086007B">
      <w:pPr>
        <w:spacing w:after="0" w:line="240" w:lineRule="auto"/>
        <w:rPr>
          <w:rFonts w:ascii="Times New Roman" w:eastAsia="Times New Roman" w:hAnsi="Times New Roman" w:cs="Times New Roman"/>
          <w:b/>
          <w:sz w:val="24"/>
          <w:szCs w:val="24"/>
          <w:lang w:val="ru-RU" w:eastAsia="ru-RU"/>
        </w:rPr>
      </w:pPr>
    </w:p>
    <w:p w14:paraId="61A3326F" w14:textId="77777777" w:rsidR="0086007B" w:rsidRPr="00E15215" w:rsidRDefault="0086007B" w:rsidP="0086007B">
      <w:pPr>
        <w:suppressAutoHyphens/>
        <w:spacing w:after="0" w:line="240" w:lineRule="auto"/>
        <w:ind w:left="4536"/>
        <w:jc w:val="center"/>
        <w:rPr>
          <w:rFonts w:ascii="Times New Roman" w:eastAsia="Times New Roman" w:hAnsi="Times New Roman" w:cs="Times New Roman"/>
          <w:b/>
          <w:sz w:val="24"/>
          <w:szCs w:val="24"/>
          <w:lang w:eastAsia="ar-SA"/>
        </w:rPr>
      </w:pPr>
      <w:r w:rsidRPr="00E15215">
        <w:rPr>
          <w:rFonts w:ascii="Times New Roman" w:eastAsia="Times New Roman" w:hAnsi="Times New Roman" w:cs="Times New Roman"/>
          <w:b/>
          <w:sz w:val="24"/>
          <w:szCs w:val="24"/>
          <w:lang w:eastAsia="ar-SA"/>
        </w:rPr>
        <w:t>«ЗАТВЕРДЖУЮ»</w:t>
      </w:r>
    </w:p>
    <w:p w14:paraId="4CD2A56A" w14:textId="77777777" w:rsidR="0086007B" w:rsidRPr="00E15215" w:rsidRDefault="0086007B" w:rsidP="0086007B">
      <w:pPr>
        <w:suppressAutoHyphens/>
        <w:spacing w:after="0" w:line="240" w:lineRule="auto"/>
        <w:ind w:left="4536"/>
        <w:jc w:val="both"/>
        <w:rPr>
          <w:rFonts w:ascii="Times New Roman" w:eastAsia="Times New Roman" w:hAnsi="Times New Roman" w:cs="Times New Roman"/>
          <w:bCs/>
          <w:color w:val="191919"/>
          <w:spacing w:val="-8"/>
          <w:sz w:val="24"/>
          <w:szCs w:val="24"/>
          <w:lang w:eastAsia="ar-SA"/>
        </w:rPr>
      </w:pPr>
      <w:r w:rsidRPr="00E15215">
        <w:rPr>
          <w:rFonts w:ascii="Times New Roman" w:eastAsia="Times New Roman" w:hAnsi="Times New Roman" w:cs="Times New Roman"/>
          <w:bCs/>
          <w:color w:val="191919"/>
          <w:spacing w:val="-8"/>
          <w:sz w:val="24"/>
          <w:szCs w:val="24"/>
          <w:lang w:eastAsia="ar-SA"/>
        </w:rPr>
        <w:t>Заступник директора</w:t>
      </w:r>
    </w:p>
    <w:p w14:paraId="287BE2F2" w14:textId="3A131B75" w:rsidR="0086007B" w:rsidRPr="00E15215" w:rsidRDefault="0086007B" w:rsidP="0086007B">
      <w:pPr>
        <w:suppressAutoHyphens/>
        <w:spacing w:after="0" w:line="240" w:lineRule="auto"/>
        <w:ind w:left="4536"/>
        <w:jc w:val="both"/>
        <w:rPr>
          <w:rFonts w:ascii="Times New Roman" w:eastAsia="Times New Roman" w:hAnsi="Times New Roman" w:cs="Times New Roman"/>
          <w:bCs/>
          <w:color w:val="191919"/>
          <w:spacing w:val="-8"/>
          <w:sz w:val="24"/>
          <w:szCs w:val="24"/>
          <w:lang w:eastAsia="ar-SA"/>
        </w:rPr>
      </w:pPr>
      <w:r w:rsidRPr="00E15215">
        <w:rPr>
          <w:rFonts w:ascii="Times New Roman" w:eastAsia="Times New Roman" w:hAnsi="Times New Roman" w:cs="Times New Roman"/>
          <w:bCs/>
          <w:color w:val="191919"/>
          <w:spacing w:val="-8"/>
          <w:sz w:val="24"/>
          <w:szCs w:val="24"/>
          <w:lang w:eastAsia="ar-SA"/>
        </w:rPr>
        <w:t>з навчально-методичної роботи</w:t>
      </w:r>
      <w:r>
        <w:rPr>
          <w:rFonts w:ascii="Times New Roman" w:eastAsia="Times New Roman" w:hAnsi="Times New Roman" w:cs="Times New Roman"/>
          <w:bCs/>
          <w:color w:val="191919"/>
          <w:spacing w:val="-8"/>
          <w:sz w:val="24"/>
          <w:szCs w:val="24"/>
          <w:lang w:eastAsia="ar-SA"/>
        </w:rPr>
        <w:t xml:space="preserve"> (західний напрям)</w:t>
      </w:r>
    </w:p>
    <w:p w14:paraId="33BE2865" w14:textId="003A66E3" w:rsidR="0086007B" w:rsidRPr="00E15215" w:rsidRDefault="0086007B" w:rsidP="0086007B">
      <w:pPr>
        <w:spacing w:after="0" w:line="240" w:lineRule="auto"/>
        <w:ind w:left="4536"/>
        <w:jc w:val="both"/>
        <w:rPr>
          <w:rFonts w:ascii="Times New Roman" w:eastAsia="Times New Roman" w:hAnsi="Times New Roman" w:cs="Times New Roman"/>
          <w:sz w:val="24"/>
          <w:szCs w:val="24"/>
          <w:lang w:eastAsia="ru-RU"/>
        </w:rPr>
      </w:pPr>
      <w:r w:rsidRPr="00E15215">
        <w:rPr>
          <w:rFonts w:ascii="Times New Roman" w:eastAsia="Yu Mincho;MS Mincho" w:hAnsi="Times New Roman" w:cs="Times New Roman"/>
          <w:color w:val="191919"/>
          <w:sz w:val="24"/>
          <w:szCs w:val="24"/>
        </w:rPr>
        <w:t xml:space="preserve">____________________ </w:t>
      </w:r>
      <w:r>
        <w:rPr>
          <w:rFonts w:ascii="Times New Roman" w:eastAsia="Yu Mincho;MS Mincho" w:hAnsi="Times New Roman" w:cs="Times New Roman"/>
          <w:color w:val="191919"/>
          <w:sz w:val="24"/>
          <w:szCs w:val="24"/>
        </w:rPr>
        <w:t>Сергій Скрильник</w:t>
      </w:r>
      <w:r w:rsidRPr="00E15215">
        <w:rPr>
          <w:rFonts w:ascii="Times New Roman" w:eastAsia="Yu Mincho;MS Mincho" w:hAnsi="Times New Roman" w:cs="Times New Roman"/>
          <w:color w:val="191919"/>
          <w:sz w:val="24"/>
          <w:szCs w:val="24"/>
        </w:rPr>
        <w:t xml:space="preserve"> </w:t>
      </w:r>
    </w:p>
    <w:p w14:paraId="2120734D" w14:textId="77777777" w:rsidR="0086007B" w:rsidRPr="00E15215" w:rsidRDefault="0086007B" w:rsidP="0086007B">
      <w:pPr>
        <w:spacing w:after="0" w:line="240" w:lineRule="auto"/>
        <w:ind w:left="4536"/>
        <w:jc w:val="both"/>
        <w:rPr>
          <w:rFonts w:ascii="Times New Roman" w:eastAsia="Times New Roman" w:hAnsi="Times New Roman" w:cs="Times New Roman"/>
          <w:sz w:val="24"/>
          <w:szCs w:val="24"/>
          <w:lang w:eastAsia="ru-RU"/>
        </w:rPr>
      </w:pPr>
      <w:r w:rsidRPr="00E15215">
        <w:rPr>
          <w:rFonts w:ascii="Times New Roman" w:eastAsia="Yu Mincho;MS Mincho" w:hAnsi="Times New Roman" w:cs="Times New Roman"/>
          <w:b/>
          <w:color w:val="191919"/>
          <w:spacing w:val="-8"/>
          <w:sz w:val="24"/>
          <w:szCs w:val="24"/>
        </w:rPr>
        <w:t>«___»___________</w:t>
      </w:r>
      <w:r w:rsidRPr="00E15215">
        <w:rPr>
          <w:rFonts w:ascii="Times New Roman" w:eastAsia="Yu Mincho;MS Mincho" w:hAnsi="Times New Roman" w:cs="Times New Roman"/>
          <w:color w:val="191919"/>
          <w:spacing w:val="-8"/>
          <w:sz w:val="24"/>
          <w:szCs w:val="24"/>
        </w:rPr>
        <w:t>_202_ року</w:t>
      </w:r>
    </w:p>
    <w:p w14:paraId="74F404D2" w14:textId="77777777" w:rsidR="0086007B" w:rsidRPr="00E15215" w:rsidRDefault="0086007B" w:rsidP="0086007B">
      <w:pPr>
        <w:spacing w:after="0" w:line="240" w:lineRule="auto"/>
        <w:rPr>
          <w:rFonts w:ascii="Times New Roman" w:eastAsia="Times New Roman" w:hAnsi="Times New Roman" w:cs="Times New Roman"/>
          <w:sz w:val="24"/>
          <w:szCs w:val="24"/>
          <w:lang w:eastAsia="ru-RU"/>
        </w:rPr>
      </w:pPr>
    </w:p>
    <w:p w14:paraId="5069E0CD" w14:textId="77777777" w:rsidR="0086007B" w:rsidRPr="00E15215" w:rsidRDefault="0086007B" w:rsidP="0086007B">
      <w:pPr>
        <w:spacing w:after="0" w:line="240" w:lineRule="auto"/>
        <w:rPr>
          <w:rFonts w:ascii="Times New Roman" w:eastAsia="Times New Roman" w:hAnsi="Times New Roman" w:cs="Times New Roman"/>
          <w:sz w:val="24"/>
          <w:szCs w:val="24"/>
          <w:lang w:eastAsia="ru-RU"/>
        </w:rPr>
      </w:pPr>
    </w:p>
    <w:p w14:paraId="7E51FEA6" w14:textId="77777777" w:rsidR="005D0DC8" w:rsidRDefault="0086007B" w:rsidP="0086007B">
      <w:pPr>
        <w:keepNext/>
        <w:tabs>
          <w:tab w:val="left" w:pos="576"/>
        </w:tabs>
        <w:suppressAutoHyphens/>
        <w:spacing w:after="0" w:line="240" w:lineRule="auto"/>
        <w:jc w:val="center"/>
        <w:outlineLvl w:val="1"/>
        <w:rPr>
          <w:rFonts w:ascii="Times New Roman" w:eastAsia="Times New Roman" w:hAnsi="Times New Roman" w:cs="Times New Roman"/>
          <w:b/>
          <w:bCs/>
          <w:sz w:val="24"/>
          <w:szCs w:val="24"/>
          <w:lang w:eastAsia="ar-SA"/>
        </w:rPr>
      </w:pPr>
      <w:r w:rsidRPr="00E15215">
        <w:rPr>
          <w:rFonts w:ascii="Times New Roman" w:eastAsia="Times New Roman" w:hAnsi="Times New Roman" w:cs="Times New Roman"/>
          <w:b/>
          <w:bCs/>
          <w:sz w:val="24"/>
          <w:szCs w:val="24"/>
          <w:lang w:eastAsia="ar-SA"/>
        </w:rPr>
        <w:t xml:space="preserve">РОБОЧА  ПРОГРАМА </w:t>
      </w:r>
    </w:p>
    <w:p w14:paraId="4E861C3A" w14:textId="11BC428E" w:rsidR="0086007B" w:rsidRDefault="0086007B" w:rsidP="0086007B">
      <w:pPr>
        <w:keepNext/>
        <w:tabs>
          <w:tab w:val="left" w:pos="576"/>
        </w:tabs>
        <w:suppressAutoHyphens/>
        <w:spacing w:after="0" w:line="240" w:lineRule="auto"/>
        <w:jc w:val="center"/>
        <w:outlineLvl w:val="1"/>
        <w:rPr>
          <w:rFonts w:ascii="Times New Roman" w:eastAsia="Times New Roman" w:hAnsi="Times New Roman" w:cs="Times New Roman"/>
          <w:b/>
          <w:bCs/>
          <w:sz w:val="24"/>
          <w:szCs w:val="24"/>
          <w:lang w:eastAsia="ar-SA"/>
        </w:rPr>
      </w:pPr>
      <w:r>
        <w:rPr>
          <w:rFonts w:ascii="Times New Roman" w:eastAsia="Times New Roman" w:hAnsi="Times New Roman" w:cs="Times New Roman"/>
          <w:b/>
          <w:bCs/>
          <w:sz w:val="24"/>
          <w:szCs w:val="24"/>
          <w:lang w:eastAsia="ar-SA"/>
        </w:rPr>
        <w:t xml:space="preserve">КОМПЛЕКСНОЇ </w:t>
      </w:r>
      <w:r w:rsidRPr="00E15215">
        <w:rPr>
          <w:rFonts w:ascii="Times New Roman" w:eastAsia="Times New Roman" w:hAnsi="Times New Roman" w:cs="Times New Roman"/>
          <w:b/>
          <w:bCs/>
          <w:sz w:val="24"/>
          <w:szCs w:val="24"/>
          <w:lang w:eastAsia="ar-SA"/>
        </w:rPr>
        <w:t>НАВЧАЛЬНОЇ ДИСЦИПЛІНИ</w:t>
      </w:r>
      <w:r>
        <w:rPr>
          <w:rFonts w:ascii="Times New Roman" w:eastAsia="Times New Roman" w:hAnsi="Times New Roman" w:cs="Times New Roman"/>
          <w:b/>
          <w:bCs/>
          <w:sz w:val="24"/>
          <w:szCs w:val="24"/>
          <w:lang w:eastAsia="ar-SA"/>
        </w:rPr>
        <w:t xml:space="preserve"> «ВСТУП ДО СПЕЦІАЛЬНОСТІ» </w:t>
      </w:r>
    </w:p>
    <w:p w14:paraId="08E203B3" w14:textId="17CF7126" w:rsidR="0086007B" w:rsidRPr="00E15215" w:rsidRDefault="0086007B" w:rsidP="0086007B">
      <w:pPr>
        <w:keepNext/>
        <w:tabs>
          <w:tab w:val="left" w:pos="576"/>
        </w:tabs>
        <w:suppressAutoHyphens/>
        <w:spacing w:after="0" w:line="240" w:lineRule="auto"/>
        <w:jc w:val="center"/>
        <w:outlineLvl w:val="1"/>
        <w:rPr>
          <w:rFonts w:ascii="Times New Roman" w:eastAsia="Times New Roman" w:hAnsi="Times New Roman" w:cs="Times New Roman"/>
          <w:b/>
          <w:bCs/>
          <w:sz w:val="24"/>
          <w:szCs w:val="24"/>
          <w:lang w:eastAsia="ar-SA"/>
        </w:rPr>
      </w:pPr>
      <w:r>
        <w:rPr>
          <w:rFonts w:ascii="Times New Roman" w:eastAsia="Times New Roman" w:hAnsi="Times New Roman" w:cs="Times New Roman"/>
          <w:b/>
          <w:bCs/>
          <w:sz w:val="24"/>
          <w:szCs w:val="24"/>
          <w:lang w:eastAsia="ar-SA"/>
        </w:rPr>
        <w:t>ЧАСТИНА 1.</w:t>
      </w:r>
      <w:r w:rsidRPr="0086007B">
        <w:t xml:space="preserve"> </w:t>
      </w:r>
      <w:r w:rsidR="007F597B">
        <w:t>«</w:t>
      </w:r>
      <w:r w:rsidRPr="0086007B">
        <w:rPr>
          <w:rFonts w:ascii="Times New Roman" w:eastAsia="Times New Roman" w:hAnsi="Times New Roman" w:cs="Times New Roman"/>
          <w:b/>
          <w:bCs/>
          <w:sz w:val="24"/>
          <w:szCs w:val="24"/>
          <w:lang w:eastAsia="ar-SA"/>
        </w:rPr>
        <w:t>ВСТУП ДО МОВОЗНАВСТВА</w:t>
      </w:r>
      <w:r w:rsidR="007F597B">
        <w:rPr>
          <w:rFonts w:ascii="Times New Roman" w:eastAsia="Times New Roman" w:hAnsi="Times New Roman" w:cs="Times New Roman"/>
          <w:b/>
          <w:bCs/>
          <w:sz w:val="24"/>
          <w:szCs w:val="24"/>
          <w:lang w:eastAsia="ar-SA"/>
        </w:rPr>
        <w:t>»</w:t>
      </w:r>
    </w:p>
    <w:p w14:paraId="61B49ABB" w14:textId="77777777" w:rsidR="0086007B" w:rsidRPr="00E15215" w:rsidRDefault="0086007B" w:rsidP="0086007B">
      <w:pPr>
        <w:keepNext/>
        <w:spacing w:after="0" w:line="240" w:lineRule="auto"/>
        <w:jc w:val="center"/>
        <w:outlineLvl w:val="3"/>
        <w:rPr>
          <w:rFonts w:ascii="Times New Roman" w:eastAsia="Times New Roman" w:hAnsi="Times New Roman" w:cs="Times New Roman"/>
          <w:bCs/>
          <w:i/>
          <w:sz w:val="24"/>
          <w:szCs w:val="24"/>
          <w:lang w:eastAsia="ar-SA"/>
          <w14:shadow w14:blurRad="50800" w14:dist="38100" w14:dir="2700000" w14:sx="100000" w14:sy="100000" w14:kx="0" w14:ky="0" w14:algn="tl">
            <w14:srgbClr w14:val="000000">
              <w14:alpha w14:val="60000"/>
            </w14:srgbClr>
          </w14:shadow>
        </w:rPr>
      </w:pPr>
    </w:p>
    <w:p w14:paraId="7CFE2633" w14:textId="77777777" w:rsidR="0086007B" w:rsidRPr="00E15215" w:rsidRDefault="0086007B" w:rsidP="0086007B">
      <w:pPr>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для студентів</w:t>
      </w:r>
    </w:p>
    <w:p w14:paraId="3D0C7F9E" w14:textId="77777777" w:rsidR="0086007B" w:rsidRPr="00E15215" w:rsidRDefault="0086007B" w:rsidP="0086007B">
      <w:pPr>
        <w:spacing w:after="0" w:line="240" w:lineRule="auto"/>
        <w:ind w:firstLine="708"/>
        <w:rPr>
          <w:rFonts w:ascii="Times New Roman" w:eastAsia="Times New Roman" w:hAnsi="Times New Roman" w:cs="Times New Roman"/>
          <w:sz w:val="24"/>
          <w:szCs w:val="24"/>
          <w:lang w:eastAsia="ru-RU"/>
        </w:rPr>
      </w:pPr>
    </w:p>
    <w:p w14:paraId="2388AB70" w14:textId="77777777" w:rsidR="0086007B" w:rsidRPr="001340E2" w:rsidRDefault="0086007B" w:rsidP="0086007B">
      <w:pPr>
        <w:spacing w:after="0" w:line="240" w:lineRule="auto"/>
        <w:jc w:val="both"/>
        <w:rPr>
          <w:rFonts w:ascii="Times New Roman" w:eastAsia="Times New Roman" w:hAnsi="Times New Roman" w:cs="Times New Roman"/>
          <w:bCs/>
          <w:i/>
          <w:sz w:val="24"/>
          <w:szCs w:val="24"/>
          <w:lang w:eastAsia="ru-RU"/>
        </w:rPr>
      </w:pPr>
      <w:r w:rsidRPr="007F597B">
        <w:rPr>
          <w:rFonts w:ascii="Times New Roman" w:eastAsia="Times New Roman" w:hAnsi="Times New Roman" w:cs="Times New Roman"/>
          <w:sz w:val="24"/>
          <w:szCs w:val="24"/>
          <w:lang w:eastAsia="ru-RU"/>
        </w:rPr>
        <w:t>галузь знань</w:t>
      </w:r>
      <w:r w:rsidRPr="00E15215">
        <w:rPr>
          <w:rFonts w:ascii="Times New Roman" w:eastAsia="Times New Roman" w:hAnsi="Times New Roman" w:cs="Times New Roman"/>
          <w:sz w:val="24"/>
          <w:szCs w:val="24"/>
          <w:lang w:eastAsia="ru-RU"/>
        </w:rPr>
        <w:tab/>
      </w:r>
      <w:r w:rsidRPr="00E15215">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sidRPr="001340E2">
        <w:rPr>
          <w:rFonts w:ascii="Times New Roman" w:eastAsia="Times New Roman" w:hAnsi="Times New Roman" w:cs="Times New Roman"/>
          <w:bCs/>
          <w:i/>
          <w:sz w:val="24"/>
          <w:szCs w:val="24"/>
          <w:lang w:eastAsia="ru-RU"/>
        </w:rPr>
        <w:t>03 «Гуманітарні науки»</w:t>
      </w:r>
    </w:p>
    <w:p w14:paraId="47C50704" w14:textId="77777777" w:rsidR="007F597B" w:rsidRPr="007F597B" w:rsidRDefault="0086007B" w:rsidP="007F597B">
      <w:pPr>
        <w:spacing w:after="0" w:line="240" w:lineRule="auto"/>
        <w:jc w:val="both"/>
        <w:rPr>
          <w:rFonts w:ascii="Times New Roman" w:eastAsia="Times New Roman" w:hAnsi="Times New Roman" w:cs="Times New Roman"/>
          <w:bCs/>
          <w:i/>
          <w:iCs/>
          <w:sz w:val="24"/>
          <w:szCs w:val="24"/>
          <w:lang w:eastAsia="ru-RU"/>
        </w:rPr>
      </w:pPr>
      <w:r w:rsidRPr="00E15215">
        <w:rPr>
          <w:rFonts w:ascii="Times New Roman" w:eastAsia="Times New Roman" w:hAnsi="Times New Roman" w:cs="Times New Roman"/>
          <w:sz w:val="24"/>
          <w:szCs w:val="24"/>
          <w:lang w:eastAsia="ru-RU"/>
        </w:rPr>
        <w:t>спеціальність</w:t>
      </w:r>
      <w:r w:rsidRPr="00E15215">
        <w:rPr>
          <w:rFonts w:ascii="Times New Roman" w:eastAsia="Times New Roman" w:hAnsi="Times New Roman" w:cs="Times New Roman"/>
          <w:sz w:val="24"/>
          <w:szCs w:val="24"/>
          <w:lang w:eastAsia="ru-RU"/>
        </w:rPr>
        <w:tab/>
      </w:r>
      <w:r w:rsidRPr="001340E2">
        <w:rPr>
          <w:rFonts w:ascii="Times New Roman" w:eastAsia="Times New Roman" w:hAnsi="Times New Roman" w:cs="Times New Roman"/>
          <w:bCs/>
          <w:sz w:val="24"/>
          <w:szCs w:val="24"/>
          <w:lang w:eastAsia="ru-RU"/>
        </w:rPr>
        <w:tab/>
      </w:r>
      <w:r>
        <w:rPr>
          <w:rFonts w:ascii="Times New Roman" w:eastAsia="Times New Roman" w:hAnsi="Times New Roman" w:cs="Times New Roman"/>
          <w:bCs/>
          <w:sz w:val="24"/>
          <w:szCs w:val="24"/>
          <w:lang w:eastAsia="ru-RU"/>
        </w:rPr>
        <w:tab/>
      </w:r>
      <w:r w:rsidR="007F597B" w:rsidRPr="007F597B">
        <w:rPr>
          <w:rFonts w:ascii="Times New Roman" w:eastAsia="Times New Roman" w:hAnsi="Times New Roman" w:cs="Times New Roman"/>
          <w:bCs/>
          <w:i/>
          <w:iCs/>
          <w:sz w:val="24"/>
          <w:szCs w:val="24"/>
          <w:lang w:eastAsia="ru-RU"/>
        </w:rPr>
        <w:t>035 Філологія (035.51 романські мови та літератури (переклад</w:t>
      </w:r>
    </w:p>
    <w:p w14:paraId="4D9CC8FB" w14:textId="7B1B91BD" w:rsidR="007F597B" w:rsidRDefault="007F597B" w:rsidP="007F597B">
      <w:pPr>
        <w:spacing w:after="0" w:line="240" w:lineRule="auto"/>
        <w:ind w:left="2880"/>
        <w:jc w:val="both"/>
        <w:rPr>
          <w:rFonts w:ascii="Times New Roman" w:eastAsia="Times New Roman" w:hAnsi="Times New Roman" w:cs="Times New Roman"/>
          <w:bCs/>
          <w:i/>
          <w:iCs/>
          <w:sz w:val="24"/>
          <w:szCs w:val="24"/>
          <w:lang w:eastAsia="ru-RU"/>
        </w:rPr>
      </w:pPr>
      <w:r w:rsidRPr="007F597B">
        <w:rPr>
          <w:rFonts w:ascii="Times New Roman" w:eastAsia="Times New Roman" w:hAnsi="Times New Roman" w:cs="Times New Roman"/>
          <w:bCs/>
          <w:i/>
          <w:iCs/>
          <w:sz w:val="24"/>
          <w:szCs w:val="24"/>
          <w:lang w:eastAsia="ru-RU"/>
        </w:rPr>
        <w:t>включно), перша – іспанська), 035 Філологія (035.52 романські мови та літератури</w:t>
      </w:r>
      <w:r>
        <w:rPr>
          <w:rFonts w:ascii="Times New Roman" w:eastAsia="Times New Roman" w:hAnsi="Times New Roman" w:cs="Times New Roman"/>
          <w:bCs/>
          <w:i/>
          <w:iCs/>
          <w:sz w:val="24"/>
          <w:szCs w:val="24"/>
          <w:lang w:eastAsia="ru-RU"/>
        </w:rPr>
        <w:t xml:space="preserve"> </w:t>
      </w:r>
      <w:r w:rsidRPr="007F597B">
        <w:rPr>
          <w:rFonts w:ascii="Times New Roman" w:eastAsia="Times New Roman" w:hAnsi="Times New Roman" w:cs="Times New Roman"/>
          <w:bCs/>
          <w:i/>
          <w:iCs/>
          <w:sz w:val="24"/>
          <w:szCs w:val="24"/>
          <w:lang w:eastAsia="ru-RU"/>
        </w:rPr>
        <w:t>(переклад включно), перша – італійська), 035 Філологія (035.53 романські мови та</w:t>
      </w:r>
      <w:r>
        <w:rPr>
          <w:rFonts w:ascii="Times New Roman" w:eastAsia="Times New Roman" w:hAnsi="Times New Roman" w:cs="Times New Roman"/>
          <w:bCs/>
          <w:i/>
          <w:iCs/>
          <w:sz w:val="24"/>
          <w:szCs w:val="24"/>
          <w:lang w:eastAsia="ru-RU"/>
        </w:rPr>
        <w:t xml:space="preserve"> </w:t>
      </w:r>
      <w:r w:rsidRPr="007F597B">
        <w:rPr>
          <w:rFonts w:ascii="Times New Roman" w:eastAsia="Times New Roman" w:hAnsi="Times New Roman" w:cs="Times New Roman"/>
          <w:bCs/>
          <w:i/>
          <w:iCs/>
          <w:sz w:val="24"/>
          <w:szCs w:val="24"/>
          <w:lang w:eastAsia="ru-RU"/>
        </w:rPr>
        <w:t>літератури (переклад включно), перша – португальська), 035 Філологія (035.55 романські</w:t>
      </w:r>
      <w:r>
        <w:rPr>
          <w:rFonts w:ascii="Times New Roman" w:eastAsia="Times New Roman" w:hAnsi="Times New Roman" w:cs="Times New Roman"/>
          <w:bCs/>
          <w:i/>
          <w:iCs/>
          <w:sz w:val="24"/>
          <w:szCs w:val="24"/>
          <w:lang w:eastAsia="ru-RU"/>
        </w:rPr>
        <w:t xml:space="preserve"> </w:t>
      </w:r>
      <w:r w:rsidRPr="007F597B">
        <w:rPr>
          <w:rFonts w:ascii="Times New Roman" w:eastAsia="Times New Roman" w:hAnsi="Times New Roman" w:cs="Times New Roman"/>
          <w:bCs/>
          <w:i/>
          <w:iCs/>
          <w:sz w:val="24"/>
          <w:szCs w:val="24"/>
          <w:lang w:eastAsia="ru-RU"/>
        </w:rPr>
        <w:t>мови та літератури (переклад включно), перша – французька)</w:t>
      </w:r>
    </w:p>
    <w:p w14:paraId="3ABADE05" w14:textId="6BF2686B" w:rsidR="0086007B" w:rsidRPr="00F15B18" w:rsidRDefault="0086007B" w:rsidP="007F597B">
      <w:pPr>
        <w:spacing w:after="0" w:line="240" w:lineRule="auto"/>
        <w:jc w:val="both"/>
        <w:rPr>
          <w:rFonts w:ascii="Times New Roman" w:eastAsia="Times New Roman" w:hAnsi="Times New Roman" w:cs="Times New Roman"/>
          <w:sz w:val="24"/>
          <w:szCs w:val="24"/>
          <w:lang w:eastAsia="ru-RU"/>
        </w:rPr>
      </w:pPr>
      <w:r w:rsidRPr="00F15B18">
        <w:rPr>
          <w:rFonts w:ascii="Times New Roman" w:eastAsia="Times New Roman" w:hAnsi="Times New Roman" w:cs="Times New Roman"/>
          <w:sz w:val="24"/>
          <w:szCs w:val="24"/>
          <w:lang w:eastAsia="ru-RU"/>
        </w:rPr>
        <w:t>освітній рівень</w:t>
      </w:r>
      <w:r w:rsidRPr="00F15B18">
        <w:rPr>
          <w:rFonts w:ascii="Times New Roman" w:eastAsia="Times New Roman" w:hAnsi="Times New Roman" w:cs="Times New Roman"/>
          <w:sz w:val="24"/>
          <w:szCs w:val="24"/>
          <w:lang w:eastAsia="ru-RU"/>
        </w:rPr>
        <w:tab/>
      </w:r>
      <w:r w:rsidRPr="00F15B18">
        <w:rPr>
          <w:rFonts w:ascii="Times New Roman" w:eastAsia="Times New Roman" w:hAnsi="Times New Roman" w:cs="Times New Roman"/>
          <w:sz w:val="24"/>
          <w:szCs w:val="24"/>
          <w:lang w:eastAsia="ru-RU"/>
        </w:rPr>
        <w:tab/>
      </w:r>
      <w:r w:rsidRPr="00F15B18">
        <w:rPr>
          <w:rFonts w:ascii="Times New Roman" w:eastAsia="Times New Roman" w:hAnsi="Times New Roman" w:cs="Times New Roman"/>
          <w:i/>
          <w:sz w:val="24"/>
          <w:szCs w:val="24"/>
          <w:lang w:eastAsia="ru-RU"/>
        </w:rPr>
        <w:t>бакалавр</w:t>
      </w:r>
    </w:p>
    <w:p w14:paraId="0149FD6E" w14:textId="4AE98BA8" w:rsidR="007F597B" w:rsidRPr="007F597B" w:rsidRDefault="0086007B" w:rsidP="007F597B">
      <w:pPr>
        <w:spacing w:after="0" w:line="240" w:lineRule="auto"/>
        <w:ind w:left="2760" w:hanging="2760"/>
        <w:rPr>
          <w:rFonts w:ascii="Times New Roman" w:eastAsia="Times New Roman" w:hAnsi="Times New Roman" w:cs="Times New Roman"/>
          <w:i/>
          <w:iCs/>
          <w:sz w:val="24"/>
          <w:szCs w:val="24"/>
          <w:lang w:eastAsia="ru-RU"/>
        </w:rPr>
      </w:pPr>
      <w:r w:rsidRPr="00F15B18">
        <w:rPr>
          <w:rFonts w:ascii="Times New Roman" w:eastAsia="Times New Roman" w:hAnsi="Times New Roman" w:cs="Times New Roman"/>
          <w:sz w:val="24"/>
          <w:szCs w:val="24"/>
          <w:lang w:eastAsia="ru-RU"/>
        </w:rPr>
        <w:t>освітня програма</w:t>
      </w:r>
      <w:r w:rsidRPr="00F15B18">
        <w:rPr>
          <w:rFonts w:ascii="Times New Roman" w:eastAsia="Times New Roman" w:hAnsi="Times New Roman" w:cs="Times New Roman"/>
          <w:sz w:val="24"/>
          <w:szCs w:val="24"/>
          <w:lang w:eastAsia="ru-RU"/>
        </w:rPr>
        <w:tab/>
      </w:r>
      <w:r w:rsidRPr="00F15B18">
        <w:rPr>
          <w:rFonts w:ascii="Times New Roman" w:eastAsia="Times New Roman" w:hAnsi="Times New Roman" w:cs="Times New Roman"/>
          <w:sz w:val="24"/>
          <w:szCs w:val="24"/>
          <w:lang w:eastAsia="ru-RU"/>
        </w:rPr>
        <w:tab/>
      </w:r>
      <w:r w:rsidR="007F597B" w:rsidRPr="007F597B">
        <w:rPr>
          <w:rFonts w:ascii="Times New Roman" w:eastAsia="Times New Roman" w:hAnsi="Times New Roman" w:cs="Times New Roman"/>
          <w:i/>
          <w:iCs/>
          <w:sz w:val="24"/>
          <w:szCs w:val="24"/>
          <w:lang w:eastAsia="ru-RU"/>
        </w:rPr>
        <w:t>Переклад з іспанської та з англійської мов, переклад з</w:t>
      </w:r>
      <w:r w:rsidR="007F597B">
        <w:rPr>
          <w:rFonts w:ascii="Times New Roman" w:eastAsia="Times New Roman" w:hAnsi="Times New Roman" w:cs="Times New Roman"/>
          <w:i/>
          <w:iCs/>
          <w:sz w:val="24"/>
          <w:szCs w:val="24"/>
          <w:lang w:eastAsia="ru-RU"/>
        </w:rPr>
        <w:t xml:space="preserve"> </w:t>
      </w:r>
      <w:r w:rsidR="007F597B" w:rsidRPr="007F597B">
        <w:rPr>
          <w:rFonts w:ascii="Times New Roman" w:eastAsia="Times New Roman" w:hAnsi="Times New Roman" w:cs="Times New Roman"/>
          <w:i/>
          <w:iCs/>
          <w:sz w:val="24"/>
          <w:szCs w:val="24"/>
          <w:lang w:eastAsia="ru-RU"/>
        </w:rPr>
        <w:t>італійської та з англійської мов, переклад із португальської та</w:t>
      </w:r>
    </w:p>
    <w:p w14:paraId="11CAEC10" w14:textId="77777777" w:rsidR="007F597B" w:rsidRDefault="007F597B" w:rsidP="007F597B">
      <w:pPr>
        <w:spacing w:after="0" w:line="240" w:lineRule="auto"/>
        <w:ind w:left="2760"/>
        <w:rPr>
          <w:rFonts w:ascii="Times New Roman" w:eastAsia="Times New Roman" w:hAnsi="Times New Roman" w:cs="Times New Roman"/>
          <w:i/>
          <w:iCs/>
          <w:sz w:val="24"/>
          <w:szCs w:val="24"/>
          <w:lang w:eastAsia="ru-RU"/>
        </w:rPr>
      </w:pPr>
      <w:r w:rsidRPr="007F597B">
        <w:rPr>
          <w:rFonts w:ascii="Times New Roman" w:eastAsia="Times New Roman" w:hAnsi="Times New Roman" w:cs="Times New Roman"/>
          <w:i/>
          <w:iCs/>
          <w:sz w:val="24"/>
          <w:szCs w:val="24"/>
          <w:lang w:eastAsia="ru-RU"/>
        </w:rPr>
        <w:t>з англійської мов, переклад з французької та з англійської мов.</w:t>
      </w:r>
    </w:p>
    <w:p w14:paraId="27934B68" w14:textId="0A35456B" w:rsidR="0086007B" w:rsidRPr="00E15215" w:rsidRDefault="0086007B" w:rsidP="007F597B">
      <w:pPr>
        <w:spacing w:after="0" w:line="240" w:lineRule="auto"/>
        <w:rPr>
          <w:rFonts w:ascii="Times New Roman" w:eastAsia="Times New Roman" w:hAnsi="Times New Roman" w:cs="Times New Roman"/>
          <w:i/>
          <w:sz w:val="24"/>
          <w:szCs w:val="24"/>
          <w:lang w:val="ru-RU" w:eastAsia="ru-RU"/>
        </w:rPr>
      </w:pPr>
      <w:r w:rsidRPr="00E15215">
        <w:rPr>
          <w:rFonts w:ascii="Times New Roman" w:eastAsia="Times New Roman" w:hAnsi="Times New Roman" w:cs="Times New Roman"/>
          <w:sz w:val="24"/>
          <w:szCs w:val="24"/>
          <w:lang w:eastAsia="ru-RU"/>
        </w:rPr>
        <w:t>вид дисципліни</w:t>
      </w:r>
      <w:r w:rsidRPr="00E15215">
        <w:rPr>
          <w:rFonts w:ascii="Times New Roman" w:eastAsia="Times New Roman" w:hAnsi="Times New Roman" w:cs="Times New Roman"/>
          <w:sz w:val="24"/>
          <w:szCs w:val="24"/>
          <w:lang w:eastAsia="ru-RU"/>
        </w:rPr>
        <w:tab/>
      </w:r>
      <w:r w:rsidR="007F597B">
        <w:rPr>
          <w:rFonts w:ascii="Times New Roman" w:eastAsia="Times New Roman" w:hAnsi="Times New Roman" w:cs="Times New Roman"/>
          <w:sz w:val="24"/>
          <w:szCs w:val="24"/>
          <w:lang w:eastAsia="ru-RU"/>
        </w:rPr>
        <w:tab/>
      </w:r>
      <w:r>
        <w:rPr>
          <w:rFonts w:ascii="Times New Roman" w:eastAsia="Times New Roman" w:hAnsi="Times New Roman" w:cs="Times New Roman"/>
          <w:i/>
          <w:sz w:val="24"/>
          <w:szCs w:val="24"/>
          <w:lang w:eastAsia="ru-RU"/>
        </w:rPr>
        <w:t>о</w:t>
      </w:r>
      <w:r w:rsidRPr="00E15215">
        <w:rPr>
          <w:rFonts w:ascii="Times New Roman" w:eastAsia="Times New Roman" w:hAnsi="Times New Roman" w:cs="Times New Roman"/>
          <w:i/>
          <w:sz w:val="24"/>
          <w:szCs w:val="24"/>
          <w:lang w:eastAsia="ru-RU"/>
        </w:rPr>
        <w:t xml:space="preserve">бов’язкова </w:t>
      </w:r>
      <w:r>
        <w:rPr>
          <w:rFonts w:ascii="Times New Roman" w:eastAsia="Times New Roman" w:hAnsi="Times New Roman" w:cs="Times New Roman"/>
          <w:i/>
          <w:sz w:val="24"/>
          <w:szCs w:val="24"/>
          <w:lang w:eastAsia="ru-RU"/>
        </w:rPr>
        <w:t xml:space="preserve">навчальна </w:t>
      </w:r>
      <w:r w:rsidRPr="00E15215">
        <w:rPr>
          <w:rFonts w:ascii="Times New Roman" w:eastAsia="Times New Roman" w:hAnsi="Times New Roman" w:cs="Times New Roman"/>
          <w:i/>
          <w:sz w:val="24"/>
          <w:szCs w:val="24"/>
          <w:lang w:eastAsia="ru-RU"/>
        </w:rPr>
        <w:t xml:space="preserve">дисципліна </w:t>
      </w:r>
    </w:p>
    <w:p w14:paraId="58C089FB" w14:textId="77777777" w:rsidR="0086007B" w:rsidRPr="00E15215" w:rsidRDefault="0086007B" w:rsidP="0086007B">
      <w:pPr>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i/>
          <w:sz w:val="24"/>
          <w:szCs w:val="24"/>
          <w:lang w:eastAsia="ru-RU"/>
        </w:rPr>
        <w:tab/>
      </w:r>
      <w:r w:rsidRPr="00E15215">
        <w:rPr>
          <w:rFonts w:ascii="Times New Roman" w:eastAsia="Times New Roman" w:hAnsi="Times New Roman" w:cs="Times New Roman"/>
          <w:b/>
          <w:sz w:val="24"/>
          <w:szCs w:val="24"/>
          <w:lang w:eastAsia="ru-RU"/>
        </w:rPr>
        <w:tab/>
      </w:r>
    </w:p>
    <w:p w14:paraId="6D7A3AAC" w14:textId="77777777" w:rsidR="0086007B" w:rsidRPr="00E15215" w:rsidRDefault="0086007B" w:rsidP="0086007B">
      <w:pPr>
        <w:spacing w:after="0" w:line="240" w:lineRule="auto"/>
        <w:ind w:left="4962"/>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Форма навчання                </w:t>
      </w:r>
      <w:r w:rsidRPr="00E15215">
        <w:rPr>
          <w:rFonts w:ascii="Times New Roman" w:eastAsia="Times New Roman" w:hAnsi="Times New Roman" w:cs="Times New Roman"/>
          <w:i/>
          <w:sz w:val="24"/>
          <w:szCs w:val="24"/>
          <w:lang w:eastAsia="ru-RU"/>
        </w:rPr>
        <w:t xml:space="preserve"> денна</w:t>
      </w:r>
    </w:p>
    <w:p w14:paraId="0529C62F" w14:textId="7ABB5B33" w:rsidR="0086007B" w:rsidRPr="00E15215" w:rsidRDefault="0086007B" w:rsidP="0086007B">
      <w:pPr>
        <w:spacing w:after="0" w:line="240" w:lineRule="auto"/>
        <w:ind w:left="4962"/>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Навчальний рік                  </w:t>
      </w:r>
      <w:r w:rsidRPr="00E15215">
        <w:rPr>
          <w:rFonts w:ascii="Times New Roman" w:eastAsia="Times New Roman" w:hAnsi="Times New Roman" w:cs="Times New Roman"/>
          <w:i/>
          <w:sz w:val="24"/>
          <w:szCs w:val="24"/>
          <w:lang w:eastAsia="ru-RU"/>
        </w:rPr>
        <w:t>202</w:t>
      </w:r>
      <w:r>
        <w:rPr>
          <w:rFonts w:ascii="Times New Roman" w:eastAsia="Times New Roman" w:hAnsi="Times New Roman" w:cs="Times New Roman"/>
          <w:i/>
          <w:sz w:val="24"/>
          <w:szCs w:val="24"/>
          <w:lang w:eastAsia="ru-RU"/>
        </w:rPr>
        <w:t>4</w:t>
      </w:r>
      <w:r w:rsidRPr="00E15215">
        <w:rPr>
          <w:rFonts w:ascii="Times New Roman" w:eastAsia="Times New Roman" w:hAnsi="Times New Roman" w:cs="Times New Roman"/>
          <w:i/>
          <w:sz w:val="24"/>
          <w:szCs w:val="24"/>
          <w:lang w:eastAsia="ru-RU"/>
        </w:rPr>
        <w:t>-202</w:t>
      </w:r>
      <w:r>
        <w:rPr>
          <w:rFonts w:ascii="Times New Roman" w:eastAsia="Times New Roman" w:hAnsi="Times New Roman" w:cs="Times New Roman"/>
          <w:i/>
          <w:sz w:val="24"/>
          <w:szCs w:val="24"/>
          <w:lang w:eastAsia="ru-RU"/>
        </w:rPr>
        <w:t>5</w:t>
      </w:r>
    </w:p>
    <w:p w14:paraId="2EA4A98E" w14:textId="160D8179" w:rsidR="0086007B" w:rsidRPr="00E15215" w:rsidRDefault="0086007B" w:rsidP="0086007B">
      <w:pPr>
        <w:spacing w:after="0" w:line="240" w:lineRule="auto"/>
        <w:ind w:left="4962"/>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Семестр                  </w:t>
      </w:r>
      <w:r w:rsidRPr="00E15215">
        <w:rPr>
          <w:rFonts w:ascii="Times New Roman" w:eastAsia="Times New Roman" w:hAnsi="Times New Roman" w:cs="Times New Roman"/>
          <w:sz w:val="24"/>
          <w:szCs w:val="24"/>
          <w:lang w:eastAsia="ru-RU"/>
        </w:rPr>
        <w:tab/>
        <w:t xml:space="preserve">      </w:t>
      </w:r>
      <w:r w:rsidRPr="00E15215">
        <w:rPr>
          <w:rFonts w:ascii="Times New Roman" w:eastAsia="Times New Roman" w:hAnsi="Times New Roman" w:cs="Times New Roman"/>
          <w:sz w:val="24"/>
          <w:szCs w:val="24"/>
          <w:lang w:eastAsia="ru-RU"/>
        </w:rPr>
        <w:tab/>
        <w:t xml:space="preserve"> </w:t>
      </w:r>
      <w:r>
        <w:rPr>
          <w:rFonts w:ascii="Times New Roman" w:eastAsia="Times New Roman" w:hAnsi="Times New Roman" w:cs="Times New Roman"/>
          <w:i/>
          <w:sz w:val="24"/>
          <w:szCs w:val="24"/>
          <w:lang w:eastAsia="ru-RU"/>
        </w:rPr>
        <w:t>І</w:t>
      </w:r>
    </w:p>
    <w:p w14:paraId="7E097410" w14:textId="14442148" w:rsidR="0086007B" w:rsidRPr="00E15215" w:rsidRDefault="0086007B" w:rsidP="0086007B">
      <w:pPr>
        <w:spacing w:after="0" w:line="240" w:lineRule="auto"/>
        <w:ind w:left="4962"/>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Кількість кредитів ECTS    </w:t>
      </w:r>
      <w:r w:rsidRPr="00E15215">
        <w:rPr>
          <w:rFonts w:ascii="Times New Roman" w:eastAsia="Times New Roman" w:hAnsi="Times New Roman" w:cs="Times New Roman"/>
          <w:sz w:val="24"/>
          <w:szCs w:val="24"/>
          <w:lang w:eastAsia="ru-RU"/>
        </w:rPr>
        <w:tab/>
        <w:t xml:space="preserve"> </w:t>
      </w:r>
      <w:r>
        <w:rPr>
          <w:rFonts w:ascii="Times New Roman" w:eastAsia="Times New Roman" w:hAnsi="Times New Roman" w:cs="Times New Roman"/>
          <w:i/>
          <w:sz w:val="24"/>
          <w:szCs w:val="24"/>
          <w:lang w:eastAsia="ru-RU"/>
        </w:rPr>
        <w:t>2</w:t>
      </w:r>
    </w:p>
    <w:p w14:paraId="4BB694F4" w14:textId="77777777" w:rsidR="0086007B" w:rsidRPr="00E15215" w:rsidRDefault="0086007B" w:rsidP="0086007B">
      <w:pPr>
        <w:spacing w:after="0" w:line="240" w:lineRule="auto"/>
        <w:ind w:left="4962"/>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Мова викладання, навчання              та оцінювання        </w:t>
      </w:r>
      <w:r w:rsidRPr="00E15215">
        <w:rPr>
          <w:rFonts w:ascii="Times New Roman" w:eastAsia="Times New Roman" w:hAnsi="Times New Roman" w:cs="Times New Roman"/>
          <w:i/>
          <w:sz w:val="24"/>
          <w:szCs w:val="24"/>
          <w:lang w:eastAsia="ru-RU"/>
        </w:rPr>
        <w:t xml:space="preserve">            </w:t>
      </w:r>
      <w:r w:rsidRPr="00E15215">
        <w:rPr>
          <w:rFonts w:ascii="Times New Roman" w:eastAsia="Times New Roman" w:hAnsi="Times New Roman" w:cs="Times New Roman"/>
          <w:i/>
          <w:sz w:val="24"/>
          <w:szCs w:val="24"/>
          <w:lang w:eastAsia="ru-RU"/>
        </w:rPr>
        <w:tab/>
        <w:t>українська</w:t>
      </w:r>
    </w:p>
    <w:p w14:paraId="367D3A52" w14:textId="77777777" w:rsidR="0086007B" w:rsidRPr="00E15215" w:rsidRDefault="0086007B" w:rsidP="0086007B">
      <w:pPr>
        <w:spacing w:after="0" w:line="240" w:lineRule="auto"/>
        <w:ind w:left="4961"/>
        <w:jc w:val="both"/>
        <w:rPr>
          <w:rFonts w:ascii="Times New Roman" w:eastAsia="Times New Roman" w:hAnsi="Times New Roman" w:cs="Times New Roman"/>
          <w:i/>
          <w:iCs/>
          <w:sz w:val="24"/>
          <w:szCs w:val="24"/>
          <w:lang w:eastAsia="ru-RU"/>
        </w:rPr>
      </w:pPr>
      <w:r w:rsidRPr="00E15215">
        <w:rPr>
          <w:rFonts w:ascii="Times New Roman" w:eastAsia="Times New Roman" w:hAnsi="Times New Roman" w:cs="Times New Roman"/>
          <w:sz w:val="24"/>
          <w:szCs w:val="24"/>
          <w:lang w:eastAsia="ru-RU"/>
        </w:rPr>
        <w:t>Форма заключного контролю</w:t>
      </w:r>
      <w:r w:rsidRPr="00E15215">
        <w:rPr>
          <w:rFonts w:ascii="Times New Roman" w:eastAsia="Times New Roman" w:hAnsi="Times New Roman" w:cs="Times New Roman"/>
          <w:sz w:val="24"/>
          <w:szCs w:val="24"/>
          <w:lang w:eastAsia="ru-RU"/>
        </w:rPr>
        <w:tab/>
      </w:r>
      <w:r w:rsidRPr="00E15215">
        <w:rPr>
          <w:rFonts w:ascii="Times New Roman" w:eastAsia="Times New Roman" w:hAnsi="Times New Roman" w:cs="Times New Roman"/>
          <w:i/>
          <w:iCs/>
          <w:sz w:val="24"/>
          <w:szCs w:val="24"/>
          <w:lang w:eastAsia="ru-RU"/>
        </w:rPr>
        <w:t xml:space="preserve">  </w:t>
      </w:r>
      <w:r>
        <w:rPr>
          <w:rFonts w:ascii="Times New Roman" w:eastAsia="Times New Roman" w:hAnsi="Times New Roman" w:cs="Times New Roman"/>
          <w:i/>
          <w:iCs/>
          <w:sz w:val="24"/>
          <w:szCs w:val="24"/>
          <w:lang w:eastAsia="ru-RU"/>
        </w:rPr>
        <w:t>іспит</w:t>
      </w:r>
    </w:p>
    <w:p w14:paraId="2DA9352D" w14:textId="77777777" w:rsidR="0086007B" w:rsidRPr="00E15215" w:rsidRDefault="0086007B" w:rsidP="0086007B">
      <w:pPr>
        <w:spacing w:before="80" w:after="0" w:line="240" w:lineRule="auto"/>
        <w:rPr>
          <w:rFonts w:ascii="Times New Roman" w:eastAsia="Times New Roman" w:hAnsi="Times New Roman" w:cs="Times New Roman"/>
          <w:sz w:val="24"/>
          <w:szCs w:val="24"/>
          <w:lang w:eastAsia="ru-RU"/>
        </w:rPr>
      </w:pPr>
    </w:p>
    <w:p w14:paraId="26628A4A" w14:textId="0E613C8A" w:rsidR="0086007B" w:rsidRPr="00E15215" w:rsidRDefault="0086007B" w:rsidP="007F597B">
      <w:pPr>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Викладач: </w:t>
      </w:r>
      <w:bookmarkStart w:id="0" w:name="_Hlk93340843"/>
      <w:r w:rsidRPr="00E15215">
        <w:rPr>
          <w:rFonts w:ascii="Times New Roman" w:eastAsia="Times New Roman" w:hAnsi="Times New Roman" w:cs="Times New Roman"/>
          <w:b/>
          <w:i/>
          <w:sz w:val="24"/>
          <w:szCs w:val="24"/>
          <w:lang w:eastAsia="ru-RU"/>
        </w:rPr>
        <w:t xml:space="preserve">Наталя </w:t>
      </w:r>
      <w:bookmarkEnd w:id="0"/>
      <w:r>
        <w:rPr>
          <w:rFonts w:ascii="Times New Roman" w:eastAsia="Times New Roman" w:hAnsi="Times New Roman" w:cs="Times New Roman"/>
          <w:b/>
          <w:i/>
          <w:sz w:val="24"/>
          <w:szCs w:val="24"/>
          <w:lang w:eastAsia="ru-RU"/>
        </w:rPr>
        <w:t>РУДА</w:t>
      </w:r>
      <w:r w:rsidRPr="00E15215">
        <w:rPr>
          <w:rFonts w:ascii="Times New Roman" w:eastAsia="Times New Roman" w:hAnsi="Times New Roman" w:cs="Times New Roman"/>
          <w:i/>
          <w:sz w:val="24"/>
          <w:szCs w:val="24"/>
          <w:lang w:eastAsia="ru-RU"/>
        </w:rPr>
        <w:t>, кандидат філологічних наук, доцент кафедри загального мовознавства, класичної філології та неоелліністики (лекції</w:t>
      </w:r>
      <w:r>
        <w:rPr>
          <w:rFonts w:ascii="Times New Roman" w:eastAsia="Times New Roman" w:hAnsi="Times New Roman" w:cs="Times New Roman"/>
          <w:i/>
          <w:sz w:val="24"/>
          <w:szCs w:val="24"/>
          <w:lang w:eastAsia="ru-RU"/>
        </w:rPr>
        <w:t>, семінарські заняття</w:t>
      </w:r>
      <w:r w:rsidRPr="00E15215">
        <w:rPr>
          <w:rFonts w:ascii="Times New Roman" w:eastAsia="Times New Roman" w:hAnsi="Times New Roman" w:cs="Times New Roman"/>
          <w:i/>
          <w:sz w:val="24"/>
          <w:szCs w:val="24"/>
          <w:lang w:eastAsia="ru-RU"/>
        </w:rPr>
        <w:t>)</w:t>
      </w:r>
    </w:p>
    <w:p w14:paraId="2D6005FC" w14:textId="77777777" w:rsidR="0086007B" w:rsidRPr="00E15215" w:rsidRDefault="0086007B" w:rsidP="0086007B">
      <w:pPr>
        <w:tabs>
          <w:tab w:val="left" w:pos="851"/>
        </w:tabs>
        <w:spacing w:after="0" w:line="240" w:lineRule="auto"/>
        <w:rPr>
          <w:rFonts w:ascii="Times New Roman" w:eastAsia="Times New Roman" w:hAnsi="Times New Roman" w:cs="Times New Roman"/>
          <w:sz w:val="24"/>
          <w:szCs w:val="24"/>
          <w:lang w:eastAsia="ru-RU"/>
        </w:rPr>
      </w:pPr>
    </w:p>
    <w:p w14:paraId="57D26ADD" w14:textId="77777777" w:rsidR="0086007B" w:rsidRPr="00E15215" w:rsidRDefault="0086007B" w:rsidP="0086007B">
      <w:pPr>
        <w:tabs>
          <w:tab w:val="left" w:pos="851"/>
        </w:tabs>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Пролонговано: на 20__/20__ н.р. протокол №__ від ____________ 202__ року</w:t>
      </w:r>
    </w:p>
    <w:p w14:paraId="317BDEBF" w14:textId="38B4E27A" w:rsidR="0086007B" w:rsidRPr="007F597B" w:rsidRDefault="0086007B" w:rsidP="007F597B">
      <w:pPr>
        <w:tabs>
          <w:tab w:val="left" w:pos="851"/>
        </w:tabs>
        <w:spacing w:after="0" w:line="240" w:lineRule="auto"/>
        <w:ind w:left="851"/>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             на 20__/20__ н.р. протокол №__ від ____________ 202__ року</w:t>
      </w:r>
    </w:p>
    <w:p w14:paraId="781D0200" w14:textId="3C978CE7" w:rsidR="0086007B" w:rsidRPr="00E15215" w:rsidRDefault="0086007B" w:rsidP="0086007B">
      <w:pPr>
        <w:keepNext/>
        <w:spacing w:before="120" w:after="0" w:line="240" w:lineRule="auto"/>
        <w:jc w:val="center"/>
        <w:outlineLvl w:val="4"/>
        <w:rPr>
          <w:rFonts w:ascii="Times New Roman" w:eastAsia="Times New Roman" w:hAnsi="Times New Roman" w:cs="Times New Roman"/>
          <w:b/>
          <w:bCs/>
          <w:sz w:val="24"/>
          <w:szCs w:val="24"/>
          <w:lang w:eastAsia="ru-RU"/>
        </w:rPr>
      </w:pPr>
      <w:r w:rsidRPr="00E15215">
        <w:rPr>
          <w:rFonts w:ascii="Times New Roman" w:eastAsia="Times New Roman" w:hAnsi="Times New Roman" w:cs="Times New Roman"/>
          <w:b/>
          <w:bCs/>
          <w:sz w:val="24"/>
          <w:szCs w:val="24"/>
          <w:lang w:eastAsia="ru-RU"/>
        </w:rPr>
        <w:t>КИЇВ – 20</w:t>
      </w:r>
      <w:r w:rsidRPr="00E15215">
        <w:rPr>
          <w:rFonts w:ascii="Times New Roman" w:eastAsia="Times New Roman" w:hAnsi="Times New Roman" w:cs="Times New Roman"/>
          <w:b/>
          <w:bCs/>
          <w:sz w:val="24"/>
          <w:szCs w:val="24"/>
          <w:lang w:val="ru-RU" w:eastAsia="ru-RU"/>
        </w:rPr>
        <w:t>2</w:t>
      </w:r>
      <w:r>
        <w:rPr>
          <w:rFonts w:ascii="Times New Roman" w:eastAsia="Times New Roman" w:hAnsi="Times New Roman" w:cs="Times New Roman"/>
          <w:b/>
          <w:bCs/>
          <w:sz w:val="24"/>
          <w:szCs w:val="24"/>
          <w:lang w:val="ru-RU" w:eastAsia="ru-RU"/>
        </w:rPr>
        <w:t>4</w:t>
      </w:r>
    </w:p>
    <w:p w14:paraId="0BE2B82F" w14:textId="19BAF2A5" w:rsidR="0086007B" w:rsidRPr="00E15215" w:rsidRDefault="0086007B" w:rsidP="0086007B">
      <w:pPr>
        <w:spacing w:after="0" w:line="240" w:lineRule="auto"/>
        <w:jc w:val="both"/>
        <w:rPr>
          <w:rFonts w:ascii="Times New Roman" w:eastAsia="Times New Roman" w:hAnsi="Times New Roman" w:cs="Times New Roman"/>
          <w:sz w:val="24"/>
          <w:szCs w:val="24"/>
          <w:lang w:eastAsia="ru-RU"/>
        </w:rPr>
      </w:pPr>
    </w:p>
    <w:p w14:paraId="13C0920F" w14:textId="6DC1C9CC" w:rsidR="0086007B" w:rsidRDefault="0086007B" w:rsidP="0086007B">
      <w:pPr>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val="ru-RU" w:eastAsia="ru-RU"/>
        </w:rPr>
        <w:lastRenderedPageBreak/>
        <w:t>Розробник</w:t>
      </w:r>
      <w:r>
        <w:rPr>
          <w:rFonts w:ascii="Times New Roman" w:eastAsia="Times New Roman" w:hAnsi="Times New Roman" w:cs="Times New Roman"/>
          <w:sz w:val="24"/>
          <w:szCs w:val="24"/>
          <w:lang w:val="ru-RU" w:eastAsia="ru-RU"/>
        </w:rPr>
        <w:t>и</w:t>
      </w:r>
      <w:r w:rsidRPr="00E15215">
        <w:rPr>
          <w:rFonts w:ascii="Times New Roman" w:eastAsia="Times New Roman" w:hAnsi="Times New Roman" w:cs="Times New Roman"/>
          <w:sz w:val="24"/>
          <w:szCs w:val="24"/>
          <w:lang w:val="ru-RU" w:eastAsia="ru-RU"/>
        </w:rPr>
        <w:t>:</w:t>
      </w:r>
      <w:r w:rsidRPr="00E15215">
        <w:rPr>
          <w:rFonts w:ascii="Times New Roman" w:eastAsia="Times New Roman" w:hAnsi="Times New Roman" w:cs="Times New Roman"/>
          <w:sz w:val="24"/>
          <w:szCs w:val="24"/>
          <w:lang w:eastAsia="ru-RU"/>
        </w:rPr>
        <w:t xml:space="preserve"> </w:t>
      </w:r>
    </w:p>
    <w:p w14:paraId="3E67821B" w14:textId="14EFAB41" w:rsidR="0086007B" w:rsidRPr="0086007B" w:rsidRDefault="0086007B" w:rsidP="0086007B">
      <w:pPr>
        <w:spacing w:after="0" w:line="240" w:lineRule="auto"/>
        <w:jc w:val="both"/>
        <w:rPr>
          <w:rFonts w:ascii="Times New Roman" w:eastAsia="Times New Roman" w:hAnsi="Times New Roman" w:cs="Times New Roman"/>
          <w:i/>
          <w:iCs/>
          <w:sz w:val="24"/>
          <w:szCs w:val="24"/>
          <w:lang w:eastAsia="ru-RU"/>
        </w:rPr>
      </w:pPr>
      <w:r w:rsidRPr="0086007B">
        <w:rPr>
          <w:rFonts w:ascii="Times New Roman" w:eastAsia="Times New Roman" w:hAnsi="Times New Roman" w:cs="Times New Roman"/>
          <w:b/>
          <w:bCs/>
          <w:sz w:val="24"/>
          <w:szCs w:val="24"/>
          <w:lang w:eastAsia="ru-RU"/>
        </w:rPr>
        <w:t>Валерій ЧЕМЕС</w:t>
      </w:r>
      <w:r>
        <w:rPr>
          <w:rFonts w:ascii="Times New Roman" w:eastAsia="Times New Roman" w:hAnsi="Times New Roman" w:cs="Times New Roman"/>
          <w:sz w:val="24"/>
          <w:szCs w:val="24"/>
          <w:lang w:eastAsia="ru-RU"/>
        </w:rPr>
        <w:t xml:space="preserve">, </w:t>
      </w:r>
      <w:r w:rsidRPr="0086007B">
        <w:rPr>
          <w:rFonts w:ascii="Times New Roman" w:eastAsia="Times New Roman" w:hAnsi="Times New Roman" w:cs="Times New Roman"/>
          <w:i/>
          <w:iCs/>
          <w:sz w:val="24"/>
          <w:szCs w:val="24"/>
          <w:lang w:eastAsia="ru-RU"/>
        </w:rPr>
        <w:t>кандидат філологічних наук, доцент кафедри загального мовознавства, класичної філології та неоелліністики</w:t>
      </w:r>
    </w:p>
    <w:p w14:paraId="5DAFF8A7" w14:textId="53B5CF81" w:rsidR="0086007B" w:rsidRPr="00E15215" w:rsidRDefault="0086007B" w:rsidP="0086007B">
      <w:pPr>
        <w:spacing w:after="0" w:line="240" w:lineRule="auto"/>
        <w:jc w:val="both"/>
        <w:rPr>
          <w:rFonts w:ascii="Times New Roman" w:eastAsia="Times New Roman" w:hAnsi="Times New Roman" w:cs="Times New Roman"/>
          <w:sz w:val="24"/>
          <w:szCs w:val="24"/>
          <w:lang w:eastAsia="ru-RU"/>
        </w:rPr>
      </w:pPr>
      <w:r w:rsidRPr="0086007B">
        <w:rPr>
          <w:rFonts w:ascii="Times New Roman" w:eastAsia="Times New Roman" w:hAnsi="Times New Roman" w:cs="Times New Roman"/>
          <w:b/>
          <w:iCs/>
          <w:sz w:val="24"/>
          <w:szCs w:val="24"/>
          <w:lang w:eastAsia="ru-RU"/>
        </w:rPr>
        <w:t>Наталя РУДА,</w:t>
      </w:r>
      <w:r w:rsidRPr="00E15215">
        <w:rPr>
          <w:rFonts w:ascii="Times New Roman" w:eastAsia="Times New Roman" w:hAnsi="Times New Roman" w:cs="Times New Roman"/>
          <w:i/>
          <w:sz w:val="24"/>
          <w:szCs w:val="24"/>
          <w:lang w:eastAsia="ru-RU"/>
        </w:rPr>
        <w:t xml:space="preserve"> </w:t>
      </w:r>
      <w:bookmarkStart w:id="1" w:name="_Hlk176959564"/>
      <w:r w:rsidRPr="00E15215">
        <w:rPr>
          <w:rFonts w:ascii="Times New Roman" w:eastAsia="Times New Roman" w:hAnsi="Times New Roman" w:cs="Times New Roman"/>
          <w:i/>
          <w:sz w:val="24"/>
          <w:szCs w:val="24"/>
          <w:lang w:eastAsia="ru-RU"/>
        </w:rPr>
        <w:t xml:space="preserve">кандидат філологічних наук, доцент кафедри </w:t>
      </w:r>
      <w:bookmarkStart w:id="2" w:name="_Hlk176959603"/>
      <w:r w:rsidRPr="00E15215">
        <w:rPr>
          <w:rFonts w:ascii="Times New Roman" w:eastAsia="Times New Roman" w:hAnsi="Times New Roman" w:cs="Times New Roman"/>
          <w:i/>
          <w:sz w:val="24"/>
          <w:szCs w:val="24"/>
          <w:lang w:eastAsia="ru-RU"/>
        </w:rPr>
        <w:t>загального мовознавства, класичної філології та неоелліністики</w:t>
      </w:r>
    </w:p>
    <w:bookmarkEnd w:id="1"/>
    <w:bookmarkEnd w:id="2"/>
    <w:p w14:paraId="42E30924" w14:textId="77777777" w:rsidR="0086007B" w:rsidRDefault="0086007B" w:rsidP="0086007B">
      <w:pPr>
        <w:spacing w:after="0" w:line="240" w:lineRule="auto"/>
        <w:ind w:left="4536"/>
        <w:jc w:val="both"/>
        <w:rPr>
          <w:rFonts w:ascii="Times New Roman" w:eastAsia="Times New Roman" w:hAnsi="Times New Roman" w:cs="Times New Roman"/>
          <w:sz w:val="24"/>
          <w:szCs w:val="24"/>
          <w:lang w:eastAsia="ru-RU"/>
        </w:rPr>
      </w:pPr>
    </w:p>
    <w:p w14:paraId="1AE28831" w14:textId="77777777" w:rsidR="0086007B" w:rsidRPr="00E15215" w:rsidRDefault="0086007B" w:rsidP="0086007B">
      <w:pPr>
        <w:spacing w:after="0" w:line="240" w:lineRule="auto"/>
        <w:ind w:left="4536"/>
        <w:jc w:val="both"/>
        <w:rPr>
          <w:rFonts w:ascii="Times New Roman" w:eastAsia="Times New Roman" w:hAnsi="Times New Roman" w:cs="Times New Roman"/>
          <w:sz w:val="24"/>
          <w:szCs w:val="24"/>
          <w:lang w:eastAsia="ru-RU"/>
        </w:rPr>
      </w:pPr>
    </w:p>
    <w:p w14:paraId="7F8F78AB" w14:textId="77777777" w:rsidR="0086007B" w:rsidRPr="000548FD" w:rsidRDefault="0086007B" w:rsidP="0086007B">
      <w:pPr>
        <w:spacing w:after="0" w:line="240" w:lineRule="auto"/>
        <w:ind w:left="4253"/>
        <w:rPr>
          <w:rFonts w:ascii="Times New Roman" w:eastAsia="Times New Roman" w:hAnsi="Times New Roman" w:cs="Times New Roman"/>
          <w:b/>
          <w:bCs/>
          <w:sz w:val="24"/>
          <w:szCs w:val="24"/>
          <w:lang w:eastAsia="ru-RU"/>
        </w:rPr>
      </w:pPr>
      <w:r w:rsidRPr="000548FD">
        <w:rPr>
          <w:rFonts w:ascii="Times New Roman" w:eastAsia="Times New Roman" w:hAnsi="Times New Roman" w:cs="Times New Roman"/>
          <w:b/>
          <w:bCs/>
          <w:sz w:val="24"/>
          <w:szCs w:val="24"/>
          <w:lang w:eastAsia="ru-RU"/>
        </w:rPr>
        <w:t>ЗАТВЕРДЖЕНО</w:t>
      </w:r>
    </w:p>
    <w:p w14:paraId="3E153327" w14:textId="77777777" w:rsidR="0086007B" w:rsidRDefault="0086007B" w:rsidP="0086007B">
      <w:pPr>
        <w:spacing w:after="0" w:line="240" w:lineRule="auto"/>
        <w:ind w:left="4253"/>
        <w:rPr>
          <w:rFonts w:ascii="Times New Roman" w:eastAsia="Times New Roman" w:hAnsi="Times New Roman" w:cs="Times New Roman"/>
          <w:sz w:val="24"/>
          <w:szCs w:val="24"/>
          <w:lang w:eastAsia="uk-UA"/>
        </w:rPr>
      </w:pPr>
    </w:p>
    <w:p w14:paraId="4E5842E6" w14:textId="77777777" w:rsidR="0086007B" w:rsidRPr="000548FD" w:rsidRDefault="0086007B" w:rsidP="0086007B">
      <w:pPr>
        <w:spacing w:after="0" w:line="240" w:lineRule="auto"/>
        <w:ind w:left="4253"/>
        <w:rPr>
          <w:rFonts w:ascii="Times New Roman" w:eastAsia="Times New Roman" w:hAnsi="Times New Roman" w:cs="Times New Roman"/>
          <w:sz w:val="24"/>
          <w:szCs w:val="24"/>
          <w:lang w:eastAsia="uk-UA"/>
        </w:rPr>
      </w:pPr>
    </w:p>
    <w:p w14:paraId="2B0B4254" w14:textId="4FA07B79" w:rsidR="0086007B" w:rsidRDefault="0086007B" w:rsidP="0086007B">
      <w:pPr>
        <w:spacing w:after="0" w:line="240" w:lineRule="auto"/>
        <w:ind w:left="4253"/>
        <w:rPr>
          <w:rFonts w:ascii="Times New Roman" w:eastAsia="Times New Roman" w:hAnsi="Times New Roman" w:cs="Times New Roman"/>
          <w:sz w:val="24"/>
          <w:szCs w:val="24"/>
          <w:lang w:eastAsia="uk-UA"/>
        </w:rPr>
      </w:pPr>
      <w:r w:rsidRPr="000548FD">
        <w:rPr>
          <w:rFonts w:ascii="Times New Roman" w:eastAsia="Times New Roman" w:hAnsi="Times New Roman" w:cs="Times New Roman"/>
          <w:sz w:val="24"/>
          <w:szCs w:val="24"/>
          <w:lang w:eastAsia="uk-UA"/>
        </w:rPr>
        <w:t>Завідувач кафедри</w:t>
      </w:r>
      <w:r w:rsidRPr="0086007B">
        <w:t xml:space="preserve"> </w:t>
      </w:r>
      <w:r w:rsidRPr="0086007B">
        <w:rPr>
          <w:rFonts w:ascii="Times New Roman" w:eastAsia="Times New Roman" w:hAnsi="Times New Roman" w:cs="Times New Roman"/>
          <w:sz w:val="24"/>
          <w:szCs w:val="24"/>
          <w:lang w:eastAsia="uk-UA"/>
        </w:rPr>
        <w:t>загального мовознавства, класичної філології та неоелліністики</w:t>
      </w:r>
    </w:p>
    <w:p w14:paraId="5AADB92E" w14:textId="77777777" w:rsidR="0086007B" w:rsidRPr="000548FD" w:rsidRDefault="0086007B" w:rsidP="0086007B">
      <w:pPr>
        <w:spacing w:after="0" w:line="240" w:lineRule="auto"/>
        <w:ind w:left="4253"/>
        <w:rPr>
          <w:rFonts w:ascii="Times New Roman" w:eastAsia="Times New Roman" w:hAnsi="Times New Roman" w:cs="Times New Roman"/>
          <w:sz w:val="24"/>
          <w:szCs w:val="24"/>
          <w:lang w:eastAsia="uk-UA"/>
        </w:rPr>
      </w:pPr>
    </w:p>
    <w:p w14:paraId="69FC6302" w14:textId="5E4BAE0D" w:rsidR="0086007B" w:rsidRPr="00E15215" w:rsidRDefault="0086007B" w:rsidP="0086007B">
      <w:pPr>
        <w:spacing w:after="0" w:line="240" w:lineRule="auto"/>
        <w:ind w:left="4253"/>
        <w:rPr>
          <w:rFonts w:ascii="Times New Roman" w:eastAsia="Times New Roman" w:hAnsi="Times New Roman" w:cs="Times New Roman"/>
          <w:sz w:val="24"/>
          <w:szCs w:val="24"/>
          <w:vertAlign w:val="superscript"/>
          <w:lang w:eastAsia="ru-RU"/>
        </w:rPr>
      </w:pPr>
      <w:r w:rsidRPr="000548FD">
        <w:rPr>
          <w:rFonts w:ascii="Times New Roman" w:eastAsia="Times New Roman" w:hAnsi="Times New Roman" w:cs="Times New Roman"/>
          <w:sz w:val="24"/>
          <w:szCs w:val="24"/>
          <w:lang w:eastAsia="uk-UA"/>
        </w:rPr>
        <w:t xml:space="preserve">________________ </w:t>
      </w:r>
      <w:r>
        <w:rPr>
          <w:rFonts w:ascii="Times New Roman" w:eastAsia="Times New Roman" w:hAnsi="Times New Roman" w:cs="Times New Roman"/>
          <w:sz w:val="24"/>
          <w:szCs w:val="24"/>
          <w:lang w:eastAsia="uk-UA"/>
        </w:rPr>
        <w:t>Світлана ГРИЦЕНКО</w:t>
      </w:r>
    </w:p>
    <w:p w14:paraId="126F4368" w14:textId="77777777" w:rsidR="0086007B" w:rsidRPr="00E15215" w:rsidRDefault="0086007B" w:rsidP="0086007B">
      <w:pPr>
        <w:spacing w:after="0" w:line="240" w:lineRule="auto"/>
        <w:ind w:left="4253"/>
        <w:jc w:val="both"/>
        <w:rPr>
          <w:rFonts w:ascii="Times New Roman" w:eastAsia="Times New Roman" w:hAnsi="Times New Roman" w:cs="Times New Roman"/>
          <w:sz w:val="24"/>
          <w:szCs w:val="24"/>
          <w:vertAlign w:val="superscript"/>
          <w:lang w:val="ru-RU" w:eastAsia="ru-RU"/>
        </w:rPr>
      </w:pPr>
    </w:p>
    <w:p w14:paraId="5179B40A" w14:textId="77777777" w:rsidR="0086007B" w:rsidRPr="00E15215" w:rsidRDefault="0086007B" w:rsidP="0086007B">
      <w:pPr>
        <w:spacing w:after="0" w:line="240" w:lineRule="auto"/>
        <w:ind w:left="4253"/>
        <w:jc w:val="both"/>
        <w:rPr>
          <w:rFonts w:ascii="Times New Roman" w:eastAsia="Times New Roman" w:hAnsi="Times New Roman" w:cs="Times New Roman"/>
          <w:sz w:val="24"/>
          <w:szCs w:val="24"/>
          <w:lang w:val="ru-RU" w:eastAsia="uk-UA"/>
        </w:rPr>
      </w:pPr>
    </w:p>
    <w:p w14:paraId="44FCB382" w14:textId="77777777" w:rsidR="0086007B" w:rsidRPr="00E15215" w:rsidRDefault="0086007B" w:rsidP="0086007B">
      <w:pPr>
        <w:spacing w:after="0" w:line="240" w:lineRule="auto"/>
        <w:ind w:left="4253"/>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uk-UA"/>
        </w:rPr>
        <w:t>Протокол № __ від «__» ______ 20</w:t>
      </w:r>
      <w:r w:rsidRPr="00E15215">
        <w:rPr>
          <w:rFonts w:ascii="Times New Roman" w:eastAsia="Times New Roman" w:hAnsi="Times New Roman" w:cs="Times New Roman"/>
          <w:sz w:val="24"/>
          <w:szCs w:val="24"/>
          <w:lang w:val="ru-RU" w:eastAsia="uk-UA"/>
        </w:rPr>
        <w:t>2__</w:t>
      </w:r>
      <w:r w:rsidRPr="00E15215">
        <w:rPr>
          <w:rFonts w:ascii="Times New Roman" w:eastAsia="Times New Roman" w:hAnsi="Times New Roman" w:cs="Times New Roman"/>
          <w:sz w:val="24"/>
          <w:szCs w:val="24"/>
          <w:lang w:eastAsia="uk-UA"/>
        </w:rPr>
        <w:t xml:space="preserve"> року</w:t>
      </w:r>
    </w:p>
    <w:p w14:paraId="2D7F4DD5" w14:textId="77777777" w:rsidR="0086007B" w:rsidRPr="00E15215" w:rsidRDefault="0086007B" w:rsidP="0086007B">
      <w:pPr>
        <w:spacing w:after="0" w:line="240" w:lineRule="auto"/>
        <w:ind w:left="4253"/>
        <w:jc w:val="both"/>
        <w:rPr>
          <w:rFonts w:ascii="Times New Roman" w:eastAsia="Times New Roman" w:hAnsi="Times New Roman" w:cs="Times New Roman"/>
          <w:sz w:val="24"/>
          <w:szCs w:val="24"/>
          <w:lang w:eastAsia="ru-RU"/>
        </w:rPr>
      </w:pPr>
    </w:p>
    <w:p w14:paraId="07D9A26C" w14:textId="77777777" w:rsidR="0086007B" w:rsidRPr="00E15215" w:rsidRDefault="0086007B" w:rsidP="0086007B">
      <w:pPr>
        <w:spacing w:after="0" w:line="240" w:lineRule="auto"/>
        <w:ind w:left="4536"/>
        <w:jc w:val="both"/>
        <w:rPr>
          <w:rFonts w:ascii="Times New Roman" w:eastAsia="Times New Roman" w:hAnsi="Times New Roman" w:cs="Times New Roman"/>
          <w:sz w:val="24"/>
          <w:szCs w:val="24"/>
          <w:lang w:eastAsia="ru-RU"/>
        </w:rPr>
      </w:pPr>
    </w:p>
    <w:p w14:paraId="4338CBFF" w14:textId="77777777" w:rsidR="0086007B" w:rsidRPr="00E15215" w:rsidRDefault="0086007B" w:rsidP="0086007B">
      <w:pPr>
        <w:spacing w:after="0" w:line="240" w:lineRule="auto"/>
        <w:jc w:val="both"/>
        <w:rPr>
          <w:rFonts w:ascii="Times New Roman" w:eastAsia="Times New Roman" w:hAnsi="Times New Roman" w:cs="Times New Roman"/>
          <w:sz w:val="24"/>
          <w:szCs w:val="24"/>
          <w:lang w:eastAsia="ru-RU"/>
        </w:rPr>
      </w:pPr>
    </w:p>
    <w:p w14:paraId="74F6C967" w14:textId="77777777" w:rsidR="0086007B" w:rsidRPr="00E15215" w:rsidRDefault="0086007B" w:rsidP="0086007B">
      <w:pPr>
        <w:spacing w:after="0" w:line="240" w:lineRule="auto"/>
        <w:jc w:val="both"/>
        <w:rPr>
          <w:rFonts w:ascii="Times New Roman" w:eastAsia="Times New Roman" w:hAnsi="Times New Roman" w:cs="Times New Roman"/>
          <w:sz w:val="24"/>
          <w:szCs w:val="24"/>
          <w:lang w:eastAsia="ru-RU"/>
        </w:rPr>
      </w:pPr>
    </w:p>
    <w:p w14:paraId="3A997778" w14:textId="77777777" w:rsidR="0086007B" w:rsidRPr="00E15215" w:rsidRDefault="0086007B" w:rsidP="0086007B">
      <w:pPr>
        <w:spacing w:after="0" w:line="240" w:lineRule="auto"/>
        <w:jc w:val="both"/>
        <w:rPr>
          <w:rFonts w:ascii="Times New Roman" w:eastAsia="Times New Roman" w:hAnsi="Times New Roman" w:cs="Times New Roman"/>
          <w:sz w:val="24"/>
          <w:szCs w:val="24"/>
          <w:lang w:eastAsia="ru-RU"/>
        </w:rPr>
      </w:pPr>
    </w:p>
    <w:p w14:paraId="2C890498" w14:textId="0335DF58" w:rsidR="0086007B" w:rsidRPr="00E15215" w:rsidRDefault="0086007B" w:rsidP="0086007B">
      <w:pPr>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Схвалено науково-методичною комісією </w:t>
      </w:r>
      <w:r>
        <w:rPr>
          <w:rFonts w:ascii="Times New Roman" w:eastAsia="Times New Roman" w:hAnsi="Times New Roman" w:cs="Times New Roman"/>
          <w:sz w:val="24"/>
          <w:szCs w:val="24"/>
          <w:lang w:eastAsia="ru-RU"/>
        </w:rPr>
        <w:t>Навчально-наукового і</w:t>
      </w:r>
      <w:r w:rsidRPr="00E15215">
        <w:rPr>
          <w:rFonts w:ascii="Times New Roman" w:eastAsia="Times New Roman" w:hAnsi="Times New Roman" w:cs="Times New Roman"/>
          <w:sz w:val="24"/>
          <w:szCs w:val="24"/>
          <w:lang w:eastAsia="ru-RU"/>
        </w:rPr>
        <w:t>нституту філології</w:t>
      </w:r>
    </w:p>
    <w:p w14:paraId="1F82186F" w14:textId="77777777" w:rsidR="0086007B" w:rsidRPr="00E15215" w:rsidRDefault="0086007B" w:rsidP="0086007B">
      <w:pPr>
        <w:spacing w:after="0" w:line="240" w:lineRule="auto"/>
        <w:jc w:val="both"/>
        <w:rPr>
          <w:rFonts w:ascii="Times New Roman" w:eastAsia="Times New Roman" w:hAnsi="Times New Roman" w:cs="Times New Roman"/>
          <w:sz w:val="24"/>
          <w:szCs w:val="24"/>
          <w:lang w:eastAsia="uk-UA"/>
        </w:rPr>
      </w:pPr>
    </w:p>
    <w:p w14:paraId="5CF00C4D" w14:textId="77777777" w:rsidR="0086007B" w:rsidRPr="00E15215" w:rsidRDefault="0086007B" w:rsidP="0086007B">
      <w:pPr>
        <w:spacing w:after="0" w:line="240" w:lineRule="auto"/>
        <w:jc w:val="both"/>
        <w:rPr>
          <w:rFonts w:ascii="Times New Roman" w:eastAsia="Times New Roman" w:hAnsi="Times New Roman" w:cs="Times New Roman"/>
          <w:color w:val="FF0000"/>
          <w:sz w:val="24"/>
          <w:szCs w:val="24"/>
          <w:lang w:eastAsia="ru-RU"/>
        </w:rPr>
      </w:pPr>
      <w:r w:rsidRPr="00E15215">
        <w:rPr>
          <w:rFonts w:ascii="Times New Roman" w:eastAsia="Times New Roman" w:hAnsi="Times New Roman" w:cs="Times New Roman"/>
          <w:sz w:val="24"/>
          <w:szCs w:val="24"/>
          <w:lang w:eastAsia="uk-UA"/>
        </w:rPr>
        <w:t>Протокол № __ від «__» ______ 20</w:t>
      </w:r>
      <w:r w:rsidRPr="00E15215">
        <w:rPr>
          <w:rFonts w:ascii="Times New Roman" w:eastAsia="Times New Roman" w:hAnsi="Times New Roman" w:cs="Times New Roman"/>
          <w:sz w:val="24"/>
          <w:szCs w:val="24"/>
          <w:lang w:val="ru-RU" w:eastAsia="uk-UA"/>
        </w:rPr>
        <w:t>2__</w:t>
      </w:r>
      <w:r w:rsidRPr="00E15215">
        <w:rPr>
          <w:rFonts w:ascii="Times New Roman" w:eastAsia="Times New Roman" w:hAnsi="Times New Roman" w:cs="Times New Roman"/>
          <w:sz w:val="24"/>
          <w:szCs w:val="24"/>
          <w:lang w:eastAsia="uk-UA"/>
        </w:rPr>
        <w:t xml:space="preserve"> року</w:t>
      </w:r>
    </w:p>
    <w:p w14:paraId="0014C5BC" w14:textId="77777777" w:rsidR="0086007B" w:rsidRPr="00E15215" w:rsidRDefault="0086007B" w:rsidP="0086007B">
      <w:pPr>
        <w:spacing w:after="0" w:line="240" w:lineRule="auto"/>
        <w:jc w:val="both"/>
        <w:rPr>
          <w:rFonts w:ascii="Times New Roman" w:eastAsia="Times New Roman" w:hAnsi="Times New Roman" w:cs="Times New Roman"/>
          <w:sz w:val="24"/>
          <w:szCs w:val="24"/>
          <w:lang w:eastAsia="ru-RU"/>
        </w:rPr>
      </w:pPr>
    </w:p>
    <w:p w14:paraId="37F27605" w14:textId="751E2C7E" w:rsidR="0086007B" w:rsidRPr="00E15215" w:rsidRDefault="0086007B" w:rsidP="0086007B">
      <w:pPr>
        <w:spacing w:after="0" w:line="240" w:lineRule="auto"/>
        <w:jc w:val="both"/>
        <w:rPr>
          <w:rFonts w:ascii="Times New Roman" w:eastAsia="Times New Roman" w:hAnsi="Times New Roman" w:cs="Times New Roman"/>
          <w:spacing w:val="-8"/>
          <w:sz w:val="24"/>
          <w:szCs w:val="24"/>
          <w:lang w:eastAsia="ru-RU"/>
        </w:rPr>
      </w:pPr>
      <w:r w:rsidRPr="00E15215">
        <w:rPr>
          <w:rFonts w:ascii="Times New Roman" w:eastAsia="Times New Roman" w:hAnsi="Times New Roman" w:cs="Times New Roman"/>
          <w:spacing w:val="-8"/>
          <w:sz w:val="24"/>
          <w:szCs w:val="24"/>
          <w:lang w:eastAsia="ru-RU"/>
        </w:rPr>
        <w:t>Голова науково-методичної комісії          ____________</w:t>
      </w:r>
      <w:r w:rsidRPr="00E15215">
        <w:rPr>
          <w:rFonts w:ascii="Times New Roman" w:eastAsia="Times New Roman" w:hAnsi="Times New Roman" w:cs="Times New Roman"/>
          <w:spacing w:val="-8"/>
          <w:sz w:val="24"/>
          <w:szCs w:val="24"/>
          <w:lang w:eastAsia="ru-RU"/>
        </w:rPr>
        <w:tab/>
      </w:r>
      <w:r w:rsidRPr="00E15215">
        <w:rPr>
          <w:rFonts w:ascii="Times New Roman" w:eastAsia="Times New Roman" w:hAnsi="Times New Roman" w:cs="Times New Roman"/>
          <w:spacing w:val="-8"/>
          <w:sz w:val="24"/>
          <w:szCs w:val="24"/>
          <w:lang w:eastAsia="ru-RU"/>
        </w:rPr>
        <w:tab/>
        <w:t>Оксана ЗУБАНЬ</w:t>
      </w:r>
    </w:p>
    <w:p w14:paraId="696C4851" w14:textId="77777777" w:rsidR="0086007B" w:rsidRPr="00E15215" w:rsidRDefault="0086007B" w:rsidP="0086007B">
      <w:pPr>
        <w:spacing w:after="0" w:line="240" w:lineRule="auto"/>
        <w:jc w:val="both"/>
        <w:rPr>
          <w:rFonts w:ascii="Times New Roman" w:eastAsia="Times New Roman" w:hAnsi="Times New Roman" w:cs="Times New Roman"/>
          <w:spacing w:val="-8"/>
          <w:sz w:val="24"/>
          <w:szCs w:val="24"/>
          <w:lang w:val="ru-RU" w:eastAsia="ru-RU"/>
        </w:rPr>
      </w:pPr>
    </w:p>
    <w:p w14:paraId="32B17E8E" w14:textId="219DDF2D" w:rsidR="0086007B" w:rsidRDefault="0086007B" w:rsidP="0086007B">
      <w:pPr>
        <w:spacing w:after="0" w:line="240" w:lineRule="auto"/>
        <w:rPr>
          <w:rFonts w:ascii="Times New Roman" w:eastAsia="Times New Roman" w:hAnsi="Times New Roman" w:cs="Times New Roman"/>
          <w:sz w:val="24"/>
          <w:szCs w:val="24"/>
          <w:lang w:eastAsia="ru-RU"/>
        </w:rPr>
      </w:pPr>
    </w:p>
    <w:p w14:paraId="40878F80" w14:textId="2B98E649" w:rsidR="0086007B" w:rsidRDefault="0086007B" w:rsidP="0086007B">
      <w:pPr>
        <w:spacing w:after="0" w:line="240" w:lineRule="auto"/>
        <w:rPr>
          <w:rFonts w:ascii="Times New Roman" w:eastAsia="Times New Roman" w:hAnsi="Times New Roman" w:cs="Times New Roman"/>
          <w:sz w:val="24"/>
          <w:szCs w:val="24"/>
          <w:lang w:eastAsia="ru-RU"/>
        </w:rPr>
      </w:pPr>
    </w:p>
    <w:p w14:paraId="23C74E9F" w14:textId="301FE3E8" w:rsidR="0086007B" w:rsidRDefault="0086007B" w:rsidP="0086007B">
      <w:pPr>
        <w:spacing w:after="0" w:line="240" w:lineRule="auto"/>
        <w:rPr>
          <w:rFonts w:ascii="Times New Roman" w:eastAsia="Times New Roman" w:hAnsi="Times New Roman" w:cs="Times New Roman"/>
          <w:sz w:val="24"/>
          <w:szCs w:val="24"/>
          <w:lang w:eastAsia="ru-RU"/>
        </w:rPr>
      </w:pPr>
    </w:p>
    <w:p w14:paraId="52771352" w14:textId="3D2D1B0A" w:rsidR="0086007B" w:rsidRDefault="0086007B" w:rsidP="0086007B">
      <w:pPr>
        <w:spacing w:after="0" w:line="240" w:lineRule="auto"/>
        <w:rPr>
          <w:rFonts w:ascii="Times New Roman" w:eastAsia="Times New Roman" w:hAnsi="Times New Roman" w:cs="Times New Roman"/>
          <w:sz w:val="24"/>
          <w:szCs w:val="24"/>
          <w:lang w:eastAsia="ru-RU"/>
        </w:rPr>
      </w:pPr>
    </w:p>
    <w:p w14:paraId="067317D7" w14:textId="08665858" w:rsidR="0086007B" w:rsidRDefault="0086007B" w:rsidP="0086007B">
      <w:pPr>
        <w:spacing w:after="0" w:line="240" w:lineRule="auto"/>
        <w:rPr>
          <w:rFonts w:ascii="Times New Roman" w:eastAsia="Times New Roman" w:hAnsi="Times New Roman" w:cs="Times New Roman"/>
          <w:sz w:val="24"/>
          <w:szCs w:val="24"/>
          <w:lang w:eastAsia="ru-RU"/>
        </w:rPr>
      </w:pPr>
    </w:p>
    <w:p w14:paraId="5957D526" w14:textId="199900F4" w:rsidR="0086007B" w:rsidRDefault="0086007B" w:rsidP="0086007B">
      <w:pPr>
        <w:spacing w:after="0" w:line="240" w:lineRule="auto"/>
        <w:rPr>
          <w:rFonts w:ascii="Times New Roman" w:eastAsia="Times New Roman" w:hAnsi="Times New Roman" w:cs="Times New Roman"/>
          <w:sz w:val="24"/>
          <w:szCs w:val="24"/>
          <w:lang w:eastAsia="ru-RU"/>
        </w:rPr>
      </w:pPr>
    </w:p>
    <w:p w14:paraId="1DC64491" w14:textId="5A4143CB" w:rsidR="0086007B" w:rsidRDefault="0086007B" w:rsidP="0086007B">
      <w:pPr>
        <w:spacing w:after="0" w:line="240" w:lineRule="auto"/>
        <w:rPr>
          <w:rFonts w:ascii="Times New Roman" w:eastAsia="Times New Roman" w:hAnsi="Times New Roman" w:cs="Times New Roman"/>
          <w:sz w:val="24"/>
          <w:szCs w:val="24"/>
          <w:lang w:eastAsia="ru-RU"/>
        </w:rPr>
      </w:pPr>
    </w:p>
    <w:p w14:paraId="14D2A9C7" w14:textId="70C7E166" w:rsidR="0086007B" w:rsidRDefault="0086007B" w:rsidP="0086007B">
      <w:pPr>
        <w:spacing w:after="0" w:line="240" w:lineRule="auto"/>
        <w:rPr>
          <w:rFonts w:ascii="Times New Roman" w:eastAsia="Times New Roman" w:hAnsi="Times New Roman" w:cs="Times New Roman"/>
          <w:sz w:val="24"/>
          <w:szCs w:val="24"/>
          <w:lang w:eastAsia="ru-RU"/>
        </w:rPr>
      </w:pPr>
    </w:p>
    <w:p w14:paraId="3F1F0968" w14:textId="24B89E4B" w:rsidR="0086007B" w:rsidRDefault="0086007B" w:rsidP="0086007B">
      <w:pPr>
        <w:spacing w:after="0" w:line="240" w:lineRule="auto"/>
        <w:rPr>
          <w:rFonts w:ascii="Times New Roman" w:eastAsia="Times New Roman" w:hAnsi="Times New Roman" w:cs="Times New Roman"/>
          <w:sz w:val="24"/>
          <w:szCs w:val="24"/>
          <w:lang w:eastAsia="ru-RU"/>
        </w:rPr>
      </w:pPr>
    </w:p>
    <w:p w14:paraId="599D6FF9" w14:textId="07DD7D4D" w:rsidR="0086007B" w:rsidRDefault="0086007B" w:rsidP="0086007B">
      <w:pPr>
        <w:spacing w:after="0" w:line="240" w:lineRule="auto"/>
        <w:rPr>
          <w:rFonts w:ascii="Times New Roman" w:eastAsia="Times New Roman" w:hAnsi="Times New Roman" w:cs="Times New Roman"/>
          <w:sz w:val="24"/>
          <w:szCs w:val="24"/>
          <w:lang w:eastAsia="ru-RU"/>
        </w:rPr>
      </w:pPr>
    </w:p>
    <w:p w14:paraId="571C9E48" w14:textId="7FF1098B" w:rsidR="0086007B" w:rsidRDefault="0086007B" w:rsidP="0086007B">
      <w:pPr>
        <w:spacing w:after="0" w:line="240" w:lineRule="auto"/>
        <w:rPr>
          <w:rFonts w:ascii="Times New Roman" w:eastAsia="Times New Roman" w:hAnsi="Times New Roman" w:cs="Times New Roman"/>
          <w:sz w:val="24"/>
          <w:szCs w:val="24"/>
          <w:lang w:eastAsia="ru-RU"/>
        </w:rPr>
      </w:pPr>
    </w:p>
    <w:p w14:paraId="5D080E15" w14:textId="19112DBF" w:rsidR="0086007B" w:rsidRDefault="0086007B" w:rsidP="0086007B">
      <w:pPr>
        <w:spacing w:after="0" w:line="240" w:lineRule="auto"/>
        <w:rPr>
          <w:rFonts w:ascii="Times New Roman" w:eastAsia="Times New Roman" w:hAnsi="Times New Roman" w:cs="Times New Roman"/>
          <w:sz w:val="24"/>
          <w:szCs w:val="24"/>
          <w:lang w:eastAsia="ru-RU"/>
        </w:rPr>
      </w:pPr>
    </w:p>
    <w:p w14:paraId="4314C45D" w14:textId="0EBE04AC" w:rsidR="0086007B" w:rsidRDefault="0086007B" w:rsidP="0086007B">
      <w:pPr>
        <w:spacing w:after="0" w:line="240" w:lineRule="auto"/>
        <w:rPr>
          <w:rFonts w:ascii="Times New Roman" w:eastAsia="Times New Roman" w:hAnsi="Times New Roman" w:cs="Times New Roman"/>
          <w:sz w:val="24"/>
          <w:szCs w:val="24"/>
          <w:lang w:eastAsia="ru-RU"/>
        </w:rPr>
      </w:pPr>
    </w:p>
    <w:p w14:paraId="2AC5E8A4" w14:textId="057AB13A" w:rsidR="0086007B" w:rsidRDefault="0086007B" w:rsidP="0086007B">
      <w:pPr>
        <w:spacing w:after="0" w:line="240" w:lineRule="auto"/>
        <w:rPr>
          <w:rFonts w:ascii="Times New Roman" w:eastAsia="Times New Roman" w:hAnsi="Times New Roman" w:cs="Times New Roman"/>
          <w:sz w:val="24"/>
          <w:szCs w:val="24"/>
          <w:lang w:eastAsia="ru-RU"/>
        </w:rPr>
      </w:pPr>
    </w:p>
    <w:p w14:paraId="4EEDA2C9" w14:textId="0D8AD303" w:rsidR="0086007B" w:rsidRDefault="0086007B" w:rsidP="0086007B">
      <w:pPr>
        <w:spacing w:after="0" w:line="240" w:lineRule="auto"/>
        <w:rPr>
          <w:rFonts w:ascii="Times New Roman" w:eastAsia="Times New Roman" w:hAnsi="Times New Roman" w:cs="Times New Roman"/>
          <w:sz w:val="24"/>
          <w:szCs w:val="24"/>
          <w:lang w:eastAsia="ru-RU"/>
        </w:rPr>
      </w:pPr>
    </w:p>
    <w:p w14:paraId="21CDD356" w14:textId="77777777" w:rsidR="0086007B" w:rsidRPr="00E15215" w:rsidRDefault="0086007B" w:rsidP="0086007B">
      <w:pPr>
        <w:spacing w:after="0" w:line="240" w:lineRule="auto"/>
        <w:rPr>
          <w:rFonts w:ascii="Times New Roman" w:eastAsia="Times New Roman" w:hAnsi="Times New Roman" w:cs="Times New Roman"/>
          <w:sz w:val="24"/>
          <w:szCs w:val="24"/>
          <w:lang w:eastAsia="ru-RU"/>
        </w:rPr>
      </w:pPr>
    </w:p>
    <w:p w14:paraId="11680AE3" w14:textId="33FB5086" w:rsidR="0086007B" w:rsidRDefault="0086007B" w:rsidP="0086007B"/>
    <w:p w14:paraId="4B4D0171" w14:textId="643D20F1" w:rsidR="007F597B" w:rsidRDefault="007F597B" w:rsidP="0086007B"/>
    <w:p w14:paraId="1825B60A" w14:textId="77777777" w:rsidR="007F597B" w:rsidRDefault="007F597B" w:rsidP="0086007B"/>
    <w:p w14:paraId="308BDA4E" w14:textId="4F8934EF" w:rsidR="0086007B" w:rsidRDefault="0086007B" w:rsidP="008E5C72">
      <w:pPr>
        <w:spacing w:after="0" w:line="240" w:lineRule="auto"/>
        <w:jc w:val="center"/>
        <w:rPr>
          <w:rFonts w:ascii="Times New Roman" w:hAnsi="Times New Roman" w:cs="Times New Roman"/>
          <w:b/>
          <w:bCs/>
          <w:sz w:val="24"/>
          <w:szCs w:val="24"/>
        </w:rPr>
      </w:pPr>
      <w:r w:rsidRPr="008E5C72">
        <w:rPr>
          <w:rFonts w:ascii="Times New Roman" w:hAnsi="Times New Roman" w:cs="Times New Roman"/>
          <w:b/>
          <w:bCs/>
          <w:sz w:val="24"/>
          <w:szCs w:val="24"/>
        </w:rPr>
        <w:lastRenderedPageBreak/>
        <w:t>ВСТУП</w:t>
      </w:r>
    </w:p>
    <w:p w14:paraId="5DC08F30" w14:textId="77777777" w:rsidR="008E5C72" w:rsidRPr="00525FD9" w:rsidRDefault="008E5C72" w:rsidP="008E5C72">
      <w:pPr>
        <w:spacing w:after="0" w:line="240" w:lineRule="auto"/>
        <w:jc w:val="center"/>
        <w:rPr>
          <w:rFonts w:ascii="Times New Roman" w:hAnsi="Times New Roman" w:cs="Times New Roman"/>
          <w:b/>
          <w:bCs/>
        </w:rPr>
      </w:pPr>
    </w:p>
    <w:p w14:paraId="68DFFE3F" w14:textId="246E9FD1"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1. Мета дисципліни</w:t>
      </w:r>
      <w:r w:rsidRPr="005D0DC8">
        <w:rPr>
          <w:rFonts w:ascii="Times New Roman" w:hAnsi="Times New Roman" w:cs="Times New Roman"/>
          <w:sz w:val="24"/>
          <w:szCs w:val="24"/>
        </w:rPr>
        <w:t xml:space="preserve"> "Вступ до мовознавства" – </w:t>
      </w:r>
      <w:r w:rsidRPr="005D0DC8">
        <w:rPr>
          <w:rFonts w:ascii="Times New Roman" w:hAnsi="Times New Roman" w:cs="Times New Roman"/>
          <w:i/>
          <w:iCs/>
          <w:sz w:val="24"/>
          <w:szCs w:val="24"/>
        </w:rPr>
        <w:t>сформувати</w:t>
      </w:r>
      <w:r w:rsidRPr="005D0DC8">
        <w:rPr>
          <w:rFonts w:ascii="Times New Roman" w:hAnsi="Times New Roman" w:cs="Times New Roman"/>
          <w:sz w:val="24"/>
          <w:szCs w:val="24"/>
        </w:rPr>
        <w:t xml:space="preserve"> у студентів знання</w:t>
      </w:r>
      <w:r w:rsidR="008E5C72" w:rsidRPr="005D0DC8">
        <w:rPr>
          <w:rFonts w:ascii="Times New Roman" w:hAnsi="Times New Roman" w:cs="Times New Roman"/>
          <w:sz w:val="24"/>
          <w:szCs w:val="24"/>
        </w:rPr>
        <w:t xml:space="preserve"> </w:t>
      </w:r>
      <w:r w:rsidRPr="005D0DC8">
        <w:rPr>
          <w:rFonts w:ascii="Times New Roman" w:hAnsi="Times New Roman" w:cs="Times New Roman"/>
          <w:sz w:val="24"/>
          <w:szCs w:val="24"/>
        </w:rPr>
        <w:t xml:space="preserve">основних положень теорії мови як суспільного і системно-структурного утворення, </w:t>
      </w:r>
      <w:r w:rsidRPr="005D0DC8">
        <w:rPr>
          <w:rFonts w:ascii="Times New Roman" w:hAnsi="Times New Roman" w:cs="Times New Roman"/>
          <w:i/>
          <w:iCs/>
          <w:sz w:val="24"/>
          <w:szCs w:val="24"/>
        </w:rPr>
        <w:t>навчити</w:t>
      </w:r>
      <w:r w:rsidR="008E5C72" w:rsidRPr="005D0DC8">
        <w:rPr>
          <w:rFonts w:ascii="Times New Roman" w:hAnsi="Times New Roman" w:cs="Times New Roman"/>
          <w:i/>
          <w:iCs/>
          <w:sz w:val="24"/>
          <w:szCs w:val="24"/>
        </w:rPr>
        <w:t xml:space="preserve"> </w:t>
      </w:r>
      <w:r w:rsidRPr="005D0DC8">
        <w:rPr>
          <w:rFonts w:ascii="Times New Roman" w:hAnsi="Times New Roman" w:cs="Times New Roman"/>
          <w:sz w:val="24"/>
          <w:szCs w:val="24"/>
        </w:rPr>
        <w:t>застосовувати їх при аналізі конкретних мовних явищ у мовах світу, узагальнювати і</w:t>
      </w:r>
      <w:r w:rsidR="008E5C72" w:rsidRPr="005D0DC8">
        <w:rPr>
          <w:rFonts w:ascii="Times New Roman" w:hAnsi="Times New Roman" w:cs="Times New Roman"/>
          <w:sz w:val="24"/>
          <w:szCs w:val="24"/>
        </w:rPr>
        <w:t xml:space="preserve"> </w:t>
      </w:r>
      <w:r w:rsidRPr="005D0DC8">
        <w:rPr>
          <w:rFonts w:ascii="Times New Roman" w:hAnsi="Times New Roman" w:cs="Times New Roman"/>
          <w:sz w:val="24"/>
          <w:szCs w:val="24"/>
        </w:rPr>
        <w:t>концептуально викладати їх в усній і письмовій формах.</w:t>
      </w:r>
    </w:p>
    <w:p w14:paraId="3B6E5801" w14:textId="77777777" w:rsidR="008E5C72" w:rsidRPr="005D0DC8" w:rsidRDefault="008E5C72" w:rsidP="008E5C72">
      <w:pPr>
        <w:spacing w:after="0" w:line="240" w:lineRule="auto"/>
        <w:jc w:val="both"/>
        <w:rPr>
          <w:rFonts w:ascii="Times New Roman" w:hAnsi="Times New Roman" w:cs="Times New Roman"/>
          <w:sz w:val="24"/>
          <w:szCs w:val="24"/>
        </w:rPr>
      </w:pPr>
    </w:p>
    <w:p w14:paraId="7F142284" w14:textId="6C0172F9"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 xml:space="preserve">2. Попередні вимоги до опанування або вибору навчальної дисципліни: </w:t>
      </w:r>
      <w:r w:rsidRPr="005D0DC8">
        <w:rPr>
          <w:rFonts w:ascii="Times New Roman" w:hAnsi="Times New Roman" w:cs="Times New Roman"/>
          <w:sz w:val="24"/>
          <w:szCs w:val="24"/>
        </w:rPr>
        <w:t>Володіти</w:t>
      </w:r>
      <w:r w:rsidR="008E5C72" w:rsidRPr="005D0DC8">
        <w:rPr>
          <w:rFonts w:ascii="Times New Roman" w:hAnsi="Times New Roman" w:cs="Times New Roman"/>
          <w:sz w:val="24"/>
          <w:szCs w:val="24"/>
        </w:rPr>
        <w:t xml:space="preserve"> </w:t>
      </w:r>
      <w:r w:rsidRPr="005D0DC8">
        <w:rPr>
          <w:rFonts w:ascii="Times New Roman" w:hAnsi="Times New Roman" w:cs="Times New Roman"/>
          <w:sz w:val="24"/>
          <w:szCs w:val="24"/>
        </w:rPr>
        <w:t>елементарними навичками аналізу та інтерпретації окремої мови на всіх рівнях її структури</w:t>
      </w:r>
    </w:p>
    <w:p w14:paraId="21DB04EB" w14:textId="6E20B621"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sz w:val="24"/>
          <w:szCs w:val="24"/>
        </w:rPr>
        <w:t>відповідно до навчальних програм середньої школи – фонетичному, морфологічному,</w:t>
      </w:r>
      <w:r w:rsidR="008E5C72" w:rsidRPr="005D0DC8">
        <w:rPr>
          <w:rFonts w:ascii="Times New Roman" w:hAnsi="Times New Roman" w:cs="Times New Roman"/>
          <w:sz w:val="24"/>
          <w:szCs w:val="24"/>
        </w:rPr>
        <w:t xml:space="preserve"> </w:t>
      </w:r>
      <w:r w:rsidRPr="005D0DC8">
        <w:rPr>
          <w:rFonts w:ascii="Times New Roman" w:hAnsi="Times New Roman" w:cs="Times New Roman"/>
          <w:sz w:val="24"/>
          <w:szCs w:val="24"/>
        </w:rPr>
        <w:t>лексичному, фразеологічному, синтаксичному, стилістичному з урахуванням погляду на мову як</w:t>
      </w:r>
      <w:r w:rsidR="008E5C72" w:rsidRPr="005D0DC8">
        <w:rPr>
          <w:rFonts w:ascii="Times New Roman" w:hAnsi="Times New Roman" w:cs="Times New Roman"/>
          <w:sz w:val="24"/>
          <w:szCs w:val="24"/>
        </w:rPr>
        <w:t xml:space="preserve"> </w:t>
      </w:r>
      <w:r w:rsidRPr="005D0DC8">
        <w:rPr>
          <w:rFonts w:ascii="Times New Roman" w:hAnsi="Times New Roman" w:cs="Times New Roman"/>
          <w:sz w:val="24"/>
          <w:szCs w:val="24"/>
        </w:rPr>
        <w:t>найважливішого засобу людського спілкування, неодмінну ознаку етносу і нації; викладати свої</w:t>
      </w:r>
      <w:r w:rsidR="008E5C72" w:rsidRPr="005D0DC8">
        <w:rPr>
          <w:rFonts w:ascii="Times New Roman" w:hAnsi="Times New Roman" w:cs="Times New Roman"/>
          <w:sz w:val="24"/>
          <w:szCs w:val="24"/>
        </w:rPr>
        <w:t xml:space="preserve"> </w:t>
      </w:r>
      <w:r w:rsidRPr="005D0DC8">
        <w:rPr>
          <w:rFonts w:ascii="Times New Roman" w:hAnsi="Times New Roman" w:cs="Times New Roman"/>
          <w:sz w:val="24"/>
          <w:szCs w:val="24"/>
        </w:rPr>
        <w:t>знання досконалою українською літературною мовою.</w:t>
      </w:r>
    </w:p>
    <w:p w14:paraId="77F8107D" w14:textId="77777777" w:rsidR="008E5C72" w:rsidRPr="005D0DC8" w:rsidRDefault="008E5C72" w:rsidP="008E5C72">
      <w:pPr>
        <w:spacing w:after="0" w:line="240" w:lineRule="auto"/>
        <w:jc w:val="both"/>
        <w:rPr>
          <w:rFonts w:ascii="Times New Roman" w:hAnsi="Times New Roman" w:cs="Times New Roman"/>
          <w:sz w:val="24"/>
          <w:szCs w:val="24"/>
        </w:rPr>
      </w:pPr>
    </w:p>
    <w:p w14:paraId="6A587CE4" w14:textId="77777777" w:rsidR="0086007B" w:rsidRPr="005D0DC8" w:rsidRDefault="0086007B" w:rsidP="008E5C72">
      <w:pPr>
        <w:spacing w:after="0" w:line="240" w:lineRule="auto"/>
        <w:jc w:val="both"/>
        <w:rPr>
          <w:rFonts w:ascii="Times New Roman" w:hAnsi="Times New Roman" w:cs="Times New Roman"/>
          <w:b/>
          <w:bCs/>
          <w:sz w:val="24"/>
          <w:szCs w:val="24"/>
        </w:rPr>
      </w:pPr>
      <w:r w:rsidRPr="005D0DC8">
        <w:rPr>
          <w:rFonts w:ascii="Times New Roman" w:hAnsi="Times New Roman" w:cs="Times New Roman"/>
          <w:b/>
          <w:bCs/>
          <w:sz w:val="24"/>
          <w:szCs w:val="24"/>
        </w:rPr>
        <w:t>3. Анотація навчальної дисципліни</w:t>
      </w:r>
    </w:p>
    <w:p w14:paraId="4D0CF01F" w14:textId="6621B3B3"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sz w:val="24"/>
          <w:szCs w:val="24"/>
        </w:rPr>
        <w:t>Дисципліна передбачає ознайомлення студентів з основами загальнолінгвістичних знань,</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базовими положеннями теорії мови, найважливішими методами і прийомами дослідження</w:t>
      </w:r>
      <w:r w:rsidR="00F83524" w:rsidRPr="005D0DC8">
        <w:rPr>
          <w:rFonts w:ascii="Times New Roman" w:hAnsi="Times New Roman" w:cs="Times New Roman"/>
          <w:sz w:val="24"/>
          <w:szCs w:val="24"/>
        </w:rPr>
        <w:t xml:space="preserve"> </w:t>
      </w:r>
      <w:r w:rsidRPr="005D0DC8">
        <w:rPr>
          <w:rFonts w:ascii="Times New Roman" w:hAnsi="Times New Roman" w:cs="Times New Roman"/>
          <w:sz w:val="24"/>
          <w:szCs w:val="24"/>
        </w:rPr>
        <w:t>такого багатоаспектного явища як мова і спирається у своїх основах на науково-дослідницькі</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принципи і лінгводидактичні пріоритети сучасної теорії мови і водночас враховує у своїй</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соціолінгвістичній частині значні зміни соціально-світоглядного характеру, що сталися</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 xml:space="preserve">останніми роками в Україні як демократичній державі. </w:t>
      </w:r>
      <w:r w:rsidR="00F83524" w:rsidRPr="005D0DC8">
        <w:rPr>
          <w:rFonts w:ascii="Times New Roman" w:hAnsi="Times New Roman" w:cs="Times New Roman"/>
          <w:sz w:val="24"/>
          <w:szCs w:val="24"/>
        </w:rPr>
        <w:t>На курсі вивчаються теми, що стосуються</w:t>
      </w:r>
      <w:r w:rsidRPr="005D0DC8">
        <w:rPr>
          <w:rFonts w:ascii="Times New Roman" w:hAnsi="Times New Roman" w:cs="Times New Roman"/>
          <w:sz w:val="24"/>
          <w:szCs w:val="24"/>
        </w:rPr>
        <w:t xml:space="preserve"> </w:t>
      </w:r>
      <w:r w:rsidRPr="005D0DC8">
        <w:rPr>
          <w:rFonts w:ascii="Times New Roman" w:hAnsi="Times New Roman" w:cs="Times New Roman"/>
          <w:i/>
          <w:iCs/>
          <w:sz w:val="24"/>
          <w:szCs w:val="24"/>
        </w:rPr>
        <w:t>зовнішн</w:t>
      </w:r>
      <w:r w:rsidR="00F83524" w:rsidRPr="005D0DC8">
        <w:rPr>
          <w:rFonts w:ascii="Times New Roman" w:hAnsi="Times New Roman" w:cs="Times New Roman"/>
          <w:i/>
          <w:iCs/>
          <w:sz w:val="24"/>
          <w:szCs w:val="24"/>
        </w:rPr>
        <w:t xml:space="preserve">ього </w:t>
      </w:r>
      <w:r w:rsidRPr="005D0DC8">
        <w:rPr>
          <w:rFonts w:ascii="Times New Roman" w:hAnsi="Times New Roman" w:cs="Times New Roman"/>
          <w:i/>
          <w:iCs/>
          <w:sz w:val="24"/>
          <w:szCs w:val="24"/>
        </w:rPr>
        <w:t>аспект</w:t>
      </w:r>
      <w:r w:rsidR="00F83524" w:rsidRPr="005D0DC8">
        <w:rPr>
          <w:rFonts w:ascii="Times New Roman" w:hAnsi="Times New Roman" w:cs="Times New Roman"/>
          <w:i/>
          <w:iCs/>
          <w:sz w:val="24"/>
          <w:szCs w:val="24"/>
        </w:rPr>
        <w:t>у</w:t>
      </w:r>
      <w:r w:rsidRPr="005D0DC8">
        <w:rPr>
          <w:rFonts w:ascii="Times New Roman" w:hAnsi="Times New Roman" w:cs="Times New Roman"/>
          <w:i/>
          <w:iCs/>
          <w:sz w:val="24"/>
          <w:szCs w:val="24"/>
        </w:rPr>
        <w:t xml:space="preserve"> вивчення мови; внутрішн</w:t>
      </w:r>
      <w:r w:rsidR="00F83524" w:rsidRPr="005D0DC8">
        <w:rPr>
          <w:rFonts w:ascii="Times New Roman" w:hAnsi="Times New Roman" w:cs="Times New Roman"/>
          <w:i/>
          <w:iCs/>
          <w:sz w:val="24"/>
          <w:szCs w:val="24"/>
        </w:rPr>
        <w:t>ього</w:t>
      </w:r>
      <w:r w:rsidRPr="005D0DC8">
        <w:rPr>
          <w:rFonts w:ascii="Times New Roman" w:hAnsi="Times New Roman" w:cs="Times New Roman"/>
          <w:i/>
          <w:iCs/>
          <w:sz w:val="24"/>
          <w:szCs w:val="24"/>
        </w:rPr>
        <w:t xml:space="preserve"> аспект</w:t>
      </w:r>
      <w:r w:rsidR="00F83524" w:rsidRPr="005D0DC8">
        <w:rPr>
          <w:rFonts w:ascii="Times New Roman" w:hAnsi="Times New Roman" w:cs="Times New Roman"/>
          <w:i/>
          <w:iCs/>
          <w:sz w:val="24"/>
          <w:szCs w:val="24"/>
        </w:rPr>
        <w:t>у</w:t>
      </w:r>
      <w:r w:rsidRPr="005D0DC8">
        <w:rPr>
          <w:rFonts w:ascii="Times New Roman" w:hAnsi="Times New Roman" w:cs="Times New Roman"/>
          <w:i/>
          <w:iCs/>
          <w:sz w:val="24"/>
          <w:szCs w:val="24"/>
        </w:rPr>
        <w:t xml:space="preserve"> вивчення мови, порівняльно-зіставн</w:t>
      </w:r>
      <w:r w:rsidR="00F83524" w:rsidRPr="005D0DC8">
        <w:rPr>
          <w:rFonts w:ascii="Times New Roman" w:hAnsi="Times New Roman" w:cs="Times New Roman"/>
          <w:i/>
          <w:iCs/>
          <w:sz w:val="24"/>
          <w:szCs w:val="24"/>
        </w:rPr>
        <w:t>ого</w:t>
      </w:r>
      <w:r w:rsidRPr="005D0DC8">
        <w:rPr>
          <w:rFonts w:ascii="Times New Roman" w:hAnsi="Times New Roman" w:cs="Times New Roman"/>
          <w:i/>
          <w:iCs/>
          <w:sz w:val="24"/>
          <w:szCs w:val="24"/>
        </w:rPr>
        <w:t xml:space="preserve"> аспект</w:t>
      </w:r>
      <w:r w:rsidR="00F83524" w:rsidRPr="005D0DC8">
        <w:rPr>
          <w:rFonts w:ascii="Times New Roman" w:hAnsi="Times New Roman" w:cs="Times New Roman"/>
          <w:i/>
          <w:iCs/>
          <w:sz w:val="24"/>
          <w:szCs w:val="24"/>
        </w:rPr>
        <w:t>у</w:t>
      </w:r>
      <w:r w:rsidRPr="005D0DC8">
        <w:rPr>
          <w:rFonts w:ascii="Times New Roman" w:hAnsi="Times New Roman" w:cs="Times New Roman"/>
          <w:i/>
          <w:iCs/>
          <w:sz w:val="24"/>
          <w:szCs w:val="24"/>
        </w:rPr>
        <w:t xml:space="preserve"> вивчення мови</w:t>
      </w:r>
      <w:r w:rsidRPr="005D0DC8">
        <w:rPr>
          <w:rFonts w:ascii="Times New Roman" w:hAnsi="Times New Roman" w:cs="Times New Roman"/>
          <w:sz w:val="24"/>
          <w:szCs w:val="24"/>
        </w:rPr>
        <w:t>.</w:t>
      </w:r>
    </w:p>
    <w:p w14:paraId="72686194" w14:textId="77777777" w:rsidR="00525FD9" w:rsidRPr="005D0DC8" w:rsidRDefault="00525FD9" w:rsidP="008E5C72">
      <w:pPr>
        <w:spacing w:after="0" w:line="240" w:lineRule="auto"/>
        <w:jc w:val="both"/>
        <w:rPr>
          <w:rFonts w:ascii="Times New Roman" w:hAnsi="Times New Roman" w:cs="Times New Roman"/>
          <w:sz w:val="24"/>
          <w:szCs w:val="24"/>
        </w:rPr>
      </w:pPr>
    </w:p>
    <w:p w14:paraId="4FB9AC42" w14:textId="35F64DAE"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4. Завдання (навчальні цілі)</w:t>
      </w:r>
      <w:r w:rsidRPr="005D0DC8">
        <w:rPr>
          <w:rFonts w:ascii="Times New Roman" w:hAnsi="Times New Roman" w:cs="Times New Roman"/>
          <w:sz w:val="24"/>
          <w:szCs w:val="24"/>
        </w:rPr>
        <w:t xml:space="preserve"> – </w:t>
      </w:r>
      <w:r w:rsidRPr="005D0DC8">
        <w:rPr>
          <w:rFonts w:ascii="Times New Roman" w:hAnsi="Times New Roman" w:cs="Times New Roman"/>
          <w:i/>
          <w:iCs/>
          <w:sz w:val="24"/>
          <w:szCs w:val="24"/>
        </w:rPr>
        <w:t xml:space="preserve">сформувати </w:t>
      </w:r>
      <w:r w:rsidRPr="005D0DC8">
        <w:rPr>
          <w:rFonts w:ascii="Times New Roman" w:hAnsi="Times New Roman" w:cs="Times New Roman"/>
          <w:sz w:val="24"/>
          <w:szCs w:val="24"/>
        </w:rPr>
        <w:t>у студентів базові знання про мову – її природу,</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будову, функції, зокрема її походження, співвіднесеність мови і мислення, універсального і</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 xml:space="preserve">ідіоетнічного, її знаковий характер, рівневу внутрішню організацію; </w:t>
      </w:r>
      <w:r w:rsidRPr="005D0DC8">
        <w:rPr>
          <w:rFonts w:ascii="Times New Roman" w:hAnsi="Times New Roman" w:cs="Times New Roman"/>
          <w:i/>
          <w:iCs/>
          <w:sz w:val="24"/>
          <w:szCs w:val="24"/>
        </w:rPr>
        <w:t xml:space="preserve">сформувати </w:t>
      </w:r>
      <w:r w:rsidRPr="005D0DC8">
        <w:rPr>
          <w:rFonts w:ascii="Times New Roman" w:hAnsi="Times New Roman" w:cs="Times New Roman"/>
          <w:sz w:val="24"/>
          <w:szCs w:val="24"/>
        </w:rPr>
        <w:t>також</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навички володіння поняттєво-термінологічним апаратом, а також навчити основних</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прийомів аналізу відповідних мовних одиниць та явищ, забезпечивши можливість</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практичного застосування знань про мову як системно-структурного утворення при вивченні</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окремих мов фаху.</w:t>
      </w:r>
    </w:p>
    <w:p w14:paraId="21125265" w14:textId="77777777" w:rsidR="0086007B" w:rsidRPr="005D0DC8" w:rsidRDefault="0086007B" w:rsidP="008E5C72">
      <w:pPr>
        <w:spacing w:after="0" w:line="240" w:lineRule="auto"/>
        <w:jc w:val="both"/>
        <w:rPr>
          <w:rFonts w:ascii="Times New Roman" w:hAnsi="Times New Roman" w:cs="Times New Roman"/>
          <w:sz w:val="24"/>
          <w:szCs w:val="24"/>
        </w:rPr>
      </w:pPr>
    </w:p>
    <w:p w14:paraId="56EFAE2D" w14:textId="77777777" w:rsidR="0086007B" w:rsidRPr="005D0DC8" w:rsidRDefault="0086007B" w:rsidP="008E5C72">
      <w:pPr>
        <w:spacing w:after="0" w:line="240" w:lineRule="auto"/>
        <w:jc w:val="both"/>
        <w:rPr>
          <w:rFonts w:ascii="Times New Roman" w:hAnsi="Times New Roman" w:cs="Times New Roman"/>
          <w:b/>
          <w:bCs/>
          <w:sz w:val="24"/>
          <w:szCs w:val="24"/>
        </w:rPr>
      </w:pPr>
      <w:r w:rsidRPr="005D0DC8">
        <w:rPr>
          <w:rFonts w:ascii="Times New Roman" w:hAnsi="Times New Roman" w:cs="Times New Roman"/>
          <w:b/>
          <w:bCs/>
          <w:sz w:val="24"/>
          <w:szCs w:val="24"/>
        </w:rPr>
        <w:t>Дисципліна спрямована на формування таких програмних компетентностей:</w:t>
      </w:r>
    </w:p>
    <w:p w14:paraId="43F9EB1C" w14:textId="450ED4BE" w:rsidR="0086007B" w:rsidRPr="005D0DC8" w:rsidRDefault="0086007B" w:rsidP="00525FD9">
      <w:pPr>
        <w:spacing w:after="0" w:line="240" w:lineRule="auto"/>
        <w:ind w:firstLine="720"/>
        <w:jc w:val="both"/>
        <w:rPr>
          <w:rFonts w:ascii="Times New Roman" w:hAnsi="Times New Roman" w:cs="Times New Roman"/>
          <w:b/>
          <w:bCs/>
          <w:sz w:val="24"/>
          <w:szCs w:val="24"/>
        </w:rPr>
      </w:pPr>
      <w:r w:rsidRPr="005D0DC8">
        <w:rPr>
          <w:rFonts w:ascii="Times New Roman" w:hAnsi="Times New Roman" w:cs="Times New Roman"/>
          <w:b/>
          <w:bCs/>
          <w:sz w:val="24"/>
          <w:szCs w:val="24"/>
        </w:rPr>
        <w:t>Загальні компетентності (ЗК):</w:t>
      </w:r>
    </w:p>
    <w:p w14:paraId="65045044" w14:textId="77777777" w:rsidR="00525FD9" w:rsidRPr="005D0DC8" w:rsidRDefault="00525FD9" w:rsidP="008E5C72">
      <w:pPr>
        <w:spacing w:after="0" w:line="240" w:lineRule="auto"/>
        <w:jc w:val="both"/>
        <w:rPr>
          <w:rFonts w:ascii="Times New Roman" w:hAnsi="Times New Roman" w:cs="Times New Roman"/>
          <w:b/>
          <w:bCs/>
          <w:sz w:val="24"/>
          <w:szCs w:val="24"/>
        </w:rPr>
      </w:pPr>
    </w:p>
    <w:p w14:paraId="65BD6730" w14:textId="77777777"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ЗК 3.</w:t>
      </w:r>
      <w:r w:rsidRPr="005D0DC8">
        <w:rPr>
          <w:rFonts w:ascii="Times New Roman" w:hAnsi="Times New Roman" w:cs="Times New Roman"/>
          <w:sz w:val="24"/>
          <w:szCs w:val="24"/>
        </w:rPr>
        <w:t xml:space="preserve"> Здатність спілкуватися державною мовою як усно, так і письмово.</w:t>
      </w:r>
    </w:p>
    <w:p w14:paraId="2E2C8A5C" w14:textId="77777777"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ЗК 5.</w:t>
      </w:r>
      <w:r w:rsidRPr="005D0DC8">
        <w:rPr>
          <w:rFonts w:ascii="Times New Roman" w:hAnsi="Times New Roman" w:cs="Times New Roman"/>
          <w:sz w:val="24"/>
          <w:szCs w:val="24"/>
        </w:rPr>
        <w:t xml:space="preserve"> Здатність учитися й оволодівати сучасними знаннями.</w:t>
      </w:r>
    </w:p>
    <w:p w14:paraId="7DC4B0CD" w14:textId="77777777"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ЗК 6.</w:t>
      </w:r>
      <w:r w:rsidRPr="005D0DC8">
        <w:rPr>
          <w:rFonts w:ascii="Times New Roman" w:hAnsi="Times New Roman" w:cs="Times New Roman"/>
          <w:sz w:val="24"/>
          <w:szCs w:val="24"/>
        </w:rPr>
        <w:t xml:space="preserve"> Здатність до пошуку, опрацювання та аналізу інформації з різних джерел.</w:t>
      </w:r>
    </w:p>
    <w:p w14:paraId="7DBFB050" w14:textId="71883956"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ЗК 10.</w:t>
      </w:r>
      <w:r w:rsidRPr="005D0DC8">
        <w:rPr>
          <w:rFonts w:ascii="Times New Roman" w:hAnsi="Times New Roman" w:cs="Times New Roman"/>
          <w:sz w:val="24"/>
          <w:szCs w:val="24"/>
        </w:rPr>
        <w:t xml:space="preserve"> Здатність до абстрактного мислення, аналізу та синтезу.</w:t>
      </w:r>
    </w:p>
    <w:p w14:paraId="120C8305" w14:textId="77777777" w:rsidR="00525FD9" w:rsidRPr="005D0DC8" w:rsidRDefault="00525FD9" w:rsidP="008E5C72">
      <w:pPr>
        <w:spacing w:after="0" w:line="240" w:lineRule="auto"/>
        <w:jc w:val="both"/>
        <w:rPr>
          <w:rFonts w:ascii="Times New Roman" w:hAnsi="Times New Roman" w:cs="Times New Roman"/>
          <w:sz w:val="24"/>
          <w:szCs w:val="24"/>
        </w:rPr>
      </w:pPr>
    </w:p>
    <w:p w14:paraId="3DDBF967" w14:textId="77777777" w:rsidR="0086007B" w:rsidRPr="005D0DC8" w:rsidRDefault="0086007B" w:rsidP="00525FD9">
      <w:pPr>
        <w:spacing w:after="0" w:line="240" w:lineRule="auto"/>
        <w:ind w:firstLine="720"/>
        <w:jc w:val="both"/>
        <w:rPr>
          <w:rFonts w:ascii="Times New Roman" w:hAnsi="Times New Roman" w:cs="Times New Roman"/>
          <w:b/>
          <w:bCs/>
          <w:sz w:val="24"/>
          <w:szCs w:val="24"/>
        </w:rPr>
      </w:pPr>
      <w:r w:rsidRPr="005D0DC8">
        <w:rPr>
          <w:rFonts w:ascii="Times New Roman" w:hAnsi="Times New Roman" w:cs="Times New Roman"/>
          <w:b/>
          <w:bCs/>
          <w:sz w:val="24"/>
          <w:szCs w:val="24"/>
        </w:rPr>
        <w:t>Фахові компетентності (ФК):</w:t>
      </w:r>
    </w:p>
    <w:p w14:paraId="3AFBC680" w14:textId="77777777"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ФК 1.</w:t>
      </w:r>
      <w:r w:rsidRPr="005D0DC8">
        <w:rPr>
          <w:rFonts w:ascii="Times New Roman" w:hAnsi="Times New Roman" w:cs="Times New Roman"/>
          <w:sz w:val="24"/>
          <w:szCs w:val="24"/>
        </w:rPr>
        <w:t xml:space="preserve"> Усвідомлення структури філологічної науки та її теоретичних основ.</w:t>
      </w:r>
    </w:p>
    <w:p w14:paraId="207328AB" w14:textId="00CE5671"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ФК 2.</w:t>
      </w:r>
      <w:r w:rsidRPr="005D0DC8">
        <w:rPr>
          <w:rFonts w:ascii="Times New Roman" w:hAnsi="Times New Roman" w:cs="Times New Roman"/>
          <w:sz w:val="24"/>
          <w:szCs w:val="24"/>
        </w:rPr>
        <w:t xml:space="preserve"> Здатність використовувати в професійній діяльності знання про мову як особливу</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знакову систему, її природу, функції, рівні.</w:t>
      </w:r>
    </w:p>
    <w:p w14:paraId="03C3BB2D" w14:textId="41E2B951"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ФК 7.</w:t>
      </w:r>
      <w:r w:rsidRPr="005D0DC8">
        <w:rPr>
          <w:rFonts w:ascii="Times New Roman" w:hAnsi="Times New Roman" w:cs="Times New Roman"/>
          <w:sz w:val="24"/>
          <w:szCs w:val="24"/>
        </w:rPr>
        <w:t xml:space="preserve"> Здатність до збирання й аналізу, систематизації та інтерпретації мовних,</w:t>
      </w:r>
      <w:r w:rsidR="005D0DC8">
        <w:rPr>
          <w:rFonts w:ascii="Times New Roman" w:hAnsi="Times New Roman" w:cs="Times New Roman"/>
          <w:sz w:val="24"/>
          <w:szCs w:val="24"/>
        </w:rPr>
        <w:t xml:space="preserve"> </w:t>
      </w:r>
      <w:r w:rsidRPr="005D0DC8">
        <w:rPr>
          <w:rFonts w:ascii="Times New Roman" w:hAnsi="Times New Roman" w:cs="Times New Roman"/>
          <w:sz w:val="24"/>
          <w:szCs w:val="24"/>
        </w:rPr>
        <w:t>літературних,</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фольклорних фактів, інтерпретації та перекладу тексту.</w:t>
      </w:r>
    </w:p>
    <w:p w14:paraId="4C35AD8D" w14:textId="11CF53C7"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ФК 8.</w:t>
      </w:r>
      <w:r w:rsidRPr="005D0DC8">
        <w:rPr>
          <w:rFonts w:ascii="Times New Roman" w:hAnsi="Times New Roman" w:cs="Times New Roman"/>
          <w:sz w:val="24"/>
          <w:szCs w:val="24"/>
        </w:rPr>
        <w:t xml:space="preserve"> Здатність вільно оперувати спеціальною термінологією для розв’язання професійних</w:t>
      </w:r>
      <w:r w:rsidR="005D0DC8">
        <w:rPr>
          <w:rFonts w:ascii="Times New Roman" w:hAnsi="Times New Roman" w:cs="Times New Roman"/>
          <w:sz w:val="24"/>
          <w:szCs w:val="24"/>
        </w:rPr>
        <w:t xml:space="preserve"> </w:t>
      </w:r>
      <w:r w:rsidRPr="005D0DC8">
        <w:rPr>
          <w:rFonts w:ascii="Times New Roman" w:hAnsi="Times New Roman" w:cs="Times New Roman"/>
          <w:sz w:val="24"/>
          <w:szCs w:val="24"/>
        </w:rPr>
        <w:t>завдань.</w:t>
      </w:r>
    </w:p>
    <w:p w14:paraId="75B4C75F" w14:textId="52957868" w:rsidR="00EF141C"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ФК 10.</w:t>
      </w:r>
      <w:r w:rsidRPr="005D0DC8">
        <w:rPr>
          <w:rFonts w:ascii="Times New Roman" w:hAnsi="Times New Roman" w:cs="Times New Roman"/>
          <w:sz w:val="24"/>
          <w:szCs w:val="24"/>
        </w:rPr>
        <w:t xml:space="preserve"> Здатність здійснювати лінгвістичний, літературознавчий та перекладознавчий аналіз</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текстів різних стилів і жанрів.</w:t>
      </w:r>
    </w:p>
    <w:p w14:paraId="4B390320" w14:textId="77777777" w:rsidR="00525FD9" w:rsidRPr="005D0DC8" w:rsidRDefault="00525FD9" w:rsidP="008E5C72">
      <w:pPr>
        <w:spacing w:after="0" w:line="240" w:lineRule="auto"/>
        <w:jc w:val="both"/>
        <w:rPr>
          <w:rFonts w:ascii="Times New Roman" w:hAnsi="Times New Roman" w:cs="Times New Roman"/>
          <w:sz w:val="24"/>
          <w:szCs w:val="24"/>
        </w:rPr>
      </w:pPr>
    </w:p>
    <w:p w14:paraId="5113BBAD" w14:textId="77777777" w:rsidR="0086007B" w:rsidRPr="005D0DC8" w:rsidRDefault="0086007B" w:rsidP="00525FD9">
      <w:pPr>
        <w:spacing w:after="0" w:line="240" w:lineRule="auto"/>
        <w:ind w:firstLine="720"/>
        <w:jc w:val="both"/>
        <w:rPr>
          <w:rFonts w:ascii="Times New Roman" w:hAnsi="Times New Roman" w:cs="Times New Roman"/>
          <w:b/>
          <w:bCs/>
          <w:sz w:val="24"/>
          <w:szCs w:val="24"/>
        </w:rPr>
      </w:pPr>
      <w:r w:rsidRPr="005D0DC8">
        <w:rPr>
          <w:rFonts w:ascii="Times New Roman" w:hAnsi="Times New Roman" w:cs="Times New Roman"/>
          <w:b/>
          <w:bCs/>
          <w:sz w:val="24"/>
          <w:szCs w:val="24"/>
        </w:rPr>
        <w:t>Програмні результати навчання (ПРН):</w:t>
      </w:r>
    </w:p>
    <w:p w14:paraId="64430CE7" w14:textId="19A2065F"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ПРН 2.</w:t>
      </w:r>
      <w:r w:rsidRPr="005D0DC8">
        <w:rPr>
          <w:rFonts w:ascii="Times New Roman" w:hAnsi="Times New Roman" w:cs="Times New Roman"/>
          <w:sz w:val="24"/>
          <w:szCs w:val="24"/>
        </w:rPr>
        <w:t xml:space="preserve"> Ефективно працювати з інформацією: добирати необхідну інформацію з різних</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джерел, зокрема з фахової літератури та електронних баз, критично аналізувати й</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інтерпретувати її, впорядковувати, класифікувати й систематизувати.</w:t>
      </w:r>
    </w:p>
    <w:p w14:paraId="7B52E43D" w14:textId="77777777"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ПРН 7.</w:t>
      </w:r>
      <w:r w:rsidRPr="005D0DC8">
        <w:rPr>
          <w:rFonts w:ascii="Times New Roman" w:hAnsi="Times New Roman" w:cs="Times New Roman"/>
          <w:sz w:val="24"/>
          <w:szCs w:val="24"/>
        </w:rPr>
        <w:t xml:space="preserve"> Розуміти основні проблеми філології та підходи до їх розв’язання із застосуванням</w:t>
      </w:r>
    </w:p>
    <w:p w14:paraId="360AEEB3" w14:textId="77777777"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sz w:val="24"/>
          <w:szCs w:val="24"/>
        </w:rPr>
        <w:t>доцільних методів та інноваційних підходів.</w:t>
      </w:r>
    </w:p>
    <w:p w14:paraId="6ABB9ABD" w14:textId="0CDABB6D"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ПРН 12</w:t>
      </w:r>
      <w:r w:rsidRPr="005D0DC8">
        <w:rPr>
          <w:rFonts w:ascii="Times New Roman" w:hAnsi="Times New Roman" w:cs="Times New Roman"/>
          <w:sz w:val="24"/>
          <w:szCs w:val="24"/>
        </w:rPr>
        <w:t>. Аналізувати мовні одиниці, визначати їхню взаємодію та характеризувати мовні</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явища і процеси, що їх зумовлюють.</w:t>
      </w:r>
    </w:p>
    <w:p w14:paraId="714549F1" w14:textId="5BEECBE2" w:rsidR="0086007B" w:rsidRPr="005D0DC8" w:rsidRDefault="0086007B" w:rsidP="008E5C72">
      <w:pPr>
        <w:spacing w:after="0" w:line="240" w:lineRule="auto"/>
        <w:jc w:val="both"/>
        <w:rPr>
          <w:rFonts w:ascii="Times New Roman" w:hAnsi="Times New Roman" w:cs="Times New Roman"/>
          <w:sz w:val="24"/>
          <w:szCs w:val="24"/>
        </w:rPr>
      </w:pPr>
      <w:r w:rsidRPr="005D0DC8">
        <w:rPr>
          <w:rFonts w:ascii="Times New Roman" w:hAnsi="Times New Roman" w:cs="Times New Roman"/>
          <w:b/>
          <w:bCs/>
          <w:sz w:val="24"/>
          <w:szCs w:val="24"/>
        </w:rPr>
        <w:t>ПРН 17.</w:t>
      </w:r>
      <w:r w:rsidRPr="005D0DC8">
        <w:rPr>
          <w:rFonts w:ascii="Times New Roman" w:hAnsi="Times New Roman" w:cs="Times New Roman"/>
          <w:sz w:val="24"/>
          <w:szCs w:val="24"/>
        </w:rPr>
        <w:t xml:space="preserve"> Збирати, аналізувати, систематизувати й інтерпретувати факти мови й мовлення й</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використовувати їх для розв’язання складних задач і проблем у спеціалізованих сферах</w:t>
      </w:r>
      <w:r w:rsidR="00525FD9" w:rsidRPr="005D0DC8">
        <w:rPr>
          <w:rFonts w:ascii="Times New Roman" w:hAnsi="Times New Roman" w:cs="Times New Roman"/>
          <w:sz w:val="24"/>
          <w:szCs w:val="24"/>
        </w:rPr>
        <w:t xml:space="preserve"> </w:t>
      </w:r>
      <w:r w:rsidRPr="005D0DC8">
        <w:rPr>
          <w:rFonts w:ascii="Times New Roman" w:hAnsi="Times New Roman" w:cs="Times New Roman"/>
          <w:sz w:val="24"/>
          <w:szCs w:val="24"/>
        </w:rPr>
        <w:t>професійної діяльності та/або навчання.</w:t>
      </w:r>
    </w:p>
    <w:p w14:paraId="6E658A2C" w14:textId="731092A9" w:rsidR="0086007B" w:rsidRPr="005D0DC8" w:rsidRDefault="0086007B" w:rsidP="0086007B">
      <w:pPr>
        <w:rPr>
          <w:sz w:val="24"/>
          <w:szCs w:val="24"/>
        </w:rPr>
      </w:pPr>
    </w:p>
    <w:p w14:paraId="5DD75D5F" w14:textId="3F21FADB" w:rsidR="00525FD9" w:rsidRPr="00525FD9" w:rsidRDefault="00525FD9" w:rsidP="0086007B">
      <w:pPr>
        <w:rPr>
          <w:rFonts w:ascii="Times New Roman" w:hAnsi="Times New Roman" w:cs="Times New Roman"/>
          <w:b/>
          <w:bCs/>
        </w:rPr>
      </w:pPr>
      <w:r w:rsidRPr="00525FD9">
        <w:rPr>
          <w:rFonts w:ascii="Times New Roman" w:hAnsi="Times New Roman" w:cs="Times New Roman"/>
          <w:b/>
          <w:bCs/>
        </w:rPr>
        <w:t>5. Результати навчання за дисципліною</w:t>
      </w:r>
    </w:p>
    <w:tbl>
      <w:tblPr>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781"/>
        <w:gridCol w:w="4367"/>
        <w:gridCol w:w="1423"/>
        <w:gridCol w:w="2211"/>
        <w:gridCol w:w="1424"/>
      </w:tblGrid>
      <w:tr w:rsidR="0086007B" w:rsidRPr="00E15215" w14:paraId="0286556C" w14:textId="77777777" w:rsidTr="0099535B">
        <w:tc>
          <w:tcPr>
            <w:tcW w:w="513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38E36FF" w14:textId="77777777" w:rsidR="0086007B" w:rsidRPr="00E15215" w:rsidRDefault="0086007B" w:rsidP="0099535B">
            <w:pPr>
              <w:snapToGrid w:val="0"/>
              <w:spacing w:after="0" w:line="192"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bCs/>
                <w:sz w:val="24"/>
                <w:szCs w:val="24"/>
                <w:lang w:eastAsia="ru-RU"/>
              </w:rPr>
              <w:t>Результат навчання</w:t>
            </w:r>
          </w:p>
          <w:p w14:paraId="11E0AA22" w14:textId="77777777" w:rsidR="0086007B" w:rsidRPr="00E15215" w:rsidRDefault="0086007B" w:rsidP="0099535B">
            <w:pPr>
              <w:spacing w:after="0" w:line="192"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bCs/>
                <w:sz w:val="24"/>
                <w:szCs w:val="24"/>
                <w:lang w:eastAsia="ru-RU"/>
              </w:rPr>
              <w:t>(1. знати; 2. вміти; 3. комунікація; 4. автономність та відповідальність)</w:t>
            </w:r>
          </w:p>
        </w:tc>
        <w:tc>
          <w:tcPr>
            <w:tcW w:w="14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EB977E" w14:textId="77777777" w:rsidR="0086007B" w:rsidRPr="00E15215" w:rsidRDefault="0086007B"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bCs/>
                <w:sz w:val="24"/>
                <w:szCs w:val="24"/>
                <w:lang w:eastAsia="ru-RU"/>
              </w:rPr>
              <w:t>Форми (та/або методи і технології) викладання і навчання</w:t>
            </w:r>
          </w:p>
        </w:tc>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1F9F01" w14:textId="77777777" w:rsidR="0086007B" w:rsidRPr="00E15215" w:rsidRDefault="0086007B"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bCs/>
                <w:sz w:val="24"/>
                <w:szCs w:val="24"/>
                <w:lang w:eastAsia="ru-RU"/>
              </w:rPr>
              <w:t xml:space="preserve">Методи оцінювання та пороговий критерій оцінювання </w:t>
            </w:r>
          </w:p>
          <w:p w14:paraId="7F23C84B" w14:textId="77777777" w:rsidR="0086007B" w:rsidRPr="00E15215" w:rsidRDefault="0086007B"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bCs/>
                <w:sz w:val="24"/>
                <w:szCs w:val="24"/>
                <w:lang w:eastAsia="ru-RU"/>
              </w:rPr>
              <w:t>(за необхідності)</w:t>
            </w:r>
          </w:p>
        </w:tc>
        <w:tc>
          <w:tcPr>
            <w:tcW w:w="14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C7EAC5" w14:textId="77777777" w:rsidR="0086007B" w:rsidRPr="00E15215" w:rsidRDefault="0086007B"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bCs/>
                <w:sz w:val="24"/>
                <w:szCs w:val="24"/>
                <w:lang w:eastAsia="ru-RU"/>
              </w:rPr>
              <w:t>Відсоток у підсумковій оцінці з дисципліни</w:t>
            </w:r>
          </w:p>
        </w:tc>
      </w:tr>
      <w:tr w:rsidR="0086007B" w:rsidRPr="00E15215" w14:paraId="1CB0E0AF"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7B924" w14:textId="77777777" w:rsidR="0086007B" w:rsidRPr="00E15215" w:rsidRDefault="0086007B"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bCs/>
                <w:sz w:val="24"/>
                <w:szCs w:val="24"/>
                <w:lang w:eastAsia="ru-RU"/>
              </w:rPr>
              <w:t>Код</w:t>
            </w:r>
          </w:p>
        </w:tc>
        <w:tc>
          <w:tcPr>
            <w:tcW w:w="44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D6A107" w14:textId="77777777" w:rsidR="0086007B" w:rsidRPr="00E15215" w:rsidRDefault="0086007B"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bCs/>
                <w:sz w:val="24"/>
                <w:szCs w:val="24"/>
                <w:lang w:eastAsia="ru-RU"/>
              </w:rPr>
              <w:t>Результат навчання</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77EC5930"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412689DD"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7E83ADD6"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p>
        </w:tc>
      </w:tr>
      <w:tr w:rsidR="0086007B" w:rsidRPr="00E15215" w14:paraId="40B0B46C"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48A84974"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7B16C399" w14:textId="77777777" w:rsidR="0086007B" w:rsidRPr="00E15215" w:rsidRDefault="0086007B" w:rsidP="0099535B">
            <w:pPr>
              <w:spacing w:after="0" w:line="240" w:lineRule="auto"/>
              <w:jc w:val="both"/>
              <w:rPr>
                <w:rFonts w:ascii="Times New Roman" w:eastAsia="Times New Roman" w:hAnsi="Times New Roman" w:cs="Times New Roman"/>
                <w:b/>
                <w:color w:val="000000"/>
                <w:sz w:val="24"/>
                <w:szCs w:val="24"/>
                <w:lang w:eastAsia="ru-RU"/>
              </w:rPr>
            </w:pPr>
            <w:r w:rsidRPr="00E15215">
              <w:rPr>
                <w:rFonts w:ascii="Times New Roman" w:eastAsia="Times New Roman" w:hAnsi="Times New Roman" w:cs="Times New Roman"/>
                <w:b/>
                <w:color w:val="000000"/>
                <w:sz w:val="24"/>
                <w:szCs w:val="24"/>
                <w:lang w:eastAsia="ru-RU"/>
              </w:rPr>
              <w:t>Знати:</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335ACA55" w14:textId="77777777" w:rsidR="0086007B" w:rsidRPr="00E15215" w:rsidRDefault="0086007B" w:rsidP="0099535B">
            <w:pPr>
              <w:spacing w:after="0" w:line="240" w:lineRule="auto"/>
              <w:rPr>
                <w:rFonts w:ascii="Times New Roman" w:eastAsia="Times New Roman" w:hAnsi="Times New Roman" w:cs="Times New Roman"/>
                <w:sz w:val="24"/>
                <w:szCs w:val="24"/>
                <w:lang w:eastAsia="ru-RU"/>
              </w:rPr>
            </w:pP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3D10DB32" w14:textId="77777777" w:rsidR="0086007B" w:rsidRPr="00E15215" w:rsidRDefault="0086007B" w:rsidP="0099535B">
            <w:pPr>
              <w:spacing w:after="0" w:line="240" w:lineRule="auto"/>
              <w:rPr>
                <w:rFonts w:ascii="Times New Roman" w:eastAsia="Times New Roman" w:hAnsi="Times New Roman" w:cs="Times New Roman"/>
                <w:sz w:val="24"/>
                <w:szCs w:val="24"/>
                <w:lang w:eastAsia="ru-RU"/>
              </w:rPr>
            </w:pP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4AB5EF78" w14:textId="77777777" w:rsidR="0086007B" w:rsidRPr="00E15215" w:rsidRDefault="0086007B" w:rsidP="0099535B">
            <w:pPr>
              <w:spacing w:after="0" w:line="240" w:lineRule="auto"/>
              <w:rPr>
                <w:rFonts w:ascii="Times New Roman" w:eastAsia="Times New Roman" w:hAnsi="Times New Roman" w:cs="Times New Roman"/>
                <w:sz w:val="24"/>
                <w:szCs w:val="24"/>
                <w:lang w:eastAsia="ru-RU"/>
              </w:rPr>
            </w:pPr>
          </w:p>
        </w:tc>
      </w:tr>
      <w:tr w:rsidR="0086007B" w:rsidRPr="00E15215" w14:paraId="14B45336"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5606674E"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 1.1</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4EB5ED88" w14:textId="77777777" w:rsidR="0086007B" w:rsidRPr="00E15215" w:rsidRDefault="0086007B" w:rsidP="0099535B">
            <w:pPr>
              <w:spacing w:after="0" w:line="240" w:lineRule="auto"/>
              <w:jc w:val="both"/>
              <w:rPr>
                <w:rFonts w:ascii="Times New Roman" w:eastAsia="Times New Roman" w:hAnsi="Times New Roman" w:cs="Times New Roman"/>
                <w:sz w:val="24"/>
                <w:szCs w:val="24"/>
                <w:lang w:eastAsia="ru-RU"/>
              </w:rPr>
            </w:pPr>
            <w:r w:rsidRPr="00E15215">
              <w:rPr>
                <w:rFonts w:asciiTheme="majorBidi" w:eastAsia="Times New Roman" w:hAnsiTheme="majorBidi" w:cstheme="majorBidi"/>
                <w:sz w:val="24"/>
                <w:szCs w:val="24"/>
                <w:lang w:eastAsia="ru-RU"/>
              </w:rPr>
              <w:t>Знати головні дефініції та поняття курсу</w:t>
            </w:r>
            <w:r>
              <w:rPr>
                <w:rFonts w:asciiTheme="majorBidi" w:eastAsia="Times New Roman" w:hAnsiTheme="majorBidi" w:cstheme="majorBidi"/>
                <w:sz w:val="24"/>
                <w:szCs w:val="24"/>
                <w:lang w:eastAsia="ru-RU"/>
              </w:rPr>
              <w:t>; м</w:t>
            </w:r>
            <w:r w:rsidRPr="0028388A">
              <w:rPr>
                <w:rFonts w:ascii="Times New Roman" w:hAnsi="Times New Roman" w:cs="Times New Roman"/>
                <w:bCs/>
                <w:spacing w:val="-5"/>
                <w:sz w:val="24"/>
                <w:szCs w:val="24"/>
              </w:rPr>
              <w:t>ету і завдання курсу; проблематику мовознавства; основні етапи розвитку мовознавчої науки; аспекти вивчення мовних явищ</w:t>
            </w:r>
            <w:r>
              <w:rPr>
                <w:rFonts w:ascii="Times New Roman" w:hAnsi="Times New Roman" w:cs="Times New Roman"/>
                <w:bCs/>
                <w:spacing w:val="-5"/>
                <w:sz w:val="24"/>
                <w:szCs w:val="24"/>
              </w:rPr>
              <w:t>;</w:t>
            </w:r>
            <w:r w:rsidRPr="0028388A">
              <w:rPr>
                <w:rFonts w:ascii="Times New Roman" w:hAnsi="Times New Roman" w:cs="Times New Roman"/>
                <w:bCs/>
                <w:spacing w:val="-5"/>
                <w:sz w:val="24"/>
                <w:szCs w:val="24"/>
              </w:rPr>
              <w:t xml:space="preserve"> визначення мови; </w:t>
            </w:r>
            <w:r>
              <w:rPr>
                <w:rFonts w:ascii="Times New Roman" w:hAnsi="Times New Roman" w:cs="Times New Roman"/>
                <w:bCs/>
                <w:spacing w:val="-5"/>
                <w:sz w:val="24"/>
                <w:szCs w:val="24"/>
              </w:rPr>
              <w:t>ф</w:t>
            </w:r>
            <w:r w:rsidRPr="0028388A">
              <w:rPr>
                <w:rFonts w:ascii="Times New Roman" w:hAnsi="Times New Roman" w:cs="Times New Roman"/>
                <w:bCs/>
                <w:spacing w:val="-5"/>
                <w:sz w:val="24"/>
                <w:szCs w:val="24"/>
              </w:rPr>
              <w:t>ункції мови</w:t>
            </w:r>
            <w:r>
              <w:rPr>
                <w:rFonts w:ascii="Times New Roman" w:hAnsi="Times New Roman" w:cs="Times New Roman"/>
                <w:bCs/>
                <w:spacing w:val="-5"/>
                <w:sz w:val="24"/>
                <w:szCs w:val="24"/>
              </w:rPr>
              <w:t>; питання</w:t>
            </w:r>
            <w:r w:rsidRPr="0028388A">
              <w:rPr>
                <w:rFonts w:ascii="Times New Roman" w:hAnsi="Times New Roman" w:cs="Times New Roman"/>
                <w:sz w:val="24"/>
                <w:szCs w:val="24"/>
              </w:rPr>
              <w:t xml:space="preserve"> походження мови</w:t>
            </w:r>
            <w:r>
              <w:rPr>
                <w:rFonts w:ascii="Times New Roman" w:hAnsi="Times New Roman" w:cs="Times New Roman"/>
                <w:sz w:val="24"/>
                <w:szCs w:val="24"/>
              </w:rPr>
              <w:t>; г</w:t>
            </w:r>
            <w:r w:rsidRPr="0028388A">
              <w:rPr>
                <w:rStyle w:val="ListLabel115"/>
                <w:rFonts w:ascii="Times New Roman" w:hAnsi="Times New Roman" w:cs="Times New Roman"/>
                <w:sz w:val="24"/>
                <w:szCs w:val="24"/>
              </w:rPr>
              <w:t>енеалогічн</w:t>
            </w:r>
            <w:r>
              <w:rPr>
                <w:rStyle w:val="ListLabel115"/>
                <w:rFonts w:ascii="Times New Roman" w:hAnsi="Times New Roman" w:cs="Times New Roman"/>
                <w:sz w:val="24"/>
                <w:szCs w:val="24"/>
              </w:rPr>
              <w:t>у</w:t>
            </w:r>
            <w:r w:rsidRPr="0028388A">
              <w:rPr>
                <w:rStyle w:val="ListLabel115"/>
                <w:rFonts w:ascii="Times New Roman" w:hAnsi="Times New Roman" w:cs="Times New Roman"/>
                <w:sz w:val="24"/>
                <w:szCs w:val="24"/>
              </w:rPr>
              <w:t xml:space="preserve"> класифікаці</w:t>
            </w:r>
            <w:r>
              <w:rPr>
                <w:rStyle w:val="ListLabel115"/>
                <w:rFonts w:ascii="Times New Roman" w:hAnsi="Times New Roman" w:cs="Times New Roman"/>
                <w:sz w:val="24"/>
                <w:szCs w:val="24"/>
              </w:rPr>
              <w:t>ю</w:t>
            </w:r>
            <w:r w:rsidRPr="0028388A">
              <w:rPr>
                <w:rStyle w:val="ListLabel115"/>
                <w:rFonts w:ascii="Times New Roman" w:hAnsi="Times New Roman" w:cs="Times New Roman"/>
                <w:sz w:val="24"/>
                <w:szCs w:val="24"/>
              </w:rPr>
              <w:t xml:space="preserve"> мов</w:t>
            </w:r>
            <w:r>
              <w:rPr>
                <w:rStyle w:val="ListLabel115"/>
                <w:rFonts w:ascii="Times New Roman" w:hAnsi="Times New Roman" w:cs="Times New Roman"/>
                <w:sz w:val="24"/>
                <w:szCs w:val="24"/>
              </w:rPr>
              <w:t>.</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34665E36"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Лекці</w:t>
            </w:r>
            <w:r>
              <w:rPr>
                <w:rFonts w:ascii="Times New Roman" w:eastAsia="Times New Roman" w:hAnsi="Times New Roman" w:cs="Times New Roman"/>
                <w:sz w:val="24"/>
                <w:szCs w:val="24"/>
                <w:lang w:eastAsia="ru-RU"/>
              </w:rPr>
              <w:t>я,</w:t>
            </w:r>
          </w:p>
          <w:p w14:paraId="5639155B"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66F538CB"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 xml:space="preserve">оповнення, участь у дискусії, </w:t>
            </w:r>
            <w:r>
              <w:rPr>
                <w:rFonts w:ascii="Times New Roman" w:eastAsia="Times New Roman" w:hAnsi="Times New Roman" w:cs="Times New Roman"/>
                <w:sz w:val="24"/>
                <w:szCs w:val="24"/>
                <w:lang w:eastAsia="ru-RU"/>
              </w:rPr>
              <w:t xml:space="preserve">тести, </w:t>
            </w:r>
            <w:r w:rsidRPr="00E15215">
              <w:rPr>
                <w:rFonts w:ascii="Times New Roman" w:eastAsia="Times New Roman" w:hAnsi="Times New Roman" w:cs="Times New Roman"/>
                <w:sz w:val="24"/>
                <w:szCs w:val="24"/>
                <w:lang w:eastAsia="ru-RU"/>
              </w:rPr>
              <w:t xml:space="preserve">контрольна робота з відкритими відповідями </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6890C3CC"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5</w:t>
            </w:r>
          </w:p>
        </w:tc>
      </w:tr>
      <w:tr w:rsidR="0086007B" w:rsidRPr="00E15215" w14:paraId="322C3CCE"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64E8F9E2"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 1.2</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58C746F1" w14:textId="77777777" w:rsidR="0086007B" w:rsidRPr="00E15215" w:rsidRDefault="0086007B" w:rsidP="0099535B">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Знати</w:t>
            </w:r>
            <w:r w:rsidRPr="00003A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с</w:t>
            </w:r>
            <w:r w:rsidRPr="00003A7C">
              <w:rPr>
                <w:rFonts w:ascii="Times New Roman" w:eastAsia="Times New Roman" w:hAnsi="Times New Roman" w:cs="Times New Roman"/>
                <w:sz w:val="24"/>
                <w:szCs w:val="24"/>
                <w:lang w:eastAsia="ru-RU"/>
              </w:rPr>
              <w:t>піввідношення мови й мовлення</w:t>
            </w:r>
            <w:r>
              <w:rPr>
                <w:rFonts w:ascii="Times New Roman" w:eastAsia="Times New Roman" w:hAnsi="Times New Roman" w:cs="Times New Roman"/>
                <w:sz w:val="24"/>
                <w:szCs w:val="24"/>
                <w:lang w:eastAsia="ru-RU"/>
              </w:rPr>
              <w:t>; о</w:t>
            </w:r>
            <w:r w:rsidRPr="00003A7C">
              <w:rPr>
                <w:rFonts w:ascii="Times New Roman" w:eastAsia="Times New Roman" w:hAnsi="Times New Roman" w:cs="Times New Roman"/>
                <w:sz w:val="24"/>
                <w:szCs w:val="24"/>
                <w:lang w:eastAsia="ru-RU"/>
              </w:rPr>
              <w:t>сновні ознаки мови і мовлення</w:t>
            </w:r>
            <w:r>
              <w:rPr>
                <w:rFonts w:ascii="Times New Roman" w:eastAsia="Times New Roman" w:hAnsi="Times New Roman" w:cs="Times New Roman"/>
                <w:sz w:val="24"/>
                <w:szCs w:val="24"/>
                <w:lang w:eastAsia="ru-RU"/>
              </w:rPr>
              <w:t>; п</w:t>
            </w:r>
            <w:r w:rsidRPr="00003A7C">
              <w:rPr>
                <w:rFonts w:ascii="Times New Roman" w:eastAsia="Times New Roman" w:hAnsi="Times New Roman" w:cs="Times New Roman"/>
                <w:sz w:val="24"/>
                <w:szCs w:val="24"/>
                <w:lang w:eastAsia="ru-RU"/>
              </w:rPr>
              <w:t>роблем</w:t>
            </w:r>
            <w:r>
              <w:rPr>
                <w:rFonts w:ascii="Times New Roman" w:eastAsia="Times New Roman" w:hAnsi="Times New Roman" w:cs="Times New Roman"/>
                <w:sz w:val="24"/>
                <w:szCs w:val="24"/>
                <w:lang w:eastAsia="ru-RU"/>
              </w:rPr>
              <w:t>и</w:t>
            </w:r>
            <w:r w:rsidRPr="00003A7C">
              <w:rPr>
                <w:rFonts w:ascii="Times New Roman" w:eastAsia="Times New Roman" w:hAnsi="Times New Roman" w:cs="Times New Roman"/>
                <w:sz w:val="24"/>
                <w:szCs w:val="24"/>
                <w:lang w:eastAsia="ru-RU"/>
              </w:rPr>
              <w:t xml:space="preserve"> взаємозв’язку мови та мислення</w:t>
            </w:r>
            <w:r>
              <w:rPr>
                <w:rFonts w:ascii="Times New Roman" w:eastAsia="Times New Roman" w:hAnsi="Times New Roman" w:cs="Times New Roman"/>
                <w:sz w:val="24"/>
                <w:szCs w:val="24"/>
                <w:lang w:eastAsia="ru-RU"/>
              </w:rPr>
              <w:t xml:space="preserve">; </w:t>
            </w:r>
            <w:r w:rsidRPr="00003A7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п</w:t>
            </w:r>
            <w:r w:rsidRPr="00003A7C">
              <w:rPr>
                <w:rFonts w:ascii="Times New Roman" w:eastAsia="Times New Roman" w:hAnsi="Times New Roman" w:cs="Times New Roman"/>
                <w:sz w:val="24"/>
                <w:szCs w:val="24"/>
                <w:lang w:eastAsia="ru-RU"/>
              </w:rPr>
              <w:t>оняття про знак</w:t>
            </w:r>
            <w:r>
              <w:rPr>
                <w:rFonts w:ascii="Times New Roman" w:eastAsia="Times New Roman" w:hAnsi="Times New Roman" w:cs="Times New Roman"/>
                <w:sz w:val="24"/>
                <w:szCs w:val="24"/>
                <w:lang w:eastAsia="ru-RU"/>
              </w:rPr>
              <w:t>; про с</w:t>
            </w:r>
            <w:r w:rsidRPr="00003A7C">
              <w:rPr>
                <w:rFonts w:ascii="Times New Roman" w:eastAsia="Times New Roman" w:hAnsi="Times New Roman" w:cs="Times New Roman"/>
                <w:sz w:val="24"/>
                <w:szCs w:val="24"/>
                <w:lang w:eastAsia="ru-RU"/>
              </w:rPr>
              <w:t>пецифік</w:t>
            </w:r>
            <w:r>
              <w:rPr>
                <w:rFonts w:ascii="Times New Roman" w:eastAsia="Times New Roman" w:hAnsi="Times New Roman" w:cs="Times New Roman"/>
                <w:sz w:val="24"/>
                <w:szCs w:val="24"/>
                <w:lang w:eastAsia="ru-RU"/>
              </w:rPr>
              <w:t>у</w:t>
            </w:r>
            <w:r w:rsidRPr="00003A7C">
              <w:rPr>
                <w:rFonts w:ascii="Times New Roman" w:eastAsia="Times New Roman" w:hAnsi="Times New Roman" w:cs="Times New Roman"/>
                <w:sz w:val="24"/>
                <w:szCs w:val="24"/>
                <w:lang w:eastAsia="ru-RU"/>
              </w:rPr>
              <w:t xml:space="preserve"> мовн</w:t>
            </w:r>
            <w:r>
              <w:rPr>
                <w:rFonts w:ascii="Times New Roman" w:eastAsia="Times New Roman" w:hAnsi="Times New Roman" w:cs="Times New Roman"/>
                <w:sz w:val="24"/>
                <w:szCs w:val="24"/>
                <w:lang w:eastAsia="ru-RU"/>
              </w:rPr>
              <w:t>их</w:t>
            </w:r>
            <w:r w:rsidRPr="00003A7C">
              <w:rPr>
                <w:rFonts w:ascii="Times New Roman" w:eastAsia="Times New Roman" w:hAnsi="Times New Roman" w:cs="Times New Roman"/>
                <w:sz w:val="24"/>
                <w:szCs w:val="24"/>
                <w:lang w:eastAsia="ru-RU"/>
              </w:rPr>
              <w:t xml:space="preserve"> знак</w:t>
            </w:r>
            <w:r>
              <w:rPr>
                <w:rFonts w:ascii="Times New Roman" w:eastAsia="Times New Roman" w:hAnsi="Times New Roman" w:cs="Times New Roman"/>
                <w:sz w:val="24"/>
                <w:szCs w:val="24"/>
                <w:lang w:eastAsia="ru-RU"/>
              </w:rPr>
              <w:t>ів; про м</w:t>
            </w:r>
            <w:r w:rsidRPr="00003A7C">
              <w:rPr>
                <w:rFonts w:ascii="Times New Roman" w:eastAsia="Times New Roman" w:hAnsi="Times New Roman" w:cs="Times New Roman"/>
                <w:sz w:val="24"/>
                <w:szCs w:val="24"/>
                <w:lang w:eastAsia="ru-RU"/>
              </w:rPr>
              <w:t>ов</w:t>
            </w:r>
            <w:r>
              <w:rPr>
                <w:rFonts w:ascii="Times New Roman" w:eastAsia="Times New Roman" w:hAnsi="Times New Roman" w:cs="Times New Roman"/>
                <w:sz w:val="24"/>
                <w:szCs w:val="24"/>
                <w:lang w:eastAsia="ru-RU"/>
              </w:rPr>
              <w:t>у</w:t>
            </w:r>
            <w:r w:rsidRPr="00003A7C">
              <w:rPr>
                <w:rFonts w:ascii="Times New Roman" w:eastAsia="Times New Roman" w:hAnsi="Times New Roman" w:cs="Times New Roman"/>
                <w:sz w:val="24"/>
                <w:szCs w:val="24"/>
                <w:lang w:eastAsia="ru-RU"/>
              </w:rPr>
              <w:t xml:space="preserve"> як особлив</w:t>
            </w:r>
            <w:r>
              <w:rPr>
                <w:rFonts w:ascii="Times New Roman" w:eastAsia="Times New Roman" w:hAnsi="Times New Roman" w:cs="Times New Roman"/>
                <w:sz w:val="24"/>
                <w:szCs w:val="24"/>
                <w:lang w:eastAsia="ru-RU"/>
              </w:rPr>
              <w:t>у</w:t>
            </w:r>
            <w:r w:rsidRPr="00003A7C">
              <w:rPr>
                <w:rFonts w:ascii="Times New Roman" w:eastAsia="Times New Roman" w:hAnsi="Times New Roman" w:cs="Times New Roman"/>
                <w:sz w:val="24"/>
                <w:szCs w:val="24"/>
                <w:lang w:eastAsia="ru-RU"/>
              </w:rPr>
              <w:t xml:space="preserve"> знаков</w:t>
            </w:r>
            <w:r>
              <w:rPr>
                <w:rFonts w:ascii="Times New Roman" w:eastAsia="Times New Roman" w:hAnsi="Times New Roman" w:cs="Times New Roman"/>
                <w:sz w:val="24"/>
                <w:szCs w:val="24"/>
                <w:lang w:eastAsia="ru-RU"/>
              </w:rPr>
              <w:t>у</w:t>
            </w:r>
            <w:r w:rsidRPr="00003A7C">
              <w:rPr>
                <w:rFonts w:ascii="Times New Roman" w:eastAsia="Times New Roman" w:hAnsi="Times New Roman" w:cs="Times New Roman"/>
                <w:sz w:val="24"/>
                <w:szCs w:val="24"/>
                <w:lang w:eastAsia="ru-RU"/>
              </w:rPr>
              <w:t xml:space="preserve"> систем</w:t>
            </w:r>
            <w:r>
              <w:rPr>
                <w:rFonts w:ascii="Times New Roman" w:eastAsia="Times New Roman" w:hAnsi="Times New Roman" w:cs="Times New Roman"/>
                <w:sz w:val="24"/>
                <w:szCs w:val="24"/>
                <w:lang w:eastAsia="ru-RU"/>
              </w:rPr>
              <w:t>у; т</w:t>
            </w:r>
            <w:r w:rsidRPr="00003A7C">
              <w:rPr>
                <w:rFonts w:ascii="Times New Roman" w:eastAsia="Times New Roman" w:hAnsi="Times New Roman" w:cs="Times New Roman"/>
                <w:sz w:val="24"/>
                <w:szCs w:val="24"/>
                <w:lang w:eastAsia="ru-RU"/>
              </w:rPr>
              <w:t>ипологі</w:t>
            </w:r>
            <w:r>
              <w:rPr>
                <w:rFonts w:ascii="Times New Roman" w:eastAsia="Times New Roman" w:hAnsi="Times New Roman" w:cs="Times New Roman"/>
                <w:sz w:val="24"/>
                <w:szCs w:val="24"/>
                <w:lang w:eastAsia="ru-RU"/>
              </w:rPr>
              <w:t>ю мовних</w:t>
            </w:r>
            <w:r w:rsidRPr="00003A7C">
              <w:rPr>
                <w:rFonts w:ascii="Times New Roman" w:eastAsia="Times New Roman" w:hAnsi="Times New Roman" w:cs="Times New Roman"/>
                <w:sz w:val="24"/>
                <w:szCs w:val="24"/>
                <w:lang w:eastAsia="ru-RU"/>
              </w:rPr>
              <w:t xml:space="preserve"> знаків. </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6FF95E58"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Лекція, </w:t>
            </w:r>
            <w:r>
              <w:rPr>
                <w:rFonts w:ascii="Times New Roman" w:eastAsia="Times New Roman" w:hAnsi="Times New Roman" w:cs="Times New Roman"/>
                <w:sz w:val="24"/>
                <w:szCs w:val="24"/>
                <w:lang w:eastAsia="ru-RU"/>
              </w:rPr>
              <w:t>семінарське заняття,</w:t>
            </w:r>
          </w:p>
          <w:p w14:paraId="4CA54B28"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7C411AAA"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 xml:space="preserve">оповнення, участь у дискусії, </w:t>
            </w:r>
            <w:r>
              <w:rPr>
                <w:rFonts w:ascii="Times New Roman" w:eastAsia="Times New Roman" w:hAnsi="Times New Roman" w:cs="Times New Roman"/>
                <w:sz w:val="24"/>
                <w:szCs w:val="24"/>
                <w:lang w:eastAsia="ru-RU"/>
              </w:rPr>
              <w:t xml:space="preserve">тести, </w:t>
            </w:r>
            <w:r w:rsidRPr="00E15215">
              <w:rPr>
                <w:rFonts w:ascii="Times New Roman" w:eastAsia="Times New Roman" w:hAnsi="Times New Roman" w:cs="Times New Roman"/>
                <w:sz w:val="24"/>
                <w:szCs w:val="24"/>
                <w:lang w:eastAsia="ru-RU"/>
              </w:rPr>
              <w:t>контрольна робота з 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68A8E37E"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9</w:t>
            </w:r>
          </w:p>
        </w:tc>
      </w:tr>
      <w:tr w:rsidR="0086007B" w:rsidRPr="00E15215" w14:paraId="6F02A4E6"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6625711E"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 1.3</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45717446" w14:textId="77777777" w:rsidR="0086007B" w:rsidRPr="00E15215" w:rsidRDefault="0086007B" w:rsidP="0099535B">
            <w:pPr>
              <w:spacing w:after="0" w:line="240" w:lineRule="auto"/>
              <w:jc w:val="both"/>
              <w:rPr>
                <w:rFonts w:ascii="Times New Roman" w:eastAsia="Times New Roman" w:hAnsi="Times New Roman" w:cs="Times New Roman"/>
                <w:sz w:val="24"/>
                <w:szCs w:val="24"/>
                <w:lang w:eastAsia="ru-RU"/>
              </w:rPr>
            </w:pPr>
            <w:r w:rsidRPr="00003A7C">
              <w:rPr>
                <w:rStyle w:val="ListLabel115"/>
                <w:rFonts w:ascii="Times New Roman" w:hAnsi="Times New Roman" w:cs="Times New Roman"/>
                <w:sz w:val="24"/>
                <w:szCs w:val="24"/>
              </w:rPr>
              <w:t>Знати</w:t>
            </w:r>
            <w:r w:rsidRPr="00003A7C">
              <w:rPr>
                <w:rFonts w:ascii="Times New Roman" w:hAnsi="Times New Roman" w:cs="Times New Roman"/>
                <w:b/>
                <w:smallCaps/>
                <w:sz w:val="24"/>
                <w:szCs w:val="24"/>
              </w:rPr>
              <w:t xml:space="preserve"> </w:t>
            </w:r>
            <w:r w:rsidRPr="00003A7C">
              <w:rPr>
                <w:rFonts w:ascii="Times New Roman" w:hAnsi="Times New Roman" w:cs="Times New Roman"/>
                <w:sz w:val="24"/>
                <w:szCs w:val="24"/>
              </w:rPr>
              <w:t>про елемент, систему і структуру мови; парадигматичні, синтагматичні та ієрархічні відношення між мовними одиницями; пр</w:t>
            </w:r>
            <w:r>
              <w:rPr>
                <w:rFonts w:ascii="Times New Roman" w:hAnsi="Times New Roman" w:cs="Times New Roman"/>
                <w:sz w:val="24"/>
                <w:szCs w:val="24"/>
              </w:rPr>
              <w:t>о</w:t>
            </w:r>
            <w:r w:rsidRPr="00003A7C">
              <w:rPr>
                <w:rFonts w:ascii="Times New Roman" w:hAnsi="Times New Roman" w:cs="Times New Roman"/>
                <w:sz w:val="24"/>
                <w:szCs w:val="24"/>
              </w:rPr>
              <w:t xml:space="preserve"> </w:t>
            </w:r>
            <w:r>
              <w:rPr>
                <w:rFonts w:ascii="Times New Roman" w:hAnsi="Times New Roman" w:cs="Times New Roman"/>
                <w:sz w:val="24"/>
                <w:szCs w:val="24"/>
              </w:rPr>
              <w:t>о</w:t>
            </w:r>
            <w:r w:rsidRPr="00003A7C">
              <w:rPr>
                <w:rFonts w:ascii="Times New Roman" w:hAnsi="Times New Roman" w:cs="Times New Roman"/>
                <w:sz w:val="24"/>
                <w:szCs w:val="24"/>
              </w:rPr>
              <w:t>собливості системної організації мови</w:t>
            </w:r>
            <w:r>
              <w:rPr>
                <w:rFonts w:ascii="Times New Roman" w:hAnsi="Times New Roman" w:cs="Times New Roman"/>
                <w:sz w:val="24"/>
                <w:szCs w:val="24"/>
              </w:rPr>
              <w:t>; про</w:t>
            </w:r>
            <w:r w:rsidRPr="00003A7C">
              <w:rPr>
                <w:rFonts w:ascii="Times New Roman" w:hAnsi="Times New Roman" w:cs="Times New Roman"/>
                <w:sz w:val="24"/>
                <w:szCs w:val="24"/>
              </w:rPr>
              <w:t xml:space="preserve"> </w:t>
            </w:r>
            <w:r>
              <w:rPr>
                <w:rFonts w:ascii="Times New Roman" w:hAnsi="Times New Roman" w:cs="Times New Roman"/>
                <w:sz w:val="24"/>
                <w:szCs w:val="24"/>
              </w:rPr>
              <w:t>м</w:t>
            </w:r>
            <w:r w:rsidRPr="00003A7C">
              <w:rPr>
                <w:rFonts w:ascii="Times New Roman" w:hAnsi="Times New Roman" w:cs="Times New Roman"/>
                <w:sz w:val="24"/>
                <w:szCs w:val="24"/>
              </w:rPr>
              <w:t>оделі системи мови</w:t>
            </w:r>
            <w:r>
              <w:rPr>
                <w:rFonts w:ascii="Times New Roman" w:hAnsi="Times New Roman" w:cs="Times New Roman"/>
                <w:sz w:val="24"/>
                <w:szCs w:val="24"/>
              </w:rPr>
              <w:t>; про</w:t>
            </w:r>
            <w:r w:rsidRPr="00003A7C">
              <w:rPr>
                <w:rFonts w:ascii="Times New Roman" w:hAnsi="Times New Roman" w:cs="Times New Roman"/>
                <w:sz w:val="24"/>
                <w:szCs w:val="24"/>
              </w:rPr>
              <w:t xml:space="preserve"> </w:t>
            </w:r>
            <w:r>
              <w:rPr>
                <w:rFonts w:ascii="Times New Roman" w:hAnsi="Times New Roman" w:cs="Times New Roman"/>
                <w:sz w:val="24"/>
                <w:szCs w:val="24"/>
              </w:rPr>
              <w:t>о</w:t>
            </w:r>
            <w:r w:rsidRPr="00003A7C">
              <w:rPr>
                <w:rFonts w:ascii="Times New Roman" w:hAnsi="Times New Roman" w:cs="Times New Roman"/>
                <w:sz w:val="24"/>
                <w:szCs w:val="24"/>
              </w:rPr>
              <w:t>сновні й проміжні рівні мови та їхні одиниці</w:t>
            </w:r>
            <w:r>
              <w:rPr>
                <w:rFonts w:ascii="Times New Roman" w:hAnsi="Times New Roman" w:cs="Times New Roman"/>
                <w:sz w:val="24"/>
                <w:szCs w:val="24"/>
              </w:rPr>
              <w:t>;</w:t>
            </w:r>
            <w:r w:rsidRPr="00003A7C">
              <w:rPr>
                <w:rFonts w:ascii="Times New Roman" w:hAnsi="Times New Roman" w:cs="Times New Roman"/>
                <w:sz w:val="24"/>
                <w:szCs w:val="24"/>
              </w:rPr>
              <w:t xml:space="preserve"> про подвійне членування мови</w:t>
            </w:r>
            <w:r>
              <w:rPr>
                <w:rFonts w:ascii="Times New Roman" w:hAnsi="Times New Roman" w:cs="Times New Roman"/>
                <w:sz w:val="24"/>
                <w:szCs w:val="24"/>
              </w:rPr>
              <w:t>.</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2C867C3F"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Лекція, </w:t>
            </w:r>
            <w:r>
              <w:rPr>
                <w:rFonts w:ascii="Times New Roman" w:eastAsia="Times New Roman" w:hAnsi="Times New Roman" w:cs="Times New Roman"/>
                <w:sz w:val="24"/>
                <w:szCs w:val="24"/>
                <w:lang w:eastAsia="ru-RU"/>
              </w:rPr>
              <w:t>семінарське заняття,</w:t>
            </w:r>
          </w:p>
          <w:p w14:paraId="3E59360F"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7F7BA7A0" w14:textId="77777777" w:rsidR="0086007B" w:rsidRPr="00E15215" w:rsidRDefault="0086007B" w:rsidP="0099535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 xml:space="preserve">оповнення, участь у дискусії, </w:t>
            </w:r>
            <w:r>
              <w:rPr>
                <w:rFonts w:ascii="Times New Roman" w:eastAsia="Times New Roman" w:hAnsi="Times New Roman" w:cs="Times New Roman"/>
                <w:sz w:val="24"/>
                <w:szCs w:val="24"/>
                <w:lang w:eastAsia="ru-RU"/>
              </w:rPr>
              <w:t xml:space="preserve">тести, </w:t>
            </w:r>
            <w:r w:rsidRPr="00E15215">
              <w:rPr>
                <w:rFonts w:ascii="Times New Roman" w:eastAsia="Times New Roman" w:hAnsi="Times New Roman" w:cs="Times New Roman"/>
                <w:sz w:val="24"/>
                <w:szCs w:val="24"/>
                <w:lang w:eastAsia="ru-RU"/>
              </w:rPr>
              <w:t>контрольна робота з 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45DA9E95"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9</w:t>
            </w:r>
          </w:p>
        </w:tc>
      </w:tr>
      <w:tr w:rsidR="0086007B" w:rsidRPr="00E15215" w14:paraId="7402804F"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537D0589"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 1.4</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7E4A4DE1" w14:textId="77777777" w:rsidR="0086007B" w:rsidRPr="00DB0D8C" w:rsidRDefault="0086007B" w:rsidP="0099535B">
            <w:pPr>
              <w:spacing w:after="0" w:line="240" w:lineRule="auto"/>
              <w:jc w:val="both"/>
              <w:rPr>
                <w:rFonts w:ascii="Times New Roman" w:eastAsia="Times New Roman" w:hAnsi="Times New Roman" w:cs="Times New Roman"/>
                <w:sz w:val="24"/>
                <w:szCs w:val="24"/>
                <w:lang w:eastAsia="ru-RU"/>
              </w:rPr>
            </w:pPr>
            <w:r w:rsidRPr="00DB0D8C">
              <w:rPr>
                <w:rFonts w:ascii="Times New Roman" w:hAnsi="Times New Roman" w:cs="Times New Roman"/>
                <w:sz w:val="24"/>
                <w:szCs w:val="24"/>
                <w:lang w:val="ru-RU"/>
              </w:rPr>
              <w:t xml:space="preserve">Знати системно-структурне влаштування, ознаки та функції одиниць фонетичної, </w:t>
            </w:r>
            <w:r w:rsidRPr="00DB0D8C">
              <w:rPr>
                <w:rFonts w:ascii="Times New Roman" w:eastAsia="Times New Roman" w:hAnsi="Times New Roman" w:cs="Times New Roman"/>
                <w:sz w:val="24"/>
                <w:szCs w:val="24"/>
                <w:lang w:eastAsia="ru-RU"/>
              </w:rPr>
              <w:t xml:space="preserve">морфологічної, </w:t>
            </w:r>
          </w:p>
          <w:p w14:paraId="039AAD46" w14:textId="77777777" w:rsidR="0086007B" w:rsidRPr="00E15215" w:rsidRDefault="0086007B" w:rsidP="0099535B">
            <w:pPr>
              <w:spacing w:after="0" w:line="240" w:lineRule="auto"/>
              <w:jc w:val="both"/>
              <w:rPr>
                <w:rFonts w:ascii="Times New Roman" w:eastAsia="Times New Roman" w:hAnsi="Times New Roman" w:cs="Times New Roman"/>
                <w:sz w:val="24"/>
                <w:szCs w:val="24"/>
                <w:lang w:eastAsia="ru-RU"/>
              </w:rPr>
            </w:pPr>
            <w:r w:rsidRPr="00DB0D8C">
              <w:rPr>
                <w:rFonts w:ascii="Times New Roman" w:eastAsia="Times New Roman" w:hAnsi="Times New Roman" w:cs="Times New Roman"/>
                <w:sz w:val="24"/>
                <w:szCs w:val="24"/>
                <w:lang w:eastAsia="ru-RU"/>
              </w:rPr>
              <w:lastRenderedPageBreak/>
              <w:t>лексико-семантичної, синтаксичної систем мови.</w:t>
            </w:r>
            <w:r w:rsidRPr="00D25108">
              <w:rPr>
                <w:rFonts w:ascii="Times New Roman" w:eastAsia="Times New Roman" w:hAnsi="Times New Roman" w:cs="Times New Roman"/>
                <w:sz w:val="24"/>
                <w:szCs w:val="24"/>
                <w:lang w:eastAsia="ru-RU"/>
              </w:rPr>
              <w:t xml:space="preserve"> </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5FF605B5"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lastRenderedPageBreak/>
              <w:t xml:space="preserve">Лекція, </w:t>
            </w:r>
            <w:r>
              <w:rPr>
                <w:rFonts w:ascii="Times New Roman" w:eastAsia="Times New Roman" w:hAnsi="Times New Roman" w:cs="Times New Roman"/>
                <w:sz w:val="24"/>
                <w:szCs w:val="24"/>
                <w:lang w:eastAsia="ru-RU"/>
              </w:rPr>
              <w:t>семінарське заняття,</w:t>
            </w:r>
          </w:p>
          <w:p w14:paraId="7C45E231"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lastRenderedPageBreak/>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20037228" w14:textId="77777777" w:rsidR="0086007B" w:rsidRPr="00E15215" w:rsidRDefault="0086007B" w:rsidP="0099535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Усна відповідь, д</w:t>
            </w:r>
            <w:r w:rsidRPr="00E15215">
              <w:rPr>
                <w:rFonts w:ascii="Times New Roman" w:eastAsia="Times New Roman" w:hAnsi="Times New Roman" w:cs="Times New Roman"/>
                <w:sz w:val="24"/>
                <w:szCs w:val="24"/>
                <w:lang w:eastAsia="ru-RU"/>
              </w:rPr>
              <w:t xml:space="preserve">оповнення, участь у дискусії, </w:t>
            </w:r>
            <w:r>
              <w:rPr>
                <w:rFonts w:ascii="Times New Roman" w:eastAsia="Times New Roman" w:hAnsi="Times New Roman" w:cs="Times New Roman"/>
                <w:sz w:val="24"/>
                <w:szCs w:val="24"/>
                <w:lang w:eastAsia="ru-RU"/>
              </w:rPr>
              <w:t xml:space="preserve">тести, </w:t>
            </w:r>
            <w:r w:rsidRPr="00E15215">
              <w:rPr>
                <w:rFonts w:ascii="Times New Roman" w:eastAsia="Times New Roman" w:hAnsi="Times New Roman" w:cs="Times New Roman"/>
                <w:sz w:val="24"/>
                <w:szCs w:val="24"/>
                <w:lang w:eastAsia="ru-RU"/>
              </w:rPr>
              <w:lastRenderedPageBreak/>
              <w:t>контрольна робота з 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3F3F21DA"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lastRenderedPageBreak/>
              <w:t>9</w:t>
            </w:r>
          </w:p>
        </w:tc>
      </w:tr>
      <w:tr w:rsidR="0086007B" w:rsidRPr="00E15215" w14:paraId="23C358D2"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1F0147EB"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 1.5</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0F30C789" w14:textId="77777777" w:rsidR="0086007B" w:rsidRPr="00E15215" w:rsidRDefault="0086007B" w:rsidP="0099535B">
            <w:pPr>
              <w:spacing w:after="0" w:line="240" w:lineRule="auto"/>
              <w:jc w:val="both"/>
              <w:rPr>
                <w:rFonts w:ascii="Times New Roman" w:hAnsi="Times New Roman" w:cs="Times New Roman"/>
                <w:sz w:val="24"/>
                <w:szCs w:val="24"/>
              </w:rPr>
            </w:pPr>
            <w:r w:rsidRPr="00E15215">
              <w:rPr>
                <w:rFonts w:ascii="Times New Roman" w:eastAsia="Times New Roman" w:hAnsi="Times New Roman" w:cs="Times New Roman"/>
                <w:sz w:val="24"/>
                <w:szCs w:val="24"/>
                <w:lang w:eastAsia="ru-RU"/>
              </w:rPr>
              <w:t>Знати</w:t>
            </w:r>
            <w:r w:rsidRPr="00DB0D8C">
              <w:rPr>
                <w:rFonts w:ascii="Times New Roman" w:hAnsi="Times New Roman" w:cs="Times New Roman"/>
                <w:sz w:val="24"/>
                <w:szCs w:val="24"/>
              </w:rPr>
              <w:t xml:space="preserve"> про суспільну природу мови і мовної діяльності; поняття мови як суспільно-історичної норми;</w:t>
            </w:r>
            <w:r>
              <w:rPr>
                <w:rFonts w:ascii="Times New Roman" w:hAnsi="Times New Roman" w:cs="Times New Roman"/>
                <w:sz w:val="24"/>
                <w:szCs w:val="24"/>
              </w:rPr>
              <w:t xml:space="preserve"> про </w:t>
            </w:r>
            <w:r w:rsidRPr="00DB0D8C">
              <w:rPr>
                <w:rFonts w:ascii="Times New Roman" w:hAnsi="Times New Roman" w:cs="Times New Roman"/>
                <w:sz w:val="24"/>
                <w:szCs w:val="24"/>
              </w:rPr>
              <w:t xml:space="preserve"> </w:t>
            </w:r>
            <w:r>
              <w:rPr>
                <w:rFonts w:ascii="Times New Roman" w:hAnsi="Times New Roman" w:cs="Times New Roman"/>
                <w:sz w:val="24"/>
                <w:szCs w:val="24"/>
              </w:rPr>
              <w:t>т</w:t>
            </w:r>
            <w:r w:rsidRPr="00DB0D8C">
              <w:rPr>
                <w:rFonts w:ascii="Times New Roman" w:hAnsi="Times New Roman" w:cs="Times New Roman"/>
                <w:sz w:val="24"/>
                <w:szCs w:val="24"/>
              </w:rPr>
              <w:t>ериторіальн</w:t>
            </w:r>
            <w:r>
              <w:rPr>
                <w:rFonts w:ascii="Times New Roman" w:hAnsi="Times New Roman" w:cs="Times New Roman"/>
                <w:sz w:val="24"/>
                <w:szCs w:val="24"/>
              </w:rPr>
              <w:t>у</w:t>
            </w:r>
            <w:r w:rsidRPr="00DB0D8C">
              <w:rPr>
                <w:rFonts w:ascii="Times New Roman" w:hAnsi="Times New Roman" w:cs="Times New Roman"/>
                <w:sz w:val="24"/>
                <w:szCs w:val="24"/>
              </w:rPr>
              <w:t xml:space="preserve"> й соціальн</w:t>
            </w:r>
            <w:r>
              <w:rPr>
                <w:rFonts w:ascii="Times New Roman" w:hAnsi="Times New Roman" w:cs="Times New Roman"/>
                <w:sz w:val="24"/>
                <w:szCs w:val="24"/>
              </w:rPr>
              <w:t>у</w:t>
            </w:r>
            <w:r w:rsidRPr="00DB0D8C">
              <w:rPr>
                <w:rFonts w:ascii="Times New Roman" w:hAnsi="Times New Roman" w:cs="Times New Roman"/>
                <w:sz w:val="24"/>
                <w:szCs w:val="24"/>
              </w:rPr>
              <w:t xml:space="preserve"> диференціаці</w:t>
            </w:r>
            <w:r>
              <w:rPr>
                <w:rFonts w:ascii="Times New Roman" w:hAnsi="Times New Roman" w:cs="Times New Roman"/>
                <w:sz w:val="24"/>
                <w:szCs w:val="24"/>
              </w:rPr>
              <w:t>ю</w:t>
            </w:r>
            <w:r w:rsidRPr="00DB0D8C">
              <w:rPr>
                <w:rFonts w:ascii="Times New Roman" w:hAnsi="Times New Roman" w:cs="Times New Roman"/>
                <w:sz w:val="24"/>
                <w:szCs w:val="24"/>
              </w:rPr>
              <w:t xml:space="preserve"> мови</w:t>
            </w:r>
            <w:r>
              <w:rPr>
                <w:rFonts w:ascii="Times New Roman" w:hAnsi="Times New Roman" w:cs="Times New Roman"/>
                <w:sz w:val="24"/>
                <w:szCs w:val="24"/>
              </w:rPr>
              <w:t>; про</w:t>
            </w:r>
            <w:r w:rsidRPr="00DB0D8C">
              <w:rPr>
                <w:rFonts w:ascii="Times New Roman" w:hAnsi="Times New Roman" w:cs="Times New Roman"/>
                <w:sz w:val="24"/>
                <w:szCs w:val="24"/>
              </w:rPr>
              <w:t xml:space="preserve"> </w:t>
            </w:r>
            <w:r>
              <w:rPr>
                <w:rFonts w:ascii="Times New Roman" w:hAnsi="Times New Roman" w:cs="Times New Roman"/>
                <w:sz w:val="24"/>
                <w:szCs w:val="24"/>
              </w:rPr>
              <w:t>л</w:t>
            </w:r>
            <w:r w:rsidRPr="00DB0D8C">
              <w:rPr>
                <w:rFonts w:ascii="Times New Roman" w:hAnsi="Times New Roman" w:cs="Times New Roman"/>
                <w:sz w:val="24"/>
                <w:szCs w:val="24"/>
              </w:rPr>
              <w:t>ітературн</w:t>
            </w:r>
            <w:r>
              <w:rPr>
                <w:rFonts w:ascii="Times New Roman" w:hAnsi="Times New Roman" w:cs="Times New Roman"/>
                <w:sz w:val="24"/>
                <w:szCs w:val="24"/>
              </w:rPr>
              <w:t>у</w:t>
            </w:r>
            <w:r w:rsidRPr="00DB0D8C">
              <w:rPr>
                <w:rFonts w:ascii="Times New Roman" w:hAnsi="Times New Roman" w:cs="Times New Roman"/>
                <w:sz w:val="24"/>
                <w:szCs w:val="24"/>
              </w:rPr>
              <w:t xml:space="preserve"> мов</w:t>
            </w:r>
            <w:r>
              <w:rPr>
                <w:rFonts w:ascii="Times New Roman" w:hAnsi="Times New Roman" w:cs="Times New Roman"/>
                <w:sz w:val="24"/>
                <w:szCs w:val="24"/>
              </w:rPr>
              <w:t>у</w:t>
            </w:r>
            <w:r w:rsidRPr="00DB0D8C">
              <w:rPr>
                <w:rFonts w:ascii="Times New Roman" w:hAnsi="Times New Roman" w:cs="Times New Roman"/>
                <w:sz w:val="24"/>
                <w:szCs w:val="24"/>
              </w:rPr>
              <w:t xml:space="preserve"> та її стилі</w:t>
            </w:r>
            <w:r>
              <w:rPr>
                <w:rFonts w:ascii="Times New Roman" w:hAnsi="Times New Roman" w:cs="Times New Roman"/>
                <w:sz w:val="24"/>
                <w:szCs w:val="24"/>
              </w:rPr>
              <w:t>;</w:t>
            </w:r>
            <w:r w:rsidRPr="00DB0D8C">
              <w:rPr>
                <w:rFonts w:ascii="Times New Roman" w:hAnsi="Times New Roman" w:cs="Times New Roman"/>
                <w:sz w:val="24"/>
                <w:szCs w:val="24"/>
              </w:rPr>
              <w:t xml:space="preserve"> </w:t>
            </w:r>
            <w:r>
              <w:rPr>
                <w:rFonts w:ascii="Times New Roman" w:hAnsi="Times New Roman" w:cs="Times New Roman"/>
                <w:sz w:val="24"/>
                <w:szCs w:val="24"/>
              </w:rPr>
              <w:t>о</w:t>
            </w:r>
            <w:r w:rsidRPr="00DB0D8C">
              <w:rPr>
                <w:rFonts w:ascii="Times New Roman" w:hAnsi="Times New Roman" w:cs="Times New Roman"/>
                <w:sz w:val="24"/>
                <w:szCs w:val="24"/>
              </w:rPr>
              <w:t>сновні поняття та терміни соціолінгвістики.</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5D6378FB"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Семінарське заняття,</w:t>
            </w:r>
          </w:p>
          <w:p w14:paraId="4C252773"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486740B1"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 xml:space="preserve">оповнення, участь у дискусії, </w:t>
            </w:r>
            <w:r>
              <w:rPr>
                <w:rFonts w:ascii="Times New Roman" w:eastAsia="Times New Roman" w:hAnsi="Times New Roman" w:cs="Times New Roman"/>
                <w:sz w:val="24"/>
                <w:szCs w:val="24"/>
                <w:lang w:eastAsia="ru-RU"/>
              </w:rPr>
              <w:t xml:space="preserve">тести, </w:t>
            </w:r>
            <w:r w:rsidRPr="00E15215">
              <w:rPr>
                <w:rFonts w:ascii="Times New Roman" w:eastAsia="Times New Roman" w:hAnsi="Times New Roman" w:cs="Times New Roman"/>
                <w:sz w:val="24"/>
                <w:szCs w:val="24"/>
                <w:lang w:eastAsia="ru-RU"/>
              </w:rPr>
              <w:t>контрольна робота з 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3C299EF1"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9</w:t>
            </w:r>
          </w:p>
        </w:tc>
      </w:tr>
      <w:tr w:rsidR="0086007B" w:rsidRPr="00E15215" w14:paraId="4883D9BD"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18333EE4"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01007910" w14:textId="77777777" w:rsidR="0086007B" w:rsidRPr="00E15215" w:rsidRDefault="0086007B" w:rsidP="0099535B">
            <w:pPr>
              <w:spacing w:after="0" w:line="240" w:lineRule="auto"/>
              <w:ind w:firstLine="6"/>
              <w:jc w:val="both"/>
              <w:rPr>
                <w:rFonts w:ascii="Times New Roman" w:eastAsia="Times New Roman" w:hAnsi="Times New Roman" w:cs="Times New Roman"/>
                <w:b/>
                <w:color w:val="000000"/>
                <w:sz w:val="24"/>
                <w:szCs w:val="24"/>
                <w:lang w:eastAsia="ru-RU"/>
              </w:rPr>
            </w:pPr>
            <w:r w:rsidRPr="00E15215">
              <w:rPr>
                <w:rFonts w:ascii="Times New Roman" w:eastAsia="Times New Roman" w:hAnsi="Times New Roman" w:cs="Times New Roman"/>
                <w:b/>
                <w:color w:val="000000"/>
                <w:sz w:val="24"/>
                <w:szCs w:val="24"/>
                <w:lang w:eastAsia="ru-RU"/>
              </w:rPr>
              <w:t>Вміти:</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0A311230"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179377D5"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0F68F4CB"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p>
        </w:tc>
      </w:tr>
      <w:tr w:rsidR="0086007B" w:rsidRPr="00E15215" w14:paraId="339764EE"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0544FC85"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РН2.1</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429835CF" w14:textId="77777777" w:rsidR="0086007B" w:rsidRPr="00E15215" w:rsidRDefault="0086007B" w:rsidP="0099535B">
            <w:pPr>
              <w:shd w:val="clear" w:color="auto" w:fill="FFFFFF"/>
              <w:tabs>
                <w:tab w:val="left" w:pos="284"/>
              </w:tabs>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color w:val="000000"/>
                <w:sz w:val="24"/>
                <w:szCs w:val="24"/>
                <w:lang w:eastAsia="ru-RU"/>
              </w:rPr>
              <w:t xml:space="preserve">Вміти визначати основні поняття та дефініції курсу, та оперувати ними. </w:t>
            </w:r>
            <w:r w:rsidRPr="00E15215">
              <w:rPr>
                <w:rFonts w:ascii="Times New Roman" w:eastAsia="Times New Roman" w:hAnsi="Times New Roman" w:cs="Times New Roman"/>
                <w:sz w:val="24"/>
                <w:szCs w:val="24"/>
                <w:lang w:eastAsia="ru-RU"/>
              </w:rPr>
              <w:t xml:space="preserve">Вміти </w:t>
            </w:r>
            <w:r w:rsidRPr="00284256">
              <w:rPr>
                <w:rFonts w:ascii="Times New Roman" w:hAnsi="Times New Roman" w:cs="Times New Roman"/>
                <w:spacing w:val="4"/>
                <w:sz w:val="24"/>
              </w:rPr>
              <w:t>аналізувати наукові підходи до ви</w:t>
            </w:r>
            <w:r>
              <w:rPr>
                <w:rFonts w:ascii="Times New Roman" w:hAnsi="Times New Roman" w:cs="Times New Roman"/>
                <w:spacing w:val="4"/>
                <w:sz w:val="24"/>
              </w:rPr>
              <w:t xml:space="preserve">рішення </w:t>
            </w:r>
            <w:r w:rsidRPr="00284256">
              <w:rPr>
                <w:rFonts w:ascii="Times New Roman" w:hAnsi="Times New Roman" w:cs="Times New Roman"/>
                <w:spacing w:val="4"/>
                <w:sz w:val="24"/>
              </w:rPr>
              <w:t>проблеми взаємовідношень мовою та мовленням, між мовою, мисленням та свідомістю</w:t>
            </w:r>
            <w:r w:rsidRPr="00E15215">
              <w:rPr>
                <w:rFonts w:ascii="Times New Roman" w:eastAsia="Times New Roman" w:hAnsi="Times New Roman" w:cs="Times New Roman"/>
                <w:sz w:val="24"/>
                <w:szCs w:val="24"/>
                <w:lang w:eastAsia="ru-RU"/>
              </w:rPr>
              <w:t>.</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64552894"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Лекція, </w:t>
            </w:r>
            <w:r>
              <w:rPr>
                <w:rFonts w:ascii="Times New Roman" w:eastAsia="Times New Roman" w:hAnsi="Times New Roman" w:cs="Times New Roman"/>
                <w:sz w:val="24"/>
                <w:szCs w:val="24"/>
                <w:lang w:eastAsia="ru-RU"/>
              </w:rPr>
              <w:t>семінарське заняття,</w:t>
            </w:r>
          </w:p>
          <w:p w14:paraId="3202A290"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2A233E43" w14:textId="77777777" w:rsidR="0086007B" w:rsidRPr="00E15215" w:rsidRDefault="0086007B" w:rsidP="0099535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 xml:space="preserve">оповнення, участь у дискусії, </w:t>
            </w:r>
            <w:r>
              <w:rPr>
                <w:rFonts w:ascii="Times New Roman" w:eastAsia="Times New Roman" w:hAnsi="Times New Roman" w:cs="Times New Roman"/>
                <w:sz w:val="24"/>
                <w:szCs w:val="24"/>
                <w:lang w:eastAsia="ru-RU"/>
              </w:rPr>
              <w:t xml:space="preserve">тести, </w:t>
            </w:r>
            <w:r w:rsidRPr="00E15215">
              <w:rPr>
                <w:rFonts w:ascii="Times New Roman" w:eastAsia="Times New Roman" w:hAnsi="Times New Roman" w:cs="Times New Roman"/>
                <w:sz w:val="24"/>
                <w:szCs w:val="24"/>
                <w:lang w:eastAsia="ru-RU"/>
              </w:rPr>
              <w:t>контрольна робота з 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251862EA"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8</w:t>
            </w:r>
          </w:p>
        </w:tc>
      </w:tr>
      <w:tr w:rsidR="0086007B" w:rsidRPr="00E15215" w14:paraId="1CC748F8"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5207C199"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РН2.2</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0E9ADAD5" w14:textId="77777777" w:rsidR="0086007B" w:rsidRPr="00E15215" w:rsidRDefault="0086007B" w:rsidP="0099535B">
            <w:pPr>
              <w:autoSpaceDE w:val="0"/>
              <w:autoSpaceDN w:val="0"/>
              <w:adjustRightInd w:val="0"/>
              <w:spacing w:after="0" w:line="240" w:lineRule="auto"/>
              <w:jc w:val="both"/>
              <w:rPr>
                <w:rFonts w:ascii="Times New Roman" w:eastAsia="TimesNewRomanPSMT"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Вміти </w:t>
            </w:r>
            <w:r w:rsidRPr="00284256">
              <w:rPr>
                <w:rFonts w:ascii="Times New Roman" w:hAnsi="Times New Roman" w:cs="Times New Roman"/>
                <w:sz w:val="24"/>
              </w:rPr>
              <w:t>розрізняти різні типи мовних і немовних знаків; характеризувати мовні одиниці  як знаки; розрізняти поняття системи і структури мови; визначати та розрізняти парадигматичні, синтагматичні та ієрархічні відношення між мовними одиницями.</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65C9E575"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Лекція, </w:t>
            </w:r>
            <w:r>
              <w:rPr>
                <w:rFonts w:ascii="Times New Roman" w:eastAsia="Times New Roman" w:hAnsi="Times New Roman" w:cs="Times New Roman"/>
                <w:sz w:val="24"/>
                <w:szCs w:val="24"/>
                <w:lang w:eastAsia="ru-RU"/>
              </w:rPr>
              <w:t>семінарське заняття,</w:t>
            </w:r>
          </w:p>
          <w:p w14:paraId="0D74AFAB"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5083F7C1"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 xml:space="preserve">оповнення, участь у дискусії, </w:t>
            </w:r>
            <w:r>
              <w:rPr>
                <w:rFonts w:ascii="Times New Roman" w:eastAsia="Times New Roman" w:hAnsi="Times New Roman" w:cs="Times New Roman"/>
                <w:sz w:val="24"/>
                <w:szCs w:val="24"/>
                <w:lang w:eastAsia="ru-RU"/>
              </w:rPr>
              <w:t xml:space="preserve">тести, </w:t>
            </w:r>
            <w:r w:rsidRPr="00E15215">
              <w:rPr>
                <w:rFonts w:ascii="Times New Roman" w:eastAsia="Times New Roman" w:hAnsi="Times New Roman" w:cs="Times New Roman"/>
                <w:sz w:val="24"/>
                <w:szCs w:val="24"/>
                <w:lang w:eastAsia="ru-RU"/>
              </w:rPr>
              <w:t>контрольна робота з 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71C48FA3"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8</w:t>
            </w:r>
          </w:p>
        </w:tc>
      </w:tr>
      <w:tr w:rsidR="0086007B" w:rsidRPr="00E15215" w14:paraId="458B2E90"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2447032C"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РН2.3</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535187D9" w14:textId="77777777" w:rsidR="0086007B" w:rsidRPr="00E15215" w:rsidRDefault="0086007B" w:rsidP="0099535B">
            <w:pPr>
              <w:tabs>
                <w:tab w:val="left" w:pos="0"/>
              </w:tabs>
              <w:spacing w:before="40" w:after="40" w:line="216" w:lineRule="auto"/>
              <w:jc w:val="both"/>
              <w:rPr>
                <w:rFonts w:ascii="Times New Roman" w:hAnsi="Times New Roman" w:cs="Times New Roman"/>
                <w:sz w:val="24"/>
                <w:lang w:val="ru-RU"/>
              </w:rPr>
            </w:pPr>
            <w:r w:rsidRPr="00E15215">
              <w:rPr>
                <w:rFonts w:ascii="Times New Roman" w:eastAsia="Times New Roman" w:hAnsi="Times New Roman" w:cs="Times New Roman"/>
                <w:sz w:val="24"/>
                <w:szCs w:val="24"/>
                <w:lang w:eastAsia="ru-RU"/>
              </w:rPr>
              <w:t xml:space="preserve">Вміти </w:t>
            </w:r>
            <w:r w:rsidRPr="00284256">
              <w:rPr>
                <w:rFonts w:ascii="Times New Roman" w:hAnsi="Times New Roman" w:cs="Times New Roman"/>
                <w:sz w:val="24"/>
              </w:rPr>
              <w:t xml:space="preserve">розрізняти аспекти дослідження звукової будови мови; здійснювати характеристику голосних і приголосних звуків, фонетичних процесів і змін; виділяти диференційні та недиференційні ознаки фонем. </w:t>
            </w:r>
            <w:r w:rsidRPr="00C47818">
              <w:rPr>
                <w:rStyle w:val="ListLabel115"/>
                <w:rFonts w:ascii="Times New Roman" w:hAnsi="Times New Roman" w:cs="Times New Roman"/>
                <w:sz w:val="24"/>
                <w:szCs w:val="24"/>
              </w:rPr>
              <w:t>Вміти р</w:t>
            </w:r>
            <w:r w:rsidRPr="00C47818">
              <w:rPr>
                <w:rStyle w:val="ListLabel115"/>
                <w:rFonts w:ascii="Times New Roman" w:hAnsi="Times New Roman" w:cs="Times New Roman"/>
                <w:sz w:val="24"/>
                <w:szCs w:val="24"/>
                <w:lang w:val="ru-RU"/>
              </w:rPr>
              <w:t>озрізняти синтетичні й аналітичні способи вираження граматичних значень</w:t>
            </w:r>
            <w:r w:rsidRPr="00C47818">
              <w:rPr>
                <w:rStyle w:val="ListLabel115"/>
                <w:rFonts w:ascii="Times New Roman" w:hAnsi="Times New Roman" w:cs="Times New Roman"/>
                <w:sz w:val="24"/>
                <w:szCs w:val="24"/>
              </w:rPr>
              <w:t>; п</w:t>
            </w:r>
            <w:r w:rsidRPr="00C47818">
              <w:rPr>
                <w:rStyle w:val="ListLabel115"/>
                <w:rFonts w:ascii="Times New Roman" w:hAnsi="Times New Roman" w:cs="Times New Roman"/>
                <w:sz w:val="24"/>
                <w:szCs w:val="24"/>
                <w:lang w:val="ru-RU"/>
              </w:rPr>
              <w:t>ояснювати особливості морфологічних та неморфологічних способів словотвору. В</w:t>
            </w:r>
            <w:r w:rsidRPr="00C47818">
              <w:rPr>
                <w:rStyle w:val="ListLabel115"/>
                <w:rFonts w:ascii="Times New Roman" w:hAnsi="Times New Roman" w:cs="Times New Roman"/>
                <w:sz w:val="24"/>
                <w:szCs w:val="24"/>
              </w:rPr>
              <w:t>міти в</w:t>
            </w:r>
            <w:r w:rsidRPr="00C47818">
              <w:rPr>
                <w:rStyle w:val="ListLabel115"/>
                <w:rFonts w:ascii="Times New Roman" w:hAnsi="Times New Roman" w:cs="Times New Roman"/>
                <w:sz w:val="24"/>
                <w:szCs w:val="24"/>
                <w:lang w:val="ru-RU"/>
              </w:rPr>
              <w:t xml:space="preserve">изначати </w:t>
            </w:r>
            <w:r w:rsidRPr="00C47818">
              <w:rPr>
                <w:rStyle w:val="ListLabel115"/>
                <w:rFonts w:ascii="Times New Roman" w:hAnsi="Times New Roman" w:cs="Times New Roman"/>
                <w:sz w:val="24"/>
                <w:szCs w:val="24"/>
              </w:rPr>
              <w:t>різні типи лексем,</w:t>
            </w:r>
            <w:r w:rsidRPr="00C47818">
              <w:rPr>
                <w:rStyle w:val="ListLabel115"/>
                <w:rFonts w:ascii="Times New Roman" w:hAnsi="Times New Roman" w:cs="Times New Roman"/>
                <w:sz w:val="24"/>
                <w:szCs w:val="24"/>
                <w:lang w:val="ru-RU"/>
              </w:rPr>
              <w:t xml:space="preserve"> </w:t>
            </w:r>
            <w:r w:rsidRPr="00C47818">
              <w:rPr>
                <w:rStyle w:val="ListLabel115"/>
                <w:rFonts w:ascii="Times New Roman" w:hAnsi="Times New Roman" w:cs="Times New Roman"/>
                <w:sz w:val="24"/>
                <w:szCs w:val="24"/>
              </w:rPr>
              <w:t>в</w:t>
            </w:r>
            <w:r w:rsidRPr="00C47818">
              <w:rPr>
                <w:rStyle w:val="ListLabel115"/>
                <w:rFonts w:ascii="Times New Roman" w:hAnsi="Times New Roman" w:cs="Times New Roman"/>
                <w:sz w:val="24"/>
                <w:szCs w:val="24"/>
                <w:lang w:val="ru-RU"/>
              </w:rPr>
              <w:t>иділяти ЛСГ, ТГ, СП</w:t>
            </w:r>
            <w:r w:rsidRPr="00C47818">
              <w:rPr>
                <w:rStyle w:val="ListLabel115"/>
                <w:rFonts w:ascii="Times New Roman" w:hAnsi="Times New Roman" w:cs="Times New Roman"/>
                <w:sz w:val="24"/>
                <w:szCs w:val="24"/>
              </w:rPr>
              <w:t>, а</w:t>
            </w:r>
            <w:r w:rsidRPr="00C47818">
              <w:rPr>
                <w:rStyle w:val="ListLabel115"/>
                <w:rFonts w:ascii="Times New Roman" w:hAnsi="Times New Roman" w:cs="Times New Roman"/>
                <w:sz w:val="24"/>
                <w:szCs w:val="24"/>
                <w:lang w:val="ru-RU"/>
              </w:rPr>
              <w:t>налізувати та пояснювати системні семантичні явища та процеси розвитку ЛС.</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79D57A01"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Лекція, </w:t>
            </w:r>
            <w:r>
              <w:rPr>
                <w:rFonts w:ascii="Times New Roman" w:eastAsia="Times New Roman" w:hAnsi="Times New Roman" w:cs="Times New Roman"/>
                <w:sz w:val="24"/>
                <w:szCs w:val="24"/>
                <w:lang w:eastAsia="ru-RU"/>
              </w:rPr>
              <w:t>семінарське заняття,</w:t>
            </w:r>
          </w:p>
          <w:p w14:paraId="0DB660F7"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28B2AD16"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 xml:space="preserve">оповнення, участь у дискусії, </w:t>
            </w:r>
            <w:r>
              <w:rPr>
                <w:rFonts w:ascii="Times New Roman" w:eastAsia="Times New Roman" w:hAnsi="Times New Roman" w:cs="Times New Roman"/>
                <w:sz w:val="24"/>
                <w:szCs w:val="24"/>
                <w:lang w:eastAsia="ru-RU"/>
              </w:rPr>
              <w:t xml:space="preserve">тести, </w:t>
            </w:r>
            <w:r w:rsidRPr="00E15215">
              <w:rPr>
                <w:rFonts w:ascii="Times New Roman" w:eastAsia="Times New Roman" w:hAnsi="Times New Roman" w:cs="Times New Roman"/>
                <w:sz w:val="24"/>
                <w:szCs w:val="24"/>
                <w:lang w:eastAsia="ru-RU"/>
              </w:rPr>
              <w:t>контрольна робота з 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69A6F829"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8</w:t>
            </w:r>
          </w:p>
        </w:tc>
      </w:tr>
      <w:tr w:rsidR="0086007B" w:rsidRPr="00E15215" w14:paraId="33908876"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078612D9"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 2.4.</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3D8DBBB7" w14:textId="77777777" w:rsidR="0086007B" w:rsidRPr="00E15215" w:rsidRDefault="0086007B" w:rsidP="0099535B">
            <w:pPr>
              <w:tabs>
                <w:tab w:val="left" w:pos="0"/>
              </w:tabs>
              <w:spacing w:before="40" w:after="40" w:line="216" w:lineRule="auto"/>
              <w:jc w:val="both"/>
              <w:rPr>
                <w:rFonts w:ascii="Times New Roman" w:hAnsi="Times New Roman" w:cs="Times New Roman"/>
                <w:sz w:val="24"/>
                <w:lang w:val="ru-RU"/>
              </w:rPr>
            </w:pPr>
            <w:r w:rsidRPr="00E15215">
              <w:rPr>
                <w:rFonts w:ascii="Times New Roman" w:eastAsia="Times New Roman" w:hAnsi="Times New Roman" w:cs="Times New Roman"/>
                <w:sz w:val="24"/>
                <w:szCs w:val="24"/>
                <w:lang w:eastAsia="ru-RU"/>
              </w:rPr>
              <w:t xml:space="preserve">Вміти </w:t>
            </w:r>
            <w:r w:rsidRPr="00284256">
              <w:rPr>
                <w:rFonts w:ascii="Times New Roman" w:hAnsi="Times New Roman" w:cs="Times New Roman"/>
                <w:sz w:val="24"/>
                <w:lang w:val="ru-RU"/>
              </w:rPr>
              <w:t>розрізняти речення і судження, речення і висловлення, речення і словосполучення; аналізувати різні типи речень та словосполучень. Вміти визначати літературну мову та розрізняти її стилі; розуміти основні поняття та терміни соціолінгвістики.</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01672DC2"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Лекція, </w:t>
            </w:r>
            <w:r>
              <w:rPr>
                <w:rFonts w:ascii="Times New Roman" w:eastAsia="Times New Roman" w:hAnsi="Times New Roman" w:cs="Times New Roman"/>
                <w:sz w:val="24"/>
                <w:szCs w:val="24"/>
                <w:lang w:eastAsia="ru-RU"/>
              </w:rPr>
              <w:t>семінарське заняття,</w:t>
            </w:r>
          </w:p>
          <w:p w14:paraId="6E530985"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02A12D4E"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 xml:space="preserve">оповнення, участь у дискусії, </w:t>
            </w:r>
            <w:r>
              <w:rPr>
                <w:rFonts w:ascii="Times New Roman" w:eastAsia="Times New Roman" w:hAnsi="Times New Roman" w:cs="Times New Roman"/>
                <w:sz w:val="24"/>
                <w:szCs w:val="24"/>
                <w:lang w:eastAsia="ru-RU"/>
              </w:rPr>
              <w:t xml:space="preserve">тести, </w:t>
            </w:r>
            <w:r w:rsidRPr="00E15215">
              <w:rPr>
                <w:rFonts w:ascii="Times New Roman" w:eastAsia="Times New Roman" w:hAnsi="Times New Roman" w:cs="Times New Roman"/>
                <w:sz w:val="24"/>
                <w:szCs w:val="24"/>
                <w:lang w:eastAsia="ru-RU"/>
              </w:rPr>
              <w:t>контрольна робота з 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7C53BD42"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5</w:t>
            </w:r>
          </w:p>
        </w:tc>
      </w:tr>
      <w:tr w:rsidR="0086007B" w:rsidRPr="00E15215" w14:paraId="79796730"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4ACFEE9C"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2601A50C" w14:textId="77777777" w:rsidR="0086007B" w:rsidRPr="00E15215" w:rsidRDefault="0086007B" w:rsidP="0099535B">
            <w:pPr>
              <w:spacing w:after="0" w:line="240" w:lineRule="auto"/>
              <w:ind w:firstLine="6"/>
              <w:jc w:val="both"/>
              <w:rPr>
                <w:rFonts w:ascii="Times New Roman" w:eastAsia="Times New Roman" w:hAnsi="Times New Roman" w:cs="Times New Roman"/>
                <w:b/>
                <w:color w:val="000000"/>
                <w:sz w:val="24"/>
                <w:szCs w:val="24"/>
                <w:lang w:eastAsia="ru-RU"/>
              </w:rPr>
            </w:pPr>
            <w:r w:rsidRPr="00E15215">
              <w:rPr>
                <w:rFonts w:ascii="Times New Roman" w:eastAsia="Times New Roman" w:hAnsi="Times New Roman" w:cs="Times New Roman"/>
                <w:b/>
                <w:color w:val="000000"/>
                <w:sz w:val="24"/>
                <w:szCs w:val="24"/>
                <w:lang w:eastAsia="ru-RU"/>
              </w:rPr>
              <w:t>Комунікація:</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2825970D"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45209175"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0D791724"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p>
        </w:tc>
      </w:tr>
      <w:tr w:rsidR="0086007B" w:rsidRPr="00E15215" w14:paraId="37DB48B9"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41789599"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 3.1</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4A0FDD7B" w14:textId="77777777" w:rsidR="0086007B" w:rsidRPr="00E15215" w:rsidRDefault="0086007B" w:rsidP="0099535B">
            <w:pPr>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color w:val="000000"/>
                <w:sz w:val="24"/>
                <w:szCs w:val="24"/>
                <w:lang w:eastAsia="ru-RU"/>
              </w:rPr>
              <w:t>Демонструвати здатність до вільної комунікації мовою навчання, використовувати знання іноземних мов для аналізу інформаційних інтернет-</w:t>
            </w:r>
            <w:r w:rsidRPr="00E15215">
              <w:rPr>
                <w:rFonts w:ascii="Times New Roman" w:eastAsia="Times New Roman" w:hAnsi="Times New Roman" w:cs="Times New Roman"/>
                <w:color w:val="000000"/>
                <w:sz w:val="24"/>
                <w:szCs w:val="24"/>
                <w:lang w:eastAsia="ru-RU"/>
              </w:rPr>
              <w:lastRenderedPageBreak/>
              <w:t xml:space="preserve">ресурсів, читання спеціальної літератури в підготовці до </w:t>
            </w:r>
            <w:r>
              <w:rPr>
                <w:rFonts w:ascii="Times New Roman" w:eastAsia="Times New Roman" w:hAnsi="Times New Roman" w:cs="Times New Roman"/>
                <w:color w:val="000000"/>
                <w:sz w:val="24"/>
                <w:szCs w:val="24"/>
                <w:lang w:eastAsia="ru-RU"/>
              </w:rPr>
              <w:t>семінарськ</w:t>
            </w:r>
            <w:r w:rsidRPr="00E15215">
              <w:rPr>
                <w:rFonts w:ascii="Times New Roman" w:eastAsia="Times New Roman" w:hAnsi="Times New Roman" w:cs="Times New Roman"/>
                <w:color w:val="000000"/>
                <w:sz w:val="24"/>
                <w:szCs w:val="24"/>
                <w:lang w:eastAsia="ru-RU"/>
              </w:rPr>
              <w:t>их занять</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5DB09BC9"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lastRenderedPageBreak/>
              <w:t xml:space="preserve">Лекція, </w:t>
            </w:r>
            <w:r>
              <w:rPr>
                <w:rFonts w:ascii="Times New Roman" w:eastAsia="Times New Roman" w:hAnsi="Times New Roman" w:cs="Times New Roman"/>
                <w:sz w:val="24"/>
                <w:szCs w:val="24"/>
                <w:lang w:eastAsia="ru-RU"/>
              </w:rPr>
              <w:t>семінарське заняття,</w:t>
            </w:r>
          </w:p>
          <w:p w14:paraId="5B5561A2"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lastRenderedPageBreak/>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758F681A" w14:textId="77777777" w:rsidR="0086007B" w:rsidRPr="00E15215" w:rsidRDefault="0086007B" w:rsidP="0099535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Усна відповідь, д</w:t>
            </w:r>
            <w:r w:rsidRPr="00E15215">
              <w:rPr>
                <w:rFonts w:ascii="Times New Roman" w:eastAsia="Times New Roman" w:hAnsi="Times New Roman" w:cs="Times New Roman"/>
                <w:sz w:val="24"/>
                <w:szCs w:val="24"/>
                <w:lang w:eastAsia="ru-RU"/>
              </w:rPr>
              <w:t xml:space="preserve">оповнення, участь у дискусії, </w:t>
            </w:r>
            <w:r>
              <w:rPr>
                <w:rFonts w:ascii="Times New Roman" w:eastAsia="Times New Roman" w:hAnsi="Times New Roman" w:cs="Times New Roman"/>
                <w:sz w:val="24"/>
                <w:szCs w:val="24"/>
                <w:lang w:eastAsia="ru-RU"/>
              </w:rPr>
              <w:t xml:space="preserve">тести, </w:t>
            </w:r>
            <w:r w:rsidRPr="00E15215">
              <w:rPr>
                <w:rFonts w:ascii="Times New Roman" w:eastAsia="Times New Roman" w:hAnsi="Times New Roman" w:cs="Times New Roman"/>
                <w:sz w:val="24"/>
                <w:szCs w:val="24"/>
                <w:lang w:eastAsia="ru-RU"/>
              </w:rPr>
              <w:t xml:space="preserve">контрольна робота з </w:t>
            </w:r>
            <w:r w:rsidRPr="00E15215">
              <w:rPr>
                <w:rFonts w:ascii="Times New Roman" w:eastAsia="Times New Roman" w:hAnsi="Times New Roman" w:cs="Times New Roman"/>
                <w:sz w:val="24"/>
                <w:szCs w:val="24"/>
                <w:lang w:eastAsia="ru-RU"/>
              </w:rPr>
              <w:lastRenderedPageBreak/>
              <w:t>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1999AF00"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lastRenderedPageBreak/>
              <w:t>3</w:t>
            </w:r>
          </w:p>
        </w:tc>
      </w:tr>
      <w:tr w:rsidR="0086007B" w:rsidRPr="00E15215" w14:paraId="24B67092"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7281C41C"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 3.2</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774D5D61" w14:textId="77777777" w:rsidR="0086007B" w:rsidRPr="00E15215" w:rsidRDefault="0086007B" w:rsidP="0099535B">
            <w:pPr>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Брати участь у дискусіях та обговореннях фахових питань із </w:t>
            </w:r>
            <w:r>
              <w:rPr>
                <w:rFonts w:ascii="Times New Roman" w:eastAsia="Times New Roman" w:hAnsi="Times New Roman" w:cs="Times New Roman"/>
                <w:sz w:val="24"/>
                <w:szCs w:val="24"/>
                <w:lang w:eastAsia="ru-RU"/>
              </w:rPr>
              <w:t>мовознавства</w:t>
            </w:r>
            <w:r w:rsidRPr="00E15215">
              <w:rPr>
                <w:rFonts w:ascii="Times New Roman" w:eastAsia="Times New Roman" w:hAnsi="Times New Roman" w:cs="Times New Roman"/>
                <w:sz w:val="24"/>
                <w:szCs w:val="24"/>
                <w:lang w:eastAsia="ru-RU"/>
              </w:rPr>
              <w:t xml:space="preserve">; </w:t>
            </w:r>
            <w:r w:rsidRPr="00E15215">
              <w:rPr>
                <w:rFonts w:ascii="Times New Roman" w:eastAsia="Times New Roman" w:hAnsi="Times New Roman" w:cs="Times New Roman"/>
                <w:color w:val="000000"/>
                <w:sz w:val="24"/>
                <w:szCs w:val="24"/>
                <w:lang w:eastAsia="ru-RU"/>
              </w:rPr>
              <w:t xml:space="preserve">презентувати результати здійсненої самостійної роботи у вигляді конспектів, </w:t>
            </w:r>
            <w:r w:rsidRPr="00E15215">
              <w:rPr>
                <w:rFonts w:ascii="Times New Roman" w:eastAsia="Times New Roman" w:hAnsi="Times New Roman" w:cs="Times New Roman"/>
                <w:sz w:val="24"/>
                <w:szCs w:val="24"/>
                <w:lang w:eastAsia="ru-RU"/>
              </w:rPr>
              <w:t>доповнень, участі у дискусії</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6E045223"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Лекція, </w:t>
            </w:r>
            <w:r>
              <w:rPr>
                <w:rFonts w:ascii="Times New Roman" w:eastAsia="Times New Roman" w:hAnsi="Times New Roman" w:cs="Times New Roman"/>
                <w:sz w:val="24"/>
                <w:szCs w:val="24"/>
                <w:lang w:eastAsia="ru-RU"/>
              </w:rPr>
              <w:t>семінарське заняття,</w:t>
            </w:r>
          </w:p>
          <w:p w14:paraId="36D00B51"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664EECFA" w14:textId="77777777" w:rsidR="0086007B" w:rsidRPr="00E15215" w:rsidRDefault="0086007B" w:rsidP="0099535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оповнення, участь у дискусії</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7CE628C1"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7</w:t>
            </w:r>
          </w:p>
        </w:tc>
      </w:tr>
      <w:tr w:rsidR="0086007B" w:rsidRPr="00E15215" w14:paraId="1E51B10D"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06095FA5"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color w:val="000000"/>
                <w:sz w:val="24"/>
                <w:szCs w:val="24"/>
                <w:lang w:eastAsia="ru-RU"/>
              </w:rPr>
              <w:t>РН 3.3</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30A6DECF" w14:textId="77777777" w:rsidR="0086007B" w:rsidRPr="00E15215" w:rsidRDefault="0086007B" w:rsidP="0099535B">
            <w:pPr>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iCs/>
                <w:sz w:val="24"/>
                <w:szCs w:val="24"/>
                <w:lang w:eastAsia="ru-RU"/>
              </w:rPr>
              <w:t xml:space="preserve">Виявляти </w:t>
            </w:r>
            <w:r w:rsidRPr="00E15215">
              <w:rPr>
                <w:rFonts w:ascii="Times New Roman" w:eastAsia="Times New Roman" w:hAnsi="Times New Roman" w:cs="Times New Roman"/>
                <w:sz w:val="24"/>
                <w:szCs w:val="24"/>
                <w:lang w:eastAsia="ru-RU"/>
              </w:rPr>
              <w:t>увагу і толерантність до іншої / інакшої думки у процесі інтелектуальної комунікації.</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0CBE88F0"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Лекція, </w:t>
            </w:r>
            <w:r>
              <w:rPr>
                <w:rFonts w:ascii="Times New Roman" w:eastAsia="Times New Roman" w:hAnsi="Times New Roman" w:cs="Times New Roman"/>
                <w:sz w:val="24"/>
                <w:szCs w:val="24"/>
                <w:lang w:eastAsia="ru-RU"/>
              </w:rPr>
              <w:t>семінарське заняття,</w:t>
            </w:r>
          </w:p>
          <w:p w14:paraId="04981B95"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5A66E60A" w14:textId="77777777" w:rsidR="0086007B" w:rsidRPr="00E15215" w:rsidRDefault="0086007B" w:rsidP="0099535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оповнення, участь у дискусії</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3893EF57"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3</w:t>
            </w:r>
          </w:p>
        </w:tc>
      </w:tr>
      <w:tr w:rsidR="0086007B" w:rsidRPr="00E15215" w14:paraId="096E6E43"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3F020E66" w14:textId="77777777" w:rsidR="0086007B" w:rsidRPr="00E15215" w:rsidRDefault="0086007B" w:rsidP="0099535B">
            <w:pPr>
              <w:spacing w:after="0" w:line="240" w:lineRule="auto"/>
              <w:ind w:hanging="54"/>
              <w:jc w:val="center"/>
              <w:rPr>
                <w:rFonts w:ascii="Times New Roman" w:eastAsia="Times New Roman" w:hAnsi="Times New Roman" w:cs="Times New Roman"/>
                <w:color w:val="000000"/>
                <w:sz w:val="24"/>
                <w:szCs w:val="24"/>
                <w:lang w:eastAsia="ru-RU"/>
              </w:rPr>
            </w:pP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4CEF2E41" w14:textId="77777777" w:rsidR="0086007B" w:rsidRPr="00E15215" w:rsidRDefault="0086007B" w:rsidP="0099535B">
            <w:pPr>
              <w:spacing w:after="0" w:line="240" w:lineRule="auto"/>
              <w:jc w:val="both"/>
              <w:rPr>
                <w:rFonts w:ascii="Times New Roman" w:eastAsia="Times New Roman" w:hAnsi="Times New Roman" w:cs="Times New Roman"/>
                <w:b/>
                <w:color w:val="000000"/>
                <w:sz w:val="24"/>
                <w:szCs w:val="24"/>
                <w:lang w:eastAsia="ru-RU"/>
              </w:rPr>
            </w:pPr>
            <w:r w:rsidRPr="00E15215">
              <w:rPr>
                <w:rFonts w:ascii="Times New Roman" w:eastAsia="Times New Roman" w:hAnsi="Times New Roman" w:cs="Times New Roman"/>
                <w:b/>
                <w:color w:val="000000"/>
                <w:sz w:val="24"/>
                <w:szCs w:val="24"/>
                <w:lang w:eastAsia="ru-RU"/>
              </w:rPr>
              <w:t>Автономність та відповідальність:</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0ECE4D3B"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1B758D34"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07B6C349"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p>
        </w:tc>
      </w:tr>
      <w:tr w:rsidR="0086007B" w:rsidRPr="00E15215" w14:paraId="3D91B0D6"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6C88B04B"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 4.1</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52E010AD" w14:textId="77777777" w:rsidR="0086007B" w:rsidRPr="00E15215" w:rsidRDefault="0086007B" w:rsidP="0099535B">
            <w:pPr>
              <w:spacing w:after="0" w:line="240" w:lineRule="auto"/>
              <w:jc w:val="both"/>
              <w:rPr>
                <w:rFonts w:ascii="Times New Roman" w:eastAsia="Times New Roman" w:hAnsi="Times New Roman" w:cs="Times New Roman"/>
                <w:color w:val="000000"/>
                <w:sz w:val="24"/>
                <w:szCs w:val="24"/>
                <w:lang w:eastAsia="ru-RU"/>
              </w:rPr>
            </w:pPr>
            <w:r w:rsidRPr="00E15215">
              <w:rPr>
                <w:rFonts w:ascii="Times New Roman" w:eastAsia="Times New Roman" w:hAnsi="Times New Roman" w:cs="Times New Roman"/>
                <w:color w:val="000000"/>
                <w:sz w:val="24"/>
                <w:szCs w:val="24"/>
                <w:lang w:eastAsia="ru-RU"/>
              </w:rPr>
              <w:t>Самостійно шукати та критично опрацьовувати літературу з дисципліни, вільно володіти методами обробки, аналізу та синтезу наукової інформації</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78EC982F"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27972D06" w14:textId="77777777" w:rsidR="0086007B" w:rsidRPr="00E15215" w:rsidRDefault="0086007B" w:rsidP="0099535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 xml:space="preserve">оповнення, участь у дискусії, </w:t>
            </w:r>
            <w:r>
              <w:rPr>
                <w:rFonts w:ascii="Times New Roman" w:eastAsia="Times New Roman" w:hAnsi="Times New Roman" w:cs="Times New Roman"/>
                <w:sz w:val="24"/>
                <w:szCs w:val="24"/>
                <w:lang w:eastAsia="ru-RU"/>
              </w:rPr>
              <w:t xml:space="preserve">тести, </w:t>
            </w:r>
            <w:r w:rsidRPr="00E15215">
              <w:rPr>
                <w:rFonts w:ascii="Times New Roman" w:eastAsia="Times New Roman" w:hAnsi="Times New Roman" w:cs="Times New Roman"/>
                <w:sz w:val="24"/>
                <w:szCs w:val="24"/>
                <w:lang w:eastAsia="ru-RU"/>
              </w:rPr>
              <w:t>контрольна робота з 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6DA71306"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3</w:t>
            </w:r>
          </w:p>
        </w:tc>
      </w:tr>
      <w:tr w:rsidR="0086007B" w:rsidRPr="00E15215" w14:paraId="081C690E"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1939CBB3"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 4.2</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59485037" w14:textId="2542360E" w:rsidR="0086007B" w:rsidRPr="00E15215" w:rsidRDefault="0086007B" w:rsidP="0099535B">
            <w:pPr>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Обґрунтовувати власний погляд на диску</w:t>
            </w:r>
            <w:r w:rsidR="00525FD9">
              <w:rPr>
                <w:rFonts w:ascii="Times New Roman" w:eastAsia="Times New Roman" w:hAnsi="Times New Roman" w:cs="Times New Roman"/>
                <w:sz w:val="24"/>
                <w:szCs w:val="24"/>
                <w:lang w:eastAsia="ru-RU"/>
              </w:rPr>
              <w:t>сій</w:t>
            </w:r>
            <w:r w:rsidRPr="00E15215">
              <w:rPr>
                <w:rFonts w:ascii="Times New Roman" w:eastAsia="Times New Roman" w:hAnsi="Times New Roman" w:cs="Times New Roman"/>
                <w:sz w:val="24"/>
                <w:szCs w:val="24"/>
                <w:lang w:eastAsia="ru-RU"/>
              </w:rPr>
              <w:t xml:space="preserve">ні проблеми </w:t>
            </w:r>
            <w:r w:rsidRPr="00E15215">
              <w:rPr>
                <w:rFonts w:ascii="Times New Roman" w:eastAsia="Times New Roman" w:hAnsi="Times New Roman" w:cs="Times New Roman"/>
                <w:spacing w:val="-6"/>
                <w:sz w:val="24"/>
                <w:szCs w:val="24"/>
                <w:lang w:eastAsia="ru-RU"/>
              </w:rPr>
              <w:t>лінгвістики</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463A450B"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Лекція, </w:t>
            </w:r>
            <w:r>
              <w:rPr>
                <w:rFonts w:ascii="Times New Roman" w:eastAsia="Times New Roman" w:hAnsi="Times New Roman" w:cs="Times New Roman"/>
                <w:sz w:val="24"/>
                <w:szCs w:val="24"/>
                <w:lang w:eastAsia="ru-RU"/>
              </w:rPr>
              <w:t>семінарське заняття,</w:t>
            </w:r>
          </w:p>
          <w:p w14:paraId="44778286"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37D72C1E" w14:textId="77777777" w:rsidR="0086007B" w:rsidRPr="00E15215" w:rsidRDefault="0086007B" w:rsidP="0099535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оповнення, участь у дискусії, контрольна робота з 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54C441C8"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5</w:t>
            </w:r>
          </w:p>
        </w:tc>
      </w:tr>
      <w:tr w:rsidR="0086007B" w:rsidRPr="00E15215" w14:paraId="182FD655"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44F6F7EE"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 4.3</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519247FE" w14:textId="77777777" w:rsidR="0086007B" w:rsidRPr="00E15215" w:rsidRDefault="0086007B" w:rsidP="0099535B">
            <w:pPr>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Володіти навичками самостійної та командної роботи для вирішення завдань та обговорення проблемних питань мовознавства</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73E0AFA4"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Лекція, </w:t>
            </w:r>
            <w:r>
              <w:rPr>
                <w:rFonts w:ascii="Times New Roman" w:eastAsia="Times New Roman" w:hAnsi="Times New Roman" w:cs="Times New Roman"/>
                <w:sz w:val="24"/>
                <w:szCs w:val="24"/>
                <w:lang w:eastAsia="ru-RU"/>
              </w:rPr>
              <w:t>семінарське заняття,</w:t>
            </w:r>
          </w:p>
          <w:p w14:paraId="0DBF14A7"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7687F7B2" w14:textId="77777777" w:rsidR="0086007B" w:rsidRPr="00E15215" w:rsidRDefault="0086007B" w:rsidP="0099535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оповнення, участь у дискусії, контрольна робота з 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59366E3C"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3</w:t>
            </w:r>
          </w:p>
        </w:tc>
      </w:tr>
      <w:tr w:rsidR="0086007B" w:rsidRPr="00E15215" w14:paraId="61F4EF48"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7E3E28E2"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 4.4</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31B3542C" w14:textId="77777777" w:rsidR="0086007B" w:rsidRPr="00E15215" w:rsidRDefault="0086007B" w:rsidP="0099535B">
            <w:pPr>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color w:val="000000"/>
                <w:sz w:val="24"/>
                <w:szCs w:val="24"/>
                <w:lang w:eastAsia="ru-RU"/>
              </w:rPr>
              <w:t>Демонструвати спроможність до навчання з високим рівнем автономності</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47B0EF61"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69DC3C72" w14:textId="77777777" w:rsidR="0086007B" w:rsidRPr="00E15215" w:rsidRDefault="0086007B" w:rsidP="0099535B">
            <w:pPr>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Контрольна робота з 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4107C3F2"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3</w:t>
            </w:r>
          </w:p>
        </w:tc>
      </w:tr>
      <w:tr w:rsidR="0086007B" w:rsidRPr="00E15215" w14:paraId="392454A2" w14:textId="77777777" w:rsidTr="0099535B">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0C8C8B3B" w14:textId="77777777" w:rsidR="0086007B" w:rsidRPr="00E15215" w:rsidRDefault="0086007B" w:rsidP="0099535B">
            <w:pPr>
              <w:snapToGrid w:val="0"/>
              <w:spacing w:after="0" w:line="240" w:lineRule="auto"/>
              <w:jc w:val="both"/>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РН 4.5</w:t>
            </w:r>
          </w:p>
        </w:tc>
        <w:tc>
          <w:tcPr>
            <w:tcW w:w="4423" w:type="dxa"/>
            <w:tcBorders>
              <w:top w:val="single" w:sz="4" w:space="0" w:color="000000"/>
              <w:left w:val="single" w:sz="4" w:space="0" w:color="000000"/>
              <w:bottom w:val="single" w:sz="4" w:space="0" w:color="000000"/>
              <w:right w:val="single" w:sz="4" w:space="0" w:color="000000"/>
            </w:tcBorders>
            <w:shd w:val="clear" w:color="auto" w:fill="auto"/>
          </w:tcPr>
          <w:p w14:paraId="06C60365" w14:textId="77777777" w:rsidR="0086007B" w:rsidRPr="00E15215" w:rsidRDefault="0086007B" w:rsidP="0099535B">
            <w:pPr>
              <w:spacing w:after="0" w:line="240" w:lineRule="auto"/>
              <w:jc w:val="both"/>
              <w:rPr>
                <w:rFonts w:ascii="Times New Roman" w:eastAsia="Times New Roman" w:hAnsi="Times New Roman" w:cs="Times New Roman"/>
                <w:color w:val="000000"/>
                <w:sz w:val="24"/>
                <w:szCs w:val="24"/>
                <w:lang w:eastAsia="ru-RU"/>
              </w:rPr>
            </w:pPr>
            <w:r w:rsidRPr="00E15215">
              <w:rPr>
                <w:rFonts w:ascii="Times New Roman" w:eastAsia="Times New Roman" w:hAnsi="Times New Roman" w:cs="Times New Roman"/>
                <w:sz w:val="24"/>
                <w:szCs w:val="24"/>
                <w:lang w:eastAsia="ru-RU"/>
              </w:rPr>
              <w:t>Мати інтелектуальне сумління, чесність у справі формування і вираження інтелектуальної позиції</w:t>
            </w:r>
            <w:r w:rsidRPr="00E15215">
              <w:rPr>
                <w:rFonts w:ascii="Times New Roman" w:eastAsia="Times New Roman" w:hAnsi="Times New Roman" w:cs="Times New Roman"/>
                <w:iCs/>
                <w:sz w:val="24"/>
                <w:szCs w:val="24"/>
                <w:lang w:eastAsia="ru-RU"/>
              </w:rPr>
              <w:t>.</w:t>
            </w:r>
          </w:p>
        </w:tc>
        <w:tc>
          <w:tcPr>
            <w:tcW w:w="1423" w:type="dxa"/>
            <w:tcBorders>
              <w:top w:val="single" w:sz="4" w:space="0" w:color="000000"/>
              <w:left w:val="single" w:sz="4" w:space="0" w:color="000000"/>
              <w:bottom w:val="single" w:sz="4" w:space="0" w:color="000000"/>
              <w:right w:val="single" w:sz="4" w:space="0" w:color="000000"/>
            </w:tcBorders>
            <w:shd w:val="clear" w:color="auto" w:fill="auto"/>
          </w:tcPr>
          <w:p w14:paraId="757CEC91" w14:textId="77777777" w:rsidR="0086007B"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 xml:space="preserve">Лекція, </w:t>
            </w:r>
            <w:r>
              <w:rPr>
                <w:rFonts w:ascii="Times New Roman" w:eastAsia="Times New Roman" w:hAnsi="Times New Roman" w:cs="Times New Roman"/>
                <w:sz w:val="24"/>
                <w:szCs w:val="24"/>
                <w:lang w:eastAsia="ru-RU"/>
              </w:rPr>
              <w:t>семінарське заняття,</w:t>
            </w:r>
          </w:p>
          <w:p w14:paraId="548C5D54" w14:textId="77777777" w:rsidR="0086007B" w:rsidRPr="00E15215" w:rsidRDefault="0086007B" w:rsidP="0099535B">
            <w:pPr>
              <w:shd w:val="clear" w:color="auto" w:fill="FFFFFF"/>
              <w:snapToGrid w:val="0"/>
              <w:spacing w:after="0" w:line="240" w:lineRule="auto"/>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самостійна робота</w:t>
            </w:r>
          </w:p>
        </w:tc>
        <w:tc>
          <w:tcPr>
            <w:tcW w:w="2227" w:type="dxa"/>
            <w:tcBorders>
              <w:top w:val="single" w:sz="4" w:space="0" w:color="000000"/>
              <w:left w:val="single" w:sz="4" w:space="0" w:color="000000"/>
              <w:bottom w:val="single" w:sz="4" w:space="0" w:color="000000"/>
              <w:right w:val="single" w:sz="4" w:space="0" w:color="000000"/>
            </w:tcBorders>
            <w:shd w:val="clear" w:color="auto" w:fill="auto"/>
          </w:tcPr>
          <w:p w14:paraId="27E533A9" w14:textId="77777777" w:rsidR="0086007B" w:rsidRPr="00E15215" w:rsidRDefault="0086007B" w:rsidP="0099535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Усна відповідь, д</w:t>
            </w:r>
            <w:r w:rsidRPr="00E15215">
              <w:rPr>
                <w:rFonts w:ascii="Times New Roman" w:eastAsia="Times New Roman" w:hAnsi="Times New Roman" w:cs="Times New Roman"/>
                <w:sz w:val="24"/>
                <w:szCs w:val="24"/>
                <w:lang w:eastAsia="ru-RU"/>
              </w:rPr>
              <w:t xml:space="preserve">оповнення, участь у дискусії, </w:t>
            </w:r>
            <w:r>
              <w:rPr>
                <w:rFonts w:ascii="Times New Roman" w:eastAsia="Times New Roman" w:hAnsi="Times New Roman" w:cs="Times New Roman"/>
                <w:sz w:val="24"/>
                <w:szCs w:val="24"/>
                <w:lang w:eastAsia="ru-RU"/>
              </w:rPr>
              <w:t xml:space="preserve">тести, </w:t>
            </w:r>
            <w:r w:rsidRPr="00E15215">
              <w:rPr>
                <w:rFonts w:ascii="Times New Roman" w:eastAsia="Times New Roman" w:hAnsi="Times New Roman" w:cs="Times New Roman"/>
                <w:sz w:val="24"/>
                <w:szCs w:val="24"/>
                <w:lang w:eastAsia="ru-RU"/>
              </w:rPr>
              <w:t>контрольна робота з відкритими відповідями</w:t>
            </w: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1EFBB390" w14:textId="77777777" w:rsidR="0086007B" w:rsidRPr="00E15215" w:rsidRDefault="0086007B" w:rsidP="0099535B">
            <w:pPr>
              <w:shd w:val="clear" w:color="auto" w:fill="FFFFFF"/>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sz w:val="24"/>
                <w:szCs w:val="24"/>
                <w:lang w:eastAsia="ru-RU"/>
              </w:rPr>
              <w:t>3</w:t>
            </w:r>
          </w:p>
        </w:tc>
      </w:tr>
    </w:tbl>
    <w:p w14:paraId="746074FA" w14:textId="4B1A26A7" w:rsidR="0086007B" w:rsidRDefault="0086007B" w:rsidP="0086007B"/>
    <w:p w14:paraId="4549B0E8" w14:textId="31EC33B1" w:rsidR="00525FD9" w:rsidRPr="005D0DC8" w:rsidRDefault="00525FD9" w:rsidP="005D0DC8">
      <w:pPr>
        <w:spacing w:before="120" w:after="200"/>
        <w:ind w:left="284" w:hanging="284"/>
        <w:jc w:val="both"/>
        <w:rPr>
          <w:rFonts w:ascii="Times New Roman" w:hAnsi="Times New Roman" w:cs="Times New Roman"/>
          <w:b/>
          <w:sz w:val="24"/>
          <w:szCs w:val="24"/>
          <w:lang w:val="ru-RU"/>
        </w:rPr>
      </w:pPr>
      <w:r w:rsidRPr="00E15215">
        <w:rPr>
          <w:rFonts w:ascii="Times New Roman" w:hAnsi="Times New Roman" w:cs="Times New Roman"/>
          <w:b/>
          <w:sz w:val="24"/>
          <w:szCs w:val="24"/>
          <w:lang w:val="ru-RU"/>
        </w:rPr>
        <w:t xml:space="preserve">6. Співвідношення результатів навчання дисципліни із програмними результатами навчання </w:t>
      </w:r>
    </w:p>
    <w:tbl>
      <w:tblPr>
        <w:tblW w:w="10206" w:type="dxa"/>
        <w:tblInd w:w="-5" w:type="dxa"/>
        <w:tblBorders>
          <w:top w:val="single" w:sz="4" w:space="0" w:color="000000"/>
          <w:left w:val="single" w:sz="4" w:space="0" w:color="000000"/>
        </w:tblBorders>
        <w:tblCellMar>
          <w:left w:w="23" w:type="dxa"/>
          <w:right w:w="28" w:type="dxa"/>
        </w:tblCellMar>
        <w:tblLook w:val="0000" w:firstRow="0" w:lastRow="0" w:firstColumn="0" w:lastColumn="0" w:noHBand="0" w:noVBand="0"/>
      </w:tblPr>
      <w:tblGrid>
        <w:gridCol w:w="2353"/>
        <w:gridCol w:w="390"/>
        <w:gridCol w:w="469"/>
        <w:gridCol w:w="446"/>
        <w:gridCol w:w="448"/>
        <w:gridCol w:w="446"/>
        <w:gridCol w:w="448"/>
        <w:gridCol w:w="446"/>
        <w:gridCol w:w="448"/>
        <w:gridCol w:w="446"/>
        <w:gridCol w:w="448"/>
        <w:gridCol w:w="447"/>
        <w:gridCol w:w="441"/>
        <w:gridCol w:w="447"/>
        <w:gridCol w:w="524"/>
        <w:gridCol w:w="567"/>
        <w:gridCol w:w="425"/>
        <w:gridCol w:w="567"/>
      </w:tblGrid>
      <w:tr w:rsidR="00525FD9" w:rsidRPr="00E15215" w14:paraId="5168FF28" w14:textId="77777777" w:rsidTr="0099535B">
        <w:trPr>
          <w:trHeight w:val="567"/>
        </w:trPr>
        <w:tc>
          <w:tcPr>
            <w:tcW w:w="2353" w:type="dxa"/>
            <w:vMerge w:val="restart"/>
            <w:tcBorders>
              <w:top w:val="single" w:sz="4" w:space="0" w:color="000000"/>
              <w:left w:val="single" w:sz="4" w:space="0" w:color="000000"/>
            </w:tcBorders>
            <w:shd w:val="clear" w:color="auto" w:fill="auto"/>
          </w:tcPr>
          <w:p w14:paraId="01BD3CBD" w14:textId="77777777" w:rsidR="00525FD9" w:rsidRPr="00E15215" w:rsidRDefault="00525FD9" w:rsidP="0099535B">
            <w:pPr>
              <w:spacing w:after="0" w:line="240" w:lineRule="auto"/>
              <w:jc w:val="center"/>
              <w:rPr>
                <w:rFonts w:ascii="Times New Roman" w:eastAsia="Times New Roman" w:hAnsi="Times New Roman" w:cs="Times New Roman"/>
                <w:b/>
                <w:sz w:val="24"/>
                <w:szCs w:val="24"/>
                <w:lang w:eastAsia="ru-RU"/>
              </w:rPr>
            </w:pPr>
          </w:p>
          <w:p w14:paraId="53CFCFD0" w14:textId="77777777" w:rsidR="00525FD9" w:rsidRPr="00E15215" w:rsidRDefault="00525FD9" w:rsidP="0099535B">
            <w:pPr>
              <w:spacing w:after="0" w:line="240" w:lineRule="auto"/>
              <w:jc w:val="center"/>
              <w:rPr>
                <w:rFonts w:ascii="Times New Roman" w:eastAsia="Times New Roman" w:hAnsi="Times New Roman" w:cs="Times New Roman"/>
                <w:b/>
                <w:sz w:val="24"/>
                <w:szCs w:val="24"/>
                <w:lang w:eastAsia="ru-RU"/>
              </w:rPr>
            </w:pPr>
          </w:p>
          <w:p w14:paraId="66643E65" w14:textId="77777777" w:rsidR="00525FD9" w:rsidRPr="00E15215" w:rsidRDefault="00525FD9" w:rsidP="0099535B">
            <w:pPr>
              <w:spacing w:after="0" w:line="240" w:lineRule="auto"/>
              <w:jc w:val="center"/>
              <w:rPr>
                <w:rFonts w:ascii="Times New Roman" w:eastAsia="Times New Roman" w:hAnsi="Times New Roman" w:cs="Times New Roman"/>
                <w:b/>
                <w:sz w:val="24"/>
                <w:szCs w:val="24"/>
                <w:lang w:eastAsia="ru-RU"/>
              </w:rPr>
            </w:pPr>
          </w:p>
          <w:p w14:paraId="2EBAA5C0" w14:textId="77777777" w:rsidR="00525FD9" w:rsidRPr="00E15215" w:rsidRDefault="00525FD9" w:rsidP="0099535B">
            <w:pPr>
              <w:spacing w:after="0" w:line="240" w:lineRule="auto"/>
              <w:jc w:val="center"/>
              <w:rPr>
                <w:rFonts w:ascii="Times New Roman" w:eastAsia="Times New Roman" w:hAnsi="Times New Roman" w:cs="Times New Roman"/>
                <w:b/>
                <w:sz w:val="24"/>
                <w:szCs w:val="24"/>
                <w:lang w:eastAsia="ru-RU"/>
              </w:rPr>
            </w:pPr>
          </w:p>
          <w:p w14:paraId="4975704B" w14:textId="77777777" w:rsidR="00525FD9" w:rsidRPr="00E15215" w:rsidRDefault="00525FD9" w:rsidP="0099535B">
            <w:pPr>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lastRenderedPageBreak/>
              <w:t>Програмні результати навчання</w:t>
            </w:r>
            <w:r w:rsidRPr="00E15215">
              <w:rPr>
                <w:rFonts w:ascii="Times New Roman" w:eastAsia="Times New Roman" w:hAnsi="Times New Roman" w:cs="Times New Roman"/>
                <w:i/>
                <w:iCs/>
                <w:sz w:val="24"/>
                <w:szCs w:val="24"/>
                <w:lang w:eastAsia="ru-RU"/>
              </w:rPr>
              <w:t xml:space="preserve"> (за описом освітньої програми)</w:t>
            </w:r>
          </w:p>
        </w:tc>
        <w:tc>
          <w:tcPr>
            <w:tcW w:w="7853" w:type="dxa"/>
            <w:gridSpan w:val="17"/>
            <w:tcBorders>
              <w:top w:val="single" w:sz="4" w:space="0" w:color="000000"/>
              <w:left w:val="single" w:sz="4" w:space="0" w:color="000000"/>
              <w:bottom w:val="single" w:sz="4" w:space="0" w:color="000000"/>
              <w:right w:val="single" w:sz="4" w:space="0" w:color="000000"/>
            </w:tcBorders>
            <w:shd w:val="clear" w:color="auto" w:fill="auto"/>
            <w:vAlign w:val="center"/>
          </w:tcPr>
          <w:p w14:paraId="3961DA44"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lastRenderedPageBreak/>
              <w:t xml:space="preserve">Результати навчання за дисципліною  </w:t>
            </w:r>
          </w:p>
          <w:p w14:paraId="79FF478E"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w:t>
            </w:r>
            <w:r>
              <w:rPr>
                <w:rFonts w:ascii="Times New Roman" w:hAnsi="Times New Roman" w:cs="Times New Roman"/>
                <w:b/>
                <w:sz w:val="24"/>
                <w:szCs w:val="24"/>
                <w:lang w:val="ru-RU"/>
              </w:rPr>
              <w:t>Вступ до мовознавства</w:t>
            </w:r>
            <w:r w:rsidRPr="00E15215">
              <w:rPr>
                <w:rFonts w:ascii="Times New Roman" w:eastAsia="Times New Roman" w:hAnsi="Times New Roman" w:cs="Times New Roman"/>
                <w:b/>
                <w:sz w:val="24"/>
                <w:szCs w:val="24"/>
                <w:lang w:eastAsia="ru-RU"/>
              </w:rPr>
              <w:t>»</w:t>
            </w:r>
          </w:p>
        </w:tc>
      </w:tr>
      <w:tr w:rsidR="00525FD9" w:rsidRPr="00E15215" w14:paraId="6A9AF9FB" w14:textId="77777777" w:rsidTr="0099535B">
        <w:tc>
          <w:tcPr>
            <w:tcW w:w="2353" w:type="dxa"/>
            <w:vMerge/>
            <w:tcBorders>
              <w:top w:val="single" w:sz="4" w:space="0" w:color="000000"/>
              <w:left w:val="single" w:sz="4" w:space="0" w:color="000000"/>
              <w:bottom w:val="single" w:sz="4" w:space="0" w:color="000000"/>
            </w:tcBorders>
            <w:shd w:val="clear" w:color="auto" w:fill="auto"/>
          </w:tcPr>
          <w:p w14:paraId="44118303" w14:textId="77777777" w:rsidR="00525FD9" w:rsidRPr="00E15215" w:rsidRDefault="00525FD9" w:rsidP="0099535B">
            <w:pPr>
              <w:spacing w:after="0" w:line="240" w:lineRule="auto"/>
              <w:jc w:val="center"/>
              <w:rPr>
                <w:rFonts w:ascii="Times New Roman" w:eastAsia="Times New Roman" w:hAnsi="Times New Roman" w:cs="Times New Roman"/>
                <w:b/>
                <w:sz w:val="24"/>
                <w:szCs w:val="24"/>
                <w:lang w:eastAsia="ru-RU"/>
              </w:rPr>
            </w:pPr>
          </w:p>
        </w:tc>
        <w:tc>
          <w:tcPr>
            <w:tcW w:w="390" w:type="dxa"/>
            <w:tcBorders>
              <w:top w:val="single" w:sz="4" w:space="0" w:color="000000"/>
              <w:left w:val="single" w:sz="4" w:space="0" w:color="000000"/>
              <w:bottom w:val="single" w:sz="4" w:space="0" w:color="000000"/>
            </w:tcBorders>
            <w:shd w:val="clear" w:color="auto" w:fill="auto"/>
            <w:vAlign w:val="center"/>
          </w:tcPr>
          <w:p w14:paraId="6EDBEFFD"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РН</w:t>
            </w:r>
          </w:p>
          <w:p w14:paraId="0692BE51"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1.1</w:t>
            </w:r>
          </w:p>
        </w:tc>
        <w:tc>
          <w:tcPr>
            <w:tcW w:w="4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9BD136"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РН</w:t>
            </w:r>
          </w:p>
          <w:p w14:paraId="62B5EFC3"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1.2</w:t>
            </w:r>
          </w:p>
        </w:tc>
        <w:tc>
          <w:tcPr>
            <w:tcW w:w="446" w:type="dxa"/>
            <w:tcBorders>
              <w:top w:val="single" w:sz="4" w:space="0" w:color="000000"/>
              <w:left w:val="single" w:sz="4" w:space="0" w:color="000000"/>
              <w:bottom w:val="single" w:sz="4" w:space="0" w:color="000000"/>
            </w:tcBorders>
            <w:shd w:val="clear" w:color="auto" w:fill="auto"/>
            <w:vAlign w:val="center"/>
          </w:tcPr>
          <w:p w14:paraId="78BC024C"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РН</w:t>
            </w:r>
          </w:p>
          <w:p w14:paraId="5FB1247B"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1.3</w:t>
            </w:r>
          </w:p>
        </w:tc>
        <w:tc>
          <w:tcPr>
            <w:tcW w:w="448" w:type="dxa"/>
            <w:tcBorders>
              <w:top w:val="single" w:sz="4" w:space="0" w:color="000000"/>
              <w:left w:val="single" w:sz="4" w:space="0" w:color="000000"/>
              <w:bottom w:val="single" w:sz="4" w:space="0" w:color="000000"/>
            </w:tcBorders>
            <w:shd w:val="clear" w:color="auto" w:fill="auto"/>
            <w:vAlign w:val="center"/>
          </w:tcPr>
          <w:p w14:paraId="29D15ABA"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РН</w:t>
            </w:r>
          </w:p>
          <w:p w14:paraId="5F925574"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1.4</w:t>
            </w:r>
          </w:p>
        </w:tc>
        <w:tc>
          <w:tcPr>
            <w:tcW w:w="446" w:type="dxa"/>
            <w:tcBorders>
              <w:top w:val="single" w:sz="4" w:space="0" w:color="000000"/>
              <w:left w:val="single" w:sz="4" w:space="0" w:color="000000"/>
              <w:bottom w:val="single" w:sz="4" w:space="0" w:color="000000"/>
            </w:tcBorders>
            <w:shd w:val="clear" w:color="auto" w:fill="auto"/>
            <w:vAlign w:val="center"/>
          </w:tcPr>
          <w:p w14:paraId="0BE532B6"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РН</w:t>
            </w:r>
          </w:p>
          <w:p w14:paraId="72D73559"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1.5</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26913E"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РН</w:t>
            </w:r>
          </w:p>
          <w:p w14:paraId="739EBF60"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2.1</w:t>
            </w:r>
          </w:p>
        </w:tc>
        <w:tc>
          <w:tcPr>
            <w:tcW w:w="446" w:type="dxa"/>
            <w:tcBorders>
              <w:top w:val="single" w:sz="4" w:space="0" w:color="000000"/>
              <w:left w:val="single" w:sz="4" w:space="0" w:color="000000"/>
              <w:bottom w:val="single" w:sz="4" w:space="0" w:color="000000"/>
            </w:tcBorders>
            <w:shd w:val="clear" w:color="auto" w:fill="auto"/>
            <w:vAlign w:val="center"/>
          </w:tcPr>
          <w:p w14:paraId="2C20CD7F"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РН</w:t>
            </w:r>
          </w:p>
          <w:p w14:paraId="0178524A"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2.2</w:t>
            </w:r>
          </w:p>
        </w:tc>
        <w:tc>
          <w:tcPr>
            <w:tcW w:w="448" w:type="dxa"/>
            <w:tcBorders>
              <w:top w:val="single" w:sz="4" w:space="0" w:color="000000"/>
              <w:left w:val="single" w:sz="4" w:space="0" w:color="000000"/>
              <w:bottom w:val="single" w:sz="4" w:space="0" w:color="000000"/>
            </w:tcBorders>
            <w:shd w:val="clear" w:color="auto" w:fill="auto"/>
            <w:vAlign w:val="center"/>
          </w:tcPr>
          <w:p w14:paraId="7FF9897E"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РН</w:t>
            </w:r>
          </w:p>
          <w:p w14:paraId="231C91D9"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2.3</w:t>
            </w:r>
          </w:p>
        </w:tc>
        <w:tc>
          <w:tcPr>
            <w:tcW w:w="446" w:type="dxa"/>
            <w:tcBorders>
              <w:top w:val="single" w:sz="4" w:space="0" w:color="000000"/>
              <w:left w:val="single" w:sz="4" w:space="0" w:color="000000"/>
              <w:bottom w:val="single" w:sz="4" w:space="0" w:color="000000"/>
            </w:tcBorders>
            <w:shd w:val="clear" w:color="auto" w:fill="auto"/>
            <w:vAlign w:val="center"/>
          </w:tcPr>
          <w:p w14:paraId="1A140694"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РН</w:t>
            </w:r>
          </w:p>
          <w:p w14:paraId="0D4D1FF4"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2.4</w:t>
            </w:r>
          </w:p>
        </w:tc>
        <w:tc>
          <w:tcPr>
            <w:tcW w:w="448" w:type="dxa"/>
            <w:tcBorders>
              <w:top w:val="single" w:sz="4" w:space="0" w:color="000000"/>
              <w:left w:val="single" w:sz="4" w:space="0" w:color="000000"/>
              <w:bottom w:val="single" w:sz="4" w:space="0" w:color="000000"/>
            </w:tcBorders>
            <w:shd w:val="clear" w:color="auto" w:fill="auto"/>
            <w:vAlign w:val="center"/>
          </w:tcPr>
          <w:p w14:paraId="62CF925B"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РН</w:t>
            </w:r>
          </w:p>
          <w:p w14:paraId="502E882C"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3.1</w:t>
            </w:r>
          </w:p>
        </w:tc>
        <w:tc>
          <w:tcPr>
            <w:tcW w:w="447" w:type="dxa"/>
            <w:tcBorders>
              <w:top w:val="single" w:sz="4" w:space="0" w:color="000000"/>
              <w:left w:val="single" w:sz="4" w:space="0" w:color="000000"/>
              <w:bottom w:val="single" w:sz="4" w:space="0" w:color="000000"/>
            </w:tcBorders>
            <w:shd w:val="clear" w:color="auto" w:fill="auto"/>
            <w:vAlign w:val="center"/>
          </w:tcPr>
          <w:p w14:paraId="242AD508"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highlight w:val="yellow"/>
                <w:lang w:eastAsia="ru-RU"/>
              </w:rPr>
            </w:pPr>
            <w:r w:rsidRPr="00E15215">
              <w:rPr>
                <w:rFonts w:ascii="Times New Roman" w:eastAsia="Times New Roman" w:hAnsi="Times New Roman" w:cs="Times New Roman"/>
                <w:b/>
                <w:sz w:val="24"/>
                <w:szCs w:val="24"/>
                <w:lang w:eastAsia="ru-RU"/>
              </w:rPr>
              <w:t>РН</w:t>
            </w:r>
          </w:p>
          <w:p w14:paraId="1A3B4D9B"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3.2</w:t>
            </w:r>
          </w:p>
        </w:tc>
        <w:tc>
          <w:tcPr>
            <w:tcW w:w="441" w:type="dxa"/>
            <w:tcBorders>
              <w:top w:val="single" w:sz="4" w:space="0" w:color="000000"/>
              <w:left w:val="single" w:sz="4" w:space="0" w:color="000000"/>
              <w:bottom w:val="single" w:sz="4" w:space="0" w:color="000000"/>
            </w:tcBorders>
            <w:shd w:val="clear" w:color="auto" w:fill="auto"/>
            <w:vAlign w:val="center"/>
          </w:tcPr>
          <w:p w14:paraId="701CE189"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РН</w:t>
            </w:r>
          </w:p>
          <w:p w14:paraId="1F0547BF"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3.3</w:t>
            </w:r>
          </w:p>
        </w:tc>
        <w:tc>
          <w:tcPr>
            <w:tcW w:w="447" w:type="dxa"/>
            <w:tcBorders>
              <w:top w:val="single" w:sz="4" w:space="0" w:color="000000"/>
              <w:left w:val="single" w:sz="4" w:space="0" w:color="000000"/>
              <w:bottom w:val="single" w:sz="4" w:space="0" w:color="000000"/>
            </w:tcBorders>
            <w:shd w:val="clear" w:color="auto" w:fill="auto"/>
            <w:vAlign w:val="center"/>
          </w:tcPr>
          <w:p w14:paraId="289E3158"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РН</w:t>
            </w:r>
          </w:p>
          <w:p w14:paraId="57D7D755"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4.1</w:t>
            </w:r>
          </w:p>
        </w:tc>
        <w:tc>
          <w:tcPr>
            <w:tcW w:w="524" w:type="dxa"/>
            <w:tcBorders>
              <w:top w:val="single" w:sz="4" w:space="0" w:color="000000"/>
              <w:left w:val="single" w:sz="4" w:space="0" w:color="000000"/>
              <w:bottom w:val="single" w:sz="4" w:space="0" w:color="000000"/>
            </w:tcBorders>
            <w:shd w:val="clear" w:color="auto" w:fill="auto"/>
            <w:vAlign w:val="center"/>
          </w:tcPr>
          <w:p w14:paraId="0E6CB3F8"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РН</w:t>
            </w:r>
          </w:p>
          <w:p w14:paraId="7B40EDA2"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4.2</w:t>
            </w:r>
          </w:p>
        </w:tc>
        <w:tc>
          <w:tcPr>
            <w:tcW w:w="567" w:type="dxa"/>
            <w:tcBorders>
              <w:top w:val="single" w:sz="4" w:space="0" w:color="000000"/>
              <w:left w:val="single" w:sz="4" w:space="0" w:color="000000"/>
              <w:bottom w:val="single" w:sz="4" w:space="0" w:color="000000"/>
            </w:tcBorders>
            <w:shd w:val="clear" w:color="auto" w:fill="auto"/>
            <w:vAlign w:val="center"/>
          </w:tcPr>
          <w:p w14:paraId="04E95711"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РН</w:t>
            </w:r>
          </w:p>
          <w:p w14:paraId="06BDDA5B"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4.3</w:t>
            </w:r>
          </w:p>
        </w:tc>
        <w:tc>
          <w:tcPr>
            <w:tcW w:w="425" w:type="dxa"/>
            <w:tcBorders>
              <w:top w:val="single" w:sz="4" w:space="0" w:color="000000"/>
              <w:left w:val="single" w:sz="4" w:space="0" w:color="000000"/>
              <w:bottom w:val="single" w:sz="4" w:space="0" w:color="000000"/>
            </w:tcBorders>
            <w:shd w:val="clear" w:color="auto" w:fill="auto"/>
            <w:vAlign w:val="center"/>
          </w:tcPr>
          <w:p w14:paraId="3C6E8ADC"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РН</w:t>
            </w:r>
          </w:p>
          <w:p w14:paraId="77D1DD6E"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4.4</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28B80D"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РН</w:t>
            </w:r>
          </w:p>
          <w:p w14:paraId="3A29A490"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sidRPr="00E15215">
              <w:rPr>
                <w:rFonts w:ascii="Times New Roman" w:eastAsia="Times New Roman" w:hAnsi="Times New Roman" w:cs="Times New Roman"/>
                <w:b/>
                <w:sz w:val="24"/>
                <w:szCs w:val="24"/>
                <w:lang w:eastAsia="ru-RU"/>
              </w:rPr>
              <w:t>4.5</w:t>
            </w:r>
          </w:p>
        </w:tc>
      </w:tr>
      <w:tr w:rsidR="00525FD9" w:rsidRPr="00E15215" w14:paraId="257F6F82" w14:textId="77777777" w:rsidTr="0099535B">
        <w:tc>
          <w:tcPr>
            <w:tcW w:w="2353" w:type="dxa"/>
            <w:tcBorders>
              <w:top w:val="single" w:sz="4" w:space="0" w:color="000000"/>
              <w:left w:val="single" w:sz="4" w:space="0" w:color="000000"/>
              <w:bottom w:val="single" w:sz="4" w:space="0" w:color="000000"/>
            </w:tcBorders>
            <w:shd w:val="clear" w:color="auto" w:fill="auto"/>
          </w:tcPr>
          <w:p w14:paraId="567511EF" w14:textId="77777777" w:rsidR="00525FD9" w:rsidRPr="00E15215" w:rsidRDefault="00525FD9" w:rsidP="0099535B">
            <w:pPr>
              <w:snapToGrid w:val="0"/>
              <w:spacing w:after="0" w:line="240" w:lineRule="auto"/>
              <w:jc w:val="both"/>
              <w:rPr>
                <w:rFonts w:ascii="Times New Roman" w:eastAsia="Times New Roman" w:hAnsi="Times New Roman" w:cs="Times New Roman"/>
                <w:bCs/>
                <w:lang w:eastAsia="ru-RU"/>
              </w:rPr>
            </w:pPr>
            <w:r w:rsidRPr="000548FD">
              <w:rPr>
                <w:rFonts w:ascii="Times New Roman" w:hAnsi="Times New Roman" w:cs="Times New Roman"/>
                <w:b/>
                <w:sz w:val="24"/>
                <w:szCs w:val="24"/>
              </w:rPr>
              <w:t xml:space="preserve">ПРН 2. </w:t>
            </w:r>
            <w:r w:rsidRPr="000548FD">
              <w:rPr>
                <w:rFonts w:ascii="Times New Roman" w:hAnsi="Times New Roman" w:cs="Times New Roman"/>
                <w:bCs/>
                <w:sz w:val="24"/>
                <w:szCs w:val="24"/>
              </w:rPr>
              <w:t>Ефективно працювати з інформацією: добирати необхідну інформацію з різних джерел, зокрема з фахової літератури та електронних баз, критично аналізувати й інтерпретувати її, впорядковувати, класифікувати й систематизувати.</w:t>
            </w:r>
          </w:p>
        </w:tc>
        <w:tc>
          <w:tcPr>
            <w:tcW w:w="390" w:type="dxa"/>
            <w:tcBorders>
              <w:top w:val="single" w:sz="4" w:space="0" w:color="000000"/>
              <w:left w:val="single" w:sz="4" w:space="0" w:color="000000"/>
              <w:bottom w:val="single" w:sz="4" w:space="0" w:color="000000"/>
            </w:tcBorders>
            <w:shd w:val="clear" w:color="auto" w:fill="auto"/>
          </w:tcPr>
          <w:p w14:paraId="643DF269"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69" w:type="dxa"/>
            <w:tcBorders>
              <w:top w:val="single" w:sz="4" w:space="0" w:color="000000"/>
              <w:left w:val="single" w:sz="4" w:space="0" w:color="000000"/>
              <w:bottom w:val="single" w:sz="4" w:space="0" w:color="000000"/>
              <w:right w:val="single" w:sz="4" w:space="0" w:color="000000"/>
            </w:tcBorders>
            <w:shd w:val="clear" w:color="auto" w:fill="auto"/>
          </w:tcPr>
          <w:p w14:paraId="37899843"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6" w:type="dxa"/>
            <w:tcBorders>
              <w:top w:val="single" w:sz="4" w:space="0" w:color="000000"/>
              <w:left w:val="single" w:sz="4" w:space="0" w:color="000000"/>
              <w:bottom w:val="single" w:sz="4" w:space="0" w:color="000000"/>
            </w:tcBorders>
            <w:shd w:val="clear" w:color="auto" w:fill="auto"/>
          </w:tcPr>
          <w:p w14:paraId="34A30E51"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8" w:type="dxa"/>
            <w:tcBorders>
              <w:top w:val="single" w:sz="4" w:space="0" w:color="000000"/>
              <w:left w:val="single" w:sz="4" w:space="0" w:color="000000"/>
              <w:bottom w:val="single" w:sz="4" w:space="0" w:color="000000"/>
            </w:tcBorders>
            <w:shd w:val="clear" w:color="auto" w:fill="auto"/>
          </w:tcPr>
          <w:p w14:paraId="6E691A4E"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6" w:type="dxa"/>
            <w:tcBorders>
              <w:top w:val="single" w:sz="4" w:space="0" w:color="000000"/>
              <w:left w:val="single" w:sz="4" w:space="0" w:color="000000"/>
              <w:bottom w:val="single" w:sz="4" w:space="0" w:color="000000"/>
            </w:tcBorders>
            <w:shd w:val="clear" w:color="auto" w:fill="auto"/>
          </w:tcPr>
          <w:p w14:paraId="51231D38"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Pr>
          <w:p w14:paraId="4B24C2FD"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6" w:type="dxa"/>
            <w:tcBorders>
              <w:top w:val="single" w:sz="4" w:space="0" w:color="000000"/>
              <w:left w:val="single" w:sz="4" w:space="0" w:color="000000"/>
              <w:bottom w:val="single" w:sz="4" w:space="0" w:color="000000"/>
            </w:tcBorders>
            <w:shd w:val="clear" w:color="auto" w:fill="auto"/>
          </w:tcPr>
          <w:p w14:paraId="5C592EFD"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8" w:type="dxa"/>
            <w:tcBorders>
              <w:top w:val="single" w:sz="4" w:space="0" w:color="000000"/>
              <w:left w:val="single" w:sz="4" w:space="0" w:color="000000"/>
              <w:bottom w:val="single" w:sz="4" w:space="0" w:color="000000"/>
            </w:tcBorders>
            <w:shd w:val="clear" w:color="auto" w:fill="auto"/>
          </w:tcPr>
          <w:p w14:paraId="646C79E6"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6" w:type="dxa"/>
            <w:tcBorders>
              <w:top w:val="single" w:sz="4" w:space="0" w:color="000000"/>
              <w:left w:val="single" w:sz="4" w:space="0" w:color="000000"/>
              <w:bottom w:val="single" w:sz="4" w:space="0" w:color="000000"/>
            </w:tcBorders>
            <w:shd w:val="clear" w:color="auto" w:fill="auto"/>
          </w:tcPr>
          <w:p w14:paraId="308D4C2A"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8" w:type="dxa"/>
            <w:tcBorders>
              <w:top w:val="single" w:sz="4" w:space="0" w:color="000000"/>
              <w:left w:val="single" w:sz="4" w:space="0" w:color="000000"/>
              <w:bottom w:val="single" w:sz="4" w:space="0" w:color="000000"/>
            </w:tcBorders>
            <w:shd w:val="clear" w:color="auto" w:fill="auto"/>
          </w:tcPr>
          <w:p w14:paraId="37AFB868"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47" w:type="dxa"/>
            <w:tcBorders>
              <w:top w:val="single" w:sz="4" w:space="0" w:color="000000"/>
              <w:left w:val="single" w:sz="4" w:space="0" w:color="000000"/>
              <w:bottom w:val="single" w:sz="4" w:space="0" w:color="000000"/>
            </w:tcBorders>
            <w:shd w:val="clear" w:color="auto" w:fill="auto"/>
          </w:tcPr>
          <w:p w14:paraId="6B423CC1"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41" w:type="dxa"/>
            <w:tcBorders>
              <w:top w:val="single" w:sz="4" w:space="0" w:color="000000"/>
              <w:left w:val="single" w:sz="4" w:space="0" w:color="000000"/>
              <w:bottom w:val="single" w:sz="4" w:space="0" w:color="000000"/>
            </w:tcBorders>
            <w:shd w:val="clear" w:color="auto" w:fill="auto"/>
          </w:tcPr>
          <w:p w14:paraId="6721A32F"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47" w:type="dxa"/>
            <w:tcBorders>
              <w:top w:val="single" w:sz="4" w:space="0" w:color="000000"/>
              <w:left w:val="single" w:sz="4" w:space="0" w:color="000000"/>
              <w:bottom w:val="single" w:sz="4" w:space="0" w:color="000000"/>
            </w:tcBorders>
            <w:shd w:val="clear" w:color="auto" w:fill="auto"/>
          </w:tcPr>
          <w:p w14:paraId="107E31A5"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524" w:type="dxa"/>
            <w:tcBorders>
              <w:top w:val="single" w:sz="4" w:space="0" w:color="000000"/>
              <w:left w:val="single" w:sz="4" w:space="0" w:color="000000"/>
              <w:bottom w:val="single" w:sz="4" w:space="0" w:color="000000"/>
            </w:tcBorders>
            <w:shd w:val="clear" w:color="auto" w:fill="auto"/>
          </w:tcPr>
          <w:p w14:paraId="54434C2D"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567" w:type="dxa"/>
            <w:tcBorders>
              <w:top w:val="single" w:sz="4" w:space="0" w:color="000000"/>
              <w:left w:val="single" w:sz="4" w:space="0" w:color="000000"/>
              <w:bottom w:val="single" w:sz="4" w:space="0" w:color="000000"/>
            </w:tcBorders>
            <w:shd w:val="clear" w:color="auto" w:fill="auto"/>
          </w:tcPr>
          <w:p w14:paraId="34CE2DE5"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25" w:type="dxa"/>
            <w:tcBorders>
              <w:top w:val="single" w:sz="4" w:space="0" w:color="000000"/>
              <w:left w:val="single" w:sz="4" w:space="0" w:color="000000"/>
              <w:bottom w:val="single" w:sz="4" w:space="0" w:color="000000"/>
            </w:tcBorders>
            <w:shd w:val="clear" w:color="auto" w:fill="auto"/>
          </w:tcPr>
          <w:p w14:paraId="64C371F9"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38F837BF"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r>
      <w:tr w:rsidR="00525FD9" w:rsidRPr="00E15215" w14:paraId="0ECD2A1A" w14:textId="77777777" w:rsidTr="0099535B">
        <w:tc>
          <w:tcPr>
            <w:tcW w:w="2353" w:type="dxa"/>
            <w:tcBorders>
              <w:top w:val="single" w:sz="4" w:space="0" w:color="000000"/>
              <w:left w:val="single" w:sz="4" w:space="0" w:color="000000"/>
              <w:bottom w:val="single" w:sz="4" w:space="0" w:color="000000"/>
            </w:tcBorders>
            <w:shd w:val="clear" w:color="auto" w:fill="auto"/>
          </w:tcPr>
          <w:p w14:paraId="5A8E220A" w14:textId="7B3E23F3" w:rsidR="00525FD9" w:rsidRPr="00525FD9" w:rsidRDefault="00525FD9" w:rsidP="00525FD9">
            <w:pPr>
              <w:spacing w:after="0" w:line="240" w:lineRule="auto"/>
              <w:contextualSpacing/>
              <w:jc w:val="both"/>
              <w:rPr>
                <w:rFonts w:ascii="Times New Roman" w:hAnsi="Times New Roman" w:cs="Times New Roman"/>
                <w:bCs/>
                <w:sz w:val="24"/>
                <w:szCs w:val="24"/>
              </w:rPr>
            </w:pPr>
            <w:r w:rsidRPr="000548FD">
              <w:rPr>
                <w:rFonts w:ascii="Times New Roman" w:hAnsi="Times New Roman" w:cs="Times New Roman"/>
                <w:b/>
                <w:sz w:val="24"/>
                <w:szCs w:val="24"/>
              </w:rPr>
              <w:t xml:space="preserve">ПРН 7. </w:t>
            </w:r>
            <w:r w:rsidRPr="00525FD9">
              <w:rPr>
                <w:rFonts w:ascii="Times New Roman" w:hAnsi="Times New Roman" w:cs="Times New Roman"/>
                <w:bCs/>
                <w:sz w:val="24"/>
                <w:szCs w:val="24"/>
              </w:rPr>
              <w:t>Розуміти основні</w:t>
            </w:r>
            <w:r>
              <w:rPr>
                <w:rFonts w:ascii="Times New Roman" w:hAnsi="Times New Roman" w:cs="Times New Roman"/>
                <w:bCs/>
                <w:sz w:val="24"/>
                <w:szCs w:val="24"/>
              </w:rPr>
              <w:t xml:space="preserve"> </w:t>
            </w:r>
            <w:r w:rsidRPr="00525FD9">
              <w:rPr>
                <w:rFonts w:ascii="Times New Roman" w:hAnsi="Times New Roman" w:cs="Times New Roman"/>
                <w:bCs/>
                <w:sz w:val="24"/>
                <w:szCs w:val="24"/>
              </w:rPr>
              <w:t>проблеми філології та підходи</w:t>
            </w:r>
            <w:r>
              <w:rPr>
                <w:rFonts w:ascii="Times New Roman" w:hAnsi="Times New Roman" w:cs="Times New Roman"/>
                <w:bCs/>
                <w:sz w:val="24"/>
                <w:szCs w:val="24"/>
              </w:rPr>
              <w:t xml:space="preserve"> </w:t>
            </w:r>
            <w:r w:rsidRPr="00525FD9">
              <w:rPr>
                <w:rFonts w:ascii="Times New Roman" w:hAnsi="Times New Roman" w:cs="Times New Roman"/>
                <w:bCs/>
                <w:sz w:val="24"/>
                <w:szCs w:val="24"/>
              </w:rPr>
              <w:t>до їх розв’язання</w:t>
            </w:r>
            <w:r>
              <w:rPr>
                <w:rFonts w:ascii="Times New Roman" w:hAnsi="Times New Roman" w:cs="Times New Roman"/>
                <w:bCs/>
                <w:sz w:val="24"/>
                <w:szCs w:val="24"/>
              </w:rPr>
              <w:t xml:space="preserve"> </w:t>
            </w:r>
            <w:r w:rsidRPr="00525FD9">
              <w:rPr>
                <w:rFonts w:ascii="Times New Roman" w:hAnsi="Times New Roman" w:cs="Times New Roman"/>
                <w:bCs/>
                <w:sz w:val="24"/>
                <w:szCs w:val="24"/>
              </w:rPr>
              <w:t>із</w:t>
            </w:r>
            <w:r>
              <w:rPr>
                <w:rFonts w:ascii="Times New Roman" w:hAnsi="Times New Roman" w:cs="Times New Roman"/>
                <w:bCs/>
                <w:sz w:val="24"/>
                <w:szCs w:val="24"/>
              </w:rPr>
              <w:t xml:space="preserve"> </w:t>
            </w:r>
            <w:r w:rsidRPr="00525FD9">
              <w:rPr>
                <w:rFonts w:ascii="Times New Roman" w:hAnsi="Times New Roman" w:cs="Times New Roman"/>
                <w:bCs/>
                <w:sz w:val="24"/>
                <w:szCs w:val="24"/>
              </w:rPr>
              <w:t>застосуванням</w:t>
            </w:r>
            <w:r>
              <w:rPr>
                <w:rFonts w:ascii="Times New Roman" w:hAnsi="Times New Roman" w:cs="Times New Roman"/>
                <w:bCs/>
                <w:sz w:val="24"/>
                <w:szCs w:val="24"/>
              </w:rPr>
              <w:t xml:space="preserve"> </w:t>
            </w:r>
            <w:r w:rsidRPr="00525FD9">
              <w:rPr>
                <w:rFonts w:ascii="Times New Roman" w:hAnsi="Times New Roman" w:cs="Times New Roman"/>
                <w:bCs/>
                <w:sz w:val="24"/>
                <w:szCs w:val="24"/>
              </w:rPr>
              <w:t>доцільних</w:t>
            </w:r>
          </w:p>
          <w:p w14:paraId="24E58EE4" w14:textId="19D0B6B3" w:rsidR="00525FD9" w:rsidRPr="00525FD9" w:rsidRDefault="00525FD9" w:rsidP="00525FD9">
            <w:pPr>
              <w:spacing w:after="0" w:line="240" w:lineRule="auto"/>
              <w:contextualSpacing/>
              <w:jc w:val="both"/>
              <w:rPr>
                <w:rFonts w:ascii="Times New Roman" w:hAnsi="Times New Roman" w:cs="Times New Roman"/>
                <w:bCs/>
                <w:sz w:val="24"/>
                <w:szCs w:val="24"/>
              </w:rPr>
            </w:pPr>
            <w:r w:rsidRPr="00525FD9">
              <w:rPr>
                <w:rFonts w:ascii="Times New Roman" w:hAnsi="Times New Roman" w:cs="Times New Roman"/>
                <w:bCs/>
                <w:sz w:val="24"/>
                <w:szCs w:val="24"/>
              </w:rPr>
              <w:t>методів та інноваційних</w:t>
            </w:r>
            <w:r>
              <w:rPr>
                <w:rFonts w:ascii="Times New Roman" w:hAnsi="Times New Roman" w:cs="Times New Roman"/>
                <w:bCs/>
                <w:sz w:val="24"/>
                <w:szCs w:val="24"/>
              </w:rPr>
              <w:t xml:space="preserve"> </w:t>
            </w:r>
            <w:r w:rsidRPr="00525FD9">
              <w:rPr>
                <w:rFonts w:ascii="Times New Roman" w:hAnsi="Times New Roman" w:cs="Times New Roman"/>
                <w:bCs/>
                <w:sz w:val="24"/>
                <w:szCs w:val="24"/>
              </w:rPr>
              <w:t>підходів.</w:t>
            </w:r>
          </w:p>
        </w:tc>
        <w:tc>
          <w:tcPr>
            <w:tcW w:w="390" w:type="dxa"/>
            <w:tcBorders>
              <w:top w:val="single" w:sz="4" w:space="0" w:color="000000"/>
              <w:left w:val="single" w:sz="4" w:space="0" w:color="000000"/>
              <w:bottom w:val="single" w:sz="4" w:space="0" w:color="000000"/>
            </w:tcBorders>
            <w:shd w:val="clear" w:color="auto" w:fill="auto"/>
          </w:tcPr>
          <w:p w14:paraId="15A7914E"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69" w:type="dxa"/>
            <w:tcBorders>
              <w:top w:val="single" w:sz="4" w:space="0" w:color="000000"/>
              <w:left w:val="single" w:sz="4" w:space="0" w:color="000000"/>
              <w:bottom w:val="single" w:sz="4" w:space="0" w:color="000000"/>
              <w:right w:val="single" w:sz="4" w:space="0" w:color="000000"/>
            </w:tcBorders>
            <w:shd w:val="clear" w:color="auto" w:fill="auto"/>
          </w:tcPr>
          <w:p w14:paraId="587E13F5"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46" w:type="dxa"/>
            <w:tcBorders>
              <w:top w:val="single" w:sz="4" w:space="0" w:color="000000"/>
              <w:left w:val="single" w:sz="4" w:space="0" w:color="000000"/>
              <w:bottom w:val="single" w:sz="4" w:space="0" w:color="000000"/>
            </w:tcBorders>
            <w:shd w:val="clear" w:color="auto" w:fill="auto"/>
          </w:tcPr>
          <w:p w14:paraId="77D087CD"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48" w:type="dxa"/>
            <w:tcBorders>
              <w:top w:val="single" w:sz="4" w:space="0" w:color="000000"/>
              <w:left w:val="single" w:sz="4" w:space="0" w:color="000000"/>
              <w:bottom w:val="single" w:sz="4" w:space="0" w:color="000000"/>
            </w:tcBorders>
            <w:shd w:val="clear" w:color="auto" w:fill="auto"/>
          </w:tcPr>
          <w:p w14:paraId="15F6AF99"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46" w:type="dxa"/>
            <w:tcBorders>
              <w:top w:val="single" w:sz="4" w:space="0" w:color="000000"/>
              <w:left w:val="single" w:sz="4" w:space="0" w:color="000000"/>
              <w:bottom w:val="single" w:sz="4" w:space="0" w:color="000000"/>
            </w:tcBorders>
            <w:shd w:val="clear" w:color="auto" w:fill="auto"/>
          </w:tcPr>
          <w:p w14:paraId="33BB3841"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48" w:type="dxa"/>
            <w:tcBorders>
              <w:top w:val="single" w:sz="4" w:space="0" w:color="000000"/>
              <w:left w:val="single" w:sz="4" w:space="0" w:color="000000"/>
              <w:bottom w:val="single" w:sz="4" w:space="0" w:color="000000"/>
              <w:right w:val="single" w:sz="4" w:space="0" w:color="000000"/>
            </w:tcBorders>
            <w:shd w:val="clear" w:color="auto" w:fill="auto"/>
          </w:tcPr>
          <w:p w14:paraId="4EC3CAC1" w14:textId="77777777" w:rsidR="00525FD9" w:rsidRDefault="00525FD9" w:rsidP="0099535B">
            <w:pPr>
              <w:snapToGrid w:val="0"/>
              <w:spacing w:after="0" w:line="240" w:lineRule="auto"/>
              <w:rPr>
                <w:rFonts w:ascii="Times New Roman" w:eastAsia="Times New Roman" w:hAnsi="Times New Roman" w:cs="Times New Roman"/>
                <w:sz w:val="24"/>
                <w:szCs w:val="24"/>
                <w:lang w:eastAsia="ru-RU"/>
              </w:rPr>
            </w:pPr>
          </w:p>
          <w:p w14:paraId="3069EDE1" w14:textId="53A72859" w:rsidR="00F83524" w:rsidRPr="00E15215" w:rsidRDefault="00F83524" w:rsidP="0099535B">
            <w:pPr>
              <w:snapToGrid w:val="0"/>
              <w:spacing w:after="0" w:line="240" w:lineRule="auto"/>
              <w:rPr>
                <w:rFonts w:ascii="Times New Roman" w:eastAsia="Times New Roman" w:hAnsi="Times New Roman" w:cs="Times New Roman"/>
                <w:sz w:val="24"/>
                <w:szCs w:val="24"/>
                <w:lang w:eastAsia="ru-RU"/>
              </w:rPr>
            </w:pPr>
          </w:p>
        </w:tc>
        <w:tc>
          <w:tcPr>
            <w:tcW w:w="446" w:type="dxa"/>
            <w:tcBorders>
              <w:top w:val="single" w:sz="4" w:space="0" w:color="000000"/>
              <w:left w:val="single" w:sz="4" w:space="0" w:color="000000"/>
              <w:bottom w:val="single" w:sz="4" w:space="0" w:color="000000"/>
            </w:tcBorders>
            <w:shd w:val="clear" w:color="auto" w:fill="auto"/>
          </w:tcPr>
          <w:p w14:paraId="6AD7A987"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c>
          <w:tcPr>
            <w:tcW w:w="448" w:type="dxa"/>
            <w:tcBorders>
              <w:top w:val="single" w:sz="4" w:space="0" w:color="000000"/>
              <w:left w:val="single" w:sz="4" w:space="0" w:color="000000"/>
              <w:bottom w:val="single" w:sz="4" w:space="0" w:color="000000"/>
            </w:tcBorders>
            <w:shd w:val="clear" w:color="auto" w:fill="auto"/>
          </w:tcPr>
          <w:p w14:paraId="6E8F833F"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c>
          <w:tcPr>
            <w:tcW w:w="446" w:type="dxa"/>
            <w:tcBorders>
              <w:top w:val="single" w:sz="4" w:space="0" w:color="000000"/>
              <w:left w:val="single" w:sz="4" w:space="0" w:color="000000"/>
              <w:bottom w:val="single" w:sz="4" w:space="0" w:color="000000"/>
            </w:tcBorders>
            <w:shd w:val="clear" w:color="auto" w:fill="auto"/>
          </w:tcPr>
          <w:p w14:paraId="12AAF49C"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c>
          <w:tcPr>
            <w:tcW w:w="448" w:type="dxa"/>
            <w:tcBorders>
              <w:top w:val="single" w:sz="4" w:space="0" w:color="000000"/>
              <w:left w:val="single" w:sz="4" w:space="0" w:color="000000"/>
              <w:bottom w:val="single" w:sz="4" w:space="0" w:color="000000"/>
            </w:tcBorders>
            <w:shd w:val="clear" w:color="auto" w:fill="auto"/>
          </w:tcPr>
          <w:p w14:paraId="4376CDBA"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c>
          <w:tcPr>
            <w:tcW w:w="447" w:type="dxa"/>
            <w:tcBorders>
              <w:top w:val="single" w:sz="4" w:space="0" w:color="000000"/>
              <w:left w:val="single" w:sz="4" w:space="0" w:color="000000"/>
              <w:bottom w:val="single" w:sz="4" w:space="0" w:color="000000"/>
            </w:tcBorders>
            <w:shd w:val="clear" w:color="auto" w:fill="auto"/>
          </w:tcPr>
          <w:p w14:paraId="3FBF363B"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c>
          <w:tcPr>
            <w:tcW w:w="441" w:type="dxa"/>
            <w:tcBorders>
              <w:top w:val="single" w:sz="4" w:space="0" w:color="000000"/>
              <w:left w:val="single" w:sz="4" w:space="0" w:color="000000"/>
              <w:bottom w:val="single" w:sz="4" w:space="0" w:color="000000"/>
            </w:tcBorders>
            <w:shd w:val="clear" w:color="auto" w:fill="auto"/>
          </w:tcPr>
          <w:p w14:paraId="25905139"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c>
          <w:tcPr>
            <w:tcW w:w="447" w:type="dxa"/>
            <w:tcBorders>
              <w:top w:val="single" w:sz="4" w:space="0" w:color="000000"/>
              <w:left w:val="single" w:sz="4" w:space="0" w:color="000000"/>
              <w:bottom w:val="single" w:sz="4" w:space="0" w:color="000000"/>
            </w:tcBorders>
            <w:shd w:val="clear" w:color="auto" w:fill="auto"/>
          </w:tcPr>
          <w:p w14:paraId="2C88BEBE"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c>
          <w:tcPr>
            <w:tcW w:w="524" w:type="dxa"/>
            <w:tcBorders>
              <w:top w:val="single" w:sz="4" w:space="0" w:color="000000"/>
              <w:left w:val="single" w:sz="4" w:space="0" w:color="000000"/>
              <w:bottom w:val="single" w:sz="4" w:space="0" w:color="000000"/>
            </w:tcBorders>
            <w:shd w:val="clear" w:color="auto" w:fill="auto"/>
          </w:tcPr>
          <w:p w14:paraId="150A39FF"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c>
          <w:tcPr>
            <w:tcW w:w="567" w:type="dxa"/>
            <w:tcBorders>
              <w:top w:val="single" w:sz="4" w:space="0" w:color="000000"/>
              <w:left w:val="single" w:sz="4" w:space="0" w:color="000000"/>
              <w:bottom w:val="single" w:sz="4" w:space="0" w:color="000000"/>
            </w:tcBorders>
            <w:shd w:val="clear" w:color="auto" w:fill="auto"/>
          </w:tcPr>
          <w:p w14:paraId="445F9D3D"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c>
          <w:tcPr>
            <w:tcW w:w="425" w:type="dxa"/>
            <w:tcBorders>
              <w:top w:val="single" w:sz="4" w:space="0" w:color="000000"/>
              <w:left w:val="single" w:sz="4" w:space="0" w:color="000000"/>
              <w:bottom w:val="single" w:sz="4" w:space="0" w:color="000000"/>
            </w:tcBorders>
            <w:shd w:val="clear" w:color="auto" w:fill="auto"/>
          </w:tcPr>
          <w:p w14:paraId="23201071"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20238C61"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r>
      <w:tr w:rsidR="00525FD9" w:rsidRPr="00E15215" w14:paraId="5ECBCE0D" w14:textId="77777777" w:rsidTr="0099535B">
        <w:tc>
          <w:tcPr>
            <w:tcW w:w="2353" w:type="dxa"/>
            <w:tcBorders>
              <w:top w:val="single" w:sz="4" w:space="0" w:color="000000"/>
              <w:left w:val="single" w:sz="4" w:space="0" w:color="000000"/>
              <w:bottom w:val="single" w:sz="4" w:space="0" w:color="000000"/>
            </w:tcBorders>
            <w:shd w:val="clear" w:color="auto" w:fill="auto"/>
          </w:tcPr>
          <w:p w14:paraId="06C03369" w14:textId="77777777" w:rsidR="00525FD9" w:rsidRPr="00F83524" w:rsidRDefault="00525FD9" w:rsidP="00525FD9">
            <w:pPr>
              <w:spacing w:after="0" w:line="240" w:lineRule="auto"/>
              <w:contextualSpacing/>
              <w:jc w:val="both"/>
              <w:rPr>
                <w:rFonts w:ascii="Times New Roman" w:hAnsi="Times New Roman" w:cs="Times New Roman"/>
                <w:bCs/>
                <w:sz w:val="24"/>
                <w:szCs w:val="24"/>
              </w:rPr>
            </w:pPr>
            <w:r w:rsidRPr="000548FD">
              <w:rPr>
                <w:rFonts w:ascii="Times New Roman" w:hAnsi="Times New Roman" w:cs="Times New Roman"/>
                <w:b/>
                <w:sz w:val="24"/>
                <w:szCs w:val="24"/>
              </w:rPr>
              <w:t xml:space="preserve">ПРН </w:t>
            </w:r>
            <w:r w:rsidRPr="00525FD9">
              <w:rPr>
                <w:rFonts w:ascii="Times New Roman" w:hAnsi="Times New Roman" w:cs="Times New Roman"/>
                <w:b/>
                <w:sz w:val="24"/>
                <w:szCs w:val="24"/>
              </w:rPr>
              <w:t xml:space="preserve">12. </w:t>
            </w:r>
            <w:r w:rsidRPr="00F83524">
              <w:rPr>
                <w:rFonts w:ascii="Times New Roman" w:hAnsi="Times New Roman" w:cs="Times New Roman"/>
                <w:bCs/>
                <w:sz w:val="24"/>
                <w:szCs w:val="24"/>
              </w:rPr>
              <w:t>Аналізувати мовні</w:t>
            </w:r>
          </w:p>
          <w:p w14:paraId="6FD4D825" w14:textId="10124E82" w:rsidR="00525FD9" w:rsidRPr="00F83524" w:rsidRDefault="00525FD9" w:rsidP="00525FD9">
            <w:pPr>
              <w:spacing w:after="0" w:line="240" w:lineRule="auto"/>
              <w:contextualSpacing/>
              <w:jc w:val="both"/>
              <w:rPr>
                <w:rFonts w:ascii="Times New Roman" w:hAnsi="Times New Roman" w:cs="Times New Roman"/>
                <w:b/>
                <w:sz w:val="24"/>
                <w:szCs w:val="24"/>
              </w:rPr>
            </w:pPr>
            <w:r w:rsidRPr="00F83524">
              <w:rPr>
                <w:rFonts w:ascii="Times New Roman" w:hAnsi="Times New Roman" w:cs="Times New Roman"/>
                <w:bCs/>
                <w:sz w:val="24"/>
                <w:szCs w:val="24"/>
              </w:rPr>
              <w:t>одиниці, визначати їхню</w:t>
            </w:r>
            <w:r w:rsidR="00F83524" w:rsidRPr="00F83524">
              <w:rPr>
                <w:rFonts w:ascii="Times New Roman" w:hAnsi="Times New Roman" w:cs="Times New Roman"/>
                <w:bCs/>
                <w:sz w:val="24"/>
                <w:szCs w:val="24"/>
              </w:rPr>
              <w:t xml:space="preserve"> </w:t>
            </w:r>
            <w:r w:rsidRPr="00F83524">
              <w:rPr>
                <w:rFonts w:ascii="Times New Roman" w:hAnsi="Times New Roman" w:cs="Times New Roman"/>
                <w:bCs/>
                <w:sz w:val="24"/>
                <w:szCs w:val="24"/>
              </w:rPr>
              <w:t>взаємодію та характеризувати</w:t>
            </w:r>
            <w:r w:rsidR="00F83524" w:rsidRPr="00F83524">
              <w:rPr>
                <w:rFonts w:ascii="Times New Roman" w:hAnsi="Times New Roman" w:cs="Times New Roman"/>
                <w:bCs/>
                <w:sz w:val="24"/>
                <w:szCs w:val="24"/>
              </w:rPr>
              <w:t xml:space="preserve"> </w:t>
            </w:r>
            <w:r w:rsidRPr="00F83524">
              <w:rPr>
                <w:rFonts w:ascii="Times New Roman" w:hAnsi="Times New Roman" w:cs="Times New Roman"/>
                <w:bCs/>
                <w:sz w:val="24"/>
                <w:szCs w:val="24"/>
              </w:rPr>
              <w:t>мовні явища і процеси, що їх</w:t>
            </w:r>
            <w:r w:rsidR="00F83524" w:rsidRPr="00F83524">
              <w:rPr>
                <w:rFonts w:ascii="Times New Roman" w:hAnsi="Times New Roman" w:cs="Times New Roman"/>
                <w:bCs/>
                <w:sz w:val="24"/>
                <w:szCs w:val="24"/>
              </w:rPr>
              <w:t xml:space="preserve"> </w:t>
            </w:r>
            <w:r w:rsidRPr="00F83524">
              <w:rPr>
                <w:rFonts w:ascii="Times New Roman" w:hAnsi="Times New Roman" w:cs="Times New Roman"/>
                <w:bCs/>
                <w:sz w:val="24"/>
                <w:szCs w:val="24"/>
              </w:rPr>
              <w:t>зумовлюють.</w:t>
            </w:r>
          </w:p>
        </w:tc>
        <w:tc>
          <w:tcPr>
            <w:tcW w:w="390" w:type="dxa"/>
            <w:tcBorders>
              <w:top w:val="single" w:sz="4" w:space="0" w:color="000000"/>
              <w:left w:val="single" w:sz="4" w:space="0" w:color="000000"/>
              <w:bottom w:val="single" w:sz="4" w:space="0" w:color="000000"/>
            </w:tcBorders>
            <w:shd w:val="clear" w:color="auto" w:fill="auto"/>
          </w:tcPr>
          <w:p w14:paraId="53750631"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c>
          <w:tcPr>
            <w:tcW w:w="469" w:type="dxa"/>
            <w:tcBorders>
              <w:top w:val="single" w:sz="4" w:space="0" w:color="000000"/>
              <w:left w:val="single" w:sz="4" w:space="0" w:color="000000"/>
              <w:bottom w:val="single" w:sz="4" w:space="0" w:color="000000"/>
              <w:right w:val="single" w:sz="4" w:space="0" w:color="000000"/>
            </w:tcBorders>
            <w:shd w:val="clear" w:color="auto" w:fill="auto"/>
          </w:tcPr>
          <w:p w14:paraId="4B7B5E4A"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6" w:type="dxa"/>
            <w:tcBorders>
              <w:top w:val="single" w:sz="4" w:space="0" w:color="000000"/>
              <w:left w:val="single" w:sz="4" w:space="0" w:color="000000"/>
              <w:bottom w:val="single" w:sz="4" w:space="0" w:color="000000"/>
            </w:tcBorders>
            <w:shd w:val="clear" w:color="auto" w:fill="auto"/>
          </w:tcPr>
          <w:p w14:paraId="56DD2A94"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8" w:type="dxa"/>
            <w:tcBorders>
              <w:top w:val="single" w:sz="4" w:space="0" w:color="000000"/>
              <w:left w:val="single" w:sz="4" w:space="0" w:color="000000"/>
              <w:bottom w:val="single" w:sz="4" w:space="0" w:color="000000"/>
            </w:tcBorders>
            <w:shd w:val="clear" w:color="auto" w:fill="auto"/>
          </w:tcPr>
          <w:p w14:paraId="7DB7469B"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6" w:type="dxa"/>
            <w:tcBorders>
              <w:top w:val="single" w:sz="4" w:space="0" w:color="000000"/>
              <w:left w:val="single" w:sz="4" w:space="0" w:color="000000"/>
              <w:bottom w:val="single" w:sz="4" w:space="0" w:color="000000"/>
            </w:tcBorders>
            <w:shd w:val="clear" w:color="auto" w:fill="auto"/>
          </w:tcPr>
          <w:p w14:paraId="7B1C9626"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Pr>
          <w:p w14:paraId="12B93B19" w14:textId="77777777" w:rsidR="00525FD9" w:rsidRPr="00416224" w:rsidRDefault="00525FD9"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46" w:type="dxa"/>
            <w:tcBorders>
              <w:top w:val="single" w:sz="4" w:space="0" w:color="000000"/>
              <w:left w:val="single" w:sz="4" w:space="0" w:color="000000"/>
              <w:bottom w:val="single" w:sz="4" w:space="0" w:color="000000"/>
            </w:tcBorders>
            <w:shd w:val="clear" w:color="auto" w:fill="auto"/>
          </w:tcPr>
          <w:p w14:paraId="671CFB55"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48" w:type="dxa"/>
            <w:tcBorders>
              <w:top w:val="single" w:sz="4" w:space="0" w:color="000000"/>
              <w:left w:val="single" w:sz="4" w:space="0" w:color="000000"/>
              <w:bottom w:val="single" w:sz="4" w:space="0" w:color="000000"/>
            </w:tcBorders>
            <w:shd w:val="clear" w:color="auto" w:fill="auto"/>
          </w:tcPr>
          <w:p w14:paraId="5DE2D022"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46" w:type="dxa"/>
            <w:tcBorders>
              <w:top w:val="single" w:sz="4" w:space="0" w:color="000000"/>
              <w:left w:val="single" w:sz="4" w:space="0" w:color="000000"/>
              <w:bottom w:val="single" w:sz="4" w:space="0" w:color="000000"/>
            </w:tcBorders>
            <w:shd w:val="clear" w:color="auto" w:fill="auto"/>
          </w:tcPr>
          <w:p w14:paraId="6157838A"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48" w:type="dxa"/>
            <w:tcBorders>
              <w:top w:val="single" w:sz="4" w:space="0" w:color="000000"/>
              <w:left w:val="single" w:sz="4" w:space="0" w:color="000000"/>
              <w:bottom w:val="single" w:sz="4" w:space="0" w:color="000000"/>
            </w:tcBorders>
            <w:shd w:val="clear" w:color="auto" w:fill="auto"/>
          </w:tcPr>
          <w:p w14:paraId="755E2124"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7" w:type="dxa"/>
            <w:tcBorders>
              <w:top w:val="single" w:sz="4" w:space="0" w:color="000000"/>
              <w:left w:val="single" w:sz="4" w:space="0" w:color="000000"/>
              <w:bottom w:val="single" w:sz="4" w:space="0" w:color="000000"/>
            </w:tcBorders>
            <w:shd w:val="clear" w:color="auto" w:fill="auto"/>
          </w:tcPr>
          <w:p w14:paraId="372A6461"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c>
          <w:tcPr>
            <w:tcW w:w="441" w:type="dxa"/>
            <w:tcBorders>
              <w:top w:val="single" w:sz="4" w:space="0" w:color="000000"/>
              <w:left w:val="single" w:sz="4" w:space="0" w:color="000000"/>
              <w:bottom w:val="single" w:sz="4" w:space="0" w:color="000000"/>
            </w:tcBorders>
            <w:shd w:val="clear" w:color="auto" w:fill="auto"/>
          </w:tcPr>
          <w:p w14:paraId="7059B247"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7" w:type="dxa"/>
            <w:tcBorders>
              <w:top w:val="single" w:sz="4" w:space="0" w:color="000000"/>
              <w:left w:val="single" w:sz="4" w:space="0" w:color="000000"/>
              <w:bottom w:val="single" w:sz="4" w:space="0" w:color="000000"/>
            </w:tcBorders>
            <w:shd w:val="clear" w:color="auto" w:fill="auto"/>
          </w:tcPr>
          <w:p w14:paraId="3C195437"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524" w:type="dxa"/>
            <w:tcBorders>
              <w:top w:val="single" w:sz="4" w:space="0" w:color="000000"/>
              <w:left w:val="single" w:sz="4" w:space="0" w:color="000000"/>
              <w:bottom w:val="single" w:sz="4" w:space="0" w:color="000000"/>
            </w:tcBorders>
            <w:shd w:val="clear" w:color="auto" w:fill="auto"/>
          </w:tcPr>
          <w:p w14:paraId="32C096BA"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567" w:type="dxa"/>
            <w:tcBorders>
              <w:top w:val="single" w:sz="4" w:space="0" w:color="000000"/>
              <w:left w:val="single" w:sz="4" w:space="0" w:color="000000"/>
              <w:bottom w:val="single" w:sz="4" w:space="0" w:color="000000"/>
            </w:tcBorders>
            <w:shd w:val="clear" w:color="auto" w:fill="auto"/>
          </w:tcPr>
          <w:p w14:paraId="216321C2"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25" w:type="dxa"/>
            <w:tcBorders>
              <w:top w:val="single" w:sz="4" w:space="0" w:color="000000"/>
              <w:left w:val="single" w:sz="4" w:space="0" w:color="000000"/>
              <w:bottom w:val="single" w:sz="4" w:space="0" w:color="000000"/>
            </w:tcBorders>
            <w:shd w:val="clear" w:color="auto" w:fill="auto"/>
          </w:tcPr>
          <w:p w14:paraId="7312CE30"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337D08EA"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r>
      <w:tr w:rsidR="00525FD9" w:rsidRPr="00E15215" w14:paraId="42A97F12" w14:textId="77777777" w:rsidTr="0099535B">
        <w:tc>
          <w:tcPr>
            <w:tcW w:w="2353" w:type="dxa"/>
            <w:tcBorders>
              <w:top w:val="single" w:sz="4" w:space="0" w:color="000000"/>
              <w:left w:val="single" w:sz="4" w:space="0" w:color="000000"/>
              <w:bottom w:val="single" w:sz="4" w:space="0" w:color="000000"/>
            </w:tcBorders>
            <w:shd w:val="clear" w:color="auto" w:fill="auto"/>
          </w:tcPr>
          <w:p w14:paraId="39D3D540" w14:textId="4D87C9EB" w:rsidR="00525FD9" w:rsidRPr="00F83524" w:rsidRDefault="00525FD9" w:rsidP="00F83524">
            <w:pPr>
              <w:pStyle w:val="NormalWeb"/>
              <w:spacing w:after="0"/>
              <w:ind w:left="34"/>
              <w:jc w:val="both"/>
              <w:rPr>
                <w:lang w:val="uk-UA"/>
              </w:rPr>
            </w:pPr>
            <w:r>
              <w:rPr>
                <w:b/>
                <w:bCs/>
                <w:lang w:val="uk-UA"/>
              </w:rPr>
              <w:t>ПРН 17.</w:t>
            </w:r>
            <w:r>
              <w:rPr>
                <w:lang w:val="uk-UA"/>
              </w:rPr>
              <w:t xml:space="preserve"> </w:t>
            </w:r>
            <w:r w:rsidRPr="00525FD9">
              <w:rPr>
                <w:lang w:val="uk-UA"/>
              </w:rPr>
              <w:t>Збирати, аналізувати,</w:t>
            </w:r>
            <w:r w:rsidR="005D0DC8">
              <w:rPr>
                <w:lang w:val="uk-UA"/>
              </w:rPr>
              <w:t xml:space="preserve"> </w:t>
            </w:r>
            <w:r w:rsidRPr="00525FD9">
              <w:rPr>
                <w:lang w:val="uk-UA"/>
              </w:rPr>
              <w:t>систематизувати й</w:t>
            </w:r>
            <w:r>
              <w:rPr>
                <w:lang w:val="uk-UA"/>
              </w:rPr>
              <w:t xml:space="preserve"> </w:t>
            </w:r>
            <w:r w:rsidRPr="00525FD9">
              <w:rPr>
                <w:lang w:val="uk-UA"/>
              </w:rPr>
              <w:t>інтерпретувати факти мови й</w:t>
            </w:r>
            <w:r>
              <w:rPr>
                <w:lang w:val="uk-UA"/>
              </w:rPr>
              <w:t xml:space="preserve"> </w:t>
            </w:r>
            <w:r w:rsidRPr="00525FD9">
              <w:rPr>
                <w:lang w:val="uk-UA"/>
              </w:rPr>
              <w:t>мовлення й використовувати</w:t>
            </w:r>
            <w:r>
              <w:rPr>
                <w:lang w:val="uk-UA"/>
              </w:rPr>
              <w:t xml:space="preserve"> </w:t>
            </w:r>
            <w:r w:rsidRPr="00525FD9">
              <w:rPr>
                <w:lang w:val="uk-UA"/>
              </w:rPr>
              <w:t>їх для розв’язання складних</w:t>
            </w:r>
            <w:r>
              <w:rPr>
                <w:lang w:val="uk-UA"/>
              </w:rPr>
              <w:t xml:space="preserve"> </w:t>
            </w:r>
            <w:r w:rsidRPr="00525FD9">
              <w:rPr>
                <w:lang w:val="uk-UA"/>
              </w:rPr>
              <w:t>задач і проблем у</w:t>
            </w:r>
            <w:r>
              <w:rPr>
                <w:lang w:val="uk-UA"/>
              </w:rPr>
              <w:t xml:space="preserve"> </w:t>
            </w:r>
            <w:r w:rsidRPr="00525FD9">
              <w:rPr>
                <w:lang w:val="uk-UA"/>
              </w:rPr>
              <w:t>спеціалізованих сферах</w:t>
            </w:r>
            <w:r>
              <w:rPr>
                <w:lang w:val="uk-UA"/>
              </w:rPr>
              <w:t xml:space="preserve"> </w:t>
            </w:r>
            <w:r w:rsidRPr="00525FD9">
              <w:rPr>
                <w:lang w:val="uk-UA"/>
              </w:rPr>
              <w:t>професійної діяльності та/або</w:t>
            </w:r>
            <w:r w:rsidR="00F83524">
              <w:rPr>
                <w:lang w:val="uk-UA"/>
              </w:rPr>
              <w:t xml:space="preserve"> </w:t>
            </w:r>
            <w:r w:rsidRPr="00525FD9">
              <w:rPr>
                <w:lang w:val="uk-UA"/>
              </w:rPr>
              <w:t>навчання.</w:t>
            </w:r>
          </w:p>
        </w:tc>
        <w:tc>
          <w:tcPr>
            <w:tcW w:w="390" w:type="dxa"/>
            <w:tcBorders>
              <w:top w:val="single" w:sz="4" w:space="0" w:color="000000"/>
              <w:left w:val="single" w:sz="4" w:space="0" w:color="000000"/>
              <w:bottom w:val="single" w:sz="4" w:space="0" w:color="000000"/>
            </w:tcBorders>
            <w:shd w:val="clear" w:color="auto" w:fill="auto"/>
          </w:tcPr>
          <w:p w14:paraId="0EA8D4DD" w14:textId="77777777" w:rsidR="00525FD9" w:rsidRPr="00E15215" w:rsidRDefault="00525FD9" w:rsidP="0099535B">
            <w:pPr>
              <w:snapToGrid w:val="0"/>
              <w:spacing w:after="0" w:line="240" w:lineRule="auto"/>
              <w:rPr>
                <w:rFonts w:ascii="Times New Roman" w:eastAsia="Times New Roman" w:hAnsi="Times New Roman" w:cs="Times New Roman"/>
                <w:sz w:val="24"/>
                <w:szCs w:val="24"/>
                <w:lang w:eastAsia="ru-RU"/>
              </w:rPr>
            </w:pPr>
          </w:p>
        </w:tc>
        <w:tc>
          <w:tcPr>
            <w:tcW w:w="469" w:type="dxa"/>
            <w:tcBorders>
              <w:top w:val="single" w:sz="4" w:space="0" w:color="000000"/>
              <w:left w:val="single" w:sz="4" w:space="0" w:color="000000"/>
              <w:bottom w:val="single" w:sz="4" w:space="0" w:color="000000"/>
              <w:right w:val="single" w:sz="4" w:space="0" w:color="000000"/>
            </w:tcBorders>
            <w:shd w:val="clear" w:color="auto" w:fill="auto"/>
          </w:tcPr>
          <w:p w14:paraId="7DFAE93D" w14:textId="6D5A142F" w:rsidR="00525FD9" w:rsidRPr="00E15215" w:rsidRDefault="005D0DC8"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46" w:type="dxa"/>
            <w:tcBorders>
              <w:top w:val="single" w:sz="4" w:space="0" w:color="000000"/>
              <w:left w:val="single" w:sz="4" w:space="0" w:color="000000"/>
              <w:bottom w:val="single" w:sz="4" w:space="0" w:color="000000"/>
            </w:tcBorders>
            <w:shd w:val="clear" w:color="auto" w:fill="auto"/>
          </w:tcPr>
          <w:p w14:paraId="1DD2C9E4"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8" w:type="dxa"/>
            <w:tcBorders>
              <w:top w:val="single" w:sz="4" w:space="0" w:color="000000"/>
              <w:left w:val="single" w:sz="4" w:space="0" w:color="000000"/>
              <w:bottom w:val="single" w:sz="4" w:space="0" w:color="000000"/>
            </w:tcBorders>
            <w:shd w:val="clear" w:color="auto" w:fill="auto"/>
          </w:tcPr>
          <w:p w14:paraId="3A97E5B4" w14:textId="33C54AC8"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6" w:type="dxa"/>
            <w:tcBorders>
              <w:top w:val="single" w:sz="4" w:space="0" w:color="000000"/>
              <w:left w:val="single" w:sz="4" w:space="0" w:color="000000"/>
              <w:bottom w:val="single" w:sz="4" w:space="0" w:color="000000"/>
            </w:tcBorders>
            <w:shd w:val="clear" w:color="auto" w:fill="auto"/>
          </w:tcPr>
          <w:p w14:paraId="7053F4DE" w14:textId="32D2B04D"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Pr>
          <w:p w14:paraId="5FE5D79E"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6" w:type="dxa"/>
            <w:tcBorders>
              <w:top w:val="single" w:sz="4" w:space="0" w:color="000000"/>
              <w:left w:val="single" w:sz="4" w:space="0" w:color="000000"/>
              <w:bottom w:val="single" w:sz="4" w:space="0" w:color="000000"/>
            </w:tcBorders>
            <w:shd w:val="clear" w:color="auto" w:fill="auto"/>
          </w:tcPr>
          <w:p w14:paraId="0F8DA2B1"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8" w:type="dxa"/>
            <w:tcBorders>
              <w:top w:val="single" w:sz="4" w:space="0" w:color="000000"/>
              <w:left w:val="single" w:sz="4" w:space="0" w:color="000000"/>
              <w:bottom w:val="single" w:sz="4" w:space="0" w:color="000000"/>
            </w:tcBorders>
            <w:shd w:val="clear" w:color="auto" w:fill="auto"/>
          </w:tcPr>
          <w:p w14:paraId="47A70F0E" w14:textId="57C2450D"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6" w:type="dxa"/>
            <w:tcBorders>
              <w:top w:val="single" w:sz="4" w:space="0" w:color="000000"/>
              <w:left w:val="single" w:sz="4" w:space="0" w:color="000000"/>
              <w:bottom w:val="single" w:sz="4" w:space="0" w:color="000000"/>
            </w:tcBorders>
            <w:shd w:val="clear" w:color="auto" w:fill="auto"/>
          </w:tcPr>
          <w:p w14:paraId="6EF9731C"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8" w:type="dxa"/>
            <w:tcBorders>
              <w:top w:val="single" w:sz="4" w:space="0" w:color="000000"/>
              <w:left w:val="single" w:sz="4" w:space="0" w:color="000000"/>
              <w:bottom w:val="single" w:sz="4" w:space="0" w:color="000000"/>
            </w:tcBorders>
            <w:shd w:val="clear" w:color="auto" w:fill="auto"/>
          </w:tcPr>
          <w:p w14:paraId="72C1F001" w14:textId="77777777" w:rsidR="00525FD9"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7" w:type="dxa"/>
            <w:tcBorders>
              <w:top w:val="single" w:sz="4" w:space="0" w:color="000000"/>
              <w:left w:val="single" w:sz="4" w:space="0" w:color="000000"/>
              <w:bottom w:val="single" w:sz="4" w:space="0" w:color="000000"/>
            </w:tcBorders>
            <w:shd w:val="clear" w:color="auto" w:fill="auto"/>
          </w:tcPr>
          <w:p w14:paraId="152159DE" w14:textId="77777777" w:rsidR="00525FD9" w:rsidRDefault="00525FD9" w:rsidP="0099535B">
            <w:pPr>
              <w:snapToGrid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41" w:type="dxa"/>
            <w:tcBorders>
              <w:top w:val="single" w:sz="4" w:space="0" w:color="000000"/>
              <w:left w:val="single" w:sz="4" w:space="0" w:color="000000"/>
              <w:bottom w:val="single" w:sz="4" w:space="0" w:color="000000"/>
            </w:tcBorders>
            <w:shd w:val="clear" w:color="auto" w:fill="auto"/>
          </w:tcPr>
          <w:p w14:paraId="3B8144BC" w14:textId="77777777" w:rsidR="00525FD9" w:rsidRPr="00E15215"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447" w:type="dxa"/>
            <w:tcBorders>
              <w:top w:val="single" w:sz="4" w:space="0" w:color="000000"/>
              <w:left w:val="single" w:sz="4" w:space="0" w:color="000000"/>
              <w:bottom w:val="single" w:sz="4" w:space="0" w:color="000000"/>
            </w:tcBorders>
            <w:shd w:val="clear" w:color="auto" w:fill="auto"/>
          </w:tcPr>
          <w:p w14:paraId="6936A4C7" w14:textId="52DFDDB6" w:rsidR="00525FD9" w:rsidRDefault="005D0DC8"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524" w:type="dxa"/>
            <w:tcBorders>
              <w:top w:val="single" w:sz="4" w:space="0" w:color="000000"/>
              <w:left w:val="single" w:sz="4" w:space="0" w:color="000000"/>
              <w:bottom w:val="single" w:sz="4" w:space="0" w:color="000000"/>
            </w:tcBorders>
            <w:shd w:val="clear" w:color="auto" w:fill="auto"/>
          </w:tcPr>
          <w:p w14:paraId="705C673E" w14:textId="77777777" w:rsidR="00525FD9" w:rsidRDefault="00525FD9"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567" w:type="dxa"/>
            <w:tcBorders>
              <w:top w:val="single" w:sz="4" w:space="0" w:color="000000"/>
              <w:left w:val="single" w:sz="4" w:space="0" w:color="000000"/>
              <w:bottom w:val="single" w:sz="4" w:space="0" w:color="000000"/>
            </w:tcBorders>
            <w:shd w:val="clear" w:color="auto" w:fill="auto"/>
          </w:tcPr>
          <w:p w14:paraId="23F1A684" w14:textId="77777777" w:rsidR="00525FD9" w:rsidRPr="00446986" w:rsidRDefault="00525FD9" w:rsidP="0099535B">
            <w:pPr>
              <w:snapToGri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425" w:type="dxa"/>
            <w:tcBorders>
              <w:top w:val="single" w:sz="4" w:space="0" w:color="000000"/>
              <w:left w:val="single" w:sz="4" w:space="0" w:color="000000"/>
              <w:bottom w:val="single" w:sz="4" w:space="0" w:color="000000"/>
            </w:tcBorders>
            <w:shd w:val="clear" w:color="auto" w:fill="auto"/>
          </w:tcPr>
          <w:p w14:paraId="088DEC80" w14:textId="77777777" w:rsidR="00525FD9"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47B6961C" w14:textId="77777777" w:rsidR="00525FD9" w:rsidRDefault="00525FD9" w:rsidP="0099535B">
            <w:pPr>
              <w:snapToGrid w:val="0"/>
              <w:spacing w:after="0" w:line="240" w:lineRule="auto"/>
              <w:jc w:val="center"/>
              <w:rPr>
                <w:rFonts w:ascii="Times New Roman" w:eastAsia="Times New Roman" w:hAnsi="Times New Roman" w:cs="Times New Roman"/>
                <w:sz w:val="24"/>
                <w:szCs w:val="24"/>
                <w:lang w:eastAsia="ru-RU"/>
              </w:rPr>
            </w:pPr>
          </w:p>
        </w:tc>
      </w:tr>
    </w:tbl>
    <w:p w14:paraId="284FC772" w14:textId="48462195" w:rsidR="00525FD9" w:rsidRDefault="00525FD9" w:rsidP="0086007B">
      <w:r>
        <w:t xml:space="preserve"> </w:t>
      </w:r>
    </w:p>
    <w:p w14:paraId="00C6968A" w14:textId="77777777" w:rsidR="00F83524" w:rsidRPr="00E15215" w:rsidRDefault="00F83524" w:rsidP="00F83524">
      <w:pPr>
        <w:widowControl w:val="0"/>
        <w:jc w:val="both"/>
        <w:rPr>
          <w:rFonts w:ascii="Times New Roman" w:hAnsi="Times New Roman" w:cs="Times New Roman"/>
          <w:sz w:val="24"/>
          <w:szCs w:val="24"/>
          <w:lang w:val="ru-RU"/>
        </w:rPr>
      </w:pPr>
      <w:r w:rsidRPr="00E15215">
        <w:rPr>
          <w:rFonts w:ascii="Times New Roman" w:hAnsi="Times New Roman" w:cs="Times New Roman"/>
          <w:color w:val="000000"/>
          <w:sz w:val="24"/>
          <w:szCs w:val="24"/>
          <w:lang w:val="ru-RU"/>
        </w:rPr>
        <w:lastRenderedPageBreak/>
        <w:t xml:space="preserve">7. </w:t>
      </w:r>
      <w:r w:rsidRPr="00E15215">
        <w:rPr>
          <w:rFonts w:ascii="Times New Roman" w:hAnsi="Times New Roman" w:cs="Times New Roman"/>
          <w:b/>
          <w:bCs/>
          <w:sz w:val="24"/>
          <w:szCs w:val="24"/>
          <w:lang w:val="ru-RU"/>
        </w:rPr>
        <w:t>Схема формування оцінки:</w:t>
      </w:r>
    </w:p>
    <w:p w14:paraId="5D89EAD9" w14:textId="77777777" w:rsidR="00F83524" w:rsidRPr="00E15215" w:rsidRDefault="00F83524" w:rsidP="00F83524">
      <w:pPr>
        <w:widowControl w:val="0"/>
        <w:jc w:val="both"/>
        <w:rPr>
          <w:rFonts w:ascii="Times New Roman" w:hAnsi="Times New Roman" w:cs="Times New Roman"/>
          <w:b/>
          <w:bCs/>
          <w:sz w:val="24"/>
          <w:szCs w:val="24"/>
          <w:lang w:val="ru-RU"/>
        </w:rPr>
      </w:pPr>
      <w:r w:rsidRPr="00E15215">
        <w:rPr>
          <w:rFonts w:ascii="Times New Roman" w:hAnsi="Times New Roman" w:cs="Times New Roman"/>
          <w:b/>
          <w:bCs/>
          <w:sz w:val="24"/>
          <w:szCs w:val="24"/>
          <w:lang w:val="ru-RU"/>
        </w:rPr>
        <w:t xml:space="preserve">7.1. оцінювання: </w:t>
      </w:r>
    </w:p>
    <w:p w14:paraId="0F0361F3" w14:textId="77777777" w:rsidR="00F83524" w:rsidRPr="00B42BB8" w:rsidRDefault="00F83524" w:rsidP="00F83524">
      <w:pPr>
        <w:pStyle w:val="14"/>
        <w:numPr>
          <w:ilvl w:val="0"/>
          <w:numId w:val="1"/>
        </w:numPr>
        <w:rPr>
          <w:sz w:val="24"/>
          <w:szCs w:val="24"/>
        </w:rPr>
      </w:pPr>
      <w:bookmarkStart w:id="3" w:name="_Hlk95399070"/>
      <w:r w:rsidRPr="00B42BB8">
        <w:rPr>
          <w:b/>
          <w:bCs/>
          <w:sz w:val="24"/>
          <w:szCs w:val="24"/>
          <w:lang w:val="uk-UA"/>
        </w:rPr>
        <w:t>С</w:t>
      </w:r>
      <w:proofErr w:type="spellStart"/>
      <w:r w:rsidRPr="00B42BB8">
        <w:rPr>
          <w:b/>
          <w:bCs/>
          <w:sz w:val="24"/>
          <w:szCs w:val="24"/>
        </w:rPr>
        <w:t>еместрове</w:t>
      </w:r>
      <w:proofErr w:type="spellEnd"/>
      <w:r w:rsidRPr="00B42BB8">
        <w:rPr>
          <w:b/>
          <w:bCs/>
          <w:sz w:val="24"/>
          <w:szCs w:val="24"/>
        </w:rPr>
        <w:t xml:space="preserve"> </w:t>
      </w:r>
      <w:proofErr w:type="spellStart"/>
      <w:r w:rsidRPr="00B42BB8">
        <w:rPr>
          <w:b/>
          <w:bCs/>
          <w:sz w:val="24"/>
          <w:szCs w:val="24"/>
        </w:rPr>
        <w:t>оцінювання</w:t>
      </w:r>
      <w:proofErr w:type="spellEnd"/>
      <w:r w:rsidRPr="00B42BB8">
        <w:rPr>
          <w:b/>
          <w:bCs/>
          <w:sz w:val="24"/>
          <w:szCs w:val="24"/>
        </w:rPr>
        <w:t xml:space="preserve">: </w:t>
      </w:r>
    </w:p>
    <w:p w14:paraId="0FD1616D" w14:textId="77777777" w:rsidR="00F83524" w:rsidRPr="00B42BB8" w:rsidRDefault="00F83524" w:rsidP="00F83524">
      <w:pPr>
        <w:pStyle w:val="14"/>
        <w:rPr>
          <w:sz w:val="24"/>
          <w:szCs w:val="24"/>
          <w:lang w:val="uk-UA"/>
        </w:rPr>
      </w:pPr>
    </w:p>
    <w:p w14:paraId="6E934446" w14:textId="77777777" w:rsidR="00F83524" w:rsidRPr="00B42BB8" w:rsidRDefault="00F83524" w:rsidP="00F83524">
      <w:pPr>
        <w:pStyle w:val="14"/>
        <w:rPr>
          <w:sz w:val="24"/>
          <w:szCs w:val="24"/>
          <w:lang w:val="uk-UA"/>
        </w:rPr>
      </w:pPr>
      <w:r w:rsidRPr="00B42BB8">
        <w:rPr>
          <w:sz w:val="24"/>
          <w:szCs w:val="24"/>
          <w:lang w:val="uk-UA"/>
        </w:rPr>
        <w:t xml:space="preserve">Контроль знань здійснюється за системою ECTS, яка передбачає дворівневе оцінювання засвоєного матеріалу, зокрема </w:t>
      </w:r>
      <w:r w:rsidRPr="00B42BB8">
        <w:rPr>
          <w:b/>
          <w:sz w:val="24"/>
          <w:szCs w:val="24"/>
          <w:lang w:val="uk-UA"/>
        </w:rPr>
        <w:t>оцінювання теоретичної підготовки</w:t>
      </w:r>
      <w:r w:rsidRPr="00B42BB8">
        <w:rPr>
          <w:sz w:val="24"/>
          <w:szCs w:val="24"/>
          <w:lang w:val="uk-UA"/>
        </w:rPr>
        <w:t xml:space="preserve"> – результати навчання (</w:t>
      </w:r>
      <w:r w:rsidRPr="00B42BB8">
        <w:rPr>
          <w:b/>
          <w:sz w:val="24"/>
          <w:szCs w:val="24"/>
          <w:lang w:val="uk-UA"/>
        </w:rPr>
        <w:t>знання</w:t>
      </w:r>
      <w:r w:rsidRPr="00B42BB8">
        <w:rPr>
          <w:sz w:val="24"/>
          <w:szCs w:val="24"/>
          <w:lang w:val="uk-UA"/>
        </w:rPr>
        <w:t xml:space="preserve"> 1.1 – 1.5), що складає 40% від загальної оцінки, та </w:t>
      </w:r>
      <w:r w:rsidRPr="00B42BB8">
        <w:rPr>
          <w:b/>
          <w:sz w:val="24"/>
          <w:szCs w:val="24"/>
          <w:lang w:val="uk-UA"/>
        </w:rPr>
        <w:t>оцінювання практичної підготовки</w:t>
      </w:r>
      <w:r w:rsidRPr="00B42BB8">
        <w:rPr>
          <w:sz w:val="24"/>
          <w:szCs w:val="24"/>
          <w:lang w:val="uk-UA"/>
        </w:rPr>
        <w:t xml:space="preserve"> – результати навчання (</w:t>
      </w:r>
      <w:r w:rsidRPr="00B42BB8">
        <w:rPr>
          <w:b/>
          <w:sz w:val="24"/>
          <w:szCs w:val="24"/>
          <w:lang w:val="uk-UA"/>
        </w:rPr>
        <w:t>вміння</w:t>
      </w:r>
      <w:r w:rsidRPr="00B42BB8">
        <w:rPr>
          <w:sz w:val="24"/>
          <w:szCs w:val="24"/>
          <w:lang w:val="uk-UA"/>
        </w:rPr>
        <w:t xml:space="preserve"> 2.1</w:t>
      </w:r>
      <w:r>
        <w:rPr>
          <w:sz w:val="24"/>
          <w:szCs w:val="24"/>
          <w:lang w:val="uk-UA"/>
        </w:rPr>
        <w:t xml:space="preserve"> – </w:t>
      </w:r>
      <w:r w:rsidRPr="00B42BB8">
        <w:rPr>
          <w:sz w:val="24"/>
          <w:szCs w:val="24"/>
          <w:lang w:val="uk-UA"/>
        </w:rPr>
        <w:t>2.4); (</w:t>
      </w:r>
      <w:r w:rsidRPr="00B42BB8">
        <w:rPr>
          <w:b/>
          <w:sz w:val="24"/>
          <w:szCs w:val="24"/>
          <w:lang w:val="uk-UA"/>
        </w:rPr>
        <w:t>комунікація</w:t>
      </w:r>
      <w:r w:rsidRPr="00B42BB8">
        <w:rPr>
          <w:sz w:val="24"/>
          <w:szCs w:val="24"/>
          <w:lang w:val="uk-UA"/>
        </w:rPr>
        <w:t xml:space="preserve"> 3.1</w:t>
      </w:r>
      <w:r>
        <w:rPr>
          <w:sz w:val="24"/>
          <w:szCs w:val="24"/>
          <w:lang w:val="uk-UA"/>
        </w:rPr>
        <w:t xml:space="preserve"> – 3.3</w:t>
      </w:r>
      <w:r w:rsidRPr="00B42BB8">
        <w:rPr>
          <w:sz w:val="24"/>
          <w:szCs w:val="24"/>
          <w:lang w:val="uk-UA"/>
        </w:rPr>
        <w:t>); (</w:t>
      </w:r>
      <w:r w:rsidRPr="00B42BB8">
        <w:rPr>
          <w:b/>
          <w:sz w:val="24"/>
          <w:szCs w:val="24"/>
          <w:lang w:val="uk-UA"/>
        </w:rPr>
        <w:t>автономність та відповідальність</w:t>
      </w:r>
      <w:r w:rsidRPr="00B42BB8">
        <w:rPr>
          <w:sz w:val="24"/>
          <w:szCs w:val="24"/>
          <w:lang w:val="uk-UA"/>
        </w:rPr>
        <w:t xml:space="preserve"> 4.1</w:t>
      </w:r>
      <w:r>
        <w:rPr>
          <w:sz w:val="24"/>
          <w:szCs w:val="24"/>
          <w:lang w:val="uk-UA"/>
        </w:rPr>
        <w:t xml:space="preserve"> – 4.5</w:t>
      </w:r>
      <w:r w:rsidRPr="00B42BB8">
        <w:rPr>
          <w:sz w:val="24"/>
          <w:szCs w:val="24"/>
          <w:lang w:val="uk-UA"/>
        </w:rPr>
        <w:t xml:space="preserve">), що складає 60% загальної оцінки. </w:t>
      </w:r>
    </w:p>
    <w:p w14:paraId="22AF1BAE" w14:textId="77777777" w:rsidR="00F83524" w:rsidRPr="00B42BB8" w:rsidRDefault="00F83524" w:rsidP="00F83524">
      <w:pPr>
        <w:pStyle w:val="14"/>
        <w:rPr>
          <w:sz w:val="24"/>
          <w:szCs w:val="24"/>
          <w:lang w:val="uk-UA"/>
        </w:rPr>
      </w:pPr>
      <w:r w:rsidRPr="00B42BB8">
        <w:rPr>
          <w:sz w:val="24"/>
          <w:szCs w:val="24"/>
          <w:lang w:val="uk-UA"/>
        </w:rPr>
        <w:t>Види робіт, форми їх контролю, результати навчання, які оцінюються, а також максимальну та мінімальну кількість балів за кожен вид роботи у семестрі наведено у таблиці нижче.</w:t>
      </w:r>
    </w:p>
    <w:bookmarkEnd w:id="3"/>
    <w:p w14:paraId="4583384E" w14:textId="1E1EC490" w:rsidR="00F83524" w:rsidRDefault="00F83524" w:rsidP="0086007B"/>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3" w:type="dxa"/>
        </w:tblCellMar>
        <w:tblLook w:val="04A0" w:firstRow="1" w:lastRow="0" w:firstColumn="1" w:lastColumn="0" w:noHBand="0" w:noVBand="1"/>
      </w:tblPr>
      <w:tblGrid>
        <w:gridCol w:w="2013"/>
        <w:gridCol w:w="1810"/>
        <w:gridCol w:w="850"/>
        <w:gridCol w:w="1276"/>
        <w:gridCol w:w="1134"/>
        <w:gridCol w:w="1559"/>
        <w:gridCol w:w="1559"/>
      </w:tblGrid>
      <w:tr w:rsidR="00F83524" w:rsidRPr="00E15215" w14:paraId="26511A0A" w14:textId="77777777" w:rsidTr="0099535B">
        <w:tc>
          <w:tcPr>
            <w:tcW w:w="201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DFA3651" w14:textId="77777777" w:rsidR="00F83524" w:rsidRPr="00E15215" w:rsidRDefault="00F83524" w:rsidP="0099535B">
            <w:pPr>
              <w:widowControl w:val="0"/>
              <w:spacing w:after="0" w:line="240" w:lineRule="auto"/>
              <w:jc w:val="center"/>
              <w:rPr>
                <w:rFonts w:ascii="Times New Roman" w:eastAsia="Times New Roman" w:hAnsi="Times New Roman" w:cs="Times New Roman"/>
                <w:sz w:val="20"/>
                <w:szCs w:val="20"/>
                <w:lang w:eastAsia="ru-RU"/>
              </w:rPr>
            </w:pPr>
            <w:r w:rsidRPr="00E15215">
              <w:rPr>
                <w:rFonts w:ascii="Times New Roman" w:eastAsia="Times New Roman" w:hAnsi="Times New Roman" w:cs="Times New Roman"/>
                <w:b/>
                <w:bCs/>
                <w:sz w:val="20"/>
                <w:szCs w:val="20"/>
                <w:lang w:eastAsia="ru-RU"/>
              </w:rPr>
              <w:t>Види робіт та форми їх контролю</w:t>
            </w:r>
          </w:p>
        </w:tc>
        <w:tc>
          <w:tcPr>
            <w:tcW w:w="1810"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302A9F4" w14:textId="77777777" w:rsidR="00F83524" w:rsidRPr="00E15215" w:rsidRDefault="00F83524" w:rsidP="0099535B">
            <w:pPr>
              <w:widowControl w:val="0"/>
              <w:spacing w:after="0" w:line="240" w:lineRule="auto"/>
              <w:jc w:val="center"/>
              <w:rPr>
                <w:rFonts w:ascii="Times New Roman" w:eastAsia="Times New Roman" w:hAnsi="Times New Roman" w:cs="Times New Roman"/>
                <w:sz w:val="20"/>
                <w:szCs w:val="20"/>
                <w:lang w:eastAsia="ru-RU"/>
              </w:rPr>
            </w:pPr>
            <w:r w:rsidRPr="00E15215">
              <w:rPr>
                <w:rFonts w:ascii="Times New Roman" w:eastAsia="Times New Roman" w:hAnsi="Times New Roman" w:cs="Times New Roman"/>
                <w:b/>
                <w:bCs/>
                <w:sz w:val="20"/>
                <w:szCs w:val="20"/>
                <w:lang w:eastAsia="ru-RU"/>
              </w:rPr>
              <w:t>Результати навчання, які оцінюються</w:t>
            </w:r>
          </w:p>
        </w:tc>
        <w:tc>
          <w:tcPr>
            <w:tcW w:w="850"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83EB81B" w14:textId="77777777" w:rsidR="00F83524" w:rsidRPr="00E15215" w:rsidRDefault="00F83524" w:rsidP="0099535B">
            <w:pPr>
              <w:widowControl w:val="0"/>
              <w:spacing w:after="0" w:line="240" w:lineRule="auto"/>
              <w:jc w:val="center"/>
              <w:rPr>
                <w:rFonts w:ascii="Times New Roman" w:eastAsia="Times New Roman" w:hAnsi="Times New Roman" w:cs="Times New Roman"/>
                <w:sz w:val="20"/>
                <w:szCs w:val="20"/>
                <w:lang w:eastAsia="ru-RU"/>
              </w:rPr>
            </w:pPr>
            <w:r w:rsidRPr="00E15215">
              <w:rPr>
                <w:rFonts w:ascii="Times New Roman" w:eastAsia="Times New Roman" w:hAnsi="Times New Roman" w:cs="Times New Roman"/>
                <w:b/>
                <w:bCs/>
                <w:sz w:val="20"/>
                <w:szCs w:val="20"/>
                <w:lang w:eastAsia="ru-RU"/>
              </w:rPr>
              <w:t xml:space="preserve">Кількість </w:t>
            </w:r>
          </w:p>
        </w:tc>
        <w:tc>
          <w:tcPr>
            <w:tcW w:w="2410" w:type="dxa"/>
            <w:gridSpan w:val="2"/>
            <w:tcBorders>
              <w:top w:val="single" w:sz="4" w:space="0" w:color="000000"/>
              <w:left w:val="single" w:sz="4" w:space="0" w:color="000000"/>
              <w:bottom w:val="single" w:sz="4" w:space="0" w:color="000000"/>
              <w:right w:val="single" w:sz="4" w:space="0" w:color="000000"/>
            </w:tcBorders>
            <w:shd w:val="clear" w:color="auto" w:fill="auto"/>
          </w:tcPr>
          <w:p w14:paraId="39299BB5" w14:textId="77777777" w:rsidR="00F83524" w:rsidRPr="00E15215" w:rsidRDefault="00F83524" w:rsidP="0099535B">
            <w:pPr>
              <w:widowControl w:val="0"/>
              <w:spacing w:after="0" w:line="240" w:lineRule="auto"/>
              <w:jc w:val="center"/>
              <w:rPr>
                <w:rFonts w:ascii="Times New Roman" w:eastAsia="Times New Roman" w:hAnsi="Times New Roman" w:cs="Times New Roman"/>
                <w:sz w:val="20"/>
                <w:szCs w:val="20"/>
                <w:lang w:eastAsia="ru-RU"/>
              </w:rPr>
            </w:pPr>
            <w:r w:rsidRPr="00E15215">
              <w:rPr>
                <w:rFonts w:ascii="Times New Roman" w:eastAsia="Times New Roman" w:hAnsi="Times New Roman" w:cs="Times New Roman"/>
                <w:b/>
                <w:bCs/>
                <w:sz w:val="20"/>
                <w:szCs w:val="20"/>
                <w:lang w:eastAsia="ru-RU"/>
              </w:rPr>
              <w:t>Кількість балів за вид роботи</w:t>
            </w:r>
          </w:p>
        </w:tc>
        <w:tc>
          <w:tcPr>
            <w:tcW w:w="3118" w:type="dxa"/>
            <w:gridSpan w:val="2"/>
            <w:tcBorders>
              <w:top w:val="single" w:sz="4" w:space="0" w:color="000000"/>
              <w:left w:val="single" w:sz="4" w:space="0" w:color="000000"/>
              <w:bottom w:val="single" w:sz="4" w:space="0" w:color="000000"/>
              <w:right w:val="single" w:sz="4" w:space="0" w:color="000000"/>
            </w:tcBorders>
            <w:shd w:val="clear" w:color="auto" w:fill="auto"/>
          </w:tcPr>
          <w:p w14:paraId="0C474C91" w14:textId="77777777" w:rsidR="00F83524" w:rsidRPr="00E15215" w:rsidRDefault="00F83524" w:rsidP="0099535B">
            <w:pPr>
              <w:widowControl w:val="0"/>
              <w:spacing w:after="0" w:line="240" w:lineRule="auto"/>
              <w:jc w:val="center"/>
              <w:rPr>
                <w:rFonts w:ascii="Times New Roman" w:eastAsia="Times New Roman" w:hAnsi="Times New Roman" w:cs="Times New Roman"/>
                <w:sz w:val="20"/>
                <w:szCs w:val="20"/>
                <w:lang w:eastAsia="ru-RU"/>
              </w:rPr>
            </w:pPr>
            <w:r w:rsidRPr="00E15215">
              <w:rPr>
                <w:rFonts w:ascii="Times New Roman" w:eastAsia="Times New Roman" w:hAnsi="Times New Roman" w:cs="Times New Roman"/>
                <w:b/>
                <w:bCs/>
                <w:sz w:val="20"/>
                <w:szCs w:val="20"/>
                <w:lang w:eastAsia="ru-RU"/>
              </w:rPr>
              <w:t>Сумарна кількість балів за семестр</w:t>
            </w:r>
          </w:p>
        </w:tc>
      </w:tr>
      <w:tr w:rsidR="00F83524" w:rsidRPr="00E15215" w14:paraId="56C9983D" w14:textId="77777777" w:rsidTr="0099535B">
        <w:tc>
          <w:tcPr>
            <w:tcW w:w="2013" w:type="dxa"/>
            <w:vMerge/>
            <w:tcBorders>
              <w:top w:val="single" w:sz="4" w:space="0" w:color="000000"/>
              <w:left w:val="single" w:sz="4" w:space="0" w:color="000000"/>
              <w:bottom w:val="single" w:sz="4" w:space="0" w:color="000000"/>
              <w:right w:val="single" w:sz="4" w:space="0" w:color="000000"/>
            </w:tcBorders>
            <w:shd w:val="clear" w:color="auto" w:fill="auto"/>
          </w:tcPr>
          <w:p w14:paraId="1060B06D" w14:textId="77777777" w:rsidR="00F83524" w:rsidRPr="00E15215" w:rsidRDefault="00F83524" w:rsidP="0099535B">
            <w:pPr>
              <w:widowControl w:val="0"/>
              <w:spacing w:after="0" w:line="240" w:lineRule="auto"/>
              <w:jc w:val="both"/>
              <w:rPr>
                <w:rFonts w:ascii="Times New Roman" w:eastAsia="Times New Roman" w:hAnsi="Times New Roman" w:cs="Times New Roman"/>
                <w:bCs/>
                <w:sz w:val="20"/>
                <w:szCs w:val="20"/>
                <w:lang w:eastAsia="ru-RU"/>
              </w:rPr>
            </w:pPr>
          </w:p>
        </w:tc>
        <w:tc>
          <w:tcPr>
            <w:tcW w:w="1810" w:type="dxa"/>
            <w:vMerge/>
            <w:tcBorders>
              <w:top w:val="single" w:sz="4" w:space="0" w:color="000000"/>
              <w:left w:val="single" w:sz="4" w:space="0" w:color="000000"/>
              <w:bottom w:val="single" w:sz="4" w:space="0" w:color="000000"/>
              <w:right w:val="single" w:sz="4" w:space="0" w:color="000000"/>
            </w:tcBorders>
            <w:shd w:val="clear" w:color="auto" w:fill="auto"/>
          </w:tcPr>
          <w:p w14:paraId="685D0150" w14:textId="77777777" w:rsidR="00F83524" w:rsidRPr="00E15215" w:rsidRDefault="00F83524" w:rsidP="0099535B">
            <w:pPr>
              <w:widowControl w:val="0"/>
              <w:spacing w:after="0" w:line="240" w:lineRule="auto"/>
              <w:jc w:val="both"/>
              <w:rPr>
                <w:rFonts w:ascii="Times New Roman" w:eastAsia="Times New Roman" w:hAnsi="Times New Roman" w:cs="Times New Roman"/>
                <w:bCs/>
                <w:sz w:val="20"/>
                <w:szCs w:val="20"/>
                <w:lang w:eastAsia="ru-RU"/>
              </w:rPr>
            </w:pPr>
          </w:p>
        </w:tc>
        <w:tc>
          <w:tcPr>
            <w:tcW w:w="850" w:type="dxa"/>
            <w:vMerge/>
            <w:tcBorders>
              <w:top w:val="single" w:sz="4" w:space="0" w:color="000000"/>
              <w:left w:val="single" w:sz="4" w:space="0" w:color="000000"/>
              <w:bottom w:val="single" w:sz="4" w:space="0" w:color="000000"/>
              <w:right w:val="single" w:sz="4" w:space="0" w:color="000000"/>
            </w:tcBorders>
            <w:shd w:val="clear" w:color="auto" w:fill="auto"/>
          </w:tcPr>
          <w:p w14:paraId="53085159" w14:textId="77777777" w:rsidR="00F83524" w:rsidRPr="00E15215" w:rsidRDefault="00F83524" w:rsidP="0099535B">
            <w:pPr>
              <w:widowControl w:val="0"/>
              <w:spacing w:after="0" w:line="240" w:lineRule="auto"/>
              <w:jc w:val="both"/>
              <w:rPr>
                <w:rFonts w:ascii="Times New Roman" w:eastAsia="Times New Roman" w:hAnsi="Times New Roman" w:cs="Times New Roman"/>
                <w:bCs/>
                <w:sz w:val="20"/>
                <w:szCs w:val="20"/>
                <w:lang w:eastAsia="ru-RU"/>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125A3C5"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sidRPr="00E15215">
              <w:rPr>
                <w:rFonts w:ascii="Times New Roman" w:eastAsia="Times New Roman" w:hAnsi="Times New Roman" w:cs="Times New Roman"/>
                <w:b/>
                <w:bCs/>
                <w:sz w:val="20"/>
                <w:szCs w:val="20"/>
                <w:lang w:eastAsia="ru-RU"/>
              </w:rPr>
              <w:t>максимальна</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14:paraId="1C086747"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sidRPr="00E15215">
              <w:rPr>
                <w:rFonts w:ascii="Times New Roman" w:eastAsia="Times New Roman" w:hAnsi="Times New Roman" w:cs="Times New Roman"/>
                <w:b/>
                <w:bCs/>
                <w:sz w:val="20"/>
                <w:szCs w:val="20"/>
                <w:lang w:eastAsia="ru-RU"/>
              </w:rPr>
              <w:t>мінімальна для позитивної оцінки</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096ED6CE"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sidRPr="00E15215">
              <w:rPr>
                <w:rFonts w:ascii="Times New Roman" w:eastAsia="Times New Roman" w:hAnsi="Times New Roman" w:cs="Times New Roman"/>
                <w:b/>
                <w:bCs/>
                <w:sz w:val="20"/>
                <w:szCs w:val="20"/>
                <w:lang w:eastAsia="ru-RU"/>
              </w:rPr>
              <w:t>максимальна</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7C334ACD"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sidRPr="00E15215">
              <w:rPr>
                <w:rFonts w:ascii="Times New Roman" w:eastAsia="Times New Roman" w:hAnsi="Times New Roman" w:cs="Times New Roman"/>
                <w:b/>
                <w:bCs/>
                <w:sz w:val="20"/>
                <w:szCs w:val="20"/>
                <w:lang w:eastAsia="ru-RU"/>
              </w:rPr>
              <w:t>мінімальна для позитивної оцінки</w:t>
            </w:r>
          </w:p>
        </w:tc>
      </w:tr>
      <w:tr w:rsidR="00F83524" w:rsidRPr="00E15215" w14:paraId="6F485A41" w14:textId="77777777" w:rsidTr="0099535B">
        <w:tc>
          <w:tcPr>
            <w:tcW w:w="2013" w:type="dxa"/>
            <w:tcBorders>
              <w:top w:val="single" w:sz="4" w:space="0" w:color="auto"/>
              <w:left w:val="single" w:sz="4" w:space="0" w:color="auto"/>
              <w:bottom w:val="single" w:sz="4" w:space="0" w:color="auto"/>
              <w:right w:val="single" w:sz="4" w:space="0" w:color="auto"/>
            </w:tcBorders>
            <w:shd w:val="clear" w:color="auto" w:fill="auto"/>
          </w:tcPr>
          <w:p w14:paraId="0EE244D7" w14:textId="77777777" w:rsidR="00F83524" w:rsidRPr="00E15215" w:rsidRDefault="00F83524" w:rsidP="0099535B">
            <w:pPr>
              <w:widowControl w:val="0"/>
              <w:shd w:val="clear" w:color="auto" w:fill="FFFFFF"/>
              <w:snapToGrid w:val="0"/>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Усна відповідь</w:t>
            </w:r>
          </w:p>
        </w:tc>
        <w:tc>
          <w:tcPr>
            <w:tcW w:w="1810" w:type="dxa"/>
            <w:tcBorders>
              <w:top w:val="single" w:sz="4" w:space="0" w:color="auto"/>
              <w:left w:val="single" w:sz="4" w:space="0" w:color="auto"/>
              <w:bottom w:val="single" w:sz="4" w:space="0" w:color="auto"/>
              <w:right w:val="single" w:sz="4" w:space="0" w:color="auto"/>
            </w:tcBorders>
            <w:shd w:val="clear" w:color="auto" w:fill="auto"/>
          </w:tcPr>
          <w:p w14:paraId="19779611" w14:textId="77777777" w:rsidR="00F83524" w:rsidRPr="00E15215" w:rsidRDefault="00F83524" w:rsidP="0099535B">
            <w:pPr>
              <w:widowControl w:val="0"/>
              <w:spacing w:after="0" w:line="240" w:lineRule="auto"/>
              <w:jc w:val="both"/>
              <w:rPr>
                <w:rFonts w:ascii="Times New Roman" w:eastAsia="Times New Roman" w:hAnsi="Times New Roman" w:cs="Times New Roman"/>
                <w:lang w:eastAsia="ru-RU"/>
              </w:rPr>
            </w:pPr>
            <w:r w:rsidRPr="00E15215">
              <w:rPr>
                <w:rFonts w:ascii="Times New Roman" w:hAnsi="Times New Roman" w:cs="Times New Roman"/>
                <w:bCs/>
                <w:lang w:val="ru-RU"/>
              </w:rPr>
              <w:t>РН 1.</w:t>
            </w:r>
            <w:r>
              <w:rPr>
                <w:rFonts w:ascii="Times New Roman" w:hAnsi="Times New Roman" w:cs="Times New Roman"/>
                <w:bCs/>
                <w:lang w:val="ru-RU"/>
              </w:rPr>
              <w:t>1</w:t>
            </w:r>
            <w:r w:rsidRPr="00E15215">
              <w:rPr>
                <w:rFonts w:ascii="Times New Roman" w:hAnsi="Times New Roman" w:cs="Times New Roman"/>
                <w:bCs/>
                <w:lang w:val="ru-RU"/>
              </w:rPr>
              <w:t>-1.5; РН 2.1-2.4; РН 3.1</w:t>
            </w:r>
            <w:r>
              <w:rPr>
                <w:rFonts w:ascii="Times New Roman" w:hAnsi="Times New Roman" w:cs="Times New Roman"/>
                <w:bCs/>
                <w:lang w:val="ru-RU"/>
              </w:rPr>
              <w:t>-3.3</w:t>
            </w:r>
            <w:r w:rsidRPr="00E15215">
              <w:rPr>
                <w:rFonts w:ascii="Times New Roman" w:hAnsi="Times New Roman" w:cs="Times New Roman"/>
                <w:bCs/>
                <w:lang w:val="ru-RU"/>
              </w:rPr>
              <w:t>; РН 4.1-</w:t>
            </w:r>
            <w:r>
              <w:rPr>
                <w:rFonts w:ascii="Times New Roman" w:hAnsi="Times New Roman" w:cs="Times New Roman"/>
                <w:bCs/>
                <w:lang w:val="ru-RU"/>
              </w:rPr>
              <w:t xml:space="preserve">4.3, </w:t>
            </w:r>
            <w:r w:rsidRPr="00E15215">
              <w:rPr>
                <w:rFonts w:ascii="Times New Roman" w:hAnsi="Times New Roman" w:cs="Times New Roman"/>
                <w:bCs/>
                <w:lang w:val="ru-RU"/>
              </w:rPr>
              <w:t>4.5</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1BC4D93A"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6</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9CE51BF"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14:paraId="2B22F7C3"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7787B27A"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18</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2BD6ECD4"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9</w:t>
            </w:r>
          </w:p>
        </w:tc>
      </w:tr>
      <w:tr w:rsidR="00F83524" w:rsidRPr="00E15215" w14:paraId="459A0215" w14:textId="77777777" w:rsidTr="0099535B">
        <w:tc>
          <w:tcPr>
            <w:tcW w:w="2013" w:type="dxa"/>
            <w:tcBorders>
              <w:top w:val="single" w:sz="4" w:space="0" w:color="auto"/>
              <w:left w:val="single" w:sz="4" w:space="0" w:color="auto"/>
              <w:bottom w:val="single" w:sz="4" w:space="0" w:color="auto"/>
              <w:right w:val="single" w:sz="4" w:space="0" w:color="auto"/>
            </w:tcBorders>
            <w:shd w:val="clear" w:color="auto" w:fill="auto"/>
          </w:tcPr>
          <w:p w14:paraId="45BB5644" w14:textId="77777777" w:rsidR="00F83524" w:rsidRPr="00E15215" w:rsidRDefault="00F83524" w:rsidP="0099535B">
            <w:pPr>
              <w:widowControl w:val="0"/>
              <w:spacing w:after="0" w:line="240" w:lineRule="auto"/>
              <w:jc w:val="both"/>
              <w:rPr>
                <w:rFonts w:ascii="Times New Roman" w:eastAsia="Times New Roman" w:hAnsi="Times New Roman" w:cs="Times New Roman"/>
                <w:lang w:eastAsia="ru-RU"/>
              </w:rPr>
            </w:pPr>
            <w:r w:rsidRPr="00E15215">
              <w:rPr>
                <w:rFonts w:ascii="Times New Roman" w:eastAsia="Times New Roman" w:hAnsi="Times New Roman" w:cs="Times New Roman"/>
                <w:lang w:eastAsia="ru-RU"/>
              </w:rPr>
              <w:t>Доповнення, участь у дискусії</w:t>
            </w:r>
          </w:p>
        </w:tc>
        <w:tc>
          <w:tcPr>
            <w:tcW w:w="1810" w:type="dxa"/>
            <w:tcBorders>
              <w:top w:val="single" w:sz="4" w:space="0" w:color="auto"/>
              <w:left w:val="single" w:sz="4" w:space="0" w:color="auto"/>
              <w:bottom w:val="single" w:sz="4" w:space="0" w:color="auto"/>
              <w:right w:val="single" w:sz="4" w:space="0" w:color="auto"/>
            </w:tcBorders>
            <w:shd w:val="clear" w:color="auto" w:fill="auto"/>
          </w:tcPr>
          <w:p w14:paraId="3EE942D9" w14:textId="77777777" w:rsidR="00F83524" w:rsidRPr="00E15215" w:rsidRDefault="00F83524" w:rsidP="0099535B">
            <w:pPr>
              <w:widowControl w:val="0"/>
              <w:spacing w:after="0" w:line="240" w:lineRule="auto"/>
              <w:jc w:val="both"/>
              <w:rPr>
                <w:rFonts w:ascii="Times New Roman" w:eastAsia="Times New Roman" w:hAnsi="Times New Roman" w:cs="Times New Roman"/>
                <w:lang w:eastAsia="ru-RU"/>
              </w:rPr>
            </w:pPr>
            <w:r w:rsidRPr="00E15215">
              <w:rPr>
                <w:rFonts w:ascii="Times New Roman" w:hAnsi="Times New Roman" w:cs="Times New Roman"/>
                <w:bCs/>
                <w:lang w:val="ru-RU"/>
              </w:rPr>
              <w:t>РН 1.</w:t>
            </w:r>
            <w:r>
              <w:rPr>
                <w:rFonts w:ascii="Times New Roman" w:hAnsi="Times New Roman" w:cs="Times New Roman"/>
                <w:bCs/>
                <w:lang w:val="ru-RU"/>
              </w:rPr>
              <w:t>1</w:t>
            </w:r>
            <w:r w:rsidRPr="00E15215">
              <w:rPr>
                <w:rFonts w:ascii="Times New Roman" w:hAnsi="Times New Roman" w:cs="Times New Roman"/>
                <w:bCs/>
                <w:lang w:val="ru-RU"/>
              </w:rPr>
              <w:t>-1.5; РН 2.1-2.4; РН 3.1</w:t>
            </w:r>
            <w:r>
              <w:rPr>
                <w:rFonts w:ascii="Times New Roman" w:hAnsi="Times New Roman" w:cs="Times New Roman"/>
                <w:bCs/>
                <w:lang w:val="ru-RU"/>
              </w:rPr>
              <w:t>-3.3</w:t>
            </w:r>
            <w:r w:rsidRPr="00E15215">
              <w:rPr>
                <w:rFonts w:ascii="Times New Roman" w:hAnsi="Times New Roman" w:cs="Times New Roman"/>
                <w:bCs/>
                <w:lang w:val="ru-RU"/>
              </w:rPr>
              <w:t>; РН 4.1-</w:t>
            </w:r>
            <w:r>
              <w:rPr>
                <w:rFonts w:ascii="Times New Roman" w:hAnsi="Times New Roman" w:cs="Times New Roman"/>
                <w:bCs/>
                <w:lang w:val="ru-RU"/>
              </w:rPr>
              <w:t xml:space="preserve">4.3, </w:t>
            </w:r>
            <w:r w:rsidRPr="00E15215">
              <w:rPr>
                <w:rFonts w:ascii="Times New Roman" w:hAnsi="Times New Roman" w:cs="Times New Roman"/>
                <w:bCs/>
                <w:lang w:val="ru-RU"/>
              </w:rPr>
              <w:t>4.5</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15B65800"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bCs/>
                <w:sz w:val="20"/>
                <w:szCs w:val="20"/>
                <w:lang w:eastAsia="ru-RU"/>
              </w:rPr>
              <w:t>10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F5AB153"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14:paraId="25516EE8"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bCs/>
                <w:sz w:val="20"/>
                <w:szCs w:val="20"/>
                <w:lang w:eastAsia="ru-RU"/>
              </w:rPr>
              <w:t>0.7</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40188523"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10</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07B854CD"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bCs/>
                <w:sz w:val="20"/>
                <w:szCs w:val="20"/>
                <w:lang w:eastAsia="ru-RU"/>
              </w:rPr>
              <w:t>7</w:t>
            </w:r>
          </w:p>
        </w:tc>
      </w:tr>
      <w:tr w:rsidR="00F83524" w:rsidRPr="00E15215" w14:paraId="769BEF52" w14:textId="77777777" w:rsidTr="0099535B">
        <w:tc>
          <w:tcPr>
            <w:tcW w:w="2013" w:type="dxa"/>
            <w:tcBorders>
              <w:top w:val="single" w:sz="4" w:space="0" w:color="auto"/>
              <w:left w:val="single" w:sz="4" w:space="0" w:color="auto"/>
              <w:bottom w:val="single" w:sz="4" w:space="0" w:color="auto"/>
              <w:right w:val="single" w:sz="4" w:space="0" w:color="auto"/>
            </w:tcBorders>
            <w:shd w:val="clear" w:color="auto" w:fill="auto"/>
          </w:tcPr>
          <w:p w14:paraId="404EAFA7" w14:textId="77777777" w:rsidR="00F83524" w:rsidRPr="00E15215" w:rsidRDefault="00F83524" w:rsidP="0099535B">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Тести</w:t>
            </w:r>
          </w:p>
        </w:tc>
        <w:tc>
          <w:tcPr>
            <w:tcW w:w="1810" w:type="dxa"/>
            <w:tcBorders>
              <w:top w:val="single" w:sz="4" w:space="0" w:color="auto"/>
              <w:left w:val="single" w:sz="4" w:space="0" w:color="auto"/>
              <w:bottom w:val="single" w:sz="4" w:space="0" w:color="auto"/>
              <w:right w:val="single" w:sz="4" w:space="0" w:color="auto"/>
            </w:tcBorders>
            <w:shd w:val="clear" w:color="auto" w:fill="auto"/>
          </w:tcPr>
          <w:p w14:paraId="25B57336" w14:textId="77777777" w:rsidR="00F83524" w:rsidRPr="00E15215" w:rsidRDefault="00F83524" w:rsidP="0099535B">
            <w:pPr>
              <w:widowControl w:val="0"/>
              <w:spacing w:after="0" w:line="240" w:lineRule="auto"/>
              <w:jc w:val="both"/>
              <w:rPr>
                <w:rFonts w:ascii="Times New Roman" w:eastAsia="Times New Roman" w:hAnsi="Times New Roman" w:cs="Times New Roman"/>
                <w:bCs/>
                <w:lang w:eastAsia="ru-RU"/>
              </w:rPr>
            </w:pPr>
            <w:r w:rsidRPr="00E15215">
              <w:rPr>
                <w:rFonts w:ascii="Times New Roman" w:hAnsi="Times New Roman" w:cs="Times New Roman"/>
                <w:bCs/>
                <w:lang w:val="ru-RU"/>
              </w:rPr>
              <w:t xml:space="preserve">РН 1.1-1.5; РН 2.1-2.4; РН 3.1, </w:t>
            </w:r>
            <w:r w:rsidRPr="00E15215">
              <w:rPr>
                <w:rFonts w:ascii="Times New Roman" w:eastAsia="Times New Roman" w:hAnsi="Times New Roman" w:cs="Times New Roman"/>
                <w:lang w:eastAsia="ru-RU"/>
              </w:rPr>
              <w:t>РН 4.</w:t>
            </w:r>
            <w:r>
              <w:rPr>
                <w:rFonts w:ascii="Times New Roman" w:eastAsia="Times New Roman" w:hAnsi="Times New Roman" w:cs="Times New Roman"/>
                <w:lang w:eastAsia="ru-RU"/>
              </w:rPr>
              <w:t>1</w:t>
            </w:r>
            <w:r w:rsidRPr="00E15215">
              <w:rPr>
                <w:rFonts w:ascii="Times New Roman" w:eastAsia="Times New Roman" w:hAnsi="Times New Roman" w:cs="Times New Roman"/>
                <w:lang w:eastAsia="ru-RU"/>
              </w:rPr>
              <w:t>, 4.5</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3D11946B" w14:textId="77777777" w:rsidR="00F83524" w:rsidRPr="00E15215" w:rsidRDefault="00F83524" w:rsidP="0099535B">
            <w:pPr>
              <w:widowControl w:val="0"/>
              <w:spacing w:after="0" w:line="240" w:lineRule="auto"/>
              <w:jc w:val="both"/>
              <w:rPr>
                <w:rFonts w:ascii="Times New Roman" w:eastAsia="Times New Roman" w:hAnsi="Times New Roman" w:cs="Times New Roman"/>
                <w:bCs/>
                <w:sz w:val="20"/>
                <w:szCs w:val="20"/>
                <w:lang w:eastAsia="ru-RU"/>
              </w:rPr>
            </w:pPr>
            <w:r>
              <w:rPr>
                <w:rFonts w:ascii="Times New Roman" w:eastAsia="Times New Roman" w:hAnsi="Times New Roman" w:cs="Times New Roman"/>
                <w:sz w:val="20"/>
                <w:szCs w:val="20"/>
                <w:lang w:eastAsia="ru-RU"/>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6779061"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8</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14:paraId="13EACC55" w14:textId="77777777" w:rsidR="00F83524" w:rsidRPr="00E15215" w:rsidRDefault="00F83524" w:rsidP="0099535B">
            <w:pPr>
              <w:widowControl w:val="0"/>
              <w:spacing w:after="0" w:line="240" w:lineRule="auto"/>
              <w:jc w:val="both"/>
              <w:rPr>
                <w:rFonts w:ascii="Times New Roman" w:eastAsia="Times New Roman" w:hAnsi="Times New Roman" w:cs="Times New Roman"/>
                <w:bCs/>
                <w:sz w:val="20"/>
                <w:szCs w:val="20"/>
                <w:lang w:eastAsia="ru-RU"/>
              </w:rPr>
            </w:pPr>
            <w:r>
              <w:rPr>
                <w:rFonts w:ascii="Times New Roman" w:eastAsia="Times New Roman" w:hAnsi="Times New Roman" w:cs="Times New Roman"/>
                <w:sz w:val="20"/>
                <w:szCs w:val="20"/>
                <w:lang w:eastAsia="ru-RU"/>
              </w:rPr>
              <w:t>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31AD8C5B" w14:textId="77777777" w:rsidR="00F83524" w:rsidRPr="00E15215" w:rsidRDefault="00F83524" w:rsidP="0099535B">
            <w:pPr>
              <w:widowControl w:val="0"/>
              <w:spacing w:after="0" w:line="240" w:lineRule="auto"/>
              <w:jc w:val="both"/>
              <w:rPr>
                <w:rFonts w:ascii="Times New Roman" w:eastAsia="Times New Roman" w:hAnsi="Times New Roman" w:cs="Times New Roman"/>
                <w:bCs/>
                <w:sz w:val="20"/>
                <w:szCs w:val="20"/>
                <w:lang w:eastAsia="ru-RU"/>
              </w:rPr>
            </w:pPr>
            <w:r>
              <w:rPr>
                <w:rFonts w:ascii="Times New Roman" w:eastAsia="Times New Roman" w:hAnsi="Times New Roman" w:cs="Times New Roman"/>
                <w:sz w:val="20"/>
                <w:szCs w:val="20"/>
                <w:lang w:eastAsia="ru-RU"/>
              </w:rPr>
              <w:t>16</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69EE50BA" w14:textId="77777777" w:rsidR="00F83524" w:rsidRPr="00E15215" w:rsidRDefault="00F83524" w:rsidP="0099535B">
            <w:pPr>
              <w:widowControl w:val="0"/>
              <w:spacing w:after="0" w:line="240" w:lineRule="auto"/>
              <w:jc w:val="both"/>
              <w:rPr>
                <w:rFonts w:ascii="Times New Roman" w:eastAsia="Times New Roman" w:hAnsi="Times New Roman" w:cs="Times New Roman"/>
                <w:bCs/>
                <w:sz w:val="20"/>
                <w:szCs w:val="20"/>
                <w:lang w:eastAsia="ru-RU"/>
              </w:rPr>
            </w:pPr>
            <w:r>
              <w:rPr>
                <w:rFonts w:ascii="Times New Roman" w:eastAsia="Times New Roman" w:hAnsi="Times New Roman" w:cs="Times New Roman"/>
                <w:sz w:val="20"/>
                <w:szCs w:val="20"/>
                <w:lang w:eastAsia="ru-RU"/>
              </w:rPr>
              <w:t>10</w:t>
            </w:r>
          </w:p>
        </w:tc>
      </w:tr>
      <w:tr w:rsidR="00F83524" w:rsidRPr="00E15215" w14:paraId="5C143D4F" w14:textId="77777777" w:rsidTr="0099535B">
        <w:tc>
          <w:tcPr>
            <w:tcW w:w="2013" w:type="dxa"/>
            <w:tcBorders>
              <w:top w:val="single" w:sz="4" w:space="0" w:color="auto"/>
              <w:left w:val="single" w:sz="4" w:space="0" w:color="auto"/>
              <w:bottom w:val="single" w:sz="4" w:space="0" w:color="auto"/>
              <w:right w:val="single" w:sz="4" w:space="0" w:color="auto"/>
            </w:tcBorders>
            <w:shd w:val="clear" w:color="auto" w:fill="auto"/>
          </w:tcPr>
          <w:p w14:paraId="57391160" w14:textId="77777777" w:rsidR="00F83524" w:rsidRPr="00E15215" w:rsidRDefault="00F83524" w:rsidP="0099535B">
            <w:pPr>
              <w:widowControl w:val="0"/>
              <w:spacing w:after="0" w:line="240" w:lineRule="auto"/>
              <w:jc w:val="both"/>
              <w:rPr>
                <w:rFonts w:ascii="Times New Roman" w:eastAsia="Times New Roman" w:hAnsi="Times New Roman" w:cs="Times New Roman"/>
                <w:lang w:eastAsia="ru-RU"/>
              </w:rPr>
            </w:pPr>
            <w:r w:rsidRPr="00E15215">
              <w:rPr>
                <w:rFonts w:ascii="Times New Roman" w:eastAsia="Times New Roman" w:hAnsi="Times New Roman" w:cs="Times New Roman"/>
                <w:lang w:eastAsia="ru-RU"/>
              </w:rPr>
              <w:t>Контрольна робота з відкритими відповідями</w:t>
            </w:r>
          </w:p>
        </w:tc>
        <w:tc>
          <w:tcPr>
            <w:tcW w:w="1810" w:type="dxa"/>
            <w:tcBorders>
              <w:top w:val="single" w:sz="4" w:space="0" w:color="auto"/>
              <w:left w:val="single" w:sz="4" w:space="0" w:color="auto"/>
              <w:bottom w:val="single" w:sz="4" w:space="0" w:color="auto"/>
              <w:right w:val="single" w:sz="4" w:space="0" w:color="auto"/>
            </w:tcBorders>
            <w:shd w:val="clear" w:color="auto" w:fill="auto"/>
          </w:tcPr>
          <w:p w14:paraId="435C81FE" w14:textId="77777777" w:rsidR="00F83524" w:rsidRPr="00E15215" w:rsidRDefault="00F83524" w:rsidP="0099535B">
            <w:pPr>
              <w:widowControl w:val="0"/>
              <w:spacing w:after="0" w:line="240" w:lineRule="auto"/>
              <w:jc w:val="both"/>
              <w:rPr>
                <w:rFonts w:ascii="Times New Roman" w:eastAsia="Times New Roman" w:hAnsi="Times New Roman" w:cs="Times New Roman"/>
                <w:lang w:eastAsia="ru-RU"/>
              </w:rPr>
            </w:pPr>
            <w:r w:rsidRPr="00E15215">
              <w:rPr>
                <w:rFonts w:ascii="Times New Roman" w:hAnsi="Times New Roman" w:cs="Times New Roman"/>
                <w:bCs/>
                <w:lang w:val="ru-RU"/>
              </w:rPr>
              <w:t>РН 1.</w:t>
            </w:r>
            <w:r>
              <w:rPr>
                <w:rFonts w:ascii="Times New Roman" w:hAnsi="Times New Roman" w:cs="Times New Roman"/>
                <w:bCs/>
                <w:lang w:val="ru-RU"/>
              </w:rPr>
              <w:t>1</w:t>
            </w:r>
            <w:r w:rsidRPr="00E15215">
              <w:rPr>
                <w:rFonts w:ascii="Times New Roman" w:hAnsi="Times New Roman" w:cs="Times New Roman"/>
                <w:bCs/>
                <w:lang w:val="ru-RU"/>
              </w:rPr>
              <w:t>-1.5; РН 2.1-2.4; РН 3.1; РН 4.1-4.5</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4EF3B940"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sidRPr="00E15215">
              <w:rPr>
                <w:rFonts w:ascii="Times New Roman" w:eastAsia="Times New Roman" w:hAnsi="Times New Roman" w:cs="Times New Roman"/>
                <w:bCs/>
                <w:sz w:val="20"/>
                <w:szCs w:val="20"/>
                <w:lang w:eastAsia="ru-RU"/>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7716AD21"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bCs/>
                <w:sz w:val="20"/>
                <w:szCs w:val="20"/>
                <w:lang w:eastAsia="ru-RU"/>
              </w:rPr>
              <w:t>16</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14:paraId="3BFCC5DF"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bCs/>
                <w:sz w:val="20"/>
                <w:szCs w:val="20"/>
                <w:lang w:eastAsia="ru-RU"/>
              </w:rPr>
              <w:t>10</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6B3FD1A7"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16</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0A5AE51D"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bCs/>
                <w:sz w:val="20"/>
                <w:szCs w:val="20"/>
                <w:lang w:eastAsia="ru-RU"/>
              </w:rPr>
              <w:t>10</w:t>
            </w:r>
          </w:p>
        </w:tc>
      </w:tr>
      <w:tr w:rsidR="00F83524" w:rsidRPr="00E15215" w14:paraId="75C9B09F" w14:textId="77777777" w:rsidTr="0099535B">
        <w:tc>
          <w:tcPr>
            <w:tcW w:w="7083" w:type="dxa"/>
            <w:gridSpan w:val="5"/>
            <w:tcBorders>
              <w:top w:val="single" w:sz="4" w:space="0" w:color="000000"/>
              <w:left w:val="single" w:sz="4" w:space="0" w:color="000000"/>
              <w:bottom w:val="single" w:sz="4" w:space="0" w:color="000000"/>
              <w:right w:val="single" w:sz="4" w:space="0" w:color="000000"/>
            </w:tcBorders>
            <w:shd w:val="clear" w:color="auto" w:fill="auto"/>
          </w:tcPr>
          <w:p w14:paraId="0F80ED3F"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sidRPr="00E15215">
              <w:rPr>
                <w:rFonts w:ascii="Times New Roman" w:eastAsia="Times New Roman" w:hAnsi="Times New Roman" w:cs="Times New Roman"/>
                <w:b/>
                <w:bCs/>
                <w:sz w:val="20"/>
                <w:szCs w:val="20"/>
                <w:lang w:eastAsia="ru-RU"/>
              </w:rPr>
              <w:t>Всього за семестр</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601A52CA"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60</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6CE70578" w14:textId="77777777" w:rsidR="00F83524" w:rsidRPr="00E15215" w:rsidRDefault="00F83524" w:rsidP="0099535B">
            <w:pPr>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36</w:t>
            </w:r>
          </w:p>
        </w:tc>
      </w:tr>
    </w:tbl>
    <w:p w14:paraId="1D679D82" w14:textId="0D8B71CB" w:rsidR="00F83524" w:rsidRDefault="00F83524" w:rsidP="0086007B"/>
    <w:p w14:paraId="4BFCCB8C" w14:textId="77777777" w:rsidR="00F83524" w:rsidRPr="00F83524" w:rsidRDefault="00F83524" w:rsidP="00F83524">
      <w:pPr>
        <w:tabs>
          <w:tab w:val="left" w:pos="0"/>
        </w:tabs>
        <w:spacing w:after="0" w:line="240" w:lineRule="auto"/>
        <w:ind w:firstLine="709"/>
        <w:jc w:val="both"/>
        <w:rPr>
          <w:rFonts w:ascii="Times New Roman" w:eastAsia="Times New Roman" w:hAnsi="Times New Roman" w:cs="Times New Roman"/>
          <w:b/>
          <w:sz w:val="24"/>
          <w:szCs w:val="24"/>
          <w:lang w:eastAsia="ru-RU"/>
        </w:rPr>
      </w:pPr>
      <w:r w:rsidRPr="00F83524">
        <w:rPr>
          <w:rFonts w:ascii="Times New Roman" w:eastAsia="Times New Roman" w:hAnsi="Times New Roman" w:cs="Times New Roman"/>
          <w:b/>
          <w:sz w:val="24"/>
          <w:szCs w:val="24"/>
          <w:lang w:eastAsia="ru-RU"/>
        </w:rPr>
        <w:t>Критерії оцінювання:</w:t>
      </w:r>
    </w:p>
    <w:p w14:paraId="3C199D24" w14:textId="77777777" w:rsidR="00F83524" w:rsidRPr="00F83524" w:rsidRDefault="00F83524" w:rsidP="00F83524">
      <w:pPr>
        <w:tabs>
          <w:tab w:val="left" w:pos="0"/>
        </w:tabs>
        <w:spacing w:after="0" w:line="240" w:lineRule="auto"/>
        <w:ind w:firstLine="709"/>
        <w:jc w:val="both"/>
        <w:rPr>
          <w:rFonts w:ascii="Times New Roman" w:eastAsia="Times New Roman" w:hAnsi="Times New Roman" w:cs="Times New Roman"/>
          <w:b/>
          <w:sz w:val="24"/>
          <w:szCs w:val="24"/>
          <w:lang w:eastAsia="ru-RU"/>
        </w:rPr>
      </w:pPr>
    </w:p>
    <w:p w14:paraId="3DAE3B68" w14:textId="77777777" w:rsidR="00F83524" w:rsidRPr="00F83524" w:rsidRDefault="00F83524" w:rsidP="00BF7969">
      <w:pPr>
        <w:widowControl w:val="0"/>
        <w:suppressAutoHyphens/>
        <w:spacing w:after="0" w:line="240" w:lineRule="auto"/>
        <w:jc w:val="both"/>
        <w:rPr>
          <w:rFonts w:ascii="Times New Roman" w:eastAsia="Times New Roman" w:hAnsi="Times New Roman" w:cs="Times New Roman"/>
          <w:b/>
          <w:bCs/>
          <w:i/>
          <w:iCs/>
          <w:sz w:val="24"/>
          <w:szCs w:val="24"/>
          <w:lang w:eastAsia="zh-CN"/>
        </w:rPr>
      </w:pPr>
      <w:r w:rsidRPr="00F83524">
        <w:rPr>
          <w:rFonts w:ascii="Times New Roman" w:eastAsia="Times New Roman" w:hAnsi="Times New Roman" w:cs="Times New Roman"/>
          <w:b/>
          <w:bCs/>
          <w:i/>
          <w:iCs/>
          <w:sz w:val="24"/>
          <w:szCs w:val="24"/>
          <w:lang w:eastAsia="zh-CN"/>
        </w:rPr>
        <w:t>1. Усна відповідь</w:t>
      </w:r>
    </w:p>
    <w:p w14:paraId="56C9628C" w14:textId="5FF6AA90" w:rsidR="00BF7969" w:rsidRPr="00F83524" w:rsidRDefault="00F83524" w:rsidP="005D0DC8">
      <w:pPr>
        <w:widowControl w:val="0"/>
        <w:suppressAutoHyphens/>
        <w:spacing w:after="0" w:line="240" w:lineRule="auto"/>
        <w:jc w:val="both"/>
        <w:rPr>
          <w:rFonts w:ascii="Times New Roman" w:eastAsia="Times New Roman" w:hAnsi="Times New Roman" w:cs="Times New Roman"/>
          <w:sz w:val="24"/>
          <w:szCs w:val="24"/>
          <w:lang w:eastAsia="zh-CN"/>
        </w:rPr>
      </w:pPr>
      <w:r w:rsidRPr="00F83524">
        <w:rPr>
          <w:rFonts w:ascii="Times New Roman" w:eastAsia="Times New Roman" w:hAnsi="Times New Roman" w:cs="Times New Roman"/>
          <w:b/>
          <w:bCs/>
          <w:sz w:val="24"/>
          <w:szCs w:val="24"/>
          <w:lang w:eastAsia="zh-CN"/>
        </w:rPr>
        <w:t>3 бали</w:t>
      </w:r>
      <w:r w:rsidRPr="00F83524">
        <w:rPr>
          <w:rFonts w:ascii="Times New Roman" w:eastAsia="Times New Roman" w:hAnsi="Times New Roman" w:cs="Times New Roman"/>
          <w:sz w:val="24"/>
          <w:szCs w:val="24"/>
          <w:lang w:eastAsia="zh-CN"/>
        </w:rPr>
        <w:t xml:space="preserve"> – студент у повному обсязі володіє навчальним матеріалом, вільно та аргументовано</w:t>
      </w:r>
      <w:r w:rsidR="005D0DC8">
        <w:rPr>
          <w:rFonts w:ascii="Times New Roman" w:eastAsia="Times New Roman" w:hAnsi="Times New Roman" w:cs="Times New Roman"/>
          <w:sz w:val="24"/>
          <w:szCs w:val="24"/>
          <w:lang w:eastAsia="zh-CN"/>
        </w:rPr>
        <w:t xml:space="preserve"> </w:t>
      </w:r>
      <w:r w:rsidRPr="00F83524">
        <w:rPr>
          <w:rFonts w:ascii="Times New Roman" w:eastAsia="Times New Roman" w:hAnsi="Times New Roman" w:cs="Times New Roman"/>
          <w:sz w:val="24"/>
          <w:szCs w:val="24"/>
          <w:lang w:eastAsia="zh-CN"/>
        </w:rPr>
        <w:t>його викладає, глибоко та всебічно розкриває зміст поставленого завдання, використовуючи обов’язкову та додаткову літературу;</w:t>
      </w:r>
    </w:p>
    <w:p w14:paraId="6A9863C0" w14:textId="17C52BA4" w:rsidR="00BF7969" w:rsidRPr="00F83524" w:rsidRDefault="00F83524" w:rsidP="005D0DC8">
      <w:pPr>
        <w:widowControl w:val="0"/>
        <w:suppressAutoHyphens/>
        <w:spacing w:after="0" w:line="240" w:lineRule="auto"/>
        <w:jc w:val="both"/>
        <w:rPr>
          <w:rFonts w:ascii="Times New Roman" w:eastAsia="Times New Roman" w:hAnsi="Times New Roman" w:cs="Times New Roman"/>
          <w:sz w:val="24"/>
          <w:szCs w:val="24"/>
          <w:lang w:eastAsia="zh-CN"/>
        </w:rPr>
      </w:pPr>
      <w:r w:rsidRPr="00F83524">
        <w:rPr>
          <w:rFonts w:ascii="Times New Roman" w:eastAsia="Times New Roman" w:hAnsi="Times New Roman" w:cs="Times New Roman"/>
          <w:b/>
          <w:bCs/>
          <w:sz w:val="24"/>
          <w:szCs w:val="24"/>
          <w:lang w:eastAsia="zh-CN"/>
        </w:rPr>
        <w:t>2,5 бали</w:t>
      </w:r>
      <w:r w:rsidRPr="00F83524">
        <w:rPr>
          <w:rFonts w:ascii="Times New Roman" w:eastAsia="Times New Roman" w:hAnsi="Times New Roman" w:cs="Times New Roman"/>
          <w:sz w:val="24"/>
          <w:szCs w:val="24"/>
          <w:lang w:eastAsia="zh-CN"/>
        </w:rPr>
        <w:t xml:space="preserve"> – студент у достатньому обсязі володіє навчальним матеріалом, вільно його викладає, але йому може не вистачати аргументації в поясненнях, в основному розкриває зміст поставленого завдання, використовує обов’язкову літературу, у відповіді допускаються несуттєві неточності;</w:t>
      </w:r>
    </w:p>
    <w:p w14:paraId="39844EE7" w14:textId="5B51BC0C" w:rsidR="00BF7969" w:rsidRPr="00F83524" w:rsidRDefault="00F83524" w:rsidP="005D0DC8">
      <w:pPr>
        <w:widowControl w:val="0"/>
        <w:suppressAutoHyphens/>
        <w:spacing w:after="0" w:line="240" w:lineRule="auto"/>
        <w:jc w:val="both"/>
        <w:rPr>
          <w:rFonts w:ascii="Times New Roman" w:eastAsia="Times New Roman" w:hAnsi="Times New Roman" w:cs="Times New Roman"/>
          <w:sz w:val="24"/>
          <w:szCs w:val="24"/>
          <w:lang w:eastAsia="zh-CN"/>
        </w:rPr>
      </w:pPr>
      <w:r w:rsidRPr="00F83524">
        <w:rPr>
          <w:rFonts w:ascii="Times New Roman" w:eastAsia="Times New Roman" w:hAnsi="Times New Roman" w:cs="Times New Roman"/>
          <w:b/>
          <w:bCs/>
          <w:sz w:val="24"/>
          <w:szCs w:val="24"/>
          <w:lang w:eastAsia="zh-CN"/>
        </w:rPr>
        <w:t>2 бали</w:t>
      </w:r>
      <w:r w:rsidRPr="00F83524">
        <w:rPr>
          <w:rFonts w:ascii="Times New Roman" w:eastAsia="Times New Roman" w:hAnsi="Times New Roman" w:cs="Times New Roman"/>
          <w:sz w:val="24"/>
          <w:szCs w:val="24"/>
          <w:lang w:eastAsia="zh-CN"/>
        </w:rPr>
        <w:t xml:space="preserve"> – студент загалом володіє навчальним матеріалом, але не демонструє глибини знань, не спирається на необхідну навчальну літературу, має у відповіді суттєві неточності;</w:t>
      </w:r>
    </w:p>
    <w:p w14:paraId="428013EE" w14:textId="77777777" w:rsidR="00F83524" w:rsidRPr="00F83524" w:rsidRDefault="00F83524" w:rsidP="005D0DC8">
      <w:pPr>
        <w:widowControl w:val="0"/>
        <w:suppressAutoHyphens/>
        <w:spacing w:after="0" w:line="240" w:lineRule="auto"/>
        <w:jc w:val="both"/>
        <w:rPr>
          <w:rFonts w:ascii="Times New Roman" w:eastAsia="Times New Roman" w:hAnsi="Times New Roman" w:cs="Times New Roman"/>
          <w:sz w:val="24"/>
          <w:szCs w:val="24"/>
          <w:lang w:eastAsia="zh-CN"/>
        </w:rPr>
      </w:pPr>
      <w:r w:rsidRPr="00F83524">
        <w:rPr>
          <w:rFonts w:ascii="Times New Roman" w:eastAsia="Times New Roman" w:hAnsi="Times New Roman" w:cs="Times New Roman"/>
          <w:b/>
          <w:bCs/>
          <w:sz w:val="24"/>
          <w:szCs w:val="24"/>
          <w:lang w:eastAsia="zh-CN"/>
        </w:rPr>
        <w:t>1,5 бали</w:t>
      </w:r>
      <w:r w:rsidRPr="00F83524">
        <w:rPr>
          <w:rFonts w:ascii="Times New Roman" w:eastAsia="Times New Roman" w:hAnsi="Times New Roman" w:cs="Times New Roman"/>
          <w:sz w:val="24"/>
          <w:szCs w:val="24"/>
          <w:lang w:eastAsia="zh-CN"/>
        </w:rPr>
        <w:t xml:space="preserve"> – студент не в повному обсязі володіє матеріалом, фрагментарно та поверхово його </w:t>
      </w:r>
      <w:r w:rsidRPr="00F83524">
        <w:rPr>
          <w:rFonts w:ascii="Times New Roman" w:eastAsia="Times New Roman" w:hAnsi="Times New Roman" w:cs="Times New Roman"/>
          <w:sz w:val="24"/>
          <w:szCs w:val="24"/>
          <w:lang w:eastAsia="zh-CN"/>
        </w:rPr>
        <w:lastRenderedPageBreak/>
        <w:t>викладає, недостатньо розкриває зміст поставлених питань, має суттєві помилки у відповіді, без використання основної і додаткової літератури, посилання на неідентифіковані I-net джерела, артикуляція відповіді з гаджета.</w:t>
      </w:r>
    </w:p>
    <w:p w14:paraId="2939868E" w14:textId="77777777" w:rsidR="00BF7969" w:rsidRPr="00F83524" w:rsidRDefault="00BF7969" w:rsidP="005D0DC8">
      <w:pPr>
        <w:spacing w:after="0" w:line="240" w:lineRule="auto"/>
        <w:jc w:val="both"/>
        <w:rPr>
          <w:rFonts w:ascii="Times New Roman" w:eastAsia="WenQuanYi Micro Hei" w:hAnsi="Times New Roman" w:cs="Times New Roman"/>
          <w:kern w:val="2"/>
          <w:sz w:val="24"/>
          <w:szCs w:val="24"/>
          <w:lang w:eastAsia="zh-CN" w:bidi="hi-IN"/>
        </w:rPr>
      </w:pPr>
    </w:p>
    <w:p w14:paraId="52B3CA86" w14:textId="6C9490B1" w:rsidR="00F83524" w:rsidRPr="00F83524" w:rsidRDefault="00F83524" w:rsidP="00BF7969">
      <w:pPr>
        <w:spacing w:after="0" w:line="240" w:lineRule="auto"/>
        <w:jc w:val="both"/>
        <w:rPr>
          <w:rFonts w:ascii="Times New Roman" w:eastAsia="WenQuanYi Micro Hei" w:hAnsi="Times New Roman" w:cs="Times New Roman"/>
          <w:b/>
          <w:bCs/>
          <w:i/>
          <w:iCs/>
          <w:kern w:val="2"/>
          <w:sz w:val="24"/>
          <w:szCs w:val="24"/>
          <w:lang w:val="ru-RU" w:eastAsia="zh-CN" w:bidi="hi-IN"/>
        </w:rPr>
      </w:pPr>
      <w:r w:rsidRPr="00F83524">
        <w:rPr>
          <w:rFonts w:ascii="Times New Roman" w:eastAsia="WenQuanYi Micro Hei" w:hAnsi="Times New Roman" w:cs="Times New Roman"/>
          <w:b/>
          <w:bCs/>
          <w:i/>
          <w:iCs/>
          <w:kern w:val="2"/>
          <w:sz w:val="24"/>
          <w:szCs w:val="24"/>
          <w:lang w:val="ru-RU" w:eastAsia="zh-CN" w:bidi="hi-IN"/>
        </w:rPr>
        <w:t>2. Доповнення, участь у дискусії:</w:t>
      </w:r>
    </w:p>
    <w:p w14:paraId="3CE19707" w14:textId="69A80647" w:rsidR="00F83524" w:rsidRPr="00F83524" w:rsidRDefault="00F83524" w:rsidP="00BF7969">
      <w:pPr>
        <w:spacing w:after="0" w:line="240" w:lineRule="auto"/>
        <w:jc w:val="both"/>
        <w:rPr>
          <w:rFonts w:ascii="Times New Roman" w:eastAsia="WenQuanYi Micro Hei" w:hAnsi="Times New Roman" w:cs="Times New Roman"/>
          <w:kern w:val="2"/>
          <w:sz w:val="24"/>
          <w:szCs w:val="24"/>
          <w:lang w:val="ru-RU" w:eastAsia="zh-CN" w:bidi="hi-IN"/>
        </w:rPr>
      </w:pPr>
      <w:r w:rsidRPr="00F83524">
        <w:rPr>
          <w:rFonts w:ascii="Times New Roman" w:eastAsia="WenQuanYi Micro Hei" w:hAnsi="Times New Roman" w:cs="Times New Roman"/>
          <w:b/>
          <w:bCs/>
          <w:kern w:val="2"/>
          <w:sz w:val="24"/>
          <w:szCs w:val="24"/>
          <w:lang w:val="ru-RU" w:eastAsia="zh-CN" w:bidi="hi-IN"/>
        </w:rPr>
        <w:t>1 бал</w:t>
      </w:r>
      <w:r w:rsidRPr="00F83524">
        <w:rPr>
          <w:rFonts w:ascii="Times New Roman" w:eastAsia="WenQuanYi Micro Hei" w:hAnsi="Times New Roman" w:cs="Times New Roman"/>
          <w:kern w:val="2"/>
          <w:sz w:val="24"/>
          <w:szCs w:val="24"/>
          <w:lang w:val="ru-RU" w:eastAsia="zh-CN" w:bidi="hi-IN"/>
        </w:rPr>
        <w:t xml:space="preserve"> – доповнення / коментарі у дискусії/ змістовне, ґрунтовне, конструктивно доповнює обговорення теми;</w:t>
      </w:r>
    </w:p>
    <w:p w14:paraId="035F2D56" w14:textId="6E05BD8A" w:rsidR="00F83524" w:rsidRPr="00F83524" w:rsidRDefault="00F83524" w:rsidP="00BF7969">
      <w:pPr>
        <w:spacing w:after="0" w:line="240" w:lineRule="auto"/>
        <w:jc w:val="both"/>
        <w:rPr>
          <w:rFonts w:ascii="Times New Roman" w:eastAsia="WenQuanYi Micro Hei" w:hAnsi="Times New Roman" w:cs="Times New Roman"/>
          <w:kern w:val="2"/>
          <w:sz w:val="24"/>
          <w:szCs w:val="24"/>
          <w:lang w:val="ru-RU" w:eastAsia="zh-CN" w:bidi="hi-IN"/>
        </w:rPr>
      </w:pPr>
      <w:r w:rsidRPr="00F83524">
        <w:rPr>
          <w:rFonts w:ascii="Times New Roman" w:eastAsia="WenQuanYi Micro Hei" w:hAnsi="Times New Roman" w:cs="Times New Roman"/>
          <w:b/>
          <w:bCs/>
          <w:kern w:val="2"/>
          <w:sz w:val="24"/>
          <w:szCs w:val="24"/>
          <w:lang w:val="ru-RU" w:eastAsia="zh-CN" w:bidi="hi-IN"/>
        </w:rPr>
        <w:t>0,8 бала</w:t>
      </w:r>
      <w:r w:rsidRPr="00F83524">
        <w:rPr>
          <w:rFonts w:ascii="Times New Roman" w:eastAsia="WenQuanYi Micro Hei" w:hAnsi="Times New Roman" w:cs="Times New Roman"/>
          <w:kern w:val="2"/>
          <w:sz w:val="24"/>
          <w:szCs w:val="24"/>
          <w:lang w:val="ru-RU" w:eastAsia="zh-CN" w:bidi="hi-IN"/>
        </w:rPr>
        <w:t xml:space="preserve"> – доповнення / коментарі у дискусії/ загалом змістовне;</w:t>
      </w:r>
    </w:p>
    <w:p w14:paraId="755AEC7E" w14:textId="306CFB6F" w:rsidR="00F83524" w:rsidRPr="00F83524" w:rsidRDefault="00F83524" w:rsidP="00BF7969">
      <w:pPr>
        <w:spacing w:after="0" w:line="240" w:lineRule="auto"/>
        <w:jc w:val="both"/>
        <w:rPr>
          <w:rFonts w:ascii="Times New Roman" w:eastAsia="WenQuanYi Micro Hei" w:hAnsi="Times New Roman" w:cs="Times New Roman"/>
          <w:kern w:val="2"/>
          <w:sz w:val="24"/>
          <w:szCs w:val="24"/>
          <w:lang w:val="ru-RU" w:eastAsia="zh-CN" w:bidi="hi-IN"/>
        </w:rPr>
      </w:pPr>
      <w:r w:rsidRPr="00F83524">
        <w:rPr>
          <w:rFonts w:ascii="Times New Roman" w:eastAsia="WenQuanYi Micro Hei" w:hAnsi="Times New Roman" w:cs="Times New Roman"/>
          <w:b/>
          <w:bCs/>
          <w:kern w:val="2"/>
          <w:sz w:val="24"/>
          <w:szCs w:val="24"/>
          <w:lang w:val="ru-RU" w:eastAsia="zh-CN" w:bidi="hi-IN"/>
        </w:rPr>
        <w:t>0,7 бала</w:t>
      </w:r>
      <w:r w:rsidRPr="00F83524">
        <w:rPr>
          <w:rFonts w:ascii="Times New Roman" w:eastAsia="WenQuanYi Micro Hei" w:hAnsi="Times New Roman" w:cs="Times New Roman"/>
          <w:kern w:val="2"/>
          <w:sz w:val="24"/>
          <w:szCs w:val="24"/>
          <w:lang w:val="ru-RU" w:eastAsia="zh-CN" w:bidi="hi-IN"/>
        </w:rPr>
        <w:t xml:space="preserve"> – доповнення містить інформацію, що суттєво не розширює дискусію.</w:t>
      </w:r>
    </w:p>
    <w:p w14:paraId="3C2F9D14" w14:textId="77777777" w:rsidR="00F83524" w:rsidRPr="00F83524" w:rsidRDefault="00F83524" w:rsidP="00BF7969">
      <w:pPr>
        <w:spacing w:after="0" w:line="240" w:lineRule="auto"/>
        <w:ind w:firstLine="709"/>
        <w:jc w:val="both"/>
        <w:rPr>
          <w:rFonts w:ascii="Times New Roman" w:eastAsia="WenQuanYi Micro Hei" w:hAnsi="Times New Roman" w:cs="Times New Roman"/>
          <w:kern w:val="2"/>
          <w:sz w:val="24"/>
          <w:szCs w:val="24"/>
          <w:lang w:val="ru-RU" w:eastAsia="zh-CN" w:bidi="hi-IN"/>
        </w:rPr>
      </w:pPr>
    </w:p>
    <w:p w14:paraId="09A9D31F" w14:textId="77777777" w:rsidR="00F83524" w:rsidRPr="00F83524" w:rsidRDefault="00F83524" w:rsidP="00BF7969">
      <w:pPr>
        <w:widowControl w:val="0"/>
        <w:suppressAutoHyphens/>
        <w:spacing w:after="0" w:line="240" w:lineRule="auto"/>
        <w:jc w:val="both"/>
        <w:rPr>
          <w:rFonts w:ascii="Times New Roman" w:eastAsia="Times New Roman" w:hAnsi="Times New Roman" w:cs="Times New Roman"/>
          <w:b/>
          <w:bCs/>
          <w:i/>
          <w:iCs/>
          <w:sz w:val="24"/>
          <w:szCs w:val="24"/>
          <w:lang w:eastAsia="zh-CN"/>
        </w:rPr>
      </w:pPr>
      <w:r w:rsidRPr="00F83524">
        <w:rPr>
          <w:rFonts w:ascii="Times New Roman" w:eastAsia="Times New Roman" w:hAnsi="Times New Roman" w:cs="Times New Roman"/>
          <w:b/>
          <w:bCs/>
          <w:i/>
          <w:iCs/>
          <w:sz w:val="24"/>
          <w:szCs w:val="24"/>
          <w:lang w:eastAsia="zh-CN"/>
        </w:rPr>
        <w:t>3. Тести:</w:t>
      </w:r>
    </w:p>
    <w:p w14:paraId="53151158" w14:textId="77777777" w:rsidR="00F83524" w:rsidRPr="00F83524" w:rsidRDefault="00F83524" w:rsidP="00BF7969">
      <w:pPr>
        <w:widowControl w:val="0"/>
        <w:suppressAutoHyphens/>
        <w:spacing w:after="0" w:line="240" w:lineRule="auto"/>
        <w:jc w:val="both"/>
        <w:rPr>
          <w:rFonts w:ascii="Times New Roman" w:eastAsia="Times New Roman" w:hAnsi="Times New Roman" w:cs="Times New Roman"/>
          <w:sz w:val="24"/>
          <w:szCs w:val="24"/>
          <w:lang w:eastAsia="zh-CN"/>
        </w:rPr>
      </w:pPr>
      <w:r w:rsidRPr="00F83524">
        <w:rPr>
          <w:rFonts w:ascii="Times New Roman" w:eastAsia="Times New Roman" w:hAnsi="Times New Roman" w:cs="Times New Roman"/>
          <w:b/>
          <w:bCs/>
          <w:sz w:val="24"/>
          <w:szCs w:val="24"/>
          <w:lang w:eastAsia="zh-CN"/>
        </w:rPr>
        <w:t>8 балів</w:t>
      </w:r>
      <w:r w:rsidRPr="00F83524">
        <w:rPr>
          <w:rFonts w:ascii="Times New Roman" w:eastAsia="Times New Roman" w:hAnsi="Times New Roman" w:cs="Times New Roman"/>
          <w:sz w:val="24"/>
          <w:szCs w:val="24"/>
          <w:lang w:eastAsia="zh-CN"/>
        </w:rPr>
        <w:t xml:space="preserve"> – студент дав правильну відповідь на кількість тестових завдань, що становить </w:t>
      </w:r>
      <w:bookmarkStart w:id="4" w:name="_Hlk126037927"/>
      <w:r w:rsidRPr="00F83524">
        <w:rPr>
          <w:rFonts w:ascii="Times New Roman" w:eastAsia="Times New Roman" w:hAnsi="Times New Roman" w:cs="Times New Roman"/>
          <w:sz w:val="24"/>
          <w:szCs w:val="24"/>
          <w:lang w:eastAsia="zh-CN"/>
        </w:rPr>
        <w:t>90-100 %</w:t>
      </w:r>
      <w:bookmarkEnd w:id="4"/>
      <w:r w:rsidRPr="00F83524">
        <w:rPr>
          <w:rFonts w:ascii="Times New Roman" w:eastAsia="Times New Roman" w:hAnsi="Times New Roman" w:cs="Times New Roman"/>
          <w:sz w:val="24"/>
          <w:szCs w:val="24"/>
          <w:lang w:eastAsia="zh-CN"/>
        </w:rPr>
        <w:t>.</w:t>
      </w:r>
    </w:p>
    <w:p w14:paraId="6A4748F0" w14:textId="77777777" w:rsidR="00F83524" w:rsidRPr="00F83524" w:rsidRDefault="00F83524" w:rsidP="00BF7969">
      <w:pPr>
        <w:widowControl w:val="0"/>
        <w:suppressAutoHyphens/>
        <w:spacing w:after="0" w:line="240" w:lineRule="auto"/>
        <w:jc w:val="both"/>
        <w:rPr>
          <w:rFonts w:ascii="Times New Roman" w:eastAsia="Times New Roman" w:hAnsi="Times New Roman" w:cs="Times New Roman"/>
          <w:sz w:val="24"/>
          <w:szCs w:val="24"/>
          <w:lang w:eastAsia="zh-CN"/>
        </w:rPr>
      </w:pPr>
      <w:r w:rsidRPr="00F83524">
        <w:rPr>
          <w:rFonts w:ascii="Times New Roman" w:eastAsia="Times New Roman" w:hAnsi="Times New Roman" w:cs="Times New Roman"/>
          <w:b/>
          <w:bCs/>
          <w:sz w:val="24"/>
          <w:szCs w:val="24"/>
          <w:lang w:eastAsia="zh-CN"/>
        </w:rPr>
        <w:t>7 балів</w:t>
      </w:r>
      <w:r w:rsidRPr="00F83524">
        <w:rPr>
          <w:rFonts w:ascii="Times New Roman" w:eastAsia="Times New Roman" w:hAnsi="Times New Roman" w:cs="Times New Roman"/>
          <w:sz w:val="24"/>
          <w:szCs w:val="24"/>
          <w:lang w:eastAsia="zh-CN"/>
        </w:rPr>
        <w:t xml:space="preserve"> – студент дав правильну відповідь на кількість тестових завдань, що становить 70-80 %.</w:t>
      </w:r>
    </w:p>
    <w:p w14:paraId="4BC61593" w14:textId="4EB5F6E8" w:rsidR="00F83524" w:rsidRPr="00F83524" w:rsidRDefault="00F83524" w:rsidP="00BF7969">
      <w:pPr>
        <w:widowControl w:val="0"/>
        <w:suppressAutoHyphens/>
        <w:spacing w:after="0" w:line="240" w:lineRule="auto"/>
        <w:jc w:val="both"/>
        <w:rPr>
          <w:rFonts w:ascii="Times New Roman" w:eastAsia="Times New Roman" w:hAnsi="Times New Roman" w:cs="Times New Roman"/>
          <w:sz w:val="24"/>
          <w:szCs w:val="24"/>
          <w:lang w:eastAsia="zh-CN"/>
        </w:rPr>
      </w:pPr>
      <w:r w:rsidRPr="00F83524">
        <w:rPr>
          <w:rFonts w:ascii="Times New Roman" w:eastAsia="Times New Roman" w:hAnsi="Times New Roman" w:cs="Times New Roman"/>
          <w:b/>
          <w:bCs/>
          <w:sz w:val="24"/>
          <w:szCs w:val="24"/>
          <w:lang w:eastAsia="zh-CN"/>
        </w:rPr>
        <w:t>6 балів</w:t>
      </w:r>
      <w:r w:rsidRPr="00F83524">
        <w:rPr>
          <w:rFonts w:ascii="Times New Roman" w:eastAsia="Times New Roman" w:hAnsi="Times New Roman" w:cs="Times New Roman"/>
          <w:sz w:val="24"/>
          <w:szCs w:val="24"/>
          <w:lang w:eastAsia="zh-CN"/>
        </w:rPr>
        <w:t xml:space="preserve"> </w:t>
      </w:r>
      <w:r w:rsidR="005D0DC8">
        <w:rPr>
          <w:rFonts w:ascii="Times New Roman" w:eastAsia="Times New Roman" w:hAnsi="Times New Roman" w:cs="Times New Roman"/>
          <w:sz w:val="24"/>
          <w:szCs w:val="24"/>
          <w:lang w:eastAsia="zh-CN"/>
        </w:rPr>
        <w:t>–</w:t>
      </w:r>
      <w:r w:rsidRPr="00F83524">
        <w:rPr>
          <w:rFonts w:ascii="Times New Roman" w:eastAsia="Times New Roman" w:hAnsi="Times New Roman" w:cs="Times New Roman"/>
          <w:sz w:val="24"/>
          <w:szCs w:val="24"/>
          <w:lang w:eastAsia="zh-CN"/>
        </w:rPr>
        <w:t xml:space="preserve"> студент дав правильну відповідь на кількість тестових завдань, що становить понад 50 %.</w:t>
      </w:r>
    </w:p>
    <w:p w14:paraId="093681F2" w14:textId="77777777" w:rsidR="00F83524" w:rsidRPr="00F83524" w:rsidRDefault="00F83524" w:rsidP="00BF7969">
      <w:pPr>
        <w:widowControl w:val="0"/>
        <w:suppressAutoHyphens/>
        <w:spacing w:after="0" w:line="240" w:lineRule="auto"/>
        <w:jc w:val="both"/>
        <w:rPr>
          <w:rFonts w:ascii="Times New Roman" w:eastAsia="Times New Roman" w:hAnsi="Times New Roman" w:cs="Times New Roman"/>
          <w:sz w:val="24"/>
          <w:szCs w:val="24"/>
          <w:lang w:eastAsia="zh-CN"/>
        </w:rPr>
      </w:pPr>
      <w:r w:rsidRPr="00F83524">
        <w:rPr>
          <w:rFonts w:ascii="Times New Roman" w:eastAsia="Times New Roman" w:hAnsi="Times New Roman" w:cs="Times New Roman"/>
          <w:b/>
          <w:bCs/>
          <w:sz w:val="24"/>
          <w:szCs w:val="24"/>
          <w:lang w:eastAsia="zh-CN"/>
        </w:rPr>
        <w:t>5-1 балів</w:t>
      </w:r>
      <w:r w:rsidRPr="00F83524">
        <w:rPr>
          <w:rFonts w:ascii="Times New Roman" w:eastAsia="Times New Roman" w:hAnsi="Times New Roman" w:cs="Times New Roman"/>
          <w:sz w:val="24"/>
          <w:szCs w:val="24"/>
          <w:lang w:eastAsia="zh-CN"/>
        </w:rPr>
        <w:t xml:space="preserve"> – </w:t>
      </w:r>
      <w:bookmarkStart w:id="5" w:name="_Hlk126038122"/>
      <w:r w:rsidRPr="00F83524">
        <w:rPr>
          <w:rFonts w:ascii="Times New Roman" w:eastAsia="Times New Roman" w:hAnsi="Times New Roman" w:cs="Times New Roman"/>
          <w:sz w:val="24"/>
          <w:szCs w:val="24"/>
          <w:lang w:eastAsia="zh-CN"/>
        </w:rPr>
        <w:t>студент дав правильну відповідь на кількість тестових завдань, що становить менше 50 %</w:t>
      </w:r>
      <w:bookmarkEnd w:id="5"/>
      <w:r w:rsidRPr="00F83524">
        <w:rPr>
          <w:rFonts w:ascii="Times New Roman" w:eastAsia="Times New Roman" w:hAnsi="Times New Roman" w:cs="Times New Roman"/>
          <w:sz w:val="24"/>
          <w:szCs w:val="24"/>
          <w:lang w:eastAsia="zh-CN"/>
        </w:rPr>
        <w:t xml:space="preserve"> і не засвідчує володіння матеріалом.</w:t>
      </w:r>
    </w:p>
    <w:p w14:paraId="0B23D6B7" w14:textId="77777777" w:rsidR="00F83524" w:rsidRPr="00F83524" w:rsidRDefault="00F83524" w:rsidP="00BF7969">
      <w:pPr>
        <w:spacing w:after="0" w:line="240" w:lineRule="auto"/>
        <w:jc w:val="both"/>
        <w:rPr>
          <w:rFonts w:ascii="Times New Roman" w:eastAsia="WenQuanYi Micro Hei" w:hAnsi="Times New Roman" w:cs="Times New Roman"/>
          <w:kern w:val="2"/>
          <w:sz w:val="24"/>
          <w:szCs w:val="24"/>
          <w:lang w:eastAsia="zh-CN" w:bidi="hi-IN"/>
        </w:rPr>
      </w:pPr>
    </w:p>
    <w:p w14:paraId="78F0EDFD" w14:textId="77777777" w:rsidR="00F83524" w:rsidRPr="00F83524" w:rsidRDefault="00F83524" w:rsidP="00BF7969">
      <w:pPr>
        <w:spacing w:after="0" w:line="240" w:lineRule="auto"/>
        <w:ind w:firstLine="709"/>
        <w:jc w:val="both"/>
        <w:rPr>
          <w:rFonts w:ascii="Times New Roman" w:eastAsia="WenQuanYi Micro Hei" w:hAnsi="Times New Roman" w:cs="Times New Roman"/>
          <w:b/>
          <w:bCs/>
          <w:i/>
          <w:iCs/>
          <w:kern w:val="2"/>
          <w:sz w:val="24"/>
          <w:szCs w:val="24"/>
          <w:lang w:val="ru-RU" w:eastAsia="zh-CN" w:bidi="hi-IN"/>
        </w:rPr>
      </w:pPr>
      <w:r w:rsidRPr="00F83524">
        <w:rPr>
          <w:rFonts w:ascii="Times New Roman" w:eastAsia="WenQuanYi Micro Hei" w:hAnsi="Times New Roman" w:cs="Times New Roman"/>
          <w:b/>
          <w:bCs/>
          <w:i/>
          <w:iCs/>
          <w:kern w:val="2"/>
          <w:sz w:val="24"/>
          <w:szCs w:val="24"/>
          <w:lang w:val="ru-RU" w:eastAsia="zh-CN" w:bidi="hi-IN"/>
        </w:rPr>
        <w:t>4. Контрольна робота з відкритими відповідями:</w:t>
      </w:r>
    </w:p>
    <w:p w14:paraId="307837D7" w14:textId="35CE02B7" w:rsidR="00F83524" w:rsidRPr="00F83524" w:rsidRDefault="00F83524" w:rsidP="005D0DC8">
      <w:pPr>
        <w:spacing w:after="0" w:line="240" w:lineRule="auto"/>
        <w:jc w:val="both"/>
        <w:rPr>
          <w:rFonts w:ascii="Times New Roman" w:eastAsia="WenQuanYi Micro Hei" w:hAnsi="Times New Roman" w:cs="Times New Roman"/>
          <w:kern w:val="2"/>
          <w:sz w:val="24"/>
          <w:szCs w:val="24"/>
          <w:lang w:val="ru-RU" w:eastAsia="zh-CN" w:bidi="hi-IN"/>
        </w:rPr>
      </w:pPr>
      <w:r w:rsidRPr="00F83524">
        <w:rPr>
          <w:rFonts w:ascii="Times New Roman" w:eastAsia="WenQuanYi Micro Hei" w:hAnsi="Times New Roman" w:cs="Times New Roman"/>
          <w:b/>
          <w:bCs/>
          <w:kern w:val="2"/>
          <w:sz w:val="24"/>
          <w:szCs w:val="24"/>
          <w:lang w:val="ru-RU" w:eastAsia="zh-CN" w:bidi="hi-IN"/>
        </w:rPr>
        <w:t>16-15 балів</w:t>
      </w:r>
      <w:r w:rsidRPr="00F83524">
        <w:rPr>
          <w:rFonts w:ascii="Times New Roman" w:eastAsia="WenQuanYi Micro Hei" w:hAnsi="Times New Roman" w:cs="Times New Roman"/>
          <w:kern w:val="2"/>
          <w:sz w:val="24"/>
          <w:szCs w:val="24"/>
          <w:lang w:val="ru-RU" w:eastAsia="zh-CN" w:bidi="hi-IN"/>
        </w:rPr>
        <w:t xml:space="preserve"> – студент у повному обсязі володіє навчальним матеріалом, глибоко та всебічно розкриває зміст поставленого завдання, правильно інтерпретує отримані результати;</w:t>
      </w:r>
    </w:p>
    <w:p w14:paraId="01DB1FB0" w14:textId="79C5541A" w:rsidR="00F83524" w:rsidRPr="00F83524" w:rsidRDefault="00F83524" w:rsidP="007F597B">
      <w:pPr>
        <w:spacing w:after="0" w:line="240" w:lineRule="auto"/>
        <w:jc w:val="both"/>
        <w:rPr>
          <w:rFonts w:ascii="Times New Roman" w:eastAsia="WenQuanYi Micro Hei" w:hAnsi="Times New Roman" w:cs="Times New Roman"/>
          <w:kern w:val="2"/>
          <w:sz w:val="24"/>
          <w:szCs w:val="24"/>
          <w:lang w:val="ru-RU" w:eastAsia="zh-CN" w:bidi="hi-IN"/>
        </w:rPr>
      </w:pPr>
      <w:r w:rsidRPr="00F83524">
        <w:rPr>
          <w:rFonts w:ascii="Times New Roman" w:eastAsia="WenQuanYi Micro Hei" w:hAnsi="Times New Roman" w:cs="Times New Roman"/>
          <w:b/>
          <w:bCs/>
          <w:kern w:val="2"/>
          <w:sz w:val="24"/>
          <w:szCs w:val="24"/>
          <w:lang w:val="ru-RU" w:eastAsia="zh-CN" w:bidi="hi-IN"/>
        </w:rPr>
        <w:t>14-13 балів</w:t>
      </w:r>
      <w:r w:rsidRPr="00F83524">
        <w:rPr>
          <w:rFonts w:ascii="Times New Roman" w:eastAsia="WenQuanYi Micro Hei" w:hAnsi="Times New Roman" w:cs="Times New Roman"/>
          <w:kern w:val="2"/>
          <w:sz w:val="24"/>
          <w:szCs w:val="24"/>
          <w:lang w:val="ru-RU" w:eastAsia="zh-CN" w:bidi="hi-IN"/>
        </w:rPr>
        <w:t xml:space="preserve"> – студент у достатньому обсязі володіє навчальним матеріалом, вільно його викладає, але йому може не вистачати аргументації в поясненнях, розкриває зміст поставленого завдання, допускаються несуттєві неточності;</w:t>
      </w:r>
    </w:p>
    <w:p w14:paraId="1F51663B" w14:textId="3B4AF78E" w:rsidR="00F83524" w:rsidRPr="00F83524" w:rsidRDefault="00F83524" w:rsidP="005D0DC8">
      <w:pPr>
        <w:spacing w:after="0" w:line="240" w:lineRule="auto"/>
        <w:jc w:val="both"/>
        <w:rPr>
          <w:rFonts w:ascii="Times New Roman" w:eastAsia="WenQuanYi Micro Hei" w:hAnsi="Times New Roman" w:cs="Times New Roman"/>
          <w:kern w:val="2"/>
          <w:sz w:val="24"/>
          <w:szCs w:val="24"/>
          <w:lang w:val="ru-RU" w:eastAsia="zh-CN" w:bidi="hi-IN"/>
        </w:rPr>
      </w:pPr>
      <w:r w:rsidRPr="00F83524">
        <w:rPr>
          <w:rFonts w:ascii="Times New Roman" w:eastAsia="WenQuanYi Micro Hei" w:hAnsi="Times New Roman" w:cs="Times New Roman"/>
          <w:b/>
          <w:bCs/>
          <w:kern w:val="2"/>
          <w:sz w:val="24"/>
          <w:szCs w:val="24"/>
          <w:lang w:val="ru-RU" w:eastAsia="zh-CN" w:bidi="hi-IN"/>
        </w:rPr>
        <w:t>12-11 балів</w:t>
      </w:r>
      <w:r w:rsidRPr="00F83524">
        <w:rPr>
          <w:rFonts w:ascii="Times New Roman" w:eastAsia="WenQuanYi Micro Hei" w:hAnsi="Times New Roman" w:cs="Times New Roman"/>
          <w:kern w:val="2"/>
          <w:sz w:val="24"/>
          <w:szCs w:val="24"/>
          <w:lang w:val="ru-RU" w:eastAsia="zh-CN" w:bidi="hi-IN"/>
        </w:rPr>
        <w:t xml:space="preserve"> – у цілому володіє навчальним матеріалом, але не демонструє глибини знань, самостійності у вирішені поставлених завдань, не спирається на необхідну навчальну літературу, робота містить суттєві неточності;</w:t>
      </w:r>
    </w:p>
    <w:p w14:paraId="10CBA20E" w14:textId="6870E3EA" w:rsidR="00F83524" w:rsidRDefault="00F83524" w:rsidP="005D0DC8">
      <w:pPr>
        <w:spacing w:after="0" w:line="240" w:lineRule="auto"/>
        <w:jc w:val="both"/>
        <w:rPr>
          <w:rFonts w:ascii="Times New Roman" w:eastAsia="WenQuanYi Micro Hei" w:hAnsi="Times New Roman" w:cs="Times New Roman"/>
          <w:kern w:val="2"/>
          <w:sz w:val="24"/>
          <w:szCs w:val="24"/>
          <w:lang w:val="ru-RU" w:eastAsia="zh-CN" w:bidi="hi-IN"/>
        </w:rPr>
      </w:pPr>
      <w:r w:rsidRPr="00F83524">
        <w:rPr>
          <w:rFonts w:ascii="Times New Roman" w:eastAsia="WenQuanYi Micro Hei" w:hAnsi="Times New Roman" w:cs="Times New Roman"/>
          <w:b/>
          <w:bCs/>
          <w:kern w:val="2"/>
          <w:sz w:val="24"/>
          <w:szCs w:val="24"/>
          <w:lang w:val="ru-RU" w:eastAsia="zh-CN" w:bidi="hi-IN"/>
        </w:rPr>
        <w:t>10 балів</w:t>
      </w:r>
      <w:r w:rsidRPr="00F83524">
        <w:rPr>
          <w:rFonts w:ascii="Times New Roman" w:eastAsia="WenQuanYi Micro Hei" w:hAnsi="Times New Roman" w:cs="Times New Roman"/>
          <w:kern w:val="2"/>
          <w:sz w:val="24"/>
          <w:szCs w:val="24"/>
          <w:lang w:val="ru-RU" w:eastAsia="zh-CN" w:bidi="hi-IN"/>
        </w:rPr>
        <w:t xml:space="preserve"> – студент не в повному обсязі володіє матеріалом, фрагментарно та поверхово його викладає, недостатньо розкриває зміст поставлених питань; має суттєві помилки в роботі; демонструє несамостійність у виконанні завдань.</w:t>
      </w:r>
    </w:p>
    <w:p w14:paraId="356343E4" w14:textId="77777777" w:rsidR="00BF7969" w:rsidRPr="00F83524" w:rsidRDefault="00BF7969" w:rsidP="00BF7969">
      <w:pPr>
        <w:spacing w:after="0" w:line="240" w:lineRule="auto"/>
        <w:ind w:firstLine="709"/>
        <w:jc w:val="both"/>
        <w:rPr>
          <w:rFonts w:ascii="Times New Roman" w:eastAsia="WenQuanYi Micro Hei" w:hAnsi="Times New Roman" w:cs="Times New Roman"/>
          <w:kern w:val="2"/>
          <w:sz w:val="24"/>
          <w:szCs w:val="24"/>
          <w:lang w:val="ru-RU" w:eastAsia="zh-CN" w:bidi="hi-IN"/>
        </w:rPr>
      </w:pPr>
    </w:p>
    <w:p w14:paraId="6F14A489" w14:textId="3C30469D" w:rsidR="00F83524" w:rsidRDefault="00F83524" w:rsidP="00BF7969">
      <w:pPr>
        <w:tabs>
          <w:tab w:val="left" w:pos="0"/>
        </w:tabs>
        <w:spacing w:after="0" w:line="240" w:lineRule="auto"/>
        <w:ind w:firstLine="709"/>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b/>
          <w:sz w:val="24"/>
          <w:szCs w:val="24"/>
          <w:lang w:eastAsia="ru-RU"/>
        </w:rPr>
        <w:t xml:space="preserve">Семестрову кількість балів </w:t>
      </w:r>
      <w:r w:rsidRPr="00F83524">
        <w:rPr>
          <w:rFonts w:ascii="Times New Roman" w:eastAsia="Times New Roman" w:hAnsi="Times New Roman" w:cs="Times New Roman"/>
          <w:sz w:val="24"/>
          <w:szCs w:val="24"/>
          <w:lang w:eastAsia="ru-RU"/>
        </w:rPr>
        <w:t>формують бали, отримані студентом у процесі засвоєння матеріалу протягом семестру. Загальна оцінка за семестр складається із балів, отриманих за аудиторну роботу (яка синтезує і самостійну роботу з опрацювання теоретичного матеріалу для підготовки до аудиторної) та за самостійну роботу. Усі види робіт за семестр мають у підсумку:</w:t>
      </w:r>
    </w:p>
    <w:p w14:paraId="2311C523" w14:textId="77777777" w:rsidR="00BF7969" w:rsidRPr="00F83524" w:rsidRDefault="00BF7969" w:rsidP="00BF7969">
      <w:pPr>
        <w:tabs>
          <w:tab w:val="left" w:pos="0"/>
        </w:tabs>
        <w:spacing w:after="0" w:line="240" w:lineRule="auto"/>
        <w:ind w:firstLine="709"/>
        <w:jc w:val="both"/>
        <w:rPr>
          <w:rFonts w:ascii="Times New Roman" w:eastAsia="Times New Roman" w:hAnsi="Times New Roman" w:cs="Times New Roman"/>
          <w:sz w:val="24"/>
          <w:szCs w:val="24"/>
          <w:lang w:eastAsia="ru-RU"/>
        </w:rPr>
      </w:pPr>
    </w:p>
    <w:p w14:paraId="05F9177B" w14:textId="77777777" w:rsidR="00F83524" w:rsidRPr="00F83524" w:rsidRDefault="00F83524" w:rsidP="00BF7969">
      <w:pPr>
        <w:numPr>
          <w:ilvl w:val="0"/>
          <w:numId w:val="2"/>
        </w:numPr>
        <w:tabs>
          <w:tab w:val="left" w:pos="0"/>
        </w:tabs>
        <w:spacing w:after="0" w:line="240" w:lineRule="auto"/>
        <w:ind w:left="0"/>
        <w:jc w:val="both"/>
        <w:rPr>
          <w:rFonts w:ascii="Times New Roman" w:eastAsia="Times New Roman" w:hAnsi="Times New Roman" w:cs="Times New Roman"/>
          <w:sz w:val="24"/>
          <w:szCs w:val="24"/>
          <w:lang w:val="en-US" w:eastAsia="ru-RU"/>
        </w:rPr>
      </w:pPr>
      <w:r w:rsidRPr="00F83524">
        <w:rPr>
          <w:rFonts w:ascii="Times New Roman" w:eastAsia="Times New Roman" w:hAnsi="Times New Roman" w:cs="Times New Roman"/>
          <w:b/>
          <w:bCs/>
          <w:sz w:val="24"/>
          <w:szCs w:val="24"/>
          <w:lang w:eastAsia="ru-RU"/>
        </w:rPr>
        <w:t xml:space="preserve">у максимальному вимірі </w:t>
      </w:r>
      <w:r w:rsidRPr="00F83524">
        <w:rPr>
          <w:rFonts w:ascii="Times New Roman" w:eastAsia="Times New Roman" w:hAnsi="Times New Roman" w:cs="Times New Roman"/>
          <w:b/>
          <w:bCs/>
          <w:sz w:val="24"/>
          <w:szCs w:val="24"/>
          <w:lang w:eastAsia="ru-RU"/>
        </w:rPr>
        <w:tab/>
      </w:r>
      <w:r w:rsidRPr="00F83524">
        <w:rPr>
          <w:rFonts w:ascii="Times New Roman" w:eastAsia="Times New Roman" w:hAnsi="Times New Roman" w:cs="Times New Roman"/>
          <w:b/>
          <w:bCs/>
          <w:sz w:val="24"/>
          <w:szCs w:val="24"/>
          <w:lang w:eastAsia="ru-RU"/>
        </w:rPr>
        <w:tab/>
        <w:t>60 балів,</w:t>
      </w:r>
    </w:p>
    <w:p w14:paraId="400678F7" w14:textId="77777777" w:rsidR="00F83524" w:rsidRPr="00F83524" w:rsidRDefault="00F83524" w:rsidP="00BF7969">
      <w:pPr>
        <w:numPr>
          <w:ilvl w:val="0"/>
          <w:numId w:val="2"/>
        </w:numPr>
        <w:tabs>
          <w:tab w:val="left" w:pos="0"/>
        </w:tabs>
        <w:spacing w:after="0" w:line="240" w:lineRule="auto"/>
        <w:ind w:left="0"/>
        <w:jc w:val="both"/>
        <w:rPr>
          <w:rFonts w:ascii="Times New Roman" w:eastAsia="Times New Roman" w:hAnsi="Times New Roman" w:cs="Times New Roman"/>
          <w:sz w:val="24"/>
          <w:szCs w:val="24"/>
          <w:lang w:val="en-US" w:eastAsia="ru-RU"/>
        </w:rPr>
      </w:pPr>
      <w:r w:rsidRPr="00F83524">
        <w:rPr>
          <w:rFonts w:ascii="Times New Roman" w:eastAsia="Times New Roman" w:hAnsi="Times New Roman" w:cs="Times New Roman"/>
          <w:b/>
          <w:bCs/>
          <w:sz w:val="24"/>
          <w:szCs w:val="24"/>
          <w:lang w:eastAsia="ru-RU"/>
        </w:rPr>
        <w:t>у мінімальному вимірі</w:t>
      </w:r>
      <w:r w:rsidRPr="00F83524">
        <w:rPr>
          <w:rFonts w:ascii="Times New Roman" w:eastAsia="Times New Roman" w:hAnsi="Times New Roman" w:cs="Times New Roman"/>
          <w:b/>
          <w:bCs/>
          <w:sz w:val="24"/>
          <w:szCs w:val="24"/>
          <w:lang w:eastAsia="ru-RU"/>
        </w:rPr>
        <w:tab/>
      </w:r>
      <w:r w:rsidRPr="00F83524">
        <w:rPr>
          <w:rFonts w:ascii="Times New Roman" w:eastAsia="Times New Roman" w:hAnsi="Times New Roman" w:cs="Times New Roman"/>
          <w:b/>
          <w:bCs/>
          <w:sz w:val="24"/>
          <w:szCs w:val="24"/>
          <w:lang w:eastAsia="ru-RU"/>
        </w:rPr>
        <w:tab/>
        <w:t>36 балів.</w:t>
      </w:r>
    </w:p>
    <w:p w14:paraId="535B66CF" w14:textId="77777777" w:rsidR="00F83524" w:rsidRPr="00F83524" w:rsidRDefault="00F83524" w:rsidP="00BF7969">
      <w:pPr>
        <w:tabs>
          <w:tab w:val="left" w:pos="0"/>
        </w:tabs>
        <w:spacing w:after="0" w:line="240" w:lineRule="auto"/>
        <w:ind w:firstLine="709"/>
        <w:jc w:val="both"/>
        <w:rPr>
          <w:rFonts w:ascii="Times New Roman" w:eastAsia="Times New Roman" w:hAnsi="Times New Roman" w:cs="Times New Roman"/>
          <w:color w:val="000000"/>
          <w:sz w:val="24"/>
          <w:szCs w:val="24"/>
          <w:lang w:val="ru-RU" w:eastAsia="ru-RU"/>
        </w:rPr>
      </w:pPr>
      <w:r w:rsidRPr="00F83524">
        <w:rPr>
          <w:rFonts w:ascii="Times New Roman" w:eastAsia="Times New Roman" w:hAnsi="Times New Roman" w:cs="Times New Roman"/>
          <w:color w:val="000000"/>
          <w:sz w:val="24"/>
          <w:szCs w:val="24"/>
          <w:lang w:eastAsia="ru-RU"/>
        </w:rPr>
        <w:t>У разі відсутності на семінарському занятті студент має відпрацювати завдання семінарського заняття.</w:t>
      </w:r>
    </w:p>
    <w:p w14:paraId="7483ED2F" w14:textId="77777777" w:rsidR="00F83524" w:rsidRPr="00F83524" w:rsidRDefault="00F83524" w:rsidP="00BF7969">
      <w:pPr>
        <w:widowControl w:val="0"/>
        <w:shd w:val="clear" w:color="auto" w:fill="FFFFFF"/>
        <w:spacing w:after="0"/>
        <w:ind w:firstLine="709"/>
        <w:jc w:val="both"/>
        <w:rPr>
          <w:color w:val="000000"/>
          <w:sz w:val="24"/>
          <w:lang w:val="en-US"/>
        </w:rPr>
      </w:pPr>
    </w:p>
    <w:p w14:paraId="042F2A0D" w14:textId="77777777" w:rsidR="00F83524" w:rsidRPr="00F83524" w:rsidRDefault="00F83524" w:rsidP="00BF7969">
      <w:pPr>
        <w:numPr>
          <w:ilvl w:val="0"/>
          <w:numId w:val="2"/>
        </w:numPr>
        <w:tabs>
          <w:tab w:val="left" w:pos="0"/>
        </w:tabs>
        <w:spacing w:after="0" w:line="240" w:lineRule="auto"/>
        <w:ind w:left="0"/>
        <w:jc w:val="both"/>
        <w:rPr>
          <w:rFonts w:ascii="Times New Roman" w:eastAsia="Times New Roman" w:hAnsi="Times New Roman" w:cs="Times New Roman"/>
          <w:b/>
          <w:sz w:val="24"/>
          <w:szCs w:val="24"/>
          <w:lang w:val="en-US" w:eastAsia="ru-RU"/>
        </w:rPr>
      </w:pPr>
      <w:r w:rsidRPr="00F83524">
        <w:rPr>
          <w:rFonts w:ascii="Times New Roman" w:eastAsia="Times New Roman" w:hAnsi="Times New Roman" w:cs="Times New Roman"/>
          <w:b/>
          <w:sz w:val="24"/>
          <w:szCs w:val="24"/>
          <w:lang w:eastAsia="ru-RU"/>
        </w:rPr>
        <w:t xml:space="preserve">Підсумкове оцінювання: </w:t>
      </w:r>
      <w:proofErr w:type="spellStart"/>
      <w:r w:rsidRPr="00F83524">
        <w:rPr>
          <w:rFonts w:ascii="Times New Roman" w:eastAsia="Times New Roman" w:hAnsi="Times New Roman" w:cs="Times New Roman"/>
          <w:b/>
          <w:sz w:val="24"/>
          <w:szCs w:val="28"/>
          <w:lang w:val="en-US" w:eastAsia="ru-RU"/>
        </w:rPr>
        <w:t>іспит</w:t>
      </w:r>
      <w:proofErr w:type="spellEnd"/>
    </w:p>
    <w:p w14:paraId="206CDF82" w14:textId="77777777" w:rsidR="00F83524" w:rsidRPr="00F83524" w:rsidRDefault="00F83524" w:rsidP="00BF7969">
      <w:pPr>
        <w:tabs>
          <w:tab w:val="left" w:pos="0"/>
        </w:tabs>
        <w:spacing w:after="0" w:line="240" w:lineRule="auto"/>
        <w:ind w:firstLine="709"/>
        <w:jc w:val="both"/>
        <w:rPr>
          <w:rFonts w:ascii="Times New Roman" w:eastAsia="Times New Roman" w:hAnsi="Times New Roman" w:cs="Times New Roman"/>
          <w:sz w:val="24"/>
          <w:szCs w:val="24"/>
          <w:lang w:eastAsia="ru-RU"/>
        </w:rPr>
      </w:pPr>
    </w:p>
    <w:p w14:paraId="0BC74D34" w14:textId="77777777" w:rsidR="00F83524" w:rsidRPr="00F83524" w:rsidRDefault="00F83524" w:rsidP="00BF7969">
      <w:pPr>
        <w:tabs>
          <w:tab w:val="left" w:pos="0"/>
        </w:tabs>
        <w:spacing w:after="0" w:line="240" w:lineRule="auto"/>
        <w:ind w:firstLine="709"/>
        <w:jc w:val="both"/>
        <w:rPr>
          <w:rFonts w:ascii="Times New Roman" w:eastAsia="Times New Roman" w:hAnsi="Times New Roman" w:cs="Times New Roman"/>
          <w:sz w:val="24"/>
          <w:szCs w:val="24"/>
          <w:lang w:val="ru-RU" w:eastAsia="ru-RU"/>
        </w:rPr>
      </w:pPr>
      <w:r w:rsidRPr="00F83524">
        <w:rPr>
          <w:rFonts w:ascii="Times New Roman" w:eastAsia="Times New Roman" w:hAnsi="Times New Roman" w:cs="Times New Roman"/>
          <w:sz w:val="24"/>
          <w:szCs w:val="24"/>
          <w:lang w:eastAsia="ru-RU"/>
        </w:rPr>
        <w:t xml:space="preserve">Підсумкове оцінювання проводиться у формі іспиту: </w:t>
      </w:r>
    </w:p>
    <w:p w14:paraId="77E98899" w14:textId="77777777" w:rsidR="00F83524" w:rsidRPr="00F83524" w:rsidRDefault="00F83524" w:rsidP="00BF7969">
      <w:pPr>
        <w:numPr>
          <w:ilvl w:val="0"/>
          <w:numId w:val="2"/>
        </w:numPr>
        <w:tabs>
          <w:tab w:val="left" w:pos="0"/>
        </w:tabs>
        <w:spacing w:after="0" w:line="240" w:lineRule="auto"/>
        <w:ind w:left="0"/>
        <w:jc w:val="both"/>
        <w:rPr>
          <w:rFonts w:ascii="Times New Roman" w:eastAsia="Times New Roman" w:hAnsi="Times New Roman" w:cs="Times New Roman"/>
          <w:sz w:val="24"/>
          <w:szCs w:val="24"/>
          <w:lang w:val="ru-RU" w:eastAsia="ru-RU"/>
        </w:rPr>
      </w:pPr>
      <w:r w:rsidRPr="00F83524">
        <w:rPr>
          <w:rFonts w:ascii="Times New Roman" w:eastAsia="Times New Roman" w:hAnsi="Times New Roman" w:cs="Times New Roman"/>
          <w:sz w:val="24"/>
          <w:szCs w:val="24"/>
          <w:lang w:eastAsia="ru-RU"/>
        </w:rPr>
        <w:t xml:space="preserve">максимальна кількість балів на іспиті – 40 балів, мінімальна кількість балів (позитивна оцінка), які додаються до семестрових – 24 бали </w:t>
      </w:r>
      <w:r w:rsidRPr="00F83524">
        <w:rPr>
          <w:rFonts w:ascii="Times New Roman" w:eastAsia="Times New Roman" w:hAnsi="Times New Roman" w:cs="Times New Roman"/>
          <w:i/>
          <w:sz w:val="24"/>
          <w:szCs w:val="24"/>
          <w:lang w:eastAsia="ru-RU"/>
        </w:rPr>
        <w:t>(60% максимальної кількості балів, відведених на іспит)</w:t>
      </w:r>
      <w:r w:rsidRPr="00F83524">
        <w:rPr>
          <w:rFonts w:ascii="Times New Roman" w:eastAsia="Times New Roman" w:hAnsi="Times New Roman" w:cs="Times New Roman"/>
          <w:sz w:val="24"/>
          <w:szCs w:val="24"/>
          <w:lang w:eastAsia="ru-RU"/>
        </w:rPr>
        <w:t>;</w:t>
      </w:r>
    </w:p>
    <w:p w14:paraId="552A4513" w14:textId="77777777" w:rsidR="00F83524" w:rsidRPr="00F83524" w:rsidRDefault="00F83524" w:rsidP="00BF7969">
      <w:pPr>
        <w:numPr>
          <w:ilvl w:val="0"/>
          <w:numId w:val="2"/>
        </w:numPr>
        <w:tabs>
          <w:tab w:val="left" w:pos="0"/>
        </w:tabs>
        <w:spacing w:after="0" w:line="240" w:lineRule="auto"/>
        <w:ind w:left="0"/>
        <w:jc w:val="both"/>
        <w:rPr>
          <w:rFonts w:ascii="Times New Roman" w:eastAsia="Times New Roman" w:hAnsi="Times New Roman" w:cs="Times New Roman"/>
          <w:sz w:val="24"/>
          <w:szCs w:val="24"/>
          <w:lang w:val="ru-RU" w:eastAsia="ru-RU"/>
        </w:rPr>
      </w:pPr>
      <w:r w:rsidRPr="00F83524">
        <w:rPr>
          <w:rFonts w:ascii="Times New Roman" w:eastAsia="Times New Roman" w:hAnsi="Times New Roman" w:cs="Times New Roman"/>
          <w:sz w:val="24"/>
          <w:szCs w:val="24"/>
          <w:lang w:eastAsia="ru-RU"/>
        </w:rPr>
        <w:t>на іспиті оцінюються такі результати навчання: РН 1.1-1.5; РН 2.1-2.4; РН 4.2, 4.4., 4.5</w:t>
      </w:r>
    </w:p>
    <w:p w14:paraId="51A8CE88" w14:textId="3DE994F7" w:rsidR="00F83524" w:rsidRPr="00F83524" w:rsidRDefault="00F83524" w:rsidP="00BF7969">
      <w:pPr>
        <w:numPr>
          <w:ilvl w:val="0"/>
          <w:numId w:val="2"/>
        </w:numPr>
        <w:tabs>
          <w:tab w:val="left" w:pos="0"/>
        </w:tabs>
        <w:spacing w:after="0" w:line="240" w:lineRule="auto"/>
        <w:ind w:left="0"/>
        <w:jc w:val="both"/>
        <w:rPr>
          <w:rFonts w:ascii="Times New Roman" w:eastAsia="Times New Roman" w:hAnsi="Times New Roman" w:cs="Times New Roman"/>
          <w:sz w:val="24"/>
          <w:szCs w:val="24"/>
          <w:lang w:val="ru-RU" w:eastAsia="ru-RU"/>
        </w:rPr>
      </w:pPr>
      <w:r w:rsidRPr="00F83524">
        <w:rPr>
          <w:rFonts w:ascii="Times New Roman" w:eastAsia="Times New Roman" w:hAnsi="Times New Roman" w:cs="Times New Roman"/>
          <w:sz w:val="24"/>
          <w:szCs w:val="24"/>
          <w:lang w:eastAsia="ru-RU"/>
        </w:rPr>
        <w:lastRenderedPageBreak/>
        <w:t>іспит проводиться у формі письмової роботи, яка складається з двох частин: перша містить</w:t>
      </w:r>
      <w:r w:rsidR="00BF7969">
        <w:rPr>
          <w:rFonts w:ascii="Times New Roman" w:eastAsia="Times New Roman" w:hAnsi="Times New Roman" w:cs="Times New Roman"/>
          <w:sz w:val="24"/>
          <w:szCs w:val="24"/>
          <w:lang w:eastAsia="ru-RU"/>
        </w:rPr>
        <w:t xml:space="preserve"> </w:t>
      </w:r>
      <w:r w:rsidRPr="00F83524">
        <w:rPr>
          <w:rFonts w:ascii="Times New Roman" w:eastAsia="Times New Roman" w:hAnsi="Times New Roman" w:cs="Times New Roman"/>
          <w:sz w:val="24"/>
          <w:szCs w:val="24"/>
          <w:lang w:eastAsia="ru-RU"/>
        </w:rPr>
        <w:t>тестові питання, друга – теоретичне питання з відкритою відповіддю; кожна з частин роботи оцінюється максимально 20 балами.</w:t>
      </w:r>
    </w:p>
    <w:p w14:paraId="5437134F" w14:textId="77777777" w:rsidR="00F83524" w:rsidRPr="00F83524" w:rsidRDefault="00F83524" w:rsidP="00BF7969">
      <w:pPr>
        <w:tabs>
          <w:tab w:val="left" w:pos="0"/>
        </w:tabs>
        <w:spacing w:after="0" w:line="240" w:lineRule="auto"/>
        <w:ind w:firstLine="709"/>
        <w:jc w:val="both"/>
        <w:rPr>
          <w:rFonts w:ascii="Times New Roman" w:eastAsia="Times New Roman" w:hAnsi="Times New Roman" w:cs="Times New Roman"/>
          <w:sz w:val="24"/>
          <w:szCs w:val="24"/>
          <w:lang w:eastAsia="ru-RU"/>
        </w:rPr>
      </w:pPr>
    </w:p>
    <w:p w14:paraId="5FEC9B82" w14:textId="77777777" w:rsidR="00F83524" w:rsidRPr="00F83524" w:rsidRDefault="00F83524" w:rsidP="00BF7969">
      <w:pPr>
        <w:tabs>
          <w:tab w:val="left" w:pos="0"/>
        </w:tabs>
        <w:spacing w:after="0" w:line="240" w:lineRule="auto"/>
        <w:ind w:firstLine="709"/>
        <w:jc w:val="both"/>
        <w:rPr>
          <w:rFonts w:ascii="Times New Roman" w:eastAsia="Times New Roman" w:hAnsi="Times New Roman" w:cs="Times New Roman"/>
          <w:b/>
          <w:bCs/>
          <w:sz w:val="24"/>
          <w:szCs w:val="24"/>
          <w:lang w:eastAsia="ru-RU"/>
        </w:rPr>
      </w:pPr>
      <w:r w:rsidRPr="00F83524">
        <w:rPr>
          <w:rFonts w:ascii="Times New Roman" w:eastAsia="Times New Roman" w:hAnsi="Times New Roman" w:cs="Times New Roman"/>
          <w:b/>
          <w:bCs/>
          <w:sz w:val="24"/>
          <w:szCs w:val="24"/>
          <w:lang w:eastAsia="ru-RU"/>
        </w:rPr>
        <w:t xml:space="preserve">Критерії оцінювання на іспиті: </w:t>
      </w:r>
    </w:p>
    <w:p w14:paraId="1316B3F4" w14:textId="77777777" w:rsidR="00F83524" w:rsidRPr="00F83524" w:rsidRDefault="00F83524" w:rsidP="005D0DC8">
      <w:pPr>
        <w:tabs>
          <w:tab w:val="left" w:pos="0"/>
        </w:tabs>
        <w:spacing w:after="0" w:line="240" w:lineRule="auto"/>
        <w:jc w:val="both"/>
        <w:rPr>
          <w:rFonts w:ascii="Times New Roman" w:eastAsia="Times New Roman" w:hAnsi="Times New Roman" w:cs="Times New Roman"/>
          <w:sz w:val="24"/>
          <w:szCs w:val="24"/>
          <w:lang w:val="ru-RU" w:eastAsia="ru-RU"/>
        </w:rPr>
      </w:pPr>
      <w:r w:rsidRPr="00F83524">
        <w:rPr>
          <w:rFonts w:ascii="Times New Roman" w:eastAsia="Times New Roman" w:hAnsi="Times New Roman" w:cs="Times New Roman"/>
          <w:b/>
          <w:bCs/>
          <w:i/>
          <w:iCs/>
          <w:sz w:val="24"/>
          <w:szCs w:val="24"/>
          <w:lang w:eastAsia="ru-RU"/>
        </w:rPr>
        <w:t>40-35 балів</w:t>
      </w:r>
      <w:r w:rsidRPr="00F83524">
        <w:rPr>
          <w:rFonts w:ascii="Times New Roman" w:eastAsia="Times New Roman" w:hAnsi="Times New Roman" w:cs="Times New Roman"/>
          <w:sz w:val="24"/>
          <w:szCs w:val="24"/>
          <w:lang w:eastAsia="ru-RU"/>
        </w:rPr>
        <w:t xml:space="preserve"> – студент у повному обсязі володіє навчальним матеріалом, глибоко та всебічно розкриває зміст поставленого завдання, </w:t>
      </w:r>
      <w:bookmarkStart w:id="6" w:name="_Hlk126037985"/>
      <w:r w:rsidRPr="00F83524">
        <w:rPr>
          <w:rFonts w:ascii="Times New Roman" w:eastAsia="Times New Roman" w:hAnsi="Times New Roman" w:cs="Times New Roman"/>
          <w:sz w:val="24"/>
          <w:szCs w:val="24"/>
          <w:lang w:eastAsia="ru-RU"/>
        </w:rPr>
        <w:t xml:space="preserve">визначає правильну відповідь у </w:t>
      </w:r>
      <w:r w:rsidRPr="00075688">
        <w:rPr>
          <w:rFonts w:ascii="Times New Roman" w:eastAsia="Times New Roman" w:hAnsi="Times New Roman" w:cs="Times New Roman"/>
          <w:sz w:val="24"/>
          <w:szCs w:val="24"/>
          <w:lang w:eastAsia="ru-RU"/>
        </w:rPr>
        <w:t>90-100</w:t>
      </w:r>
      <w:r w:rsidRPr="00F83524">
        <w:rPr>
          <w:rFonts w:ascii="Times New Roman" w:eastAsia="Times New Roman" w:hAnsi="Times New Roman" w:cs="Times New Roman"/>
          <w:sz w:val="24"/>
          <w:szCs w:val="24"/>
          <w:lang w:val="en-US" w:eastAsia="ru-RU"/>
        </w:rPr>
        <w:t> </w:t>
      </w:r>
      <w:r w:rsidRPr="00075688">
        <w:rPr>
          <w:rFonts w:ascii="Times New Roman" w:eastAsia="Times New Roman" w:hAnsi="Times New Roman" w:cs="Times New Roman"/>
          <w:sz w:val="24"/>
          <w:szCs w:val="24"/>
          <w:lang w:eastAsia="ru-RU"/>
        </w:rPr>
        <w:t>%</w:t>
      </w:r>
      <w:r w:rsidRPr="00F83524">
        <w:rPr>
          <w:rFonts w:ascii="Times New Roman" w:eastAsia="Times New Roman" w:hAnsi="Times New Roman" w:cs="Times New Roman"/>
          <w:sz w:val="24"/>
          <w:szCs w:val="24"/>
          <w:lang w:eastAsia="ru-RU"/>
        </w:rPr>
        <w:t xml:space="preserve"> тестових питань</w:t>
      </w:r>
      <w:bookmarkEnd w:id="6"/>
      <w:r w:rsidRPr="00F83524">
        <w:rPr>
          <w:rFonts w:ascii="Times New Roman" w:eastAsia="Times New Roman" w:hAnsi="Times New Roman" w:cs="Times New Roman"/>
          <w:sz w:val="24"/>
          <w:szCs w:val="24"/>
          <w:lang w:eastAsia="ru-RU"/>
        </w:rPr>
        <w:t>;</w:t>
      </w:r>
    </w:p>
    <w:p w14:paraId="6902566E" w14:textId="77777777" w:rsidR="00F83524" w:rsidRPr="00F83524" w:rsidRDefault="00F83524" w:rsidP="005D0DC8">
      <w:pPr>
        <w:tabs>
          <w:tab w:val="left" w:pos="0"/>
        </w:tabs>
        <w:spacing w:after="0" w:line="240" w:lineRule="auto"/>
        <w:jc w:val="both"/>
        <w:rPr>
          <w:rFonts w:ascii="Times New Roman" w:eastAsia="Times New Roman" w:hAnsi="Times New Roman" w:cs="Times New Roman"/>
          <w:sz w:val="24"/>
          <w:szCs w:val="24"/>
          <w:lang w:val="ru-RU" w:eastAsia="ru-RU"/>
        </w:rPr>
      </w:pPr>
      <w:r w:rsidRPr="00F83524">
        <w:rPr>
          <w:rFonts w:ascii="Times New Roman" w:eastAsia="Times New Roman" w:hAnsi="Times New Roman" w:cs="Times New Roman"/>
          <w:b/>
          <w:bCs/>
          <w:i/>
          <w:iCs/>
          <w:sz w:val="24"/>
          <w:szCs w:val="24"/>
          <w:lang w:eastAsia="ru-RU"/>
        </w:rPr>
        <w:t>34-30 балів</w:t>
      </w:r>
      <w:r w:rsidRPr="00F83524">
        <w:rPr>
          <w:rFonts w:ascii="Times New Roman" w:eastAsia="Times New Roman" w:hAnsi="Times New Roman" w:cs="Times New Roman"/>
          <w:i/>
          <w:iCs/>
          <w:sz w:val="24"/>
          <w:szCs w:val="24"/>
          <w:lang w:eastAsia="ru-RU"/>
        </w:rPr>
        <w:t xml:space="preserve"> </w:t>
      </w:r>
      <w:r w:rsidRPr="00F83524">
        <w:rPr>
          <w:rFonts w:ascii="Times New Roman" w:eastAsia="Times New Roman" w:hAnsi="Times New Roman" w:cs="Times New Roman"/>
          <w:sz w:val="24"/>
          <w:szCs w:val="24"/>
          <w:lang w:eastAsia="ru-RU"/>
        </w:rPr>
        <w:t xml:space="preserve">– студент у достатньому обсязі володіє навчальним матеріалом, вільно його викладає, але йому може не вистачати аргументації в поясненнях, допускає несуттєві неточності у розкритті змісту поставленого завдання, визначає правильну відповідь у </w:t>
      </w:r>
      <w:r w:rsidRPr="00075688">
        <w:rPr>
          <w:rFonts w:ascii="Times New Roman" w:eastAsia="Times New Roman" w:hAnsi="Times New Roman" w:cs="Times New Roman"/>
          <w:sz w:val="28"/>
          <w:szCs w:val="28"/>
          <w:lang w:val="ru-RU" w:eastAsia="ru-RU"/>
        </w:rPr>
        <w:t>70-80</w:t>
      </w:r>
      <w:r w:rsidRPr="00F83524">
        <w:rPr>
          <w:rFonts w:ascii="Times New Roman" w:eastAsia="Times New Roman" w:hAnsi="Times New Roman" w:cs="Times New Roman"/>
          <w:sz w:val="28"/>
          <w:szCs w:val="28"/>
          <w:lang w:val="en-US" w:eastAsia="ru-RU"/>
        </w:rPr>
        <w:t> </w:t>
      </w:r>
      <w:r w:rsidRPr="00075688">
        <w:rPr>
          <w:rFonts w:ascii="Times New Roman" w:eastAsia="Times New Roman" w:hAnsi="Times New Roman" w:cs="Times New Roman"/>
          <w:sz w:val="28"/>
          <w:szCs w:val="28"/>
          <w:lang w:val="ru-RU" w:eastAsia="ru-RU"/>
        </w:rPr>
        <w:t>%</w:t>
      </w:r>
      <w:r w:rsidRPr="00F83524">
        <w:rPr>
          <w:rFonts w:ascii="Times New Roman" w:eastAsia="Times New Roman" w:hAnsi="Times New Roman" w:cs="Times New Roman"/>
          <w:sz w:val="24"/>
          <w:szCs w:val="24"/>
          <w:lang w:eastAsia="ru-RU"/>
        </w:rPr>
        <w:t xml:space="preserve"> тестових питань; </w:t>
      </w:r>
    </w:p>
    <w:p w14:paraId="19BA9C0B" w14:textId="77777777" w:rsidR="00F83524" w:rsidRPr="00F83524" w:rsidRDefault="00F83524" w:rsidP="00BF7969">
      <w:pPr>
        <w:widowControl w:val="0"/>
        <w:suppressAutoHyphens/>
        <w:spacing w:after="0" w:line="240" w:lineRule="auto"/>
        <w:jc w:val="both"/>
        <w:rPr>
          <w:rFonts w:ascii="Times New Roman" w:eastAsia="Times New Roman" w:hAnsi="Times New Roman" w:cs="Times New Roman"/>
          <w:sz w:val="24"/>
          <w:szCs w:val="24"/>
          <w:lang w:eastAsia="zh-CN"/>
        </w:rPr>
      </w:pPr>
      <w:r w:rsidRPr="00F83524">
        <w:rPr>
          <w:rFonts w:ascii="Times New Roman" w:eastAsia="Times New Roman" w:hAnsi="Times New Roman" w:cs="Times New Roman"/>
          <w:b/>
          <w:bCs/>
          <w:i/>
          <w:iCs/>
          <w:sz w:val="24"/>
          <w:szCs w:val="24"/>
          <w:lang w:eastAsia="zh-CN"/>
        </w:rPr>
        <w:t>29-24 бали</w:t>
      </w:r>
      <w:r w:rsidRPr="00F83524">
        <w:rPr>
          <w:rFonts w:ascii="Times New Roman" w:eastAsia="Times New Roman" w:hAnsi="Times New Roman" w:cs="Times New Roman"/>
          <w:sz w:val="24"/>
          <w:szCs w:val="24"/>
          <w:lang w:eastAsia="zh-CN"/>
        </w:rPr>
        <w:t xml:space="preserve"> – загалом володіє навчальним матеріалом, але не демонструє глибини знань, самостійності у вирішенні поставлених завдань, не спирається на необхідну навчальну літературу, відповідь містить суттєві неточності, студент визначає правильну відповідь у понад 50 % тестових питань;</w:t>
      </w:r>
    </w:p>
    <w:p w14:paraId="270122EC" w14:textId="77777777" w:rsidR="00F83524" w:rsidRPr="00F83524" w:rsidRDefault="00F83524" w:rsidP="005D0DC8">
      <w:pPr>
        <w:tabs>
          <w:tab w:val="left" w:pos="0"/>
        </w:tabs>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b/>
          <w:bCs/>
          <w:i/>
          <w:iCs/>
          <w:sz w:val="24"/>
          <w:szCs w:val="24"/>
          <w:lang w:eastAsia="ru-RU"/>
        </w:rPr>
        <w:t>23-1 бал</w:t>
      </w:r>
      <w:r w:rsidRPr="00F83524">
        <w:rPr>
          <w:rFonts w:ascii="Times New Roman" w:eastAsia="Times New Roman" w:hAnsi="Times New Roman" w:cs="Times New Roman"/>
          <w:sz w:val="24"/>
          <w:szCs w:val="24"/>
          <w:lang w:eastAsia="ru-RU"/>
        </w:rPr>
        <w:t xml:space="preserve"> – не в повному обсязі володіє матеріалом, фрагментарно та поверхово його викладає, недостатньо розкриває зміст поставлених питань; має суттєві помилки в роботі; демонструє несамостійність у виконанні завдань; студент дає правильну відповідь на кількість тестових завдань, що становить менше 50 %.</w:t>
      </w:r>
    </w:p>
    <w:p w14:paraId="71A571CD" w14:textId="77777777" w:rsidR="00F83524" w:rsidRPr="00F83524" w:rsidRDefault="00F83524" w:rsidP="00F83524">
      <w:pPr>
        <w:tabs>
          <w:tab w:val="left" w:pos="0"/>
        </w:tabs>
        <w:spacing w:after="0" w:line="240" w:lineRule="auto"/>
        <w:ind w:firstLine="709"/>
        <w:jc w:val="both"/>
        <w:rPr>
          <w:rFonts w:ascii="Times New Roman" w:eastAsia="Times New Roman" w:hAnsi="Times New Roman" w:cs="Times New Roman"/>
          <w:sz w:val="24"/>
          <w:szCs w:val="24"/>
          <w:lang w:eastAsia="ru-RU"/>
        </w:rPr>
      </w:pPr>
    </w:p>
    <w:p w14:paraId="730BBCE8" w14:textId="77777777" w:rsidR="00F83524" w:rsidRPr="00F83524" w:rsidRDefault="00F83524" w:rsidP="00F83524">
      <w:pPr>
        <w:tabs>
          <w:tab w:val="left" w:pos="0"/>
        </w:tabs>
        <w:spacing w:after="0" w:line="240" w:lineRule="auto"/>
        <w:ind w:left="720"/>
        <w:jc w:val="center"/>
        <w:rPr>
          <w:rFonts w:ascii="Times New Roman" w:eastAsia="Times New Roman" w:hAnsi="Times New Roman" w:cs="Times New Roman"/>
          <w:b/>
          <w:sz w:val="24"/>
          <w:szCs w:val="24"/>
          <w:lang w:eastAsia="ru-RU"/>
        </w:rPr>
      </w:pPr>
      <w:r w:rsidRPr="00F83524">
        <w:rPr>
          <w:rFonts w:ascii="Times New Roman" w:eastAsia="Times New Roman" w:hAnsi="Times New Roman" w:cs="Times New Roman"/>
          <w:b/>
          <w:sz w:val="24"/>
          <w:szCs w:val="24"/>
          <w:lang w:eastAsia="ru-RU"/>
        </w:rPr>
        <w:t>ПИТАННЯ, ЩО ВИНОСЯТЬСЯ НА ІСПИТ</w:t>
      </w:r>
    </w:p>
    <w:p w14:paraId="245AFECD" w14:textId="77777777" w:rsidR="00F83524" w:rsidRPr="00F83524" w:rsidRDefault="00F83524" w:rsidP="00F83524">
      <w:pPr>
        <w:spacing w:after="0" w:line="240" w:lineRule="auto"/>
        <w:jc w:val="both"/>
        <w:rPr>
          <w:rFonts w:ascii="Times New Roman" w:eastAsia="Times New Roman" w:hAnsi="Times New Roman" w:cs="Times New Roman"/>
          <w:b/>
          <w:bCs/>
          <w:sz w:val="24"/>
          <w:szCs w:val="24"/>
          <w:lang w:val="ru-RU" w:eastAsia="ru-RU"/>
        </w:rPr>
      </w:pPr>
    </w:p>
    <w:p w14:paraId="51EDD550"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Мовознавство – наука про мову. Об</w:t>
      </w:r>
      <w:r w:rsidRPr="00F83524">
        <w:rPr>
          <w:rFonts w:ascii="Times New Roman" w:eastAsia="Times New Roman" w:hAnsi="Times New Roman" w:cs="Times New Roman"/>
          <w:sz w:val="24"/>
          <w:szCs w:val="24"/>
          <w:lang w:val="ru-RU" w:eastAsia="ru-RU"/>
        </w:rPr>
        <w:t>’</w:t>
      </w:r>
      <w:r w:rsidRPr="00F83524">
        <w:rPr>
          <w:rFonts w:ascii="Times New Roman" w:eastAsia="Times New Roman" w:hAnsi="Times New Roman" w:cs="Times New Roman"/>
          <w:sz w:val="24"/>
          <w:szCs w:val="24"/>
          <w:lang w:eastAsia="ru-RU"/>
        </w:rPr>
        <w:t>єкт і предмет мовознавства. Структура мовознавства.</w:t>
      </w:r>
    </w:p>
    <w:p w14:paraId="2C1D4BE9"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bookmarkStart w:id="7" w:name="_Hlk121600850"/>
      <w:r w:rsidRPr="00F83524">
        <w:rPr>
          <w:rFonts w:ascii="Times New Roman" w:eastAsia="Times New Roman" w:hAnsi="Times New Roman" w:cs="Times New Roman"/>
          <w:sz w:val="24"/>
          <w:szCs w:val="24"/>
          <w:lang w:eastAsia="ru-RU"/>
        </w:rPr>
        <w:t>Основні проблеми загального мовознавства. Методи дослідження в мовознавстві.</w:t>
      </w:r>
    </w:p>
    <w:p w14:paraId="7AF5E80E"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bookmarkStart w:id="8" w:name="_Hlk121601082"/>
      <w:r w:rsidRPr="00F83524">
        <w:rPr>
          <w:rFonts w:ascii="Times New Roman" w:eastAsia="Times New Roman" w:hAnsi="Times New Roman" w:cs="Times New Roman"/>
          <w:sz w:val="24"/>
          <w:szCs w:val="24"/>
          <w:lang w:eastAsia="ru-RU"/>
        </w:rPr>
        <w:t>Синхронічний та діахронічний, синтагматичний та парадигматичний аспекти вивчення мовних одиниць.</w:t>
      </w:r>
    </w:p>
    <w:bookmarkEnd w:id="7"/>
    <w:bookmarkEnd w:id="8"/>
    <w:p w14:paraId="46D46D0D"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Семіотика як наука про знакові системи. Визначення знака. Типи знаків. Основні властивості знаків, </w:t>
      </w:r>
      <w:r w:rsidRPr="00F83524">
        <w:rPr>
          <w:rFonts w:ascii="Times New Roman" w:eastAsia="Times New Roman" w:hAnsi="Times New Roman" w:cs="Times New Roman"/>
          <w:sz w:val="24"/>
          <w:szCs w:val="24"/>
          <w:lang w:val="ru-RU" w:eastAsia="ru-RU"/>
        </w:rPr>
        <w:t>їх класифікації</w:t>
      </w:r>
      <w:r w:rsidRPr="00F83524">
        <w:rPr>
          <w:rFonts w:ascii="Times New Roman" w:eastAsia="Times New Roman" w:hAnsi="Times New Roman" w:cs="Times New Roman"/>
          <w:sz w:val="24"/>
          <w:szCs w:val="24"/>
          <w:lang w:eastAsia="ru-RU"/>
        </w:rPr>
        <w:t>. Аспекти вивчення знаків.</w:t>
      </w:r>
    </w:p>
    <w:p w14:paraId="5E687140"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Мова як особлива знакова система. Подвійне членування мови. Знаковий статус мовних одиниць. Внесок Фердинанда де Соссюра у становлення знакової теорії мови.</w:t>
      </w:r>
    </w:p>
    <w:p w14:paraId="67CD82CF"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Мова і мовлення. Співвіднесеність цих явищ. Сучасні мовознавчі дисципліни, які вивчають мовлення.</w:t>
      </w:r>
    </w:p>
    <w:p w14:paraId="522021E1"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Взаємозв’язки мови, мислення, свідомості. Внутрішнє мовлення.</w:t>
      </w:r>
    </w:p>
    <w:p w14:paraId="35C0970C"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bookmarkStart w:id="9" w:name="_Hlk121600757"/>
      <w:r w:rsidRPr="00F83524">
        <w:rPr>
          <w:rFonts w:ascii="Times New Roman" w:eastAsia="Times New Roman" w:hAnsi="Times New Roman" w:cs="Times New Roman"/>
          <w:sz w:val="24"/>
          <w:szCs w:val="24"/>
          <w:lang w:eastAsia="ru-RU"/>
        </w:rPr>
        <w:t>Національна специфіка мовних явищ. Внутрішня форма лексичних та фразеологічних одиниць. Національно-мовна картина світу.</w:t>
      </w:r>
    </w:p>
    <w:p w14:paraId="386F66D3"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bookmarkStart w:id="10" w:name="_Hlk121601144"/>
      <w:bookmarkEnd w:id="9"/>
      <w:r w:rsidRPr="00F83524">
        <w:rPr>
          <w:rFonts w:ascii="Times New Roman" w:eastAsia="Times New Roman" w:hAnsi="Times New Roman" w:cs="Times New Roman"/>
          <w:sz w:val="24"/>
          <w:szCs w:val="24"/>
          <w:lang w:eastAsia="ru-RU"/>
        </w:rPr>
        <w:t>Диференціація загальнонародної мови. Територіальні та соціальні діалекти. Мовна норма. Соціологічні класифікації мов. Ареальна класифікація.</w:t>
      </w:r>
    </w:p>
    <w:bookmarkEnd w:id="10"/>
    <w:p w14:paraId="24C880B9"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Основні ознаки літературної мови. Поняття про норму літературної мови. </w:t>
      </w:r>
    </w:p>
    <w:p w14:paraId="3AFF0B67"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Соціолінгвістика: предмет вивчення, історія виникнення, основні термінопоняття. Мовний стан, мовна ситуація, мовна політика, білінгвізм та диглосія.</w:t>
      </w:r>
    </w:p>
    <w:p w14:paraId="65655238"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«Ярусність» мови як її системно-структурна характеристика. </w:t>
      </w:r>
      <w:bookmarkStart w:id="11" w:name="_Hlk121600634"/>
      <w:r w:rsidRPr="00F83524">
        <w:rPr>
          <w:rFonts w:ascii="Times New Roman" w:eastAsia="Times New Roman" w:hAnsi="Times New Roman" w:cs="Times New Roman"/>
          <w:sz w:val="24"/>
          <w:szCs w:val="24"/>
          <w:lang w:eastAsia="ru-RU"/>
        </w:rPr>
        <w:t>Мова як система систем. Базові одиниці мовних систем та підсистем. Основні характеристики мови як системно-структурного утворення.</w:t>
      </w:r>
    </w:p>
    <w:bookmarkEnd w:id="11"/>
    <w:p w14:paraId="7B102C72"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Звукова будова мови. Фонетика як наука про звуковий склад мови. Аспекти вивчення звукової будови мови. </w:t>
      </w:r>
    </w:p>
    <w:p w14:paraId="36860627"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bookmarkStart w:id="12" w:name="_Hlk121602137"/>
      <w:r w:rsidRPr="00F83524">
        <w:rPr>
          <w:rFonts w:ascii="Times New Roman" w:eastAsia="Times New Roman" w:hAnsi="Times New Roman" w:cs="Times New Roman"/>
          <w:sz w:val="24"/>
          <w:szCs w:val="24"/>
          <w:lang w:eastAsia="ru-RU"/>
        </w:rPr>
        <w:t>Критерії класифікації голосних і приголосних фонем. Зміни звуків у потоці мовлення.</w:t>
      </w:r>
    </w:p>
    <w:bookmarkEnd w:id="12"/>
    <w:p w14:paraId="4EA6E002"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Сегментні та суперсегментні явища. Синтагма. Енклітики і проклітики. </w:t>
      </w:r>
    </w:p>
    <w:p w14:paraId="72EC7E65"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lastRenderedPageBreak/>
        <w:t xml:space="preserve"> Склад: структура, типологія, теорії складоподілу. Основні складові інтонації. Типологія наголосу.</w:t>
      </w:r>
    </w:p>
    <w:p w14:paraId="75B9E871"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Лінгвістичний аспект дослідження звукової будови мови. Фонема та її функції. Фонема та її алофони. Дистрибуція фонем і алофонів.</w:t>
      </w:r>
    </w:p>
    <w:p w14:paraId="78172BB6"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Структура фонологічної системи мови. Диференційні та інтегральні ознаки фонем. Основні типи фонематичних опозицій.</w:t>
      </w:r>
    </w:p>
    <w:p w14:paraId="2BF4DE47"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bookmarkStart w:id="13" w:name="_Hlk121601186"/>
      <w:r w:rsidRPr="00F83524">
        <w:rPr>
          <w:rFonts w:ascii="Times New Roman" w:eastAsia="Times New Roman" w:hAnsi="Times New Roman" w:cs="Times New Roman"/>
          <w:sz w:val="24"/>
          <w:szCs w:val="24"/>
          <w:lang w:eastAsia="ru-RU"/>
        </w:rPr>
        <w:t xml:space="preserve">Звукові чергування. «Живі» та історичні. Предмет вивчення морфонології. Поняття морфонеми. </w:t>
      </w:r>
      <w:bookmarkEnd w:id="13"/>
    </w:p>
    <w:p w14:paraId="6C0018B1"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Комбінаторні та позиційні зміни звуків у потоці мовлення.</w:t>
      </w:r>
    </w:p>
    <w:p w14:paraId="5AC02267"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Слово як центральна одиниця мови. Слово та морфема. Функції слова. Класифікація лексем. Класифікація мовних значень.</w:t>
      </w:r>
    </w:p>
    <w:p w14:paraId="17F4BD09"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Формальне та семантичне варіювання лексеми. Співвідношення понять: лексема, семема, грамема, сема.</w:t>
      </w:r>
    </w:p>
    <w:p w14:paraId="2304C02A"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bookmarkStart w:id="14" w:name="_Hlk121599392"/>
      <w:r w:rsidRPr="00F83524">
        <w:rPr>
          <w:rFonts w:ascii="Times New Roman" w:eastAsia="Times New Roman" w:hAnsi="Times New Roman" w:cs="Times New Roman"/>
          <w:sz w:val="24"/>
          <w:szCs w:val="24"/>
          <w:lang w:eastAsia="ru-RU"/>
        </w:rPr>
        <w:t>Структурно-системна організація лексики. Гіперо-гіпонімія, синонімія, полісемія тощо. Поняття семантичного поля, лексико-семантичної та тематичної групи.</w:t>
      </w:r>
    </w:p>
    <w:p w14:paraId="084CC016"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bookmarkStart w:id="15" w:name="_Hlk121602361"/>
      <w:bookmarkEnd w:id="14"/>
      <w:r w:rsidRPr="00F83524">
        <w:rPr>
          <w:rFonts w:ascii="Times New Roman" w:eastAsia="Times New Roman" w:hAnsi="Times New Roman" w:cs="Times New Roman"/>
          <w:sz w:val="24"/>
          <w:szCs w:val="24"/>
          <w:lang w:eastAsia="ru-RU"/>
        </w:rPr>
        <w:t>Внутрішні та зовнішні шляхи збагачення лексичного складу мови.</w:t>
      </w:r>
    </w:p>
    <w:bookmarkEnd w:id="15"/>
    <w:p w14:paraId="0371C1A5"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w:t>
      </w:r>
      <w:bookmarkStart w:id="16" w:name="_Hlk121599437"/>
      <w:r w:rsidRPr="00F83524">
        <w:rPr>
          <w:rFonts w:ascii="Times New Roman" w:eastAsia="Times New Roman" w:hAnsi="Times New Roman" w:cs="Times New Roman"/>
          <w:sz w:val="24"/>
          <w:szCs w:val="24"/>
          <w:lang w:eastAsia="ru-RU"/>
        </w:rPr>
        <w:t>Граматична будова мови. Предмет граматики як наукової дисципліни.</w:t>
      </w:r>
      <w:r w:rsidRPr="00075688">
        <w:rPr>
          <w:rFonts w:ascii="Times New Roman" w:eastAsia="Times New Roman" w:hAnsi="Times New Roman" w:cs="Times New Roman"/>
          <w:sz w:val="24"/>
          <w:szCs w:val="24"/>
          <w:lang w:eastAsia="ru-RU"/>
        </w:rPr>
        <w:t xml:space="preserve"> </w:t>
      </w:r>
      <w:r w:rsidRPr="00F83524">
        <w:rPr>
          <w:rFonts w:ascii="Times New Roman" w:eastAsia="Times New Roman" w:hAnsi="Times New Roman" w:cs="Times New Roman"/>
          <w:sz w:val="24"/>
          <w:szCs w:val="24"/>
          <w:lang w:eastAsia="ru-RU"/>
        </w:rPr>
        <w:t>Граматична форма, граматичне значення, граматична категорія. Частини мови як лексико-граматичні категорії. Критерії виділення частин мови.</w:t>
      </w:r>
      <w:bookmarkEnd w:id="16"/>
    </w:p>
    <w:p w14:paraId="3E1E8C84"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Морфема: принципи виділення, основні характеристики, види морфем. Морфема і аломорф. Функціонально-семантична класифікація морфем.</w:t>
      </w:r>
    </w:p>
    <w:p w14:paraId="350178EC"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Основні поняття словотвору – твірна основа, похідна основа, словотвірний формант, словотвірний ланцюжок, словотвірне гніздо, словотвірна модель.</w:t>
      </w:r>
    </w:p>
    <w:p w14:paraId="1488CED4"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bookmarkStart w:id="17" w:name="_Hlk121599723"/>
      <w:r w:rsidRPr="00F83524">
        <w:rPr>
          <w:rFonts w:ascii="Times New Roman" w:eastAsia="Times New Roman" w:hAnsi="Times New Roman" w:cs="Times New Roman"/>
          <w:sz w:val="24"/>
          <w:szCs w:val="24"/>
          <w:lang w:eastAsia="ru-RU"/>
        </w:rPr>
        <w:t>Синтетичні та аналітичні способи вираження граматичних значень.</w:t>
      </w:r>
    </w:p>
    <w:bookmarkEnd w:id="17"/>
    <w:p w14:paraId="5F734D5E"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Синтаксис як розділ граматики. Одиниці синтаксичної системи мови, їх ознаки і функції.</w:t>
      </w:r>
    </w:p>
    <w:p w14:paraId="656BEB62"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Словосполучення як мінімальна синтаксична одиниця. Типологія словосполучень.</w:t>
      </w:r>
    </w:p>
    <w:p w14:paraId="7831FF71"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Речення як основна одиниця синтаксису, його ознаки та функції. Типологія речень.</w:t>
      </w:r>
    </w:p>
    <w:p w14:paraId="31218105"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bookmarkStart w:id="18" w:name="_Hlk121602432"/>
      <w:r w:rsidRPr="00F83524">
        <w:rPr>
          <w:rFonts w:ascii="Times New Roman" w:eastAsia="Times New Roman" w:hAnsi="Times New Roman" w:cs="Times New Roman"/>
          <w:sz w:val="24"/>
          <w:szCs w:val="24"/>
          <w:lang w:eastAsia="ru-RU"/>
        </w:rPr>
        <w:t xml:space="preserve"> </w:t>
      </w:r>
      <w:bookmarkStart w:id="19" w:name="_Hlk121602679"/>
      <w:r w:rsidRPr="00F83524">
        <w:rPr>
          <w:rFonts w:ascii="Times New Roman" w:eastAsia="Times New Roman" w:hAnsi="Times New Roman" w:cs="Times New Roman"/>
          <w:sz w:val="24"/>
          <w:szCs w:val="24"/>
          <w:lang w:eastAsia="ru-RU"/>
        </w:rPr>
        <w:t>Предикативність і модальність як основні ознаки речення.</w:t>
      </w:r>
      <w:r w:rsidRPr="00075688">
        <w:rPr>
          <w:rFonts w:ascii="Times New Roman" w:eastAsia="Times New Roman" w:hAnsi="Times New Roman" w:cs="Times New Roman"/>
          <w:sz w:val="24"/>
          <w:szCs w:val="24"/>
          <w:lang w:eastAsia="ru-RU"/>
        </w:rPr>
        <w:t xml:space="preserve"> </w:t>
      </w:r>
      <w:r w:rsidRPr="00F83524">
        <w:rPr>
          <w:rFonts w:ascii="Times New Roman" w:eastAsia="Times New Roman" w:hAnsi="Times New Roman" w:cs="Times New Roman"/>
          <w:sz w:val="24"/>
          <w:szCs w:val="24"/>
          <w:lang w:eastAsia="ru-RU"/>
        </w:rPr>
        <w:t>Граматичне (формальне) та актуальне (логіко-граматичне) членування речення.</w:t>
      </w:r>
    </w:p>
    <w:bookmarkEnd w:id="18"/>
    <w:bookmarkEnd w:id="19"/>
    <w:p w14:paraId="6D5F771A"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Предмет вивчення фразеології. Основні ознаки фразеологізмів. Їх мовний статус.</w:t>
      </w:r>
    </w:p>
    <w:p w14:paraId="02691BEE"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w:t>
      </w:r>
      <w:bookmarkStart w:id="20" w:name="_Hlk121600108"/>
      <w:r w:rsidRPr="00F83524">
        <w:rPr>
          <w:rFonts w:ascii="Times New Roman" w:eastAsia="Times New Roman" w:hAnsi="Times New Roman" w:cs="Times New Roman"/>
          <w:sz w:val="24"/>
          <w:szCs w:val="24"/>
          <w:lang w:eastAsia="ru-RU"/>
        </w:rPr>
        <w:t>Причини мовних змін. Мовні контакти. Поняття субстрата, суперстрата, адстрата.</w:t>
      </w:r>
    </w:p>
    <w:bookmarkEnd w:id="20"/>
    <w:p w14:paraId="15613A21"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w:t>
      </w:r>
      <w:bookmarkStart w:id="21" w:name="_Hlk121602610"/>
      <w:r w:rsidRPr="00F83524">
        <w:rPr>
          <w:rFonts w:ascii="Times New Roman" w:eastAsia="Times New Roman" w:hAnsi="Times New Roman" w:cs="Times New Roman"/>
          <w:sz w:val="24"/>
          <w:szCs w:val="24"/>
          <w:lang w:eastAsia="ru-RU"/>
        </w:rPr>
        <w:t>Порівняльно-історичне мовознавство, його завдання та здобутки. Генеалогічна (генетична) класифікація мов світу.</w:t>
      </w:r>
    </w:p>
    <w:bookmarkEnd w:id="21"/>
    <w:p w14:paraId="4DFFAE1A"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Індоєвропейська родина мов. Мови слов</w:t>
      </w:r>
      <w:r w:rsidRPr="00F83524">
        <w:rPr>
          <w:rFonts w:ascii="Times New Roman" w:eastAsia="Times New Roman" w:hAnsi="Times New Roman" w:cs="Times New Roman"/>
          <w:sz w:val="24"/>
          <w:szCs w:val="24"/>
          <w:lang w:val="ru-RU" w:eastAsia="ru-RU"/>
        </w:rPr>
        <w:t>’</w:t>
      </w:r>
      <w:r w:rsidRPr="00F83524">
        <w:rPr>
          <w:rFonts w:ascii="Times New Roman" w:eastAsia="Times New Roman" w:hAnsi="Times New Roman" w:cs="Times New Roman"/>
          <w:sz w:val="24"/>
          <w:szCs w:val="24"/>
          <w:lang w:eastAsia="ru-RU"/>
        </w:rPr>
        <w:t>янської групи. Мови германської групи. Мови романської групи.</w:t>
      </w:r>
    </w:p>
    <w:p w14:paraId="64C6E912"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bookmarkStart w:id="22" w:name="_Hlk121599884"/>
      <w:r w:rsidRPr="00F83524">
        <w:rPr>
          <w:rFonts w:ascii="Times New Roman" w:eastAsia="Times New Roman" w:hAnsi="Times New Roman" w:cs="Times New Roman"/>
          <w:sz w:val="24"/>
          <w:szCs w:val="24"/>
          <w:lang w:eastAsia="ru-RU"/>
        </w:rPr>
        <w:t xml:space="preserve">Теорії походження мови. </w:t>
      </w:r>
      <w:r w:rsidRPr="00F83524">
        <w:rPr>
          <w:rFonts w:ascii="Times New Roman" w:eastAsia="Times New Roman" w:hAnsi="Times New Roman" w:cs="Times New Roman" w:hint="eastAsia"/>
          <w:sz w:val="24"/>
          <w:szCs w:val="24"/>
          <w:lang w:val="ru-RU" w:eastAsia="ru-RU"/>
        </w:rPr>
        <w:t>Моногенез</w:t>
      </w:r>
      <w:r w:rsidRPr="00F83524">
        <w:rPr>
          <w:rFonts w:ascii="Times New Roman" w:eastAsia="Times New Roman" w:hAnsi="Times New Roman" w:cs="Times New Roman"/>
          <w:sz w:val="24"/>
          <w:szCs w:val="24"/>
          <w:lang w:val="ru-RU" w:eastAsia="ru-RU"/>
        </w:rPr>
        <w:t xml:space="preserve"> </w:t>
      </w:r>
      <w:r w:rsidRPr="00F83524">
        <w:rPr>
          <w:rFonts w:ascii="Times New Roman" w:eastAsia="Times New Roman" w:hAnsi="Times New Roman" w:cs="Times New Roman" w:hint="eastAsia"/>
          <w:sz w:val="24"/>
          <w:szCs w:val="24"/>
          <w:lang w:val="ru-RU" w:eastAsia="ru-RU"/>
        </w:rPr>
        <w:t>і</w:t>
      </w:r>
      <w:r w:rsidRPr="00F83524">
        <w:rPr>
          <w:rFonts w:ascii="Times New Roman" w:eastAsia="Times New Roman" w:hAnsi="Times New Roman" w:cs="Times New Roman"/>
          <w:sz w:val="24"/>
          <w:szCs w:val="24"/>
          <w:lang w:val="ru-RU" w:eastAsia="ru-RU"/>
        </w:rPr>
        <w:t xml:space="preserve"> </w:t>
      </w:r>
      <w:r w:rsidRPr="00F83524">
        <w:rPr>
          <w:rFonts w:ascii="Times New Roman" w:eastAsia="Times New Roman" w:hAnsi="Times New Roman" w:cs="Times New Roman" w:hint="eastAsia"/>
          <w:sz w:val="24"/>
          <w:szCs w:val="24"/>
          <w:lang w:val="ru-RU" w:eastAsia="ru-RU"/>
        </w:rPr>
        <w:t>полігенез</w:t>
      </w:r>
      <w:r w:rsidRPr="00F83524">
        <w:rPr>
          <w:rFonts w:ascii="Times New Roman" w:eastAsia="Times New Roman" w:hAnsi="Times New Roman" w:cs="Times New Roman"/>
          <w:sz w:val="24"/>
          <w:szCs w:val="24"/>
          <w:lang w:val="ru-RU" w:eastAsia="ru-RU"/>
        </w:rPr>
        <w:t>.</w:t>
      </w:r>
      <w:bookmarkEnd w:id="22"/>
      <w:r w:rsidRPr="00F83524">
        <w:rPr>
          <w:rFonts w:ascii="Times New Roman" w:eastAsia="Times New Roman" w:hAnsi="Times New Roman" w:cs="Times New Roman"/>
          <w:sz w:val="24"/>
          <w:szCs w:val="24"/>
          <w:lang w:val="ru-RU" w:eastAsia="ru-RU"/>
        </w:rPr>
        <w:t xml:space="preserve"> </w:t>
      </w:r>
      <w:r w:rsidRPr="00F83524">
        <w:rPr>
          <w:rFonts w:ascii="Times New Roman" w:eastAsia="Times New Roman" w:hAnsi="Times New Roman" w:cs="Times New Roman" w:hint="eastAsia"/>
          <w:sz w:val="24"/>
          <w:szCs w:val="24"/>
          <w:lang w:val="ru-RU" w:eastAsia="ru-RU"/>
        </w:rPr>
        <w:t>Ностратична</w:t>
      </w:r>
      <w:r w:rsidRPr="00F83524">
        <w:rPr>
          <w:rFonts w:ascii="Times New Roman" w:eastAsia="Times New Roman" w:hAnsi="Times New Roman" w:cs="Times New Roman"/>
          <w:sz w:val="24"/>
          <w:szCs w:val="24"/>
          <w:lang w:val="ru-RU" w:eastAsia="ru-RU"/>
        </w:rPr>
        <w:t xml:space="preserve"> </w:t>
      </w:r>
      <w:r w:rsidRPr="00F83524">
        <w:rPr>
          <w:rFonts w:ascii="Times New Roman" w:eastAsia="Times New Roman" w:hAnsi="Times New Roman" w:cs="Times New Roman" w:hint="eastAsia"/>
          <w:sz w:val="24"/>
          <w:szCs w:val="24"/>
          <w:lang w:val="ru-RU" w:eastAsia="ru-RU"/>
        </w:rPr>
        <w:t>гіпотеза</w:t>
      </w:r>
      <w:r w:rsidRPr="00F83524">
        <w:rPr>
          <w:rFonts w:ascii="Times New Roman" w:eastAsia="Times New Roman" w:hAnsi="Times New Roman" w:cs="Times New Roman"/>
          <w:sz w:val="24"/>
          <w:szCs w:val="24"/>
          <w:lang w:val="ru-RU" w:eastAsia="ru-RU"/>
        </w:rPr>
        <w:t>.</w:t>
      </w:r>
    </w:p>
    <w:p w14:paraId="3DE83846"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Типологічне мовознавство, його завдання та здобутки. Фонологічні класифікації мов світу. Морфологічні класифікації мов світу. Синтаксичні типологічні класифікації мов світу. </w:t>
      </w:r>
    </w:p>
    <w:p w14:paraId="10C39C04"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Флективні мови та аглютинативні мови: порівняльна характеристика. Кореневі (ізолюючі) та інкорпоруючі (полісинтетичні) мови.</w:t>
      </w:r>
    </w:p>
    <w:p w14:paraId="3B44FCFA"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bookmarkStart w:id="23" w:name="_Hlk121602538"/>
      <w:r w:rsidRPr="00F83524">
        <w:rPr>
          <w:rFonts w:ascii="Times New Roman" w:eastAsia="Times New Roman" w:hAnsi="Times New Roman" w:cs="Times New Roman"/>
          <w:sz w:val="24"/>
          <w:szCs w:val="24"/>
          <w:lang w:eastAsia="ru-RU"/>
        </w:rPr>
        <w:t>Мова і письмо. Основні етапи розвитку письма. Типи письма в сучасному світі. Алфавітне письмо. Виникнення основних алфавітів.</w:t>
      </w:r>
    </w:p>
    <w:bookmarkEnd w:id="23"/>
    <w:p w14:paraId="60A9CD26"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 xml:space="preserve"> Графіка й орфографія. Принципи орфографії в сучасних мовах.</w:t>
      </w:r>
    </w:p>
    <w:p w14:paraId="6D300BD6" w14:textId="77777777" w:rsidR="00F83524" w:rsidRPr="00F83524" w:rsidRDefault="00F83524" w:rsidP="00F83524">
      <w:pPr>
        <w:numPr>
          <w:ilvl w:val="0"/>
          <w:numId w:val="3"/>
        </w:numPr>
        <w:shd w:val="clear" w:color="auto" w:fill="FFFFFF"/>
        <w:spacing w:after="0" w:line="240" w:lineRule="auto"/>
        <w:jc w:val="both"/>
        <w:rPr>
          <w:rFonts w:ascii="Times New Roman" w:eastAsia="Times New Roman" w:hAnsi="Times New Roman" w:cs="Times New Roman"/>
          <w:sz w:val="24"/>
          <w:szCs w:val="24"/>
          <w:lang w:eastAsia="ru-RU"/>
        </w:rPr>
      </w:pPr>
      <w:r w:rsidRPr="00F83524">
        <w:rPr>
          <w:rFonts w:ascii="Times New Roman" w:eastAsia="Times New Roman" w:hAnsi="Times New Roman" w:cs="Times New Roman"/>
          <w:sz w:val="24"/>
          <w:szCs w:val="24"/>
          <w:lang w:eastAsia="ru-RU"/>
        </w:rPr>
        <w:t>Мова як найважливіша етнічна ознака. Мова, нація, держава.</w:t>
      </w:r>
    </w:p>
    <w:p w14:paraId="6742F332" w14:textId="77777777" w:rsidR="00F83524" w:rsidRPr="00F83524" w:rsidRDefault="00F83524" w:rsidP="00F83524">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0E78B915" w14:textId="77777777" w:rsidR="00F83524" w:rsidRPr="00F83524" w:rsidRDefault="00F83524" w:rsidP="00F83524">
      <w:pPr>
        <w:tabs>
          <w:tab w:val="left" w:pos="0"/>
        </w:tabs>
        <w:spacing w:after="0" w:line="240" w:lineRule="auto"/>
        <w:ind w:firstLine="709"/>
        <w:jc w:val="both"/>
        <w:rPr>
          <w:rFonts w:ascii="Times New Roman" w:eastAsia="Times New Roman" w:hAnsi="Times New Roman" w:cs="Times New Roman"/>
          <w:sz w:val="24"/>
          <w:szCs w:val="24"/>
          <w:lang w:val="ru-RU" w:eastAsia="ru-RU"/>
        </w:rPr>
      </w:pPr>
      <w:r w:rsidRPr="00F83524">
        <w:rPr>
          <w:rFonts w:ascii="Times New Roman" w:eastAsia="Times New Roman" w:hAnsi="Times New Roman" w:cs="Times New Roman"/>
          <w:b/>
          <w:sz w:val="24"/>
          <w:szCs w:val="24"/>
          <w:lang w:eastAsia="ru-RU"/>
        </w:rPr>
        <w:t>Підсумкова кількість балів</w:t>
      </w:r>
      <w:r w:rsidRPr="00F83524">
        <w:rPr>
          <w:rFonts w:ascii="Times New Roman" w:eastAsia="Times New Roman" w:hAnsi="Times New Roman" w:cs="Times New Roman"/>
          <w:sz w:val="24"/>
          <w:szCs w:val="24"/>
          <w:lang w:eastAsia="ru-RU"/>
        </w:rPr>
        <w:t xml:space="preserve"> з дисципліни (максимум 100 балів) визначається як сума балів за систематичну роботу впродовж семестру з урахуванням підсумкового оцінювання </w:t>
      </w:r>
      <w:r w:rsidRPr="00F83524">
        <w:rPr>
          <w:rFonts w:ascii="Times New Roman" w:eastAsia="Times New Roman" w:hAnsi="Times New Roman" w:cs="Times New Roman"/>
          <w:sz w:val="24"/>
          <w:szCs w:val="24"/>
          <w:lang w:eastAsia="ru-RU"/>
        </w:rPr>
        <w:lastRenderedPageBreak/>
        <w:t xml:space="preserve">(іспиту). Допуск до іспиту передбачає успішне виконання студентом завдань і роботу впродовж усього семестру. </w:t>
      </w:r>
    </w:p>
    <w:p w14:paraId="48610E08" w14:textId="77777777" w:rsidR="00F83524" w:rsidRPr="00F83524" w:rsidRDefault="00F83524" w:rsidP="00F83524">
      <w:pPr>
        <w:tabs>
          <w:tab w:val="left" w:pos="0"/>
        </w:tabs>
        <w:spacing w:after="0" w:line="240" w:lineRule="auto"/>
        <w:ind w:firstLine="709"/>
        <w:jc w:val="both"/>
        <w:rPr>
          <w:rFonts w:ascii="Times New Roman" w:eastAsia="Times New Roman" w:hAnsi="Times New Roman" w:cs="Times New Roman"/>
          <w:sz w:val="24"/>
          <w:szCs w:val="24"/>
          <w:lang w:val="ru-RU" w:eastAsia="ru-RU"/>
        </w:rPr>
      </w:pPr>
      <w:r w:rsidRPr="00F83524">
        <w:rPr>
          <w:rFonts w:ascii="Times New Roman" w:eastAsia="Times New Roman" w:hAnsi="Times New Roman" w:cs="Times New Roman"/>
          <w:sz w:val="24"/>
          <w:szCs w:val="24"/>
          <w:lang w:eastAsia="ru-RU"/>
        </w:rPr>
        <w:t xml:space="preserve">Отже, </w:t>
      </w:r>
      <w:r w:rsidRPr="00F83524">
        <w:rPr>
          <w:rFonts w:ascii="Times New Roman" w:eastAsia="Times New Roman" w:hAnsi="Times New Roman" w:cs="Times New Roman"/>
          <w:b/>
          <w:sz w:val="24"/>
          <w:szCs w:val="24"/>
          <w:lang w:eastAsia="ru-RU"/>
        </w:rPr>
        <w:t>підсумкова оцінка з дисципліни</w:t>
      </w:r>
      <w:r w:rsidRPr="00F83524">
        <w:rPr>
          <w:rFonts w:ascii="Times New Roman" w:eastAsia="Times New Roman" w:hAnsi="Times New Roman" w:cs="Times New Roman"/>
          <w:sz w:val="24"/>
          <w:szCs w:val="24"/>
          <w:lang w:eastAsia="ru-RU"/>
        </w:rPr>
        <w:t xml:space="preserve"> (мінімум 60, максимум 100 балів) складається із суми кількості балів за семестрову роботу (мінімум 36, максимум 60 балів) та підсумкового оцінювання – іспиту (мінімум 24, максимум 40 балів).</w:t>
      </w:r>
    </w:p>
    <w:p w14:paraId="399938CF" w14:textId="4A7E651D" w:rsidR="00F83524" w:rsidRDefault="00F83524" w:rsidP="0086007B"/>
    <w:p w14:paraId="6434F167" w14:textId="77777777" w:rsidR="00F83524" w:rsidRPr="00151DC9" w:rsidRDefault="00F83524" w:rsidP="00F83524">
      <w:pPr>
        <w:spacing w:after="0" w:line="240" w:lineRule="auto"/>
        <w:rPr>
          <w:rFonts w:ascii="Times New Roman" w:eastAsia="Times New Roman" w:hAnsi="Times New Roman" w:cs="Times New Roman"/>
          <w:sz w:val="24"/>
          <w:szCs w:val="24"/>
          <w:lang w:eastAsia="ru-RU"/>
        </w:rPr>
      </w:pPr>
      <w:r w:rsidRPr="00151DC9">
        <w:rPr>
          <w:rFonts w:ascii="Times New Roman" w:eastAsia="Times New Roman" w:hAnsi="Times New Roman" w:cs="Times New Roman"/>
          <w:b/>
          <w:i/>
          <w:sz w:val="24"/>
          <w:szCs w:val="24"/>
          <w:lang w:eastAsia="ru-RU"/>
        </w:rPr>
        <w:t>При простому розрахунку отримуємо:</w:t>
      </w:r>
    </w:p>
    <w:tbl>
      <w:tblPr>
        <w:tblW w:w="9600" w:type="dxa"/>
        <w:tblInd w:w="-113" w:type="dxa"/>
        <w:tblBorders>
          <w:top w:val="single" w:sz="4" w:space="0" w:color="000000"/>
          <w:left w:val="single" w:sz="4" w:space="0" w:color="000000"/>
          <w:bottom w:val="double" w:sz="4" w:space="0" w:color="000000"/>
          <w:insideH w:val="double" w:sz="4" w:space="0" w:color="000000"/>
        </w:tblBorders>
        <w:tblCellMar>
          <w:left w:w="103" w:type="dxa"/>
        </w:tblCellMar>
        <w:tblLook w:val="04A0" w:firstRow="1" w:lastRow="0" w:firstColumn="1" w:lastColumn="0" w:noHBand="0" w:noVBand="1"/>
      </w:tblPr>
      <w:tblGrid>
        <w:gridCol w:w="1405"/>
        <w:gridCol w:w="2684"/>
        <w:gridCol w:w="3665"/>
        <w:gridCol w:w="1846"/>
      </w:tblGrid>
      <w:tr w:rsidR="00F83524" w:rsidRPr="00151DC9" w14:paraId="09EA4473" w14:textId="77777777" w:rsidTr="00F83524">
        <w:tc>
          <w:tcPr>
            <w:tcW w:w="1405" w:type="dxa"/>
            <w:tcBorders>
              <w:top w:val="single" w:sz="4" w:space="0" w:color="000000"/>
              <w:left w:val="single" w:sz="4" w:space="0" w:color="000000"/>
              <w:bottom w:val="double" w:sz="4" w:space="0" w:color="000000"/>
            </w:tcBorders>
            <w:shd w:val="clear" w:color="auto" w:fill="auto"/>
          </w:tcPr>
          <w:p w14:paraId="5E1DFBCB" w14:textId="77777777" w:rsidR="00F83524" w:rsidRPr="00151DC9" w:rsidRDefault="00F83524" w:rsidP="0099535B">
            <w:pPr>
              <w:snapToGrid w:val="0"/>
              <w:spacing w:after="0" w:line="240" w:lineRule="auto"/>
              <w:rPr>
                <w:rFonts w:ascii="Times New Roman" w:eastAsia="Times New Roman" w:hAnsi="Times New Roman" w:cs="Times New Roman"/>
                <w:sz w:val="20"/>
                <w:szCs w:val="20"/>
                <w:lang w:eastAsia="ru-RU"/>
              </w:rPr>
            </w:pPr>
          </w:p>
        </w:tc>
        <w:tc>
          <w:tcPr>
            <w:tcW w:w="2684" w:type="dxa"/>
            <w:tcBorders>
              <w:top w:val="single" w:sz="4" w:space="0" w:color="000000"/>
              <w:left w:val="single" w:sz="4" w:space="0" w:color="000000"/>
              <w:bottom w:val="double" w:sz="4" w:space="0" w:color="000000"/>
            </w:tcBorders>
            <w:shd w:val="clear" w:color="auto" w:fill="auto"/>
          </w:tcPr>
          <w:p w14:paraId="3F5192DB" w14:textId="77777777" w:rsidR="00F83524" w:rsidRPr="00151DC9" w:rsidRDefault="00F83524" w:rsidP="0099535B">
            <w:pPr>
              <w:spacing w:after="0" w:line="240" w:lineRule="auto"/>
              <w:jc w:val="center"/>
              <w:rPr>
                <w:rFonts w:ascii="Times New Roman" w:eastAsia="Times New Roman" w:hAnsi="Times New Roman" w:cs="Times New Roman"/>
                <w:b/>
                <w:sz w:val="20"/>
                <w:szCs w:val="20"/>
                <w:lang w:eastAsia="ru-RU"/>
              </w:rPr>
            </w:pPr>
            <w:r w:rsidRPr="00151DC9">
              <w:rPr>
                <w:rFonts w:ascii="Times New Roman" w:eastAsia="Times New Roman" w:hAnsi="Times New Roman" w:cs="Times New Roman"/>
                <w:b/>
                <w:sz w:val="20"/>
                <w:szCs w:val="20"/>
                <w:lang w:eastAsia="ru-RU"/>
              </w:rPr>
              <w:t>Семестрова кількість балів</w:t>
            </w:r>
          </w:p>
        </w:tc>
        <w:tc>
          <w:tcPr>
            <w:tcW w:w="3665" w:type="dxa"/>
            <w:tcBorders>
              <w:top w:val="single" w:sz="4" w:space="0" w:color="000000"/>
              <w:left w:val="single" w:sz="4" w:space="0" w:color="000000"/>
              <w:bottom w:val="double" w:sz="4" w:space="0" w:color="000000"/>
            </w:tcBorders>
            <w:shd w:val="clear" w:color="auto" w:fill="auto"/>
          </w:tcPr>
          <w:p w14:paraId="377BBBEB" w14:textId="77777777" w:rsidR="00F83524" w:rsidRPr="00151DC9" w:rsidRDefault="00F83524" w:rsidP="0099535B">
            <w:pPr>
              <w:spacing w:after="0" w:line="240" w:lineRule="auto"/>
              <w:jc w:val="center"/>
              <w:rPr>
                <w:rFonts w:ascii="Times New Roman" w:eastAsia="Times New Roman" w:hAnsi="Times New Roman" w:cs="Times New Roman"/>
                <w:b/>
                <w:sz w:val="20"/>
                <w:szCs w:val="20"/>
                <w:lang w:eastAsia="ru-RU"/>
              </w:rPr>
            </w:pPr>
            <w:r w:rsidRPr="00151DC9">
              <w:rPr>
                <w:rFonts w:ascii="Times New Roman" w:eastAsia="Times New Roman" w:hAnsi="Times New Roman" w:cs="Times New Roman"/>
                <w:b/>
                <w:sz w:val="20"/>
                <w:szCs w:val="20"/>
                <w:lang w:eastAsia="ru-RU"/>
              </w:rPr>
              <w:t>Іспит</w:t>
            </w:r>
          </w:p>
        </w:tc>
        <w:tc>
          <w:tcPr>
            <w:tcW w:w="1846" w:type="dxa"/>
            <w:tcBorders>
              <w:top w:val="single" w:sz="4" w:space="0" w:color="000000"/>
              <w:left w:val="single" w:sz="4" w:space="0" w:color="000000"/>
              <w:bottom w:val="double" w:sz="4" w:space="0" w:color="000000"/>
              <w:right w:val="single" w:sz="4" w:space="0" w:color="000000"/>
            </w:tcBorders>
            <w:shd w:val="clear" w:color="auto" w:fill="auto"/>
          </w:tcPr>
          <w:p w14:paraId="20E4F07A" w14:textId="77777777" w:rsidR="00F83524" w:rsidRPr="00151DC9" w:rsidRDefault="00F83524" w:rsidP="0099535B">
            <w:pPr>
              <w:spacing w:after="0" w:line="240" w:lineRule="auto"/>
              <w:ind w:right="-108"/>
              <w:jc w:val="center"/>
              <w:rPr>
                <w:rFonts w:ascii="Times New Roman" w:eastAsia="Times New Roman" w:hAnsi="Times New Roman" w:cs="Times New Roman"/>
                <w:b/>
                <w:sz w:val="20"/>
                <w:szCs w:val="20"/>
                <w:lang w:eastAsia="ru-RU"/>
              </w:rPr>
            </w:pPr>
            <w:r w:rsidRPr="00151DC9">
              <w:rPr>
                <w:rFonts w:ascii="Times New Roman" w:eastAsia="Times New Roman" w:hAnsi="Times New Roman" w:cs="Times New Roman"/>
                <w:b/>
                <w:sz w:val="20"/>
                <w:szCs w:val="20"/>
                <w:lang w:eastAsia="ru-RU"/>
              </w:rPr>
              <w:t>Підсумкова оцінка</w:t>
            </w:r>
          </w:p>
        </w:tc>
      </w:tr>
      <w:tr w:rsidR="00F83524" w:rsidRPr="00151DC9" w14:paraId="7BF120DC" w14:textId="77777777" w:rsidTr="00F83524">
        <w:tc>
          <w:tcPr>
            <w:tcW w:w="1405" w:type="dxa"/>
            <w:tcBorders>
              <w:top w:val="double" w:sz="4" w:space="0" w:color="000000"/>
              <w:left w:val="single" w:sz="4" w:space="0" w:color="000000"/>
              <w:bottom w:val="single" w:sz="4" w:space="0" w:color="000000"/>
            </w:tcBorders>
            <w:shd w:val="clear" w:color="auto" w:fill="auto"/>
          </w:tcPr>
          <w:p w14:paraId="7B50B83B" w14:textId="77777777" w:rsidR="00F83524" w:rsidRPr="00151DC9" w:rsidRDefault="00F83524" w:rsidP="0099535B">
            <w:pPr>
              <w:spacing w:after="0" w:line="240" w:lineRule="auto"/>
              <w:jc w:val="both"/>
              <w:rPr>
                <w:rFonts w:ascii="Times New Roman" w:eastAsia="Times New Roman" w:hAnsi="Times New Roman" w:cs="Times New Roman"/>
                <w:iCs/>
                <w:sz w:val="20"/>
                <w:szCs w:val="20"/>
                <w:lang w:eastAsia="ru-RU"/>
              </w:rPr>
            </w:pPr>
            <w:r w:rsidRPr="00151DC9">
              <w:rPr>
                <w:rFonts w:ascii="Times New Roman" w:eastAsia="Times New Roman" w:hAnsi="Times New Roman" w:cs="Times New Roman"/>
                <w:iCs/>
                <w:sz w:val="20"/>
                <w:szCs w:val="20"/>
                <w:lang w:eastAsia="ru-RU"/>
              </w:rPr>
              <w:t>Мінімум</w:t>
            </w:r>
          </w:p>
        </w:tc>
        <w:tc>
          <w:tcPr>
            <w:tcW w:w="2684" w:type="dxa"/>
            <w:tcBorders>
              <w:top w:val="double" w:sz="4" w:space="0" w:color="000000"/>
              <w:left w:val="single" w:sz="4" w:space="0" w:color="000000"/>
              <w:bottom w:val="single" w:sz="4" w:space="0" w:color="000000"/>
            </w:tcBorders>
            <w:shd w:val="clear" w:color="auto" w:fill="auto"/>
          </w:tcPr>
          <w:p w14:paraId="62B8A212" w14:textId="77777777" w:rsidR="00F83524" w:rsidRPr="00151DC9" w:rsidRDefault="00F83524" w:rsidP="0099535B">
            <w:pPr>
              <w:spacing w:after="0" w:line="240" w:lineRule="auto"/>
              <w:jc w:val="center"/>
              <w:rPr>
                <w:rFonts w:ascii="Times New Roman" w:eastAsia="Times New Roman" w:hAnsi="Times New Roman" w:cs="Times New Roman"/>
                <w:iCs/>
                <w:sz w:val="20"/>
                <w:szCs w:val="20"/>
                <w:lang w:eastAsia="ru-RU"/>
              </w:rPr>
            </w:pPr>
            <w:r w:rsidRPr="00151DC9">
              <w:rPr>
                <w:rFonts w:ascii="Times New Roman" w:eastAsia="Times New Roman" w:hAnsi="Times New Roman" w:cs="Times New Roman"/>
                <w:iCs/>
                <w:sz w:val="20"/>
                <w:szCs w:val="20"/>
                <w:lang w:eastAsia="ru-RU"/>
              </w:rPr>
              <w:t>36</w:t>
            </w:r>
          </w:p>
        </w:tc>
        <w:tc>
          <w:tcPr>
            <w:tcW w:w="3665" w:type="dxa"/>
            <w:tcBorders>
              <w:top w:val="double" w:sz="4" w:space="0" w:color="000000"/>
              <w:left w:val="single" w:sz="4" w:space="0" w:color="000000"/>
              <w:bottom w:val="single" w:sz="4" w:space="0" w:color="000000"/>
            </w:tcBorders>
            <w:shd w:val="clear" w:color="auto" w:fill="auto"/>
          </w:tcPr>
          <w:p w14:paraId="602E8971" w14:textId="77777777" w:rsidR="00F83524" w:rsidRPr="00151DC9" w:rsidRDefault="00F83524" w:rsidP="0099535B">
            <w:pPr>
              <w:spacing w:after="0" w:line="240" w:lineRule="auto"/>
              <w:jc w:val="center"/>
              <w:rPr>
                <w:rFonts w:ascii="Times New Roman" w:eastAsia="Times New Roman" w:hAnsi="Times New Roman" w:cs="Times New Roman"/>
                <w:iCs/>
                <w:sz w:val="20"/>
                <w:szCs w:val="20"/>
                <w:lang w:eastAsia="ru-RU"/>
              </w:rPr>
            </w:pPr>
            <w:r w:rsidRPr="00151DC9">
              <w:rPr>
                <w:rFonts w:ascii="Times New Roman" w:eastAsia="Times New Roman" w:hAnsi="Times New Roman" w:cs="Times New Roman"/>
                <w:iCs/>
                <w:sz w:val="20"/>
                <w:szCs w:val="20"/>
                <w:lang w:eastAsia="ru-RU"/>
              </w:rPr>
              <w:t>24</w:t>
            </w:r>
          </w:p>
        </w:tc>
        <w:tc>
          <w:tcPr>
            <w:tcW w:w="1846" w:type="dxa"/>
            <w:tcBorders>
              <w:top w:val="double" w:sz="4" w:space="0" w:color="000000"/>
              <w:left w:val="single" w:sz="4" w:space="0" w:color="000000"/>
              <w:bottom w:val="single" w:sz="4" w:space="0" w:color="000000"/>
              <w:right w:val="single" w:sz="4" w:space="0" w:color="000000"/>
            </w:tcBorders>
            <w:shd w:val="clear" w:color="auto" w:fill="auto"/>
          </w:tcPr>
          <w:p w14:paraId="745BAC62" w14:textId="77777777" w:rsidR="00F83524" w:rsidRPr="00151DC9" w:rsidRDefault="00F83524" w:rsidP="0099535B">
            <w:pPr>
              <w:spacing w:after="0" w:line="240" w:lineRule="auto"/>
              <w:jc w:val="center"/>
              <w:rPr>
                <w:rFonts w:ascii="Times New Roman" w:eastAsia="Times New Roman" w:hAnsi="Times New Roman" w:cs="Times New Roman"/>
                <w:iCs/>
                <w:sz w:val="20"/>
                <w:szCs w:val="20"/>
                <w:lang w:eastAsia="ru-RU"/>
              </w:rPr>
            </w:pPr>
            <w:r w:rsidRPr="00151DC9">
              <w:rPr>
                <w:rFonts w:ascii="Times New Roman" w:eastAsia="Times New Roman" w:hAnsi="Times New Roman" w:cs="Times New Roman"/>
                <w:iCs/>
                <w:sz w:val="20"/>
                <w:szCs w:val="20"/>
                <w:lang w:eastAsia="ru-RU"/>
              </w:rPr>
              <w:t>60</w:t>
            </w:r>
          </w:p>
        </w:tc>
      </w:tr>
      <w:tr w:rsidR="00F83524" w:rsidRPr="00151DC9" w14:paraId="79B233D6" w14:textId="77777777" w:rsidTr="00F83524">
        <w:tc>
          <w:tcPr>
            <w:tcW w:w="1405" w:type="dxa"/>
            <w:tcBorders>
              <w:top w:val="single" w:sz="4" w:space="0" w:color="000000"/>
              <w:left w:val="single" w:sz="4" w:space="0" w:color="000000"/>
              <w:bottom w:val="single" w:sz="4" w:space="0" w:color="000000"/>
            </w:tcBorders>
            <w:shd w:val="clear" w:color="auto" w:fill="auto"/>
          </w:tcPr>
          <w:p w14:paraId="6C86A276" w14:textId="77777777" w:rsidR="00F83524" w:rsidRPr="00151DC9" w:rsidRDefault="00F83524" w:rsidP="0099535B">
            <w:pPr>
              <w:spacing w:after="0" w:line="240" w:lineRule="auto"/>
              <w:jc w:val="both"/>
              <w:rPr>
                <w:rFonts w:ascii="Times New Roman" w:eastAsia="Times New Roman" w:hAnsi="Times New Roman" w:cs="Times New Roman"/>
                <w:iCs/>
                <w:sz w:val="20"/>
                <w:szCs w:val="20"/>
                <w:lang w:eastAsia="ru-RU"/>
              </w:rPr>
            </w:pPr>
            <w:r w:rsidRPr="00151DC9">
              <w:rPr>
                <w:rFonts w:ascii="Times New Roman" w:eastAsia="Times New Roman" w:hAnsi="Times New Roman" w:cs="Times New Roman"/>
                <w:iCs/>
                <w:sz w:val="20"/>
                <w:szCs w:val="20"/>
                <w:lang w:eastAsia="ru-RU"/>
              </w:rPr>
              <w:t>Максимум</w:t>
            </w:r>
          </w:p>
        </w:tc>
        <w:tc>
          <w:tcPr>
            <w:tcW w:w="2684" w:type="dxa"/>
            <w:tcBorders>
              <w:top w:val="single" w:sz="4" w:space="0" w:color="000000"/>
              <w:left w:val="single" w:sz="4" w:space="0" w:color="000000"/>
              <w:bottom w:val="single" w:sz="4" w:space="0" w:color="000000"/>
            </w:tcBorders>
            <w:shd w:val="clear" w:color="auto" w:fill="auto"/>
          </w:tcPr>
          <w:p w14:paraId="04138387" w14:textId="77777777" w:rsidR="00F83524" w:rsidRPr="00151DC9" w:rsidRDefault="00F83524" w:rsidP="0099535B">
            <w:pPr>
              <w:spacing w:after="0" w:line="240" w:lineRule="auto"/>
              <w:jc w:val="center"/>
              <w:rPr>
                <w:rFonts w:ascii="Times New Roman" w:eastAsia="Times New Roman" w:hAnsi="Times New Roman" w:cs="Times New Roman"/>
                <w:iCs/>
                <w:sz w:val="20"/>
                <w:szCs w:val="20"/>
                <w:lang w:eastAsia="ru-RU"/>
              </w:rPr>
            </w:pPr>
            <w:r w:rsidRPr="00151DC9">
              <w:rPr>
                <w:rFonts w:ascii="Times New Roman" w:eastAsia="Times New Roman" w:hAnsi="Times New Roman" w:cs="Times New Roman"/>
                <w:iCs/>
                <w:sz w:val="20"/>
                <w:szCs w:val="20"/>
                <w:lang w:eastAsia="ru-RU"/>
              </w:rPr>
              <w:t>60</w:t>
            </w:r>
          </w:p>
        </w:tc>
        <w:tc>
          <w:tcPr>
            <w:tcW w:w="3665" w:type="dxa"/>
            <w:tcBorders>
              <w:top w:val="single" w:sz="4" w:space="0" w:color="000000"/>
              <w:left w:val="single" w:sz="4" w:space="0" w:color="000000"/>
              <w:bottom w:val="single" w:sz="4" w:space="0" w:color="000000"/>
            </w:tcBorders>
            <w:shd w:val="clear" w:color="auto" w:fill="auto"/>
          </w:tcPr>
          <w:p w14:paraId="7BA992DA" w14:textId="77777777" w:rsidR="00F83524" w:rsidRPr="00151DC9" w:rsidRDefault="00F83524" w:rsidP="0099535B">
            <w:pPr>
              <w:spacing w:after="0" w:line="240" w:lineRule="auto"/>
              <w:jc w:val="center"/>
              <w:rPr>
                <w:rFonts w:ascii="Times New Roman" w:eastAsia="Times New Roman" w:hAnsi="Times New Roman" w:cs="Times New Roman"/>
                <w:iCs/>
                <w:sz w:val="20"/>
                <w:szCs w:val="20"/>
                <w:lang w:eastAsia="ru-RU"/>
              </w:rPr>
            </w:pPr>
            <w:r w:rsidRPr="00151DC9">
              <w:rPr>
                <w:rFonts w:ascii="Times New Roman" w:eastAsia="Times New Roman" w:hAnsi="Times New Roman" w:cs="Times New Roman"/>
                <w:iCs/>
                <w:sz w:val="20"/>
                <w:szCs w:val="20"/>
                <w:lang w:eastAsia="ru-RU"/>
              </w:rPr>
              <w:t>40</w:t>
            </w:r>
          </w:p>
        </w:tc>
        <w:tc>
          <w:tcPr>
            <w:tcW w:w="1846" w:type="dxa"/>
            <w:tcBorders>
              <w:top w:val="single" w:sz="4" w:space="0" w:color="000000"/>
              <w:left w:val="single" w:sz="4" w:space="0" w:color="000000"/>
              <w:bottom w:val="single" w:sz="4" w:space="0" w:color="000000"/>
              <w:right w:val="single" w:sz="4" w:space="0" w:color="000000"/>
            </w:tcBorders>
            <w:shd w:val="clear" w:color="auto" w:fill="auto"/>
          </w:tcPr>
          <w:p w14:paraId="3373B9F8" w14:textId="77777777" w:rsidR="00F83524" w:rsidRPr="00151DC9" w:rsidRDefault="00F83524" w:rsidP="0099535B">
            <w:pPr>
              <w:spacing w:after="0" w:line="240" w:lineRule="auto"/>
              <w:jc w:val="center"/>
              <w:rPr>
                <w:rFonts w:ascii="Times New Roman" w:eastAsia="Times New Roman" w:hAnsi="Times New Roman" w:cs="Times New Roman"/>
                <w:iCs/>
                <w:sz w:val="20"/>
                <w:szCs w:val="20"/>
                <w:lang w:eastAsia="ru-RU"/>
              </w:rPr>
            </w:pPr>
            <w:r w:rsidRPr="00151DC9">
              <w:rPr>
                <w:rFonts w:ascii="Times New Roman" w:eastAsia="Times New Roman" w:hAnsi="Times New Roman" w:cs="Times New Roman"/>
                <w:iCs/>
                <w:sz w:val="20"/>
                <w:szCs w:val="20"/>
                <w:lang w:eastAsia="ru-RU"/>
              </w:rPr>
              <w:t>100</w:t>
            </w:r>
          </w:p>
        </w:tc>
      </w:tr>
    </w:tbl>
    <w:p w14:paraId="59067A21" w14:textId="77777777" w:rsidR="005D0DC8" w:rsidRDefault="005D0DC8" w:rsidP="00F83524">
      <w:pPr>
        <w:spacing w:after="0" w:line="240" w:lineRule="auto"/>
        <w:rPr>
          <w:rFonts w:ascii="Times New Roman" w:eastAsia="Times New Roman" w:hAnsi="Times New Roman" w:cs="Times New Roman"/>
          <w:b/>
          <w:sz w:val="24"/>
          <w:szCs w:val="24"/>
          <w:lang w:eastAsia="ru-RU"/>
        </w:rPr>
      </w:pPr>
    </w:p>
    <w:p w14:paraId="3083BAEF" w14:textId="2886DE2F" w:rsidR="00F83524" w:rsidRPr="00151DC9" w:rsidRDefault="00F83524" w:rsidP="00F83524">
      <w:pPr>
        <w:spacing w:after="0" w:line="240" w:lineRule="auto"/>
        <w:rPr>
          <w:rFonts w:ascii="Times New Roman" w:eastAsia="Times New Roman" w:hAnsi="Times New Roman" w:cs="Times New Roman"/>
          <w:sz w:val="24"/>
          <w:szCs w:val="24"/>
          <w:lang w:eastAsia="ru-RU"/>
        </w:rPr>
      </w:pPr>
      <w:r w:rsidRPr="00151DC9">
        <w:rPr>
          <w:rFonts w:ascii="Times New Roman" w:eastAsia="Times New Roman" w:hAnsi="Times New Roman" w:cs="Times New Roman"/>
          <w:b/>
          <w:sz w:val="24"/>
          <w:szCs w:val="24"/>
          <w:lang w:eastAsia="ru-RU"/>
        </w:rPr>
        <w:t>7.2.</w:t>
      </w:r>
      <w:r w:rsidRPr="00151DC9">
        <w:rPr>
          <w:rFonts w:ascii="Times New Roman" w:eastAsia="Times New Roman" w:hAnsi="Times New Roman" w:cs="Times New Roman"/>
          <w:sz w:val="24"/>
          <w:szCs w:val="24"/>
          <w:lang w:eastAsia="ru-RU"/>
        </w:rPr>
        <w:t xml:space="preserve"> </w:t>
      </w:r>
      <w:r w:rsidRPr="00151DC9">
        <w:rPr>
          <w:rFonts w:ascii="Times New Roman" w:eastAsia="Times New Roman" w:hAnsi="Times New Roman" w:cs="Times New Roman"/>
          <w:b/>
          <w:bCs/>
          <w:sz w:val="24"/>
          <w:szCs w:val="24"/>
          <w:lang w:eastAsia="ru-RU"/>
        </w:rPr>
        <w:t>Організація оцінювання:</w:t>
      </w:r>
    </w:p>
    <w:p w14:paraId="48A73FF6" w14:textId="77777777" w:rsidR="00F83524" w:rsidRPr="00151DC9" w:rsidRDefault="00F83524" w:rsidP="00F83524">
      <w:pPr>
        <w:spacing w:after="0" w:line="240" w:lineRule="auto"/>
        <w:ind w:firstLine="709"/>
        <w:jc w:val="both"/>
        <w:rPr>
          <w:rFonts w:ascii="Times New Roman" w:eastAsia="Times New Roman" w:hAnsi="Times New Roman" w:cs="Times New Roman"/>
          <w:sz w:val="24"/>
          <w:szCs w:val="24"/>
          <w:lang w:eastAsia="ru-RU"/>
        </w:rPr>
      </w:pPr>
    </w:p>
    <w:p w14:paraId="534D91BD" w14:textId="77777777" w:rsidR="00F83524" w:rsidRPr="00151DC9" w:rsidRDefault="00F83524" w:rsidP="00F83524">
      <w:pPr>
        <w:tabs>
          <w:tab w:val="left" w:pos="0"/>
        </w:tabs>
        <w:spacing w:after="0" w:line="240" w:lineRule="auto"/>
        <w:ind w:firstLine="709"/>
        <w:jc w:val="both"/>
        <w:rPr>
          <w:rFonts w:ascii="Times New Roman" w:eastAsia="Times New Roman" w:hAnsi="Times New Roman" w:cs="Times New Roman"/>
          <w:sz w:val="24"/>
          <w:szCs w:val="24"/>
          <w:lang w:eastAsia="ru-RU"/>
        </w:rPr>
      </w:pPr>
      <w:r w:rsidRPr="00151DC9">
        <w:rPr>
          <w:rFonts w:ascii="Times New Roman" w:eastAsia="Times New Roman" w:hAnsi="Times New Roman" w:cs="Times New Roman"/>
          <w:sz w:val="24"/>
          <w:szCs w:val="24"/>
          <w:lang w:eastAsia="ru-RU"/>
        </w:rPr>
        <w:t xml:space="preserve">Упродовж семестру здійснюється оцінювання відповідно до видів робіт та форм контролю, описаних у п. 7.1. Усі результати навчання оцінюються на лекційних та </w:t>
      </w:r>
      <w:r>
        <w:rPr>
          <w:rFonts w:ascii="Times New Roman" w:eastAsia="Times New Roman" w:hAnsi="Times New Roman" w:cs="Times New Roman"/>
          <w:sz w:val="24"/>
          <w:szCs w:val="24"/>
          <w:lang w:eastAsia="ru-RU"/>
        </w:rPr>
        <w:t>семінарських</w:t>
      </w:r>
      <w:r w:rsidRPr="00151DC9">
        <w:rPr>
          <w:rFonts w:ascii="Times New Roman" w:eastAsia="Times New Roman" w:hAnsi="Times New Roman" w:cs="Times New Roman"/>
          <w:sz w:val="24"/>
          <w:szCs w:val="24"/>
          <w:lang w:eastAsia="ru-RU"/>
        </w:rPr>
        <w:t xml:space="preserve"> заняттях упродовж семестру. </w:t>
      </w:r>
    </w:p>
    <w:p w14:paraId="61DCE38A" w14:textId="77777777" w:rsidR="00F83524" w:rsidRPr="00151DC9" w:rsidRDefault="00F83524" w:rsidP="00F83524">
      <w:pPr>
        <w:tabs>
          <w:tab w:val="left" w:pos="0"/>
        </w:tabs>
        <w:spacing w:after="0" w:line="240" w:lineRule="auto"/>
        <w:ind w:firstLine="709"/>
        <w:jc w:val="both"/>
        <w:rPr>
          <w:rFonts w:ascii="Times New Roman" w:eastAsia="Times New Roman" w:hAnsi="Times New Roman" w:cs="Times New Roman"/>
          <w:sz w:val="24"/>
          <w:szCs w:val="24"/>
          <w:lang w:val="ru-RU" w:eastAsia="ru-RU"/>
        </w:rPr>
      </w:pPr>
    </w:p>
    <w:p w14:paraId="721203D7" w14:textId="77777777" w:rsidR="00F83524" w:rsidRPr="00151DC9" w:rsidRDefault="00F83524" w:rsidP="00F83524">
      <w:pPr>
        <w:tabs>
          <w:tab w:val="left" w:pos="0"/>
        </w:tabs>
        <w:spacing w:after="0" w:line="240" w:lineRule="auto"/>
        <w:ind w:firstLine="709"/>
        <w:jc w:val="both"/>
        <w:rPr>
          <w:rFonts w:ascii="Times New Roman" w:eastAsia="Times New Roman" w:hAnsi="Times New Roman" w:cs="Times New Roman"/>
          <w:sz w:val="24"/>
          <w:szCs w:val="24"/>
          <w:lang w:eastAsia="ru-RU"/>
        </w:rPr>
      </w:pPr>
      <w:r w:rsidRPr="00151DC9">
        <w:rPr>
          <w:rFonts w:ascii="Times New Roman" w:eastAsia="Times New Roman" w:hAnsi="Times New Roman" w:cs="Times New Roman"/>
          <w:sz w:val="24"/>
          <w:szCs w:val="24"/>
          <w:lang w:eastAsia="ru-RU"/>
        </w:rPr>
        <w:t xml:space="preserve">Завершується дисципліна іспитом. Студенти, які набрали сумарно меншу кількість балів, ніж </w:t>
      </w:r>
      <w:r w:rsidRPr="00151DC9">
        <w:rPr>
          <w:rFonts w:ascii="Times New Roman" w:eastAsia="Times New Roman" w:hAnsi="Times New Roman" w:cs="Times New Roman"/>
          <w:b/>
          <w:sz w:val="24"/>
          <w:szCs w:val="24"/>
          <w:lang w:eastAsia="ru-RU"/>
        </w:rPr>
        <w:t>критично-розрахунковий мінімум – 36 балів</w:t>
      </w:r>
      <w:r w:rsidRPr="00151DC9">
        <w:rPr>
          <w:rFonts w:ascii="Times New Roman" w:eastAsia="Times New Roman" w:hAnsi="Times New Roman" w:cs="Times New Roman"/>
          <w:sz w:val="24"/>
          <w:szCs w:val="24"/>
          <w:lang w:eastAsia="ru-RU"/>
        </w:rPr>
        <w:t xml:space="preserve">, до складання іспиту не допускаються. Студентам, які упродовж семестру не досягли мінімального рубіжного рівня оцінки (36 балів), для одержання допуску до іспиту необхідно обов’язково відпрацювати пропущені теми в письмовій формі, а також може бути оцінена їх самостійна робота за темами курсу. Максимальна оцінка за додаткові форми оцінювання не може перевищувати 40% підсумкової оцінки (до 40 балів за 100 – бальною шкалою). </w:t>
      </w:r>
      <w:r w:rsidRPr="00151DC9">
        <w:rPr>
          <w:rFonts w:ascii="Times New Roman" w:eastAsia="Times New Roman" w:hAnsi="Times New Roman" w:cs="Times New Roman"/>
          <w:b/>
          <w:sz w:val="24"/>
          <w:szCs w:val="24"/>
          <w:lang w:eastAsia="ru-RU"/>
        </w:rPr>
        <w:t>Семестрову підсумкову оцінку</w:t>
      </w:r>
      <w:r w:rsidRPr="00151DC9">
        <w:rPr>
          <w:rFonts w:ascii="Times New Roman" w:eastAsia="Times New Roman" w:hAnsi="Times New Roman" w:cs="Times New Roman"/>
          <w:sz w:val="24"/>
          <w:szCs w:val="24"/>
          <w:lang w:eastAsia="ru-RU"/>
        </w:rPr>
        <w:t xml:space="preserve"> формують бали, отримані студентом у процесі виконання заявлених видів та форм навчання, та бали, отримані на іспиті. Максимальний розподіл здійснюється за таким алгоритмом: </w:t>
      </w:r>
      <w:r w:rsidRPr="00151DC9">
        <w:rPr>
          <w:rFonts w:ascii="Times New Roman" w:eastAsia="Times New Roman" w:hAnsi="Times New Roman" w:cs="Times New Roman"/>
          <w:b/>
          <w:sz w:val="24"/>
          <w:szCs w:val="24"/>
          <w:lang w:eastAsia="ru-RU"/>
        </w:rPr>
        <w:t>60 балів (60%) – семестровий контроль і 40 балів (40%) – іспит</w:t>
      </w:r>
      <w:r w:rsidRPr="00151DC9">
        <w:rPr>
          <w:rFonts w:ascii="Times New Roman" w:eastAsia="Times New Roman" w:hAnsi="Times New Roman" w:cs="Times New Roman"/>
          <w:sz w:val="24"/>
          <w:szCs w:val="24"/>
          <w:lang w:eastAsia="ru-RU"/>
        </w:rPr>
        <w:t xml:space="preserve">. </w:t>
      </w:r>
    </w:p>
    <w:p w14:paraId="382A3FB9" w14:textId="77777777" w:rsidR="00F83524" w:rsidRPr="00151DC9" w:rsidRDefault="00F83524" w:rsidP="00F83524">
      <w:pPr>
        <w:tabs>
          <w:tab w:val="left" w:pos="0"/>
        </w:tabs>
        <w:spacing w:after="0" w:line="240" w:lineRule="auto"/>
        <w:ind w:firstLine="709"/>
        <w:jc w:val="both"/>
        <w:rPr>
          <w:rFonts w:ascii="Times New Roman" w:eastAsia="Times New Roman" w:hAnsi="Times New Roman" w:cs="Times New Roman"/>
          <w:sz w:val="24"/>
          <w:szCs w:val="24"/>
          <w:lang w:eastAsia="ru-RU"/>
        </w:rPr>
      </w:pPr>
      <w:r w:rsidRPr="00151DC9">
        <w:rPr>
          <w:rFonts w:ascii="Times New Roman" w:eastAsia="Times New Roman" w:hAnsi="Times New Roman" w:cs="Times New Roman"/>
          <w:sz w:val="24"/>
          <w:szCs w:val="24"/>
          <w:lang w:eastAsia="ru-RU"/>
        </w:rPr>
        <w:t>Якщо студент на іспиті набрав менше 24 балів (60% від 40 балів, відведених на іспит), то вони не додаються до семестрової оцінки, нез</w:t>
      </w:r>
      <w:r>
        <w:rPr>
          <w:rFonts w:ascii="Times New Roman" w:eastAsia="Times New Roman" w:hAnsi="Times New Roman" w:cs="Times New Roman"/>
          <w:sz w:val="24"/>
          <w:szCs w:val="24"/>
          <w:lang w:eastAsia="ru-RU"/>
        </w:rPr>
        <w:t>алежно</w:t>
      </w:r>
      <w:r w:rsidRPr="00151DC9">
        <w:rPr>
          <w:rFonts w:ascii="Times New Roman" w:eastAsia="Times New Roman" w:hAnsi="Times New Roman" w:cs="Times New Roman"/>
          <w:sz w:val="24"/>
          <w:szCs w:val="24"/>
          <w:lang w:eastAsia="ru-RU"/>
        </w:rPr>
        <w:t xml:space="preserve"> від кільк</w:t>
      </w:r>
      <w:r>
        <w:rPr>
          <w:rFonts w:ascii="Times New Roman" w:eastAsia="Times New Roman" w:hAnsi="Times New Roman" w:cs="Times New Roman"/>
          <w:sz w:val="24"/>
          <w:szCs w:val="24"/>
          <w:lang w:eastAsia="ru-RU"/>
        </w:rPr>
        <w:t>о</w:t>
      </w:r>
      <w:r w:rsidRPr="00151DC9">
        <w:rPr>
          <w:rFonts w:ascii="Times New Roman" w:eastAsia="Times New Roman" w:hAnsi="Times New Roman" w:cs="Times New Roman"/>
          <w:sz w:val="24"/>
          <w:szCs w:val="24"/>
          <w:lang w:eastAsia="ru-RU"/>
        </w:rPr>
        <w:t>ст</w:t>
      </w:r>
      <w:r>
        <w:rPr>
          <w:rFonts w:ascii="Times New Roman" w:eastAsia="Times New Roman" w:hAnsi="Times New Roman" w:cs="Times New Roman"/>
          <w:sz w:val="24"/>
          <w:szCs w:val="24"/>
          <w:lang w:eastAsia="ru-RU"/>
        </w:rPr>
        <w:t>і</w:t>
      </w:r>
      <w:r w:rsidRPr="00151DC9">
        <w:rPr>
          <w:rFonts w:ascii="Times New Roman" w:eastAsia="Times New Roman" w:hAnsi="Times New Roman" w:cs="Times New Roman"/>
          <w:sz w:val="24"/>
          <w:szCs w:val="24"/>
          <w:lang w:eastAsia="ru-RU"/>
        </w:rPr>
        <w:t xml:space="preserve"> балів, отриманих під час семестру, а в екзаменаційній відомості у графі «підсумкова оцінка з дисципліни» вказується лише кількість балів, отриманих під час семестру.</w:t>
      </w:r>
    </w:p>
    <w:p w14:paraId="47DB7658" w14:textId="77777777" w:rsidR="00F83524" w:rsidRPr="00151DC9" w:rsidRDefault="00F83524" w:rsidP="00F83524">
      <w:pPr>
        <w:spacing w:after="0" w:line="240" w:lineRule="auto"/>
        <w:ind w:left="360"/>
        <w:jc w:val="both"/>
        <w:rPr>
          <w:rFonts w:ascii="Times New Roman" w:eastAsia="Times New Roman" w:hAnsi="Times New Roman" w:cs="Times New Roman"/>
          <w:b/>
          <w:sz w:val="24"/>
          <w:szCs w:val="24"/>
          <w:lang w:eastAsia="ru-RU"/>
        </w:rPr>
      </w:pPr>
    </w:p>
    <w:p w14:paraId="4957FB83" w14:textId="77777777" w:rsidR="00F83524" w:rsidRPr="00151DC9" w:rsidRDefault="00F83524" w:rsidP="00F83524">
      <w:pPr>
        <w:widowControl w:val="0"/>
        <w:spacing w:after="0" w:line="240" w:lineRule="auto"/>
        <w:contextualSpacing/>
        <w:jc w:val="both"/>
        <w:rPr>
          <w:rFonts w:ascii="Times New Roman" w:eastAsia="Times New Roman" w:hAnsi="Times New Roman" w:cs="Times New Roman"/>
          <w:b/>
          <w:bCs/>
          <w:sz w:val="24"/>
          <w:szCs w:val="24"/>
          <w:lang w:eastAsia="ru-RU"/>
        </w:rPr>
      </w:pPr>
      <w:r w:rsidRPr="00151DC9">
        <w:rPr>
          <w:rFonts w:ascii="Times New Roman" w:eastAsia="Times New Roman" w:hAnsi="Times New Roman" w:cs="Times New Roman"/>
          <w:b/>
          <w:bCs/>
          <w:sz w:val="24"/>
          <w:szCs w:val="24"/>
          <w:lang w:eastAsia="ru-RU"/>
        </w:rPr>
        <w:t>7.3 Шкала відповідності оцінок</w:t>
      </w:r>
    </w:p>
    <w:p w14:paraId="4F58BFDC" w14:textId="77777777" w:rsidR="00F83524" w:rsidRPr="00151DC9" w:rsidRDefault="00F83524" w:rsidP="00F83524">
      <w:pPr>
        <w:widowControl w:val="0"/>
        <w:spacing w:after="0" w:line="240" w:lineRule="auto"/>
        <w:contextualSpacing/>
        <w:jc w:val="both"/>
        <w:rPr>
          <w:rFonts w:ascii="Times New Roman" w:eastAsia="Times New Roman" w:hAnsi="Times New Roman" w:cs="Times New Roman"/>
          <w:sz w:val="24"/>
          <w:szCs w:val="24"/>
          <w:lang w:eastAsia="ru-RU"/>
        </w:rPr>
      </w:pPr>
    </w:p>
    <w:tbl>
      <w:tblPr>
        <w:tblW w:w="9943" w:type="dxa"/>
        <w:tblInd w:w="-25" w:type="dxa"/>
        <w:tblBorders>
          <w:top w:val="single" w:sz="4" w:space="0" w:color="000000"/>
          <w:left w:val="single" w:sz="4" w:space="0" w:color="000000"/>
          <w:bottom w:val="single" w:sz="4" w:space="0" w:color="000000"/>
          <w:insideH w:val="single" w:sz="4" w:space="0" w:color="000000"/>
        </w:tblBorders>
        <w:tblCellMar>
          <w:left w:w="0" w:type="dxa"/>
          <w:right w:w="0" w:type="dxa"/>
        </w:tblCellMar>
        <w:tblLook w:val="04A0" w:firstRow="1" w:lastRow="0" w:firstColumn="1" w:lastColumn="0" w:noHBand="0" w:noVBand="1"/>
      </w:tblPr>
      <w:tblGrid>
        <w:gridCol w:w="5965"/>
        <w:gridCol w:w="3978"/>
      </w:tblGrid>
      <w:tr w:rsidR="00F83524" w:rsidRPr="00151DC9" w14:paraId="77FA19BD" w14:textId="77777777" w:rsidTr="0099535B">
        <w:trPr>
          <w:cantSplit/>
        </w:trPr>
        <w:tc>
          <w:tcPr>
            <w:tcW w:w="5965" w:type="dxa"/>
            <w:tcBorders>
              <w:top w:val="single" w:sz="4" w:space="0" w:color="000000"/>
              <w:left w:val="single" w:sz="4" w:space="0" w:color="000000"/>
              <w:bottom w:val="single" w:sz="4" w:space="0" w:color="000000"/>
            </w:tcBorders>
            <w:shd w:val="clear" w:color="auto" w:fill="auto"/>
            <w:vAlign w:val="center"/>
          </w:tcPr>
          <w:p w14:paraId="1AC52AA6" w14:textId="77777777" w:rsidR="00F83524" w:rsidRPr="00151DC9" w:rsidRDefault="00F83524" w:rsidP="0099535B">
            <w:pPr>
              <w:snapToGrid w:val="0"/>
              <w:spacing w:after="0" w:line="240" w:lineRule="auto"/>
              <w:jc w:val="center"/>
              <w:rPr>
                <w:rFonts w:ascii="Times New Roman" w:eastAsia="Times New Roman" w:hAnsi="Times New Roman" w:cs="Times New Roman"/>
                <w:sz w:val="20"/>
                <w:szCs w:val="20"/>
                <w:lang w:eastAsia="ru-RU"/>
              </w:rPr>
            </w:pPr>
            <w:r w:rsidRPr="00151DC9">
              <w:rPr>
                <w:rFonts w:ascii="Times New Roman" w:eastAsia="Times New Roman" w:hAnsi="Times New Roman" w:cs="Times New Roman"/>
                <w:b/>
                <w:sz w:val="20"/>
                <w:szCs w:val="20"/>
                <w:lang w:eastAsia="ru-RU"/>
              </w:rPr>
              <w:t>Відмінно</w:t>
            </w:r>
            <w:r w:rsidRPr="00151DC9">
              <w:rPr>
                <w:rFonts w:ascii="Times New Roman" w:eastAsia="Times New Roman" w:hAnsi="Times New Roman" w:cs="Times New Roman"/>
                <w:sz w:val="20"/>
                <w:szCs w:val="20"/>
                <w:lang w:eastAsia="ru-RU"/>
              </w:rPr>
              <w:t xml:space="preserve"> / Excellent</w:t>
            </w:r>
          </w:p>
        </w:tc>
        <w:tc>
          <w:tcPr>
            <w:tcW w:w="3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01DFF9" w14:textId="77777777" w:rsidR="00F83524" w:rsidRPr="00151DC9" w:rsidRDefault="00F83524" w:rsidP="0099535B">
            <w:pPr>
              <w:snapToGrid w:val="0"/>
              <w:spacing w:after="0" w:line="240" w:lineRule="auto"/>
              <w:jc w:val="center"/>
              <w:rPr>
                <w:rFonts w:ascii="Times New Roman" w:eastAsia="Times New Roman" w:hAnsi="Times New Roman" w:cs="Times New Roman"/>
                <w:bCs/>
                <w:sz w:val="20"/>
                <w:szCs w:val="20"/>
                <w:lang w:eastAsia="ru-RU"/>
              </w:rPr>
            </w:pPr>
            <w:r w:rsidRPr="00151DC9">
              <w:rPr>
                <w:rFonts w:ascii="Times New Roman" w:eastAsia="Times New Roman" w:hAnsi="Times New Roman" w:cs="Times New Roman"/>
                <w:bCs/>
                <w:sz w:val="20"/>
                <w:szCs w:val="20"/>
                <w:lang w:eastAsia="ru-RU"/>
              </w:rPr>
              <w:t>90-100</w:t>
            </w:r>
          </w:p>
        </w:tc>
      </w:tr>
      <w:tr w:rsidR="00F83524" w:rsidRPr="00151DC9" w14:paraId="2A4C9909" w14:textId="77777777" w:rsidTr="0099535B">
        <w:trPr>
          <w:cantSplit/>
        </w:trPr>
        <w:tc>
          <w:tcPr>
            <w:tcW w:w="5965" w:type="dxa"/>
            <w:tcBorders>
              <w:top w:val="single" w:sz="4" w:space="0" w:color="000000"/>
              <w:left w:val="single" w:sz="4" w:space="0" w:color="000000"/>
              <w:bottom w:val="single" w:sz="4" w:space="0" w:color="000000"/>
            </w:tcBorders>
            <w:shd w:val="clear" w:color="auto" w:fill="auto"/>
            <w:vAlign w:val="center"/>
          </w:tcPr>
          <w:p w14:paraId="50BA5009" w14:textId="77777777" w:rsidR="00F83524" w:rsidRPr="00151DC9" w:rsidRDefault="00F83524" w:rsidP="0099535B">
            <w:pPr>
              <w:snapToGrid w:val="0"/>
              <w:spacing w:after="0" w:line="240" w:lineRule="auto"/>
              <w:jc w:val="center"/>
              <w:rPr>
                <w:rFonts w:ascii="Times New Roman" w:eastAsia="Times New Roman" w:hAnsi="Times New Roman" w:cs="Times New Roman"/>
                <w:sz w:val="20"/>
                <w:szCs w:val="20"/>
                <w:lang w:eastAsia="ru-RU"/>
              </w:rPr>
            </w:pPr>
            <w:r w:rsidRPr="00151DC9">
              <w:rPr>
                <w:rFonts w:ascii="Times New Roman" w:eastAsia="Times New Roman" w:hAnsi="Times New Roman" w:cs="Times New Roman"/>
                <w:b/>
                <w:sz w:val="20"/>
                <w:szCs w:val="20"/>
                <w:lang w:eastAsia="ru-RU"/>
              </w:rPr>
              <w:t>Добре</w:t>
            </w:r>
            <w:r w:rsidRPr="00151DC9">
              <w:rPr>
                <w:rFonts w:ascii="Times New Roman" w:eastAsia="Times New Roman" w:hAnsi="Times New Roman" w:cs="Times New Roman"/>
                <w:sz w:val="20"/>
                <w:szCs w:val="20"/>
                <w:lang w:eastAsia="ru-RU"/>
              </w:rPr>
              <w:t xml:space="preserve"> / Good</w:t>
            </w:r>
          </w:p>
        </w:tc>
        <w:tc>
          <w:tcPr>
            <w:tcW w:w="3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9D4429" w14:textId="77777777" w:rsidR="00F83524" w:rsidRPr="00151DC9" w:rsidRDefault="00F83524" w:rsidP="0099535B">
            <w:pPr>
              <w:snapToGrid w:val="0"/>
              <w:spacing w:after="0" w:line="240" w:lineRule="auto"/>
              <w:jc w:val="center"/>
              <w:rPr>
                <w:rFonts w:ascii="Times New Roman" w:eastAsia="Times New Roman" w:hAnsi="Times New Roman" w:cs="Times New Roman"/>
                <w:bCs/>
                <w:sz w:val="20"/>
                <w:szCs w:val="20"/>
                <w:lang w:eastAsia="ru-RU"/>
              </w:rPr>
            </w:pPr>
            <w:r w:rsidRPr="00151DC9">
              <w:rPr>
                <w:rFonts w:ascii="Times New Roman" w:eastAsia="Times New Roman" w:hAnsi="Times New Roman" w:cs="Times New Roman"/>
                <w:bCs/>
                <w:sz w:val="20"/>
                <w:szCs w:val="20"/>
                <w:lang w:eastAsia="ru-RU"/>
              </w:rPr>
              <w:t>75-89</w:t>
            </w:r>
          </w:p>
        </w:tc>
      </w:tr>
      <w:tr w:rsidR="00F83524" w:rsidRPr="00151DC9" w14:paraId="4B0423B9" w14:textId="77777777" w:rsidTr="0099535B">
        <w:trPr>
          <w:cantSplit/>
        </w:trPr>
        <w:tc>
          <w:tcPr>
            <w:tcW w:w="5965" w:type="dxa"/>
            <w:tcBorders>
              <w:top w:val="single" w:sz="4" w:space="0" w:color="000000"/>
              <w:left w:val="single" w:sz="4" w:space="0" w:color="000000"/>
              <w:bottom w:val="single" w:sz="4" w:space="0" w:color="000000"/>
            </w:tcBorders>
            <w:shd w:val="clear" w:color="auto" w:fill="auto"/>
            <w:vAlign w:val="center"/>
          </w:tcPr>
          <w:p w14:paraId="5797B454" w14:textId="77777777" w:rsidR="00F83524" w:rsidRPr="00151DC9" w:rsidRDefault="00F83524" w:rsidP="0099535B">
            <w:pPr>
              <w:snapToGrid w:val="0"/>
              <w:spacing w:after="0" w:line="240" w:lineRule="auto"/>
              <w:jc w:val="center"/>
              <w:rPr>
                <w:rFonts w:ascii="Times New Roman" w:eastAsia="Times New Roman" w:hAnsi="Times New Roman" w:cs="Times New Roman"/>
                <w:sz w:val="20"/>
                <w:szCs w:val="20"/>
                <w:lang w:eastAsia="ru-RU"/>
              </w:rPr>
            </w:pPr>
            <w:r w:rsidRPr="00151DC9">
              <w:rPr>
                <w:rFonts w:ascii="Times New Roman" w:eastAsia="Times New Roman" w:hAnsi="Times New Roman" w:cs="Times New Roman"/>
                <w:b/>
                <w:sz w:val="20"/>
                <w:szCs w:val="20"/>
                <w:lang w:eastAsia="ru-RU"/>
              </w:rPr>
              <w:t>Задовільно</w:t>
            </w:r>
            <w:r w:rsidRPr="00151DC9">
              <w:rPr>
                <w:rFonts w:ascii="Times New Roman" w:eastAsia="Times New Roman" w:hAnsi="Times New Roman" w:cs="Times New Roman"/>
                <w:sz w:val="20"/>
                <w:szCs w:val="20"/>
                <w:lang w:eastAsia="ru-RU"/>
              </w:rPr>
              <w:t xml:space="preserve"> / Satisfactory</w:t>
            </w:r>
          </w:p>
        </w:tc>
        <w:tc>
          <w:tcPr>
            <w:tcW w:w="3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EDCDFC" w14:textId="77777777" w:rsidR="00F83524" w:rsidRPr="00151DC9" w:rsidRDefault="00F83524" w:rsidP="0099535B">
            <w:pPr>
              <w:snapToGrid w:val="0"/>
              <w:spacing w:after="0" w:line="240" w:lineRule="auto"/>
              <w:jc w:val="center"/>
              <w:rPr>
                <w:rFonts w:ascii="Times New Roman" w:eastAsia="Times New Roman" w:hAnsi="Times New Roman" w:cs="Times New Roman"/>
                <w:bCs/>
                <w:sz w:val="20"/>
                <w:szCs w:val="20"/>
                <w:lang w:eastAsia="ru-RU"/>
              </w:rPr>
            </w:pPr>
            <w:r w:rsidRPr="00151DC9">
              <w:rPr>
                <w:rFonts w:ascii="Times New Roman" w:eastAsia="Times New Roman" w:hAnsi="Times New Roman" w:cs="Times New Roman"/>
                <w:bCs/>
                <w:sz w:val="20"/>
                <w:szCs w:val="20"/>
                <w:lang w:eastAsia="ru-RU"/>
              </w:rPr>
              <w:t>60-74</w:t>
            </w:r>
          </w:p>
        </w:tc>
      </w:tr>
      <w:tr w:rsidR="00F83524" w:rsidRPr="00151DC9" w14:paraId="4FAE3184" w14:textId="77777777" w:rsidTr="0099535B">
        <w:trPr>
          <w:cantSplit/>
        </w:trPr>
        <w:tc>
          <w:tcPr>
            <w:tcW w:w="5965" w:type="dxa"/>
            <w:tcBorders>
              <w:top w:val="single" w:sz="4" w:space="0" w:color="000000"/>
              <w:left w:val="single" w:sz="4" w:space="0" w:color="000000"/>
              <w:bottom w:val="single" w:sz="4" w:space="0" w:color="000000"/>
            </w:tcBorders>
            <w:shd w:val="clear" w:color="auto" w:fill="auto"/>
            <w:vAlign w:val="center"/>
          </w:tcPr>
          <w:p w14:paraId="78DB4EB0" w14:textId="77777777" w:rsidR="00F83524" w:rsidRPr="00151DC9" w:rsidRDefault="00F83524" w:rsidP="0099535B">
            <w:pPr>
              <w:snapToGrid w:val="0"/>
              <w:spacing w:after="0" w:line="240" w:lineRule="auto"/>
              <w:jc w:val="center"/>
              <w:rPr>
                <w:rFonts w:ascii="Times New Roman" w:eastAsia="Times New Roman" w:hAnsi="Times New Roman" w:cs="Times New Roman"/>
                <w:sz w:val="20"/>
                <w:szCs w:val="20"/>
                <w:lang w:eastAsia="ru-RU"/>
              </w:rPr>
            </w:pPr>
            <w:r w:rsidRPr="00151DC9">
              <w:rPr>
                <w:rFonts w:ascii="Times New Roman" w:eastAsia="Times New Roman" w:hAnsi="Times New Roman" w:cs="Times New Roman"/>
                <w:b/>
                <w:sz w:val="20"/>
                <w:szCs w:val="20"/>
                <w:lang w:eastAsia="ru-RU"/>
              </w:rPr>
              <w:t xml:space="preserve">Незадовільно </w:t>
            </w:r>
            <w:r w:rsidRPr="00151DC9">
              <w:rPr>
                <w:rFonts w:ascii="Times New Roman" w:eastAsia="Times New Roman" w:hAnsi="Times New Roman" w:cs="Times New Roman"/>
                <w:sz w:val="20"/>
                <w:szCs w:val="20"/>
                <w:lang w:eastAsia="ru-RU"/>
              </w:rPr>
              <w:t>/ Fail</w:t>
            </w:r>
          </w:p>
        </w:tc>
        <w:tc>
          <w:tcPr>
            <w:tcW w:w="3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66B804" w14:textId="77777777" w:rsidR="00F83524" w:rsidRPr="00151DC9" w:rsidRDefault="00F83524" w:rsidP="0099535B">
            <w:pPr>
              <w:snapToGrid w:val="0"/>
              <w:spacing w:after="0" w:line="240" w:lineRule="auto"/>
              <w:jc w:val="center"/>
              <w:rPr>
                <w:rFonts w:ascii="Times New Roman" w:eastAsia="Times New Roman" w:hAnsi="Times New Roman" w:cs="Times New Roman"/>
                <w:bCs/>
                <w:sz w:val="20"/>
                <w:szCs w:val="20"/>
                <w:lang w:eastAsia="ru-RU"/>
              </w:rPr>
            </w:pPr>
            <w:r w:rsidRPr="00151DC9">
              <w:rPr>
                <w:rFonts w:ascii="Times New Roman" w:eastAsia="Times New Roman" w:hAnsi="Times New Roman" w:cs="Times New Roman"/>
                <w:bCs/>
                <w:sz w:val="20"/>
                <w:szCs w:val="20"/>
                <w:lang w:eastAsia="ru-RU"/>
              </w:rPr>
              <w:t>0-59</w:t>
            </w:r>
          </w:p>
        </w:tc>
      </w:tr>
    </w:tbl>
    <w:p w14:paraId="68AE7A67" w14:textId="77777777" w:rsidR="00F83524" w:rsidRDefault="00F83524" w:rsidP="00F83524">
      <w:pPr>
        <w:widowControl w:val="0"/>
        <w:spacing w:after="0" w:line="240" w:lineRule="auto"/>
        <w:contextualSpacing/>
        <w:rPr>
          <w:rFonts w:ascii="Times New Roman" w:eastAsia="Times New Roman" w:hAnsi="Times New Roman" w:cs="Times New Roman"/>
          <w:b/>
          <w:sz w:val="24"/>
          <w:szCs w:val="24"/>
          <w:lang w:eastAsia="ru-RU"/>
          <w14:shadow w14:blurRad="50800" w14:dist="38100" w14:dir="2700000" w14:sx="100000" w14:sy="100000" w14:kx="0" w14:ky="0" w14:algn="tl">
            <w14:srgbClr w14:val="000000">
              <w14:alpha w14:val="60000"/>
            </w14:srgbClr>
          </w14:shadow>
        </w:rPr>
      </w:pPr>
    </w:p>
    <w:p w14:paraId="089ABF60" w14:textId="6B6A39E8" w:rsidR="00F83524" w:rsidRDefault="00F83524" w:rsidP="00F83524">
      <w:pPr>
        <w:widowControl w:val="0"/>
        <w:spacing w:after="0" w:line="240" w:lineRule="auto"/>
        <w:ind w:left="-1134" w:firstLine="708"/>
        <w:contextualSpacing/>
        <w:rPr>
          <w:rFonts w:ascii="Times New Roman" w:eastAsia="Times New Roman" w:hAnsi="Times New Roman" w:cs="Times New Roman"/>
          <w:b/>
          <w:bCs/>
          <w:color w:val="000000" w:themeColor="text1"/>
          <w:sz w:val="24"/>
          <w:szCs w:val="24"/>
          <w:lang w:eastAsia="ru-RU"/>
          <w14:textOutline w14:w="0" w14:cap="flat" w14:cmpd="sng" w14:algn="ctr">
            <w14:noFill/>
            <w14:prstDash w14:val="solid"/>
            <w14:round/>
          </w14:textOutline>
        </w:rPr>
      </w:pPr>
      <w:r w:rsidRPr="00151DC9">
        <w:rPr>
          <w:rFonts w:ascii="Times New Roman" w:eastAsia="Times New Roman" w:hAnsi="Times New Roman" w:cs="Times New Roman"/>
          <w:b/>
          <w:bCs/>
          <w:color w:val="000000" w:themeColor="text1"/>
          <w:sz w:val="24"/>
          <w:szCs w:val="24"/>
          <w:lang w:eastAsia="ru-RU"/>
          <w14:textOutline w14:w="0" w14:cap="flat" w14:cmpd="sng" w14:algn="ctr">
            <w14:noFill/>
            <w14:prstDash w14:val="solid"/>
            <w14:round/>
          </w14:textOutline>
        </w:rPr>
        <w:t>8. Структура навчальної дисципліни</w:t>
      </w:r>
    </w:p>
    <w:p w14:paraId="653C68D9" w14:textId="77777777" w:rsidR="00F83524" w:rsidRPr="00151DC9" w:rsidRDefault="00F83524" w:rsidP="00F83524">
      <w:pPr>
        <w:widowControl w:val="0"/>
        <w:spacing w:after="0" w:line="240" w:lineRule="auto"/>
        <w:ind w:left="-1134" w:firstLine="708"/>
        <w:contextualSpacing/>
        <w:rPr>
          <w:rFonts w:ascii="Times New Roman" w:eastAsia="Times New Roman" w:hAnsi="Times New Roman" w:cs="Times New Roman"/>
          <w:b/>
          <w:bCs/>
          <w:color w:val="000000" w:themeColor="text1"/>
          <w:sz w:val="24"/>
          <w:szCs w:val="24"/>
          <w:lang w:eastAsia="ru-RU"/>
          <w14:textOutline w14:w="0" w14:cap="flat" w14:cmpd="sng" w14:algn="ctr">
            <w14:noFill/>
            <w14:prstDash w14:val="solid"/>
            <w14:round/>
          </w14:textOutline>
        </w:rPr>
      </w:pPr>
    </w:p>
    <w:p w14:paraId="459B21BD" w14:textId="77777777" w:rsidR="00F83524" w:rsidRDefault="00F83524" w:rsidP="00F83524">
      <w:pPr>
        <w:spacing w:after="0" w:line="240" w:lineRule="auto"/>
        <w:jc w:val="center"/>
        <w:rPr>
          <w:rFonts w:ascii="Times New Roman" w:eastAsia="Times New Roman" w:hAnsi="Times New Roman" w:cs="Times New Roman"/>
          <w:b/>
          <w:sz w:val="24"/>
          <w:szCs w:val="24"/>
          <w:lang w:eastAsia="ru-RU"/>
        </w:rPr>
      </w:pPr>
      <w:r w:rsidRPr="00151DC9">
        <w:rPr>
          <w:rFonts w:ascii="Times New Roman" w:eastAsia="Times New Roman" w:hAnsi="Times New Roman" w:cs="Times New Roman"/>
          <w:b/>
          <w:sz w:val="24"/>
          <w:szCs w:val="24"/>
          <w:lang w:eastAsia="ru-RU"/>
        </w:rPr>
        <w:t xml:space="preserve">ТЕМАТИЧНИЙ  ПЛАН  ЛЕКЦІЙ ТА </w:t>
      </w:r>
      <w:r>
        <w:rPr>
          <w:rFonts w:ascii="Times New Roman" w:eastAsia="Times New Roman" w:hAnsi="Times New Roman" w:cs="Times New Roman"/>
          <w:b/>
          <w:sz w:val="24"/>
          <w:szCs w:val="24"/>
          <w:lang w:eastAsia="ru-RU"/>
        </w:rPr>
        <w:t>СЕМІНАРСЬК</w:t>
      </w:r>
      <w:r w:rsidRPr="00151DC9">
        <w:rPr>
          <w:rFonts w:ascii="Times New Roman" w:eastAsia="Times New Roman" w:hAnsi="Times New Roman" w:cs="Times New Roman"/>
          <w:b/>
          <w:sz w:val="24"/>
          <w:szCs w:val="24"/>
          <w:lang w:eastAsia="ru-RU"/>
        </w:rPr>
        <w:t>ИХ ЗАНЯТЬ</w:t>
      </w:r>
    </w:p>
    <w:tbl>
      <w:tblPr>
        <w:tblW w:w="5205" w:type="pct"/>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76"/>
        <w:gridCol w:w="741"/>
        <w:gridCol w:w="1037"/>
        <w:gridCol w:w="696"/>
      </w:tblGrid>
      <w:tr w:rsidR="00F83524" w:rsidRPr="0091774A" w14:paraId="1332AC80" w14:textId="77777777" w:rsidTr="00075688">
        <w:trPr>
          <w:trHeight w:val="555"/>
        </w:trPr>
        <w:tc>
          <w:tcPr>
            <w:tcW w:w="3805" w:type="pct"/>
            <w:vMerge w:val="restart"/>
            <w:tcBorders>
              <w:top w:val="single" w:sz="12" w:space="0" w:color="auto"/>
              <w:left w:val="single" w:sz="12" w:space="0" w:color="auto"/>
            </w:tcBorders>
            <w:vAlign w:val="center"/>
          </w:tcPr>
          <w:p w14:paraId="5B650255" w14:textId="77777777" w:rsidR="00F83524" w:rsidRPr="0091774A" w:rsidRDefault="00F83524" w:rsidP="0099535B">
            <w:pPr>
              <w:shd w:val="clear" w:color="auto" w:fill="FFFFFF"/>
              <w:spacing w:after="0" w:line="240" w:lineRule="auto"/>
              <w:ind w:left="2373"/>
              <w:jc w:val="center"/>
              <w:rPr>
                <w:rFonts w:ascii="Times New Roman" w:eastAsia="Times New Roman" w:hAnsi="Times New Roman" w:cs="Times New Roman"/>
                <w:sz w:val="24"/>
                <w:szCs w:val="24"/>
                <w:lang w:eastAsia="ru-RU"/>
              </w:rPr>
            </w:pPr>
            <w:r w:rsidRPr="0091774A">
              <w:rPr>
                <w:rFonts w:ascii="Times New Roman" w:eastAsia="Times New Roman" w:hAnsi="Times New Roman" w:cs="Times New Roman"/>
                <w:sz w:val="24"/>
                <w:szCs w:val="24"/>
                <w:lang w:eastAsia="ru-RU"/>
              </w:rPr>
              <w:t>ТЕМИ</w:t>
            </w:r>
          </w:p>
        </w:tc>
        <w:tc>
          <w:tcPr>
            <w:tcW w:w="1195" w:type="pct"/>
            <w:gridSpan w:val="3"/>
            <w:tcBorders>
              <w:top w:val="single" w:sz="12" w:space="0" w:color="auto"/>
              <w:right w:val="single" w:sz="12" w:space="0" w:color="auto"/>
            </w:tcBorders>
          </w:tcPr>
          <w:p w14:paraId="4D17555D" w14:textId="77777777" w:rsidR="00F83524" w:rsidRPr="0091774A" w:rsidRDefault="00F83524" w:rsidP="0099535B">
            <w:pPr>
              <w:shd w:val="clear" w:color="auto" w:fill="FFFFFF"/>
              <w:spacing w:after="0" w:line="240" w:lineRule="auto"/>
              <w:jc w:val="center"/>
              <w:rPr>
                <w:rFonts w:ascii="Times New Roman" w:eastAsia="Times New Roman" w:hAnsi="Times New Roman" w:cs="Times New Roman"/>
                <w:sz w:val="24"/>
                <w:szCs w:val="24"/>
                <w:lang w:eastAsia="ru-RU"/>
              </w:rPr>
            </w:pPr>
            <w:r w:rsidRPr="0091774A">
              <w:rPr>
                <w:rFonts w:ascii="Times New Roman" w:eastAsia="Times New Roman" w:hAnsi="Times New Roman" w:cs="Times New Roman"/>
                <w:color w:val="000000"/>
                <w:spacing w:val="3"/>
                <w:sz w:val="24"/>
                <w:szCs w:val="24"/>
                <w:lang w:eastAsia="ru-RU"/>
              </w:rPr>
              <w:t>Кількість годин</w:t>
            </w:r>
          </w:p>
        </w:tc>
      </w:tr>
      <w:tr w:rsidR="00F83524" w:rsidRPr="0091774A" w14:paraId="034E0ACC" w14:textId="77777777" w:rsidTr="00075688">
        <w:trPr>
          <w:trHeight w:val="555"/>
        </w:trPr>
        <w:tc>
          <w:tcPr>
            <w:tcW w:w="3805" w:type="pct"/>
            <w:vMerge/>
            <w:tcBorders>
              <w:left w:val="single" w:sz="12" w:space="0" w:color="auto"/>
            </w:tcBorders>
          </w:tcPr>
          <w:p w14:paraId="1A106A91" w14:textId="77777777" w:rsidR="00F83524" w:rsidRPr="0091774A" w:rsidRDefault="00F83524" w:rsidP="0099535B">
            <w:pPr>
              <w:spacing w:after="0" w:line="204" w:lineRule="auto"/>
              <w:rPr>
                <w:rFonts w:ascii="Times New Roman" w:eastAsia="Times New Roman" w:hAnsi="Times New Roman" w:cs="Times New Roman"/>
                <w:sz w:val="24"/>
                <w:szCs w:val="24"/>
                <w:lang w:eastAsia="ru-RU"/>
              </w:rPr>
            </w:pPr>
          </w:p>
        </w:tc>
        <w:tc>
          <w:tcPr>
            <w:tcW w:w="358" w:type="pct"/>
          </w:tcPr>
          <w:p w14:paraId="02D4FBC5" w14:textId="77777777" w:rsidR="00F83524" w:rsidRPr="0091774A" w:rsidRDefault="00F83524" w:rsidP="0099535B">
            <w:pPr>
              <w:shd w:val="clear" w:color="auto" w:fill="FFFFFF"/>
              <w:spacing w:after="0" w:line="204" w:lineRule="auto"/>
              <w:ind w:left="-108" w:right="-108"/>
              <w:jc w:val="center"/>
              <w:rPr>
                <w:rFonts w:ascii="Times New Roman" w:eastAsia="Times New Roman" w:hAnsi="Times New Roman" w:cs="Times New Roman"/>
                <w:color w:val="000000"/>
                <w:spacing w:val="4"/>
                <w:sz w:val="24"/>
                <w:szCs w:val="24"/>
                <w:lang w:eastAsia="ru-RU"/>
              </w:rPr>
            </w:pPr>
            <w:r w:rsidRPr="0091774A">
              <w:rPr>
                <w:rFonts w:ascii="Times New Roman" w:eastAsia="Times New Roman" w:hAnsi="Times New Roman" w:cs="Times New Roman"/>
                <w:color w:val="000000"/>
                <w:spacing w:val="4"/>
                <w:sz w:val="24"/>
                <w:szCs w:val="24"/>
                <w:lang w:eastAsia="ru-RU"/>
              </w:rPr>
              <w:t>Лекції</w:t>
            </w:r>
          </w:p>
        </w:tc>
        <w:tc>
          <w:tcPr>
            <w:tcW w:w="501" w:type="pct"/>
            <w:vAlign w:val="center"/>
          </w:tcPr>
          <w:p w14:paraId="3FCB65CB" w14:textId="77777777" w:rsidR="00F83524" w:rsidRPr="00EC6612" w:rsidRDefault="00F83524" w:rsidP="0099535B">
            <w:pPr>
              <w:shd w:val="clear" w:color="auto" w:fill="FFFFFF"/>
              <w:spacing w:after="0" w:line="204" w:lineRule="auto"/>
              <w:ind w:left="-108" w:right="-108"/>
              <w:jc w:val="center"/>
              <w:rPr>
                <w:rFonts w:ascii="Times New Roman" w:eastAsia="Times New Roman" w:hAnsi="Times New Roman" w:cs="Times New Roman"/>
                <w:spacing w:val="-8"/>
                <w:lang w:eastAsia="ru-RU"/>
              </w:rPr>
            </w:pPr>
            <w:r w:rsidRPr="00EC6612">
              <w:rPr>
                <w:rFonts w:ascii="Times New Roman" w:eastAsia="Times New Roman" w:hAnsi="Times New Roman" w:cs="Times New Roman"/>
                <w:spacing w:val="-8"/>
                <w:lang w:eastAsia="ru-RU"/>
              </w:rPr>
              <w:t>Семінарські заняття</w:t>
            </w:r>
          </w:p>
        </w:tc>
        <w:tc>
          <w:tcPr>
            <w:tcW w:w="335" w:type="pct"/>
            <w:tcBorders>
              <w:right w:val="single" w:sz="12" w:space="0" w:color="auto"/>
            </w:tcBorders>
            <w:vAlign w:val="center"/>
          </w:tcPr>
          <w:p w14:paraId="790D038C" w14:textId="636233CD" w:rsidR="00F83524" w:rsidRPr="0091774A" w:rsidRDefault="00F83524" w:rsidP="0099535B">
            <w:pPr>
              <w:shd w:val="clear" w:color="auto" w:fill="FFFFFF"/>
              <w:spacing w:after="0" w:line="204" w:lineRule="auto"/>
              <w:ind w:left="-109" w:right="-103"/>
              <w:jc w:val="center"/>
              <w:rPr>
                <w:rFonts w:ascii="Times New Roman" w:eastAsia="Times New Roman" w:hAnsi="Times New Roman" w:cs="Times New Roman"/>
                <w:spacing w:val="-8"/>
                <w:sz w:val="24"/>
                <w:szCs w:val="24"/>
                <w:lang w:eastAsia="ru-RU"/>
              </w:rPr>
            </w:pPr>
            <w:r w:rsidRPr="0091774A">
              <w:rPr>
                <w:rFonts w:ascii="Times New Roman" w:eastAsia="Times New Roman" w:hAnsi="Times New Roman" w:cs="Times New Roman"/>
                <w:color w:val="000000"/>
                <w:spacing w:val="-8"/>
                <w:sz w:val="24"/>
                <w:szCs w:val="24"/>
                <w:lang w:eastAsia="ru-RU"/>
              </w:rPr>
              <w:t>Само</w:t>
            </w:r>
            <w:r w:rsidR="00075688">
              <w:rPr>
                <w:rFonts w:ascii="Times New Roman" w:eastAsia="Times New Roman" w:hAnsi="Times New Roman" w:cs="Times New Roman"/>
                <w:color w:val="000000"/>
                <w:spacing w:val="-8"/>
                <w:sz w:val="24"/>
                <w:szCs w:val="24"/>
                <w:lang w:eastAsia="ru-RU"/>
              </w:rPr>
              <w:t>-і</w:t>
            </w:r>
            <w:r w:rsidRPr="0091774A">
              <w:rPr>
                <w:rFonts w:ascii="Times New Roman" w:eastAsia="Times New Roman" w:hAnsi="Times New Roman" w:cs="Times New Roman"/>
                <w:color w:val="000000"/>
                <w:spacing w:val="-8"/>
                <w:sz w:val="24"/>
                <w:szCs w:val="24"/>
                <w:lang w:eastAsia="ru-RU"/>
              </w:rPr>
              <w:t>стійна робота</w:t>
            </w:r>
          </w:p>
        </w:tc>
      </w:tr>
      <w:tr w:rsidR="00F83524" w:rsidRPr="0091774A" w14:paraId="75B9BF10" w14:textId="77777777" w:rsidTr="00075688">
        <w:trPr>
          <w:trHeight w:val="555"/>
        </w:trPr>
        <w:tc>
          <w:tcPr>
            <w:tcW w:w="3805" w:type="pct"/>
            <w:tcBorders>
              <w:left w:val="single" w:sz="12" w:space="0" w:color="auto"/>
            </w:tcBorders>
          </w:tcPr>
          <w:p w14:paraId="6400EE2D" w14:textId="77777777" w:rsidR="00F83524" w:rsidRPr="0091774A" w:rsidRDefault="00F83524" w:rsidP="0099535B">
            <w:pPr>
              <w:spacing w:after="0" w:line="240" w:lineRule="auto"/>
              <w:jc w:val="both"/>
              <w:rPr>
                <w:rFonts w:ascii="Times New Roman" w:eastAsia="Times New Roman" w:hAnsi="Times New Roman" w:cs="Times New Roman"/>
                <w:sz w:val="24"/>
                <w:szCs w:val="24"/>
                <w:lang w:eastAsia="ru-RU"/>
              </w:rPr>
            </w:pPr>
            <w:r w:rsidRPr="00CA7185">
              <w:rPr>
                <w:rFonts w:ascii="Times New Roman" w:hAnsi="Times New Roman" w:cs="Times New Roman"/>
                <w:b/>
                <w:bCs/>
                <w:smallCaps/>
                <w:spacing w:val="-8"/>
                <w:sz w:val="24"/>
                <w:szCs w:val="24"/>
                <w:lang w:val="ru-RU"/>
              </w:rPr>
              <w:lastRenderedPageBreak/>
              <w:t xml:space="preserve">Тема 1. </w:t>
            </w:r>
            <w:r w:rsidRPr="00CA7185">
              <w:rPr>
                <w:rFonts w:ascii="Times New Roman" w:hAnsi="Times New Roman" w:cs="Times New Roman"/>
                <w:bCs/>
                <w:spacing w:val="-5"/>
                <w:sz w:val="24"/>
                <w:szCs w:val="24"/>
                <w:lang w:val="ru-RU"/>
              </w:rPr>
              <w:t>Мета і завдання курсу. Визначення мови. Об’єкт і предмет мовознавчої науки. Проблематика мовознавства. Основні етапи розвитку мовознавчої науки. Загальне і конкретне мовознавство. Теоретичне і прикладне мовознавство. Мовні універсалії. Аспекти вивчення мовних явищ. Синхронія та діахронія. Мовознавство в системі природничих і гуманітарних наук. Функції мови</w:t>
            </w:r>
            <w:r>
              <w:rPr>
                <w:rFonts w:ascii="Times New Roman" w:hAnsi="Times New Roman" w:cs="Times New Roman"/>
                <w:bCs/>
                <w:spacing w:val="-5"/>
                <w:sz w:val="24"/>
                <w:szCs w:val="24"/>
              </w:rPr>
              <w:t>.</w:t>
            </w:r>
            <w:r w:rsidRPr="00CA7185">
              <w:rPr>
                <w:rFonts w:ascii="Times New Roman" w:hAnsi="Times New Roman" w:cs="Times New Roman"/>
                <w:b/>
                <w:smallCaps/>
                <w:sz w:val="24"/>
                <w:szCs w:val="24"/>
                <w:lang w:val="ru-RU"/>
              </w:rPr>
              <w:t xml:space="preserve"> </w:t>
            </w:r>
            <w:r w:rsidRPr="00CA7185">
              <w:rPr>
                <w:rFonts w:ascii="Times New Roman" w:hAnsi="Times New Roman" w:cs="Times New Roman"/>
                <w:sz w:val="24"/>
                <w:szCs w:val="24"/>
                <w:lang w:val="ru-RU"/>
              </w:rPr>
              <w:t>Проблема походження мови на сучасному етапі розвитку наукових знань.</w:t>
            </w:r>
            <w:r w:rsidRPr="00CA7185">
              <w:rPr>
                <w:rFonts w:ascii="Times New Roman" w:hAnsi="Times New Roman" w:cs="Times New Roman"/>
                <w:b/>
                <w:smallCaps/>
                <w:sz w:val="24"/>
                <w:szCs w:val="24"/>
                <w:lang w:val="ru-RU"/>
              </w:rPr>
              <w:t xml:space="preserve"> </w:t>
            </w:r>
            <w:r w:rsidRPr="008B69DB">
              <w:rPr>
                <w:rFonts w:ascii="Times New Roman" w:hAnsi="Times New Roman" w:cs="Times New Roman"/>
                <w:bCs/>
                <w:smallCaps/>
                <w:sz w:val="24"/>
                <w:szCs w:val="24"/>
                <w:lang w:val="ru-RU"/>
              </w:rPr>
              <w:t>Г</w:t>
            </w:r>
            <w:r w:rsidRPr="00CA7185">
              <w:rPr>
                <w:rStyle w:val="ListLabel115"/>
                <w:rFonts w:ascii="Times New Roman" w:hAnsi="Times New Roman" w:cs="Times New Roman"/>
                <w:sz w:val="24"/>
                <w:szCs w:val="24"/>
              </w:rPr>
              <w:t>енеалогічна класифікація мов</w:t>
            </w:r>
            <w:r w:rsidRPr="00CA7185">
              <w:rPr>
                <w:rFonts w:ascii="Times New Roman" w:hAnsi="Times New Roman" w:cs="Times New Roman"/>
                <w:b/>
                <w:smallCaps/>
                <w:sz w:val="24"/>
                <w:szCs w:val="24"/>
                <w:lang w:val="ru-RU"/>
              </w:rPr>
              <w:t>.</w:t>
            </w:r>
          </w:p>
        </w:tc>
        <w:tc>
          <w:tcPr>
            <w:tcW w:w="358" w:type="pct"/>
            <w:vAlign w:val="center"/>
          </w:tcPr>
          <w:p w14:paraId="12BE2BCA" w14:textId="651459F0"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501" w:type="pct"/>
            <w:vAlign w:val="center"/>
          </w:tcPr>
          <w:p w14:paraId="24A29D08" w14:textId="6D5A8E00"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c>
          <w:tcPr>
            <w:tcW w:w="335" w:type="pct"/>
            <w:tcBorders>
              <w:right w:val="single" w:sz="12" w:space="0" w:color="auto"/>
            </w:tcBorders>
            <w:vAlign w:val="center"/>
          </w:tcPr>
          <w:p w14:paraId="0D6EFBAC" w14:textId="05F0D850"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p>
        </w:tc>
      </w:tr>
      <w:tr w:rsidR="00F83524" w:rsidRPr="0091774A" w14:paraId="5EEFDC3D" w14:textId="77777777" w:rsidTr="00075688">
        <w:trPr>
          <w:trHeight w:val="555"/>
        </w:trPr>
        <w:tc>
          <w:tcPr>
            <w:tcW w:w="3805" w:type="pct"/>
            <w:tcBorders>
              <w:left w:val="single" w:sz="12" w:space="0" w:color="auto"/>
            </w:tcBorders>
          </w:tcPr>
          <w:p w14:paraId="71E3B0E3" w14:textId="77777777" w:rsidR="00F83524" w:rsidRPr="0091774A" w:rsidRDefault="00F83524" w:rsidP="0099535B">
            <w:pPr>
              <w:spacing w:after="0" w:line="240" w:lineRule="auto"/>
              <w:jc w:val="both"/>
              <w:rPr>
                <w:rFonts w:ascii="Times New Roman" w:eastAsia="Times New Roman" w:hAnsi="Times New Roman" w:cs="Times New Roman"/>
                <w:sz w:val="24"/>
                <w:szCs w:val="24"/>
                <w:lang w:eastAsia="ru-RU"/>
              </w:rPr>
            </w:pPr>
            <w:r w:rsidRPr="00CA7185">
              <w:rPr>
                <w:rFonts w:ascii="Times New Roman" w:hAnsi="Times New Roman" w:cs="Times New Roman"/>
                <w:b/>
                <w:smallCaps/>
                <w:sz w:val="24"/>
                <w:szCs w:val="24"/>
                <w:lang w:val="ru-RU"/>
              </w:rPr>
              <w:t>Тема 2. Мова і мовлення</w:t>
            </w:r>
            <w:r w:rsidRPr="00CA7185">
              <w:rPr>
                <w:rFonts w:ascii="Times New Roman" w:hAnsi="Times New Roman" w:cs="Times New Roman"/>
                <w:b/>
                <w:sz w:val="24"/>
                <w:szCs w:val="24"/>
                <w:lang w:val="ru-RU"/>
              </w:rPr>
              <w:t xml:space="preserve">. </w:t>
            </w:r>
            <w:r w:rsidRPr="008B69DB">
              <w:rPr>
                <w:rFonts w:ascii="Times New Roman" w:hAnsi="Times New Roman" w:cs="Times New Roman"/>
                <w:sz w:val="24"/>
                <w:szCs w:val="24"/>
                <w:lang w:val="ru-RU"/>
              </w:rPr>
              <w:t>П</w:t>
            </w:r>
            <w:r w:rsidRPr="008B69DB">
              <w:rPr>
                <w:rFonts w:ascii="Times New Roman" w:hAnsi="Times New Roman" w:cs="Times New Roman"/>
                <w:lang w:val="ru-RU"/>
              </w:rPr>
              <w:t>ро</w:t>
            </w:r>
            <w:r w:rsidRPr="008B69DB">
              <w:rPr>
                <w:rFonts w:ascii="Times New Roman" w:hAnsi="Times New Roman" w:cs="Times New Roman"/>
                <w:sz w:val="24"/>
                <w:szCs w:val="24"/>
                <w:lang w:val="ru-RU"/>
              </w:rPr>
              <w:t xml:space="preserve"> </w:t>
            </w:r>
            <w:r w:rsidRPr="00CA7185">
              <w:rPr>
                <w:rFonts w:ascii="Times New Roman" w:hAnsi="Times New Roman" w:cs="Times New Roman"/>
                <w:sz w:val="24"/>
                <w:szCs w:val="24"/>
                <w:lang w:val="ru-RU"/>
              </w:rPr>
              <w:t>історі</w:t>
            </w:r>
            <w:r>
              <w:rPr>
                <w:rFonts w:ascii="Times New Roman" w:hAnsi="Times New Roman" w:cs="Times New Roman"/>
                <w:sz w:val="24"/>
                <w:szCs w:val="24"/>
                <w:lang w:val="ru-RU"/>
              </w:rPr>
              <w:t>ю</w:t>
            </w:r>
            <w:r w:rsidRPr="00CA7185">
              <w:rPr>
                <w:rFonts w:ascii="Times New Roman" w:hAnsi="Times New Roman" w:cs="Times New Roman"/>
                <w:sz w:val="24"/>
                <w:szCs w:val="24"/>
                <w:lang w:val="ru-RU"/>
              </w:rPr>
              <w:t xml:space="preserve"> вивчення проблеми мови і мовлення.</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lang w:val="ru-RU"/>
              </w:rPr>
              <w:t>Співвідношення мови й мовлення. Визначення мовлення в сучасному мовознавстві.</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lang w:val="ru-RU"/>
              </w:rPr>
              <w:t>Основні ознаки мови і мовлення.</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rPr>
              <w:t>Мовлення як об’єкт вивчення сучасних мовознавчих дисциплін</w:t>
            </w:r>
            <w:r>
              <w:rPr>
                <w:rFonts w:ascii="Times New Roman" w:hAnsi="Times New Roman" w:cs="Times New Roman"/>
                <w:sz w:val="24"/>
                <w:szCs w:val="24"/>
              </w:rPr>
              <w:t>.</w:t>
            </w:r>
          </w:p>
        </w:tc>
        <w:tc>
          <w:tcPr>
            <w:tcW w:w="358" w:type="pct"/>
            <w:vAlign w:val="center"/>
          </w:tcPr>
          <w:p w14:paraId="4705D9D8" w14:textId="071F4DF5"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c>
          <w:tcPr>
            <w:tcW w:w="501" w:type="pct"/>
            <w:vAlign w:val="center"/>
          </w:tcPr>
          <w:p w14:paraId="4683042B" w14:textId="77777777" w:rsidR="00F83524" w:rsidRPr="0091774A" w:rsidRDefault="00F83524"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c>
          <w:tcPr>
            <w:tcW w:w="335" w:type="pct"/>
            <w:tcBorders>
              <w:right w:val="single" w:sz="12" w:space="0" w:color="auto"/>
            </w:tcBorders>
            <w:vAlign w:val="center"/>
          </w:tcPr>
          <w:p w14:paraId="2B43B127" w14:textId="4026D828"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r>
      <w:tr w:rsidR="00F83524" w:rsidRPr="0091774A" w14:paraId="1CD33D58" w14:textId="77777777" w:rsidTr="00075688">
        <w:trPr>
          <w:trHeight w:val="555"/>
        </w:trPr>
        <w:tc>
          <w:tcPr>
            <w:tcW w:w="3805" w:type="pct"/>
            <w:tcBorders>
              <w:left w:val="single" w:sz="12" w:space="0" w:color="auto"/>
            </w:tcBorders>
          </w:tcPr>
          <w:p w14:paraId="32E0FD68" w14:textId="77777777" w:rsidR="00F83524" w:rsidRPr="0091774A" w:rsidRDefault="00F83524" w:rsidP="0099535B">
            <w:pPr>
              <w:tabs>
                <w:tab w:val="left" w:pos="993"/>
              </w:tabs>
              <w:spacing w:after="0" w:line="240" w:lineRule="auto"/>
              <w:jc w:val="both"/>
              <w:rPr>
                <w:rFonts w:ascii="Times New Roman" w:eastAsia="Times New Roman" w:hAnsi="Times New Roman" w:cs="Times New Roman"/>
                <w:i/>
                <w:sz w:val="24"/>
                <w:szCs w:val="24"/>
                <w:lang w:eastAsia="ru-RU"/>
              </w:rPr>
            </w:pPr>
            <w:r w:rsidRPr="00CA7185">
              <w:rPr>
                <w:rFonts w:ascii="Times New Roman" w:hAnsi="Times New Roman" w:cs="Times New Roman"/>
                <w:b/>
                <w:bCs/>
                <w:smallCaps/>
                <w:sz w:val="24"/>
                <w:szCs w:val="24"/>
              </w:rPr>
              <w:t>Тема 3. Мова і мислення.</w:t>
            </w:r>
            <w:r w:rsidRPr="00CA7185">
              <w:rPr>
                <w:rFonts w:ascii="Times New Roman" w:hAnsi="Times New Roman" w:cs="Times New Roman"/>
                <w:smallCaps/>
                <w:sz w:val="24"/>
                <w:szCs w:val="24"/>
              </w:rPr>
              <w:t xml:space="preserve"> </w:t>
            </w:r>
            <w:r w:rsidRPr="00CA7185">
              <w:rPr>
                <w:rFonts w:ascii="Times New Roman" w:hAnsi="Times New Roman" w:cs="Times New Roman"/>
                <w:bCs/>
                <w:spacing w:val="4"/>
                <w:sz w:val="24"/>
                <w:szCs w:val="24"/>
              </w:rPr>
              <w:t>Проблема взаємозв’язку мови та мислення. Історія дослідження взаємовідношень між мовою, мисленням та свідомістю. Вербальне та невербальне (несловесне) мислення. Внутрішнє мовлення. Універсальний предметний код як основа інтернаціонального характеру людського мислення. Гіпотеза мовної відносності Сепіра-Уорфа і вираження в мові етнічних особливостей світосприйняття. Психолінгвістика як міждисциплінарна наука</w:t>
            </w:r>
            <w:r>
              <w:rPr>
                <w:rFonts w:ascii="Times New Roman" w:hAnsi="Times New Roman" w:cs="Times New Roman"/>
                <w:bCs/>
                <w:spacing w:val="4"/>
                <w:sz w:val="24"/>
                <w:szCs w:val="24"/>
              </w:rPr>
              <w:t>.</w:t>
            </w:r>
          </w:p>
        </w:tc>
        <w:tc>
          <w:tcPr>
            <w:tcW w:w="358" w:type="pct"/>
            <w:vAlign w:val="center"/>
          </w:tcPr>
          <w:p w14:paraId="7C66522C" w14:textId="7760C12E"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501" w:type="pct"/>
            <w:vAlign w:val="center"/>
          </w:tcPr>
          <w:p w14:paraId="7C6B688D" w14:textId="419E34C0"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335" w:type="pct"/>
            <w:tcBorders>
              <w:right w:val="single" w:sz="12" w:space="0" w:color="auto"/>
            </w:tcBorders>
            <w:vAlign w:val="center"/>
          </w:tcPr>
          <w:p w14:paraId="3F96F21E" w14:textId="70ECBED4"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p>
        </w:tc>
      </w:tr>
      <w:tr w:rsidR="00F83524" w:rsidRPr="0091774A" w14:paraId="1CED229B" w14:textId="77777777" w:rsidTr="00075688">
        <w:trPr>
          <w:trHeight w:val="1725"/>
        </w:trPr>
        <w:tc>
          <w:tcPr>
            <w:tcW w:w="3805" w:type="pct"/>
            <w:tcBorders>
              <w:left w:val="single" w:sz="12" w:space="0" w:color="auto"/>
            </w:tcBorders>
          </w:tcPr>
          <w:p w14:paraId="6EE527A4" w14:textId="77777777" w:rsidR="00F83524" w:rsidRPr="0091774A" w:rsidRDefault="00F83524" w:rsidP="0099535B">
            <w:pPr>
              <w:jc w:val="both"/>
              <w:rPr>
                <w:rFonts w:ascii="Times New Roman" w:hAnsi="Times New Roman" w:cs="Times New Roman"/>
                <w:b/>
                <w:smallCaps/>
                <w:sz w:val="24"/>
                <w:szCs w:val="24"/>
                <w:lang w:val="ru-RU"/>
              </w:rPr>
            </w:pPr>
            <w:r w:rsidRPr="00CA7185">
              <w:rPr>
                <w:rFonts w:ascii="Times New Roman" w:hAnsi="Times New Roman" w:cs="Times New Roman"/>
                <w:b/>
                <w:smallCaps/>
                <w:sz w:val="24"/>
                <w:szCs w:val="24"/>
                <w:lang w:val="ru-RU"/>
              </w:rPr>
              <w:t xml:space="preserve">Тема 4. Знакова теорія мови. </w:t>
            </w:r>
            <w:r w:rsidRPr="00CA7185">
              <w:rPr>
                <w:rFonts w:ascii="Times New Roman" w:hAnsi="Times New Roman" w:cs="Times New Roman"/>
                <w:color w:val="000000"/>
                <w:sz w:val="24"/>
                <w:szCs w:val="24"/>
                <w:lang w:val="ru-RU"/>
              </w:rPr>
              <w:t>Семіотика – наука про знакові системи. Поняття про знак.</w:t>
            </w:r>
            <w:r w:rsidRPr="00CA7185">
              <w:rPr>
                <w:rFonts w:ascii="Times New Roman" w:hAnsi="Times New Roman" w:cs="Times New Roman"/>
                <w:b/>
                <w:smallCaps/>
                <w:sz w:val="24"/>
                <w:szCs w:val="24"/>
                <w:lang w:val="ru-RU"/>
              </w:rPr>
              <w:t xml:space="preserve"> </w:t>
            </w:r>
            <w:r w:rsidRPr="00CA7185">
              <w:rPr>
                <w:rFonts w:ascii="Times New Roman" w:hAnsi="Times New Roman" w:cs="Times New Roman"/>
                <w:color w:val="000000"/>
                <w:sz w:val="24"/>
                <w:szCs w:val="24"/>
                <w:lang w:val="ru-RU"/>
              </w:rPr>
              <w:t>Специфіка мовного знака. Мова як особлива знакова система.</w:t>
            </w:r>
            <w:r w:rsidRPr="00CA7185">
              <w:rPr>
                <w:rFonts w:ascii="Times New Roman" w:hAnsi="Times New Roman" w:cs="Times New Roman"/>
                <w:b/>
                <w:smallCaps/>
                <w:sz w:val="24"/>
                <w:szCs w:val="24"/>
                <w:lang w:val="ru-RU"/>
              </w:rPr>
              <w:t xml:space="preserve"> </w:t>
            </w:r>
            <w:r w:rsidRPr="00CA7185">
              <w:rPr>
                <w:rFonts w:ascii="Times New Roman" w:hAnsi="Times New Roman" w:cs="Times New Roman"/>
                <w:sz w:val="24"/>
                <w:szCs w:val="24"/>
                <w:lang w:val="ru-RU"/>
              </w:rPr>
              <w:t>Унілатеральна та білатеральна теорії знака. Типологія мовних знаків. Слово як знак.</w:t>
            </w:r>
            <w:r w:rsidRPr="00CA7185">
              <w:rPr>
                <w:rFonts w:ascii="Times New Roman" w:hAnsi="Times New Roman" w:cs="Times New Roman"/>
                <w:b/>
                <w:smallCaps/>
                <w:sz w:val="24"/>
                <w:szCs w:val="24"/>
                <w:lang w:val="ru-RU"/>
              </w:rPr>
              <w:t xml:space="preserve"> </w:t>
            </w:r>
            <w:r w:rsidRPr="00CA7185">
              <w:rPr>
                <w:rFonts w:ascii="Times New Roman" w:hAnsi="Times New Roman" w:cs="Times New Roman"/>
                <w:sz w:val="24"/>
                <w:szCs w:val="24"/>
                <w:lang w:val="ru-RU"/>
              </w:rPr>
              <w:t>Типологія знаків. Поняття про паралінгвістику і паракінесику. Невербальна семіотика.</w:t>
            </w:r>
            <w:r>
              <w:rPr>
                <w:rFonts w:ascii="Times New Roman" w:hAnsi="Times New Roman" w:cs="Times New Roman"/>
                <w:sz w:val="24"/>
                <w:szCs w:val="24"/>
                <w:lang w:val="ru-RU"/>
              </w:rPr>
              <w:t xml:space="preserve"> Письмо як система графічних знаків. Етапи розвитку письма.</w:t>
            </w:r>
          </w:p>
        </w:tc>
        <w:tc>
          <w:tcPr>
            <w:tcW w:w="358" w:type="pct"/>
            <w:vAlign w:val="center"/>
          </w:tcPr>
          <w:p w14:paraId="682EB423" w14:textId="0E9675AC"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c>
          <w:tcPr>
            <w:tcW w:w="501" w:type="pct"/>
            <w:vAlign w:val="center"/>
          </w:tcPr>
          <w:p w14:paraId="62C1A2C4" w14:textId="77777777" w:rsidR="00F83524" w:rsidRPr="0091774A" w:rsidRDefault="00F83524" w:rsidP="0099535B">
            <w:pPr>
              <w:shd w:val="clear" w:color="auto" w:fill="FFFFFF"/>
              <w:spacing w:after="0" w:line="240" w:lineRule="auto"/>
              <w:jc w:val="center"/>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val="ru-RU" w:eastAsia="ru-RU"/>
              </w:rPr>
              <w:t>1</w:t>
            </w:r>
          </w:p>
        </w:tc>
        <w:tc>
          <w:tcPr>
            <w:tcW w:w="335" w:type="pct"/>
            <w:tcBorders>
              <w:right w:val="single" w:sz="12" w:space="0" w:color="auto"/>
            </w:tcBorders>
            <w:vAlign w:val="center"/>
          </w:tcPr>
          <w:p w14:paraId="398E234D" w14:textId="51037471"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p>
        </w:tc>
      </w:tr>
      <w:tr w:rsidR="00F83524" w:rsidRPr="0091774A" w14:paraId="3779B5D6" w14:textId="77777777" w:rsidTr="00075688">
        <w:trPr>
          <w:trHeight w:val="555"/>
        </w:trPr>
        <w:tc>
          <w:tcPr>
            <w:tcW w:w="3805" w:type="pct"/>
            <w:tcBorders>
              <w:left w:val="single" w:sz="12" w:space="0" w:color="auto"/>
            </w:tcBorders>
          </w:tcPr>
          <w:p w14:paraId="505561C9" w14:textId="77777777" w:rsidR="00F83524" w:rsidRPr="0091774A" w:rsidRDefault="00F83524" w:rsidP="0099535B">
            <w:pPr>
              <w:spacing w:after="0" w:line="240" w:lineRule="auto"/>
              <w:jc w:val="both"/>
              <w:rPr>
                <w:rFonts w:ascii="Times New Roman" w:eastAsia="Times New Roman" w:hAnsi="Times New Roman" w:cs="Times New Roman"/>
                <w:sz w:val="24"/>
                <w:szCs w:val="24"/>
                <w:lang w:eastAsia="ru-RU"/>
              </w:rPr>
            </w:pPr>
            <w:r w:rsidRPr="00CA7185">
              <w:rPr>
                <w:rFonts w:ascii="Times New Roman" w:hAnsi="Times New Roman" w:cs="Times New Roman"/>
                <w:b/>
                <w:smallCaps/>
                <w:sz w:val="24"/>
                <w:szCs w:val="24"/>
                <w:lang w:val="ru-RU"/>
              </w:rPr>
              <w:t xml:space="preserve">Тема 5. Система і структура мови. </w:t>
            </w:r>
            <w:r w:rsidRPr="00CA7185">
              <w:rPr>
                <w:rFonts w:ascii="Times New Roman" w:hAnsi="Times New Roman" w:cs="Times New Roman"/>
                <w:sz w:val="24"/>
                <w:szCs w:val="24"/>
                <w:lang w:val="ru-RU"/>
              </w:rPr>
              <w:t>Поняття про елемент, систему і структуру мови. Парадигматичні, синтагматичні та ієрархічні відношення між мовними одиницями. Відношення маніфестації та мотивації. Особливості системної організації мови. Моделі системи мови. Основні й проміжні рівні мови</w:t>
            </w:r>
            <w:r>
              <w:rPr>
                <w:rFonts w:ascii="Times New Roman" w:hAnsi="Times New Roman" w:cs="Times New Roman"/>
                <w:sz w:val="24"/>
                <w:szCs w:val="24"/>
                <w:lang w:val="ru-RU"/>
              </w:rPr>
              <w:t xml:space="preserve"> та їхні одиниці</w:t>
            </w:r>
            <w:r w:rsidRPr="00CA7185">
              <w:rPr>
                <w:rFonts w:ascii="Times New Roman" w:hAnsi="Times New Roman" w:cs="Times New Roman"/>
                <w:sz w:val="24"/>
                <w:szCs w:val="24"/>
                <w:lang w:val="ru-RU"/>
              </w:rPr>
              <w:t>. Поняття про подвійне членування мови</w:t>
            </w:r>
          </w:p>
        </w:tc>
        <w:tc>
          <w:tcPr>
            <w:tcW w:w="358" w:type="pct"/>
            <w:vAlign w:val="center"/>
          </w:tcPr>
          <w:p w14:paraId="76952ED0" w14:textId="0070EEE2"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501" w:type="pct"/>
            <w:vAlign w:val="center"/>
          </w:tcPr>
          <w:p w14:paraId="5431D6C0" w14:textId="77777777" w:rsidR="00F83524" w:rsidRPr="0091774A" w:rsidRDefault="00F83524" w:rsidP="0099535B">
            <w:pPr>
              <w:shd w:val="clear" w:color="auto" w:fill="FFFFFF"/>
              <w:spacing w:after="0" w:line="240" w:lineRule="auto"/>
              <w:jc w:val="center"/>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val="ru-RU" w:eastAsia="ru-RU"/>
              </w:rPr>
              <w:t>1</w:t>
            </w:r>
          </w:p>
        </w:tc>
        <w:tc>
          <w:tcPr>
            <w:tcW w:w="335" w:type="pct"/>
            <w:tcBorders>
              <w:right w:val="single" w:sz="12" w:space="0" w:color="auto"/>
            </w:tcBorders>
            <w:vAlign w:val="center"/>
          </w:tcPr>
          <w:p w14:paraId="170860E4" w14:textId="1591D26D"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p>
        </w:tc>
      </w:tr>
      <w:tr w:rsidR="00F83524" w:rsidRPr="0091774A" w14:paraId="52B2E2C9" w14:textId="77777777" w:rsidTr="00075688">
        <w:trPr>
          <w:trHeight w:val="3830"/>
        </w:trPr>
        <w:tc>
          <w:tcPr>
            <w:tcW w:w="3805" w:type="pct"/>
            <w:tcBorders>
              <w:left w:val="single" w:sz="12" w:space="0" w:color="auto"/>
              <w:bottom w:val="single" w:sz="4" w:space="0" w:color="auto"/>
            </w:tcBorders>
          </w:tcPr>
          <w:p w14:paraId="5341B69F" w14:textId="77777777" w:rsidR="00F83524" w:rsidRPr="0091774A" w:rsidRDefault="00F83524" w:rsidP="0099535B">
            <w:pPr>
              <w:widowControl w:val="0"/>
              <w:shd w:val="clear" w:color="auto" w:fill="FFFFFF"/>
              <w:autoSpaceDE w:val="0"/>
              <w:autoSpaceDN w:val="0"/>
              <w:adjustRightInd w:val="0"/>
              <w:jc w:val="both"/>
              <w:rPr>
                <w:rFonts w:ascii="Times New Roman" w:hAnsi="Times New Roman" w:cs="Times New Roman"/>
                <w:sz w:val="24"/>
                <w:szCs w:val="24"/>
                <w:lang w:val="ru-RU"/>
              </w:rPr>
            </w:pPr>
            <w:r w:rsidRPr="00CA7185">
              <w:rPr>
                <w:rFonts w:ascii="Times New Roman" w:hAnsi="Times New Roman" w:cs="Times New Roman"/>
                <w:b/>
                <w:smallCaps/>
                <w:sz w:val="24"/>
                <w:szCs w:val="24"/>
                <w:lang w:val="ru-RU"/>
              </w:rPr>
              <w:t xml:space="preserve">Тема 6. Фонетична система. </w:t>
            </w:r>
            <w:r w:rsidRPr="00CA7185">
              <w:rPr>
                <w:rFonts w:ascii="Times New Roman" w:hAnsi="Times New Roman" w:cs="Times New Roman"/>
                <w:sz w:val="24"/>
                <w:szCs w:val="24"/>
                <w:lang w:val="ru-RU"/>
              </w:rPr>
              <w:t>Місце і роль фонетичної системи в мові. Автономність звукової системи. Аспекти дослідження звукової будови мови: фізіологічний, фізичний, лінгвістичний. Будова мовленнєвого апарату.</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lang w:val="ru-RU"/>
              </w:rPr>
              <w:t>Характеристика голосних і приголосних звуків, фонетичних процесів і змін.</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lang w:val="ru-RU"/>
              </w:rPr>
              <w:t>Фонематична підсистема фонетичної системи мови:</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lang w:val="ru-RU"/>
              </w:rPr>
              <w:t>а) фонема та її функції;</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lang w:val="ru-RU"/>
              </w:rPr>
              <w:t>б) фонема і звук;</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lang w:val="ru-RU"/>
              </w:rPr>
              <w:t>в) фонема та її алофони;</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lang w:val="ru-RU"/>
              </w:rPr>
              <w:t>г) транскрипція та транслітерація;</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lang w:val="ru-RU"/>
              </w:rPr>
              <w:t xml:space="preserve">д) визначення фонеми представниками </w:t>
            </w:r>
            <w:r>
              <w:rPr>
                <w:rFonts w:ascii="Times New Roman" w:hAnsi="Times New Roman" w:cs="Times New Roman"/>
                <w:sz w:val="24"/>
                <w:szCs w:val="24"/>
                <w:lang w:val="ru-RU"/>
              </w:rPr>
              <w:t>різних шкіл</w:t>
            </w:r>
            <w:r w:rsidRPr="00CA7185">
              <w:rPr>
                <w:rFonts w:ascii="Times New Roman" w:hAnsi="Times New Roman" w:cs="Times New Roman"/>
                <w:sz w:val="24"/>
                <w:szCs w:val="24"/>
                <w:lang w:val="ru-RU"/>
              </w:rPr>
              <w:t>.</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lang w:val="ru-RU"/>
              </w:rPr>
              <w:t>Система фонем як система опозицій. Силабічна підсистема фонетичної системи мови: а) склад, структура та типи складів;</w:t>
            </w:r>
            <w:r>
              <w:rPr>
                <w:rFonts w:ascii="Times New Roman" w:hAnsi="Times New Roman" w:cs="Times New Roman"/>
                <w:sz w:val="24"/>
                <w:szCs w:val="24"/>
                <w:lang w:val="ru-RU"/>
              </w:rPr>
              <w:t xml:space="preserve"> </w:t>
            </w:r>
            <w:r w:rsidRPr="00CA7185">
              <w:rPr>
                <w:rFonts w:ascii="Times New Roman" w:hAnsi="Times New Roman" w:cs="Times New Roman"/>
                <w:sz w:val="24"/>
                <w:szCs w:val="24"/>
                <w:lang w:val="ru-RU"/>
              </w:rPr>
              <w:t>б) теорія складоподілу.</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lang w:val="ru-RU"/>
              </w:rPr>
              <w:t>Просодична (тонічна, інтонаційна) підсистема фонетичної системи мови:</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lang w:val="ru-RU"/>
              </w:rPr>
              <w:t>а) наголос та його види;</w:t>
            </w:r>
            <w:r w:rsidRPr="00CA7185">
              <w:rPr>
                <w:rFonts w:ascii="Times New Roman" w:hAnsi="Times New Roman" w:cs="Times New Roman"/>
                <w:spacing w:val="-25"/>
                <w:sz w:val="24"/>
                <w:szCs w:val="24"/>
                <w:lang w:val="ru-RU"/>
              </w:rPr>
              <w:t xml:space="preserve"> </w:t>
            </w:r>
            <w:r w:rsidRPr="00CA7185">
              <w:rPr>
                <w:rFonts w:ascii="Times New Roman" w:hAnsi="Times New Roman" w:cs="Times New Roman"/>
                <w:sz w:val="24"/>
                <w:szCs w:val="24"/>
                <w:lang w:val="ru-RU"/>
              </w:rPr>
              <w:t>б) інтонація (мелодика, ритм, інтенсивність, темп, тембр, пауза).</w:t>
            </w:r>
            <w:r>
              <w:rPr>
                <w:rFonts w:ascii="Times New Roman" w:hAnsi="Times New Roman" w:cs="Times New Roman"/>
                <w:sz w:val="24"/>
                <w:szCs w:val="24"/>
                <w:lang w:val="ru-RU"/>
              </w:rPr>
              <w:t xml:space="preserve"> </w:t>
            </w:r>
          </w:p>
        </w:tc>
        <w:tc>
          <w:tcPr>
            <w:tcW w:w="358" w:type="pct"/>
            <w:vAlign w:val="center"/>
          </w:tcPr>
          <w:p w14:paraId="1B07D079" w14:textId="2BFACCB6"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501" w:type="pct"/>
            <w:vAlign w:val="center"/>
          </w:tcPr>
          <w:p w14:paraId="15D57C37" w14:textId="76925631"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335" w:type="pct"/>
            <w:tcBorders>
              <w:right w:val="single" w:sz="12" w:space="0" w:color="auto"/>
            </w:tcBorders>
            <w:vAlign w:val="center"/>
          </w:tcPr>
          <w:p w14:paraId="3A0AFDAF" w14:textId="0920B596"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p>
        </w:tc>
      </w:tr>
      <w:tr w:rsidR="00F83524" w:rsidRPr="0091774A" w14:paraId="1FE1D8E1" w14:textId="77777777" w:rsidTr="00075688">
        <w:trPr>
          <w:trHeight w:val="3334"/>
        </w:trPr>
        <w:tc>
          <w:tcPr>
            <w:tcW w:w="3805" w:type="pct"/>
            <w:tcBorders>
              <w:left w:val="single" w:sz="12" w:space="0" w:color="auto"/>
              <w:bottom w:val="single" w:sz="4" w:space="0" w:color="auto"/>
            </w:tcBorders>
          </w:tcPr>
          <w:p w14:paraId="33B32C69" w14:textId="77777777" w:rsidR="00F83524" w:rsidRPr="00CA7185" w:rsidRDefault="00F83524" w:rsidP="0099535B">
            <w:pPr>
              <w:widowControl w:val="0"/>
              <w:autoSpaceDE w:val="0"/>
              <w:autoSpaceDN w:val="0"/>
              <w:adjustRightInd w:val="0"/>
              <w:jc w:val="both"/>
              <w:rPr>
                <w:rFonts w:ascii="Times New Roman" w:hAnsi="Times New Roman" w:cs="Times New Roman"/>
                <w:sz w:val="24"/>
                <w:szCs w:val="24"/>
                <w:lang w:val="ru-RU"/>
              </w:rPr>
            </w:pPr>
            <w:r w:rsidRPr="00CA7185">
              <w:rPr>
                <w:rFonts w:ascii="Times New Roman" w:hAnsi="Times New Roman" w:cs="Times New Roman"/>
                <w:b/>
                <w:smallCaps/>
                <w:sz w:val="24"/>
                <w:szCs w:val="24"/>
                <w:lang w:val="ru-RU"/>
              </w:rPr>
              <w:lastRenderedPageBreak/>
              <w:t xml:space="preserve">Тема 7. Морфологічна система мови. </w:t>
            </w:r>
            <w:r w:rsidRPr="00CA7185">
              <w:rPr>
                <w:rFonts w:ascii="Times New Roman" w:hAnsi="Times New Roman" w:cs="Times New Roman"/>
                <w:sz w:val="24"/>
                <w:szCs w:val="24"/>
                <w:lang w:val="ru-RU"/>
              </w:rPr>
              <w:t>Граматична будова мови. Граматичне значення, граматична категорія, граматична форма. Синтетичні й аналітичні способи вираження граматичних значень. Загальне поняття про морфему. Морфема як носій лексичного і граматичного значення. Типи морфем. Морфологічна підсистема як сукупність кореневої, словотвірної та словозмінної гіпосистем. Коренева гіпосистема. Деривативна підсистема морфологічної системи. Морфологічні способи словотвору. Деривативний тип і словотвірне значення. Словозмінна</w:t>
            </w:r>
            <w:r>
              <w:rPr>
                <w:rFonts w:ascii="Times New Roman" w:hAnsi="Times New Roman" w:cs="Times New Roman"/>
                <w:sz w:val="24"/>
                <w:szCs w:val="24"/>
                <w:lang w:val="ru-RU"/>
              </w:rPr>
              <w:t xml:space="preserve"> </w:t>
            </w:r>
            <w:r w:rsidRPr="00CA7185">
              <w:rPr>
                <w:rFonts w:ascii="Times New Roman" w:hAnsi="Times New Roman" w:cs="Times New Roman"/>
                <w:sz w:val="24"/>
                <w:szCs w:val="24"/>
                <w:lang w:val="ru-RU"/>
              </w:rPr>
              <w:t xml:space="preserve">гіпосистема. Проблема частин мови. Предмет і завдання типологічного мовознавства. Основні характеристики мовних типів. </w:t>
            </w:r>
          </w:p>
        </w:tc>
        <w:tc>
          <w:tcPr>
            <w:tcW w:w="358" w:type="pct"/>
            <w:vAlign w:val="center"/>
          </w:tcPr>
          <w:p w14:paraId="7BBB877E" w14:textId="507C37E8"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501" w:type="pct"/>
            <w:vAlign w:val="center"/>
          </w:tcPr>
          <w:p w14:paraId="6449D453" w14:textId="77777777" w:rsidR="00F83524" w:rsidRPr="0091774A" w:rsidRDefault="00F83524"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335" w:type="pct"/>
            <w:tcBorders>
              <w:right w:val="single" w:sz="12" w:space="0" w:color="auto"/>
            </w:tcBorders>
            <w:vAlign w:val="center"/>
          </w:tcPr>
          <w:p w14:paraId="7F634F30" w14:textId="0CCAFCB0"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w:t>
            </w:r>
          </w:p>
        </w:tc>
      </w:tr>
      <w:tr w:rsidR="00F83524" w:rsidRPr="0091774A" w14:paraId="7767B742" w14:textId="77777777" w:rsidTr="00075688">
        <w:trPr>
          <w:trHeight w:val="555"/>
        </w:trPr>
        <w:tc>
          <w:tcPr>
            <w:tcW w:w="3805" w:type="pct"/>
            <w:tcBorders>
              <w:left w:val="single" w:sz="12" w:space="0" w:color="auto"/>
              <w:bottom w:val="single" w:sz="4" w:space="0" w:color="auto"/>
            </w:tcBorders>
          </w:tcPr>
          <w:p w14:paraId="3649EDB4" w14:textId="150C209C" w:rsidR="00F83524" w:rsidRPr="00CA7185" w:rsidRDefault="00F83524" w:rsidP="00EC6612">
            <w:pPr>
              <w:contextualSpacing/>
              <w:jc w:val="both"/>
              <w:rPr>
                <w:rFonts w:ascii="Times New Roman" w:hAnsi="Times New Roman" w:cs="Times New Roman"/>
                <w:sz w:val="24"/>
                <w:szCs w:val="24"/>
                <w:lang w:val="ru-RU"/>
              </w:rPr>
            </w:pPr>
            <w:r w:rsidRPr="00CA7185">
              <w:rPr>
                <w:rFonts w:ascii="Times New Roman" w:hAnsi="Times New Roman" w:cs="Times New Roman"/>
                <w:b/>
                <w:smallCaps/>
                <w:sz w:val="24"/>
                <w:szCs w:val="24"/>
                <w:lang w:val="ru-RU"/>
              </w:rPr>
              <w:t>Тема 8. Лексико-семантична система мови.</w:t>
            </w:r>
            <w:r w:rsidRPr="00CA7185">
              <w:rPr>
                <w:rFonts w:ascii="Times New Roman" w:hAnsi="Times New Roman" w:cs="Times New Roman"/>
                <w:b/>
                <w:sz w:val="24"/>
                <w:szCs w:val="24"/>
                <w:lang w:val="ru-RU"/>
              </w:rPr>
              <w:t xml:space="preserve"> </w:t>
            </w:r>
            <w:r w:rsidRPr="00CA7185">
              <w:rPr>
                <w:rFonts w:ascii="Times New Roman" w:hAnsi="Times New Roman" w:cs="Times New Roman"/>
                <w:sz w:val="24"/>
                <w:szCs w:val="24"/>
                <w:lang w:val="ru-RU"/>
              </w:rPr>
              <w:t>Структура лексико-семантичної системи. Лексема та алолекс</w:t>
            </w:r>
            <w:r w:rsidR="00EC6612">
              <w:rPr>
                <w:rFonts w:ascii="Times New Roman" w:hAnsi="Times New Roman" w:cs="Times New Roman"/>
                <w:sz w:val="24"/>
                <w:szCs w:val="24"/>
                <w:lang w:val="ru-RU"/>
              </w:rPr>
              <w:t>и</w:t>
            </w:r>
            <w:r w:rsidRPr="00CA7185">
              <w:rPr>
                <w:rFonts w:ascii="Times New Roman" w:hAnsi="Times New Roman" w:cs="Times New Roman"/>
                <w:sz w:val="24"/>
                <w:szCs w:val="24"/>
                <w:lang w:val="ru-RU"/>
              </w:rPr>
              <w:t xml:space="preserve">. </w:t>
            </w:r>
            <w:r w:rsidR="00EC6612" w:rsidRPr="00EC6612">
              <w:rPr>
                <w:rFonts w:ascii="Times New Roman" w:hAnsi="Times New Roman" w:cs="Times New Roman"/>
                <w:sz w:val="24"/>
                <w:szCs w:val="24"/>
                <w:lang w:val="ru-RU"/>
              </w:rPr>
              <w:t>Класифікаці</w:t>
            </w:r>
            <w:r w:rsidR="00EC6612">
              <w:rPr>
                <w:rFonts w:ascii="Times New Roman" w:hAnsi="Times New Roman" w:cs="Times New Roman"/>
                <w:sz w:val="24"/>
                <w:szCs w:val="24"/>
                <w:lang w:val="ru-RU"/>
              </w:rPr>
              <w:t>ї</w:t>
            </w:r>
            <w:r w:rsidR="00EC6612" w:rsidRPr="00EC6612">
              <w:rPr>
                <w:rFonts w:ascii="Times New Roman" w:hAnsi="Times New Roman" w:cs="Times New Roman"/>
                <w:sz w:val="24"/>
                <w:szCs w:val="24"/>
                <w:lang w:val="ru-RU"/>
              </w:rPr>
              <w:t xml:space="preserve"> лексем. </w:t>
            </w:r>
            <w:r w:rsidR="00EC6612">
              <w:rPr>
                <w:rFonts w:ascii="Times New Roman" w:hAnsi="Times New Roman" w:cs="Times New Roman"/>
                <w:sz w:val="24"/>
                <w:szCs w:val="24"/>
                <w:lang w:val="ru-RU"/>
              </w:rPr>
              <w:t>Типи</w:t>
            </w:r>
            <w:r w:rsidR="00EC6612" w:rsidRPr="00EC6612">
              <w:rPr>
                <w:rFonts w:ascii="Times New Roman" w:hAnsi="Times New Roman" w:cs="Times New Roman"/>
                <w:sz w:val="24"/>
                <w:szCs w:val="24"/>
                <w:lang w:val="ru-RU"/>
              </w:rPr>
              <w:t xml:space="preserve"> мовних значень.</w:t>
            </w:r>
            <w:r w:rsidR="00EC6612">
              <w:rPr>
                <w:rFonts w:ascii="Times New Roman" w:hAnsi="Times New Roman" w:cs="Times New Roman"/>
                <w:sz w:val="24"/>
                <w:szCs w:val="24"/>
                <w:lang w:val="ru-RU"/>
              </w:rPr>
              <w:t xml:space="preserve"> </w:t>
            </w:r>
            <w:r w:rsidRPr="00CA7185">
              <w:rPr>
                <w:rFonts w:ascii="Times New Roman" w:hAnsi="Times New Roman" w:cs="Times New Roman"/>
                <w:sz w:val="24"/>
                <w:szCs w:val="24"/>
                <w:lang w:val="ru-RU"/>
              </w:rPr>
              <w:t xml:space="preserve">Системні угрупування в лексиці. </w:t>
            </w:r>
            <w:r>
              <w:rPr>
                <w:rFonts w:ascii="Times New Roman" w:hAnsi="Times New Roman" w:cs="Times New Roman"/>
                <w:sz w:val="24"/>
                <w:szCs w:val="24"/>
                <w:lang w:val="ru-RU"/>
              </w:rPr>
              <w:t>Процеси р</w:t>
            </w:r>
            <w:r w:rsidRPr="00CA7185">
              <w:rPr>
                <w:rFonts w:ascii="Times New Roman" w:hAnsi="Times New Roman" w:cs="Times New Roman"/>
                <w:sz w:val="24"/>
                <w:szCs w:val="24"/>
                <w:lang w:val="ru-RU"/>
              </w:rPr>
              <w:t>озвит</w:t>
            </w:r>
            <w:r>
              <w:rPr>
                <w:rFonts w:ascii="Times New Roman" w:hAnsi="Times New Roman" w:cs="Times New Roman"/>
                <w:sz w:val="24"/>
                <w:szCs w:val="24"/>
                <w:lang w:val="ru-RU"/>
              </w:rPr>
              <w:t>ку</w:t>
            </w:r>
            <w:r w:rsidRPr="00CA7185">
              <w:rPr>
                <w:rFonts w:ascii="Times New Roman" w:hAnsi="Times New Roman" w:cs="Times New Roman"/>
                <w:sz w:val="24"/>
                <w:szCs w:val="24"/>
                <w:lang w:val="ru-RU"/>
              </w:rPr>
              <w:t xml:space="preserve"> лексико-семантичної системи</w:t>
            </w:r>
            <w:r>
              <w:rPr>
                <w:rFonts w:ascii="Times New Roman" w:hAnsi="Times New Roman" w:cs="Times New Roman"/>
                <w:sz w:val="24"/>
                <w:szCs w:val="24"/>
                <w:lang w:val="ru-RU"/>
              </w:rPr>
              <w:t>.</w:t>
            </w:r>
            <w:r w:rsidR="00EC6612">
              <w:t xml:space="preserve"> </w:t>
            </w:r>
            <w:r w:rsidR="00EC6612" w:rsidRPr="00EC6612">
              <w:rPr>
                <w:rFonts w:ascii="Times New Roman" w:hAnsi="Times New Roman" w:cs="Times New Roman"/>
                <w:sz w:val="24"/>
                <w:szCs w:val="24"/>
                <w:lang w:val="ru-RU"/>
              </w:rPr>
              <w:t xml:space="preserve">Внутрішня форма лексичних та фразеологічних одиниць. </w:t>
            </w:r>
            <w:r w:rsidR="00EC6612">
              <w:rPr>
                <w:rFonts w:ascii="Times New Roman" w:hAnsi="Times New Roman" w:cs="Times New Roman"/>
                <w:sz w:val="24"/>
                <w:szCs w:val="24"/>
                <w:lang w:val="ru-RU"/>
              </w:rPr>
              <w:t>Н</w:t>
            </w:r>
            <w:r w:rsidR="00EC6612" w:rsidRPr="00EC6612">
              <w:rPr>
                <w:rFonts w:ascii="Times New Roman" w:hAnsi="Times New Roman" w:cs="Times New Roman"/>
                <w:sz w:val="24"/>
                <w:szCs w:val="24"/>
                <w:lang w:val="ru-RU"/>
              </w:rPr>
              <w:t>аціонально-мовні картини світу, безеквівалентна лексика, фонова лексика, культурні концепти, міфоніми</w:t>
            </w:r>
            <w:r w:rsidR="00EC6612">
              <w:rPr>
                <w:rFonts w:ascii="Times New Roman" w:hAnsi="Times New Roman" w:cs="Times New Roman"/>
                <w:sz w:val="24"/>
                <w:szCs w:val="24"/>
                <w:lang w:val="ru-RU"/>
              </w:rPr>
              <w:t>. Лінгвопрагматика.</w:t>
            </w:r>
          </w:p>
        </w:tc>
        <w:tc>
          <w:tcPr>
            <w:tcW w:w="358" w:type="pct"/>
            <w:vAlign w:val="center"/>
          </w:tcPr>
          <w:p w14:paraId="4D30F48C" w14:textId="7BC8EDDF"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501" w:type="pct"/>
            <w:vAlign w:val="center"/>
          </w:tcPr>
          <w:p w14:paraId="6A2276BF" w14:textId="77777777" w:rsidR="00F83524" w:rsidRPr="0091774A" w:rsidRDefault="00F83524"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335" w:type="pct"/>
            <w:tcBorders>
              <w:right w:val="single" w:sz="12" w:space="0" w:color="auto"/>
            </w:tcBorders>
            <w:vAlign w:val="center"/>
          </w:tcPr>
          <w:p w14:paraId="47328010" w14:textId="334CB77F"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p>
        </w:tc>
      </w:tr>
      <w:tr w:rsidR="00F83524" w:rsidRPr="0091774A" w14:paraId="1D84617F" w14:textId="77777777" w:rsidTr="00075688">
        <w:trPr>
          <w:trHeight w:val="555"/>
        </w:trPr>
        <w:tc>
          <w:tcPr>
            <w:tcW w:w="3805" w:type="pct"/>
            <w:tcBorders>
              <w:left w:val="single" w:sz="12" w:space="0" w:color="auto"/>
              <w:bottom w:val="single" w:sz="4" w:space="0" w:color="auto"/>
            </w:tcBorders>
          </w:tcPr>
          <w:p w14:paraId="60EE49D3" w14:textId="77777777" w:rsidR="00F83524" w:rsidRPr="00CA7185" w:rsidRDefault="00F83524" w:rsidP="0099535B">
            <w:pPr>
              <w:contextualSpacing/>
              <w:jc w:val="both"/>
              <w:rPr>
                <w:rFonts w:ascii="Times New Roman" w:hAnsi="Times New Roman" w:cs="Times New Roman"/>
                <w:b/>
                <w:smallCaps/>
                <w:sz w:val="24"/>
                <w:szCs w:val="24"/>
              </w:rPr>
            </w:pPr>
            <w:r>
              <w:rPr>
                <w:rFonts w:ascii="Times New Roman" w:hAnsi="Times New Roman" w:cs="Times New Roman"/>
                <w:b/>
                <w:smallCaps/>
                <w:sz w:val="24"/>
                <w:szCs w:val="24"/>
                <w:lang w:val="ru-RU"/>
              </w:rPr>
              <w:t xml:space="preserve">Тема 9. </w:t>
            </w:r>
            <w:r w:rsidRPr="00CA7185">
              <w:rPr>
                <w:rFonts w:ascii="Times New Roman" w:hAnsi="Times New Roman" w:cs="Times New Roman"/>
                <w:b/>
                <w:smallCaps/>
                <w:sz w:val="24"/>
                <w:szCs w:val="24"/>
                <w:lang w:val="ru-RU"/>
              </w:rPr>
              <w:t xml:space="preserve">Синтаксична система мови. </w:t>
            </w:r>
            <w:r w:rsidRPr="00CA7185">
              <w:rPr>
                <w:rFonts w:ascii="Times New Roman" w:hAnsi="Times New Roman" w:cs="Times New Roman"/>
                <w:sz w:val="24"/>
                <w:szCs w:val="24"/>
                <w:lang w:val="ru-RU"/>
              </w:rPr>
              <w:t xml:space="preserve">Поняття синтаксеми. Предикативність і модальність. </w:t>
            </w:r>
            <w:r>
              <w:rPr>
                <w:rFonts w:ascii="Times New Roman" w:hAnsi="Times New Roman" w:cs="Times New Roman"/>
                <w:sz w:val="24"/>
                <w:szCs w:val="24"/>
                <w:lang w:val="ru-RU"/>
              </w:rPr>
              <w:t>Паратаксис та гіпотаксис</w:t>
            </w:r>
            <w:r w:rsidRPr="00CA7185">
              <w:rPr>
                <w:rFonts w:ascii="Times New Roman" w:hAnsi="Times New Roman" w:cs="Times New Roman"/>
                <w:sz w:val="24"/>
                <w:szCs w:val="24"/>
                <w:lang w:val="ru-RU"/>
              </w:rPr>
              <w:t xml:space="preserve">. </w:t>
            </w:r>
            <w:r>
              <w:rPr>
                <w:rFonts w:ascii="Times New Roman" w:hAnsi="Times New Roman" w:cs="Times New Roman"/>
                <w:sz w:val="24"/>
                <w:szCs w:val="24"/>
                <w:lang w:val="ru-RU"/>
              </w:rPr>
              <w:t>П</w:t>
            </w:r>
            <w:r w:rsidRPr="00CA7185">
              <w:rPr>
                <w:rFonts w:ascii="Times New Roman" w:hAnsi="Times New Roman" w:cs="Times New Roman"/>
                <w:sz w:val="24"/>
                <w:szCs w:val="24"/>
                <w:lang w:val="ru-RU"/>
              </w:rPr>
              <w:t>роблема головних і другорядних членів речення</w:t>
            </w:r>
            <w:r>
              <w:rPr>
                <w:rFonts w:ascii="Times New Roman" w:hAnsi="Times New Roman" w:cs="Times New Roman"/>
                <w:sz w:val="24"/>
                <w:szCs w:val="24"/>
                <w:lang w:val="ru-RU"/>
              </w:rPr>
              <w:t xml:space="preserve">. </w:t>
            </w:r>
            <w:r w:rsidRPr="00DD53B7">
              <w:rPr>
                <w:rFonts w:ascii="Times New Roman" w:hAnsi="Times New Roman" w:cs="Times New Roman"/>
                <w:sz w:val="24"/>
                <w:szCs w:val="24"/>
                <w:lang w:val="ru-RU"/>
              </w:rPr>
              <w:t>Речення і судження, речення і висловлення</w:t>
            </w:r>
            <w:r>
              <w:rPr>
                <w:rFonts w:ascii="Times New Roman" w:hAnsi="Times New Roman" w:cs="Times New Roman"/>
                <w:sz w:val="24"/>
                <w:szCs w:val="24"/>
              </w:rPr>
              <w:t>.</w:t>
            </w:r>
          </w:p>
        </w:tc>
        <w:tc>
          <w:tcPr>
            <w:tcW w:w="358" w:type="pct"/>
            <w:vAlign w:val="center"/>
          </w:tcPr>
          <w:p w14:paraId="3092FE64" w14:textId="3741BE51"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c>
          <w:tcPr>
            <w:tcW w:w="501" w:type="pct"/>
            <w:vAlign w:val="center"/>
          </w:tcPr>
          <w:p w14:paraId="12361AE6" w14:textId="77777777" w:rsidR="00F83524" w:rsidRPr="0091774A" w:rsidRDefault="00F83524"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c>
          <w:tcPr>
            <w:tcW w:w="335" w:type="pct"/>
            <w:tcBorders>
              <w:right w:val="single" w:sz="12" w:space="0" w:color="auto"/>
            </w:tcBorders>
            <w:vAlign w:val="center"/>
          </w:tcPr>
          <w:p w14:paraId="40B2917E" w14:textId="229DEA5A"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p>
        </w:tc>
      </w:tr>
      <w:tr w:rsidR="00F83524" w:rsidRPr="0091774A" w14:paraId="6416F9E4" w14:textId="77777777" w:rsidTr="00075688">
        <w:trPr>
          <w:trHeight w:val="555"/>
        </w:trPr>
        <w:tc>
          <w:tcPr>
            <w:tcW w:w="3805" w:type="pct"/>
            <w:tcBorders>
              <w:left w:val="single" w:sz="12" w:space="0" w:color="auto"/>
              <w:bottom w:val="single" w:sz="4" w:space="0" w:color="auto"/>
            </w:tcBorders>
          </w:tcPr>
          <w:p w14:paraId="7A9D0CFD" w14:textId="77777777" w:rsidR="00F83524" w:rsidRPr="00CA7185" w:rsidRDefault="00F83524" w:rsidP="0099535B">
            <w:pPr>
              <w:contextualSpacing/>
              <w:jc w:val="both"/>
              <w:rPr>
                <w:rFonts w:ascii="Times New Roman" w:hAnsi="Times New Roman" w:cs="Times New Roman"/>
                <w:b/>
                <w:smallCaps/>
                <w:sz w:val="24"/>
                <w:szCs w:val="24"/>
                <w:lang w:val="ru-RU"/>
              </w:rPr>
            </w:pPr>
            <w:r>
              <w:rPr>
                <w:rFonts w:ascii="Times New Roman" w:hAnsi="Times New Roman" w:cs="Times New Roman"/>
                <w:b/>
                <w:smallCaps/>
                <w:sz w:val="24"/>
                <w:szCs w:val="24"/>
                <w:lang w:val="ru-RU"/>
              </w:rPr>
              <w:t xml:space="preserve">Тема 10. </w:t>
            </w:r>
            <w:r w:rsidRPr="00CA7185">
              <w:rPr>
                <w:rFonts w:ascii="Times New Roman" w:hAnsi="Times New Roman" w:cs="Times New Roman"/>
                <w:b/>
                <w:smallCaps/>
                <w:sz w:val="24"/>
                <w:szCs w:val="24"/>
                <w:lang w:val="ru-RU"/>
              </w:rPr>
              <w:t xml:space="preserve">Мова і суспільство. </w:t>
            </w:r>
            <w:r w:rsidRPr="00CA7185">
              <w:rPr>
                <w:rFonts w:ascii="Times New Roman" w:hAnsi="Times New Roman" w:cs="Times New Roman"/>
                <w:sz w:val="24"/>
                <w:szCs w:val="24"/>
                <w:lang w:val="ru-RU"/>
              </w:rPr>
              <w:t>Мова як суспільне явище. Суспільна природа мови і мовної діяльності. Мова як суспільно-історична норма. Територіальна й соціальна диференціація мови. Літературна мова та її стилі. Основні поняття та терміни соціолінгвістики</w:t>
            </w:r>
            <w:r>
              <w:rPr>
                <w:rFonts w:ascii="Times New Roman" w:hAnsi="Times New Roman" w:cs="Times New Roman"/>
                <w:sz w:val="24"/>
                <w:szCs w:val="24"/>
                <w:lang w:val="ru-RU"/>
              </w:rPr>
              <w:t>.</w:t>
            </w:r>
          </w:p>
        </w:tc>
        <w:tc>
          <w:tcPr>
            <w:tcW w:w="358" w:type="pct"/>
            <w:vAlign w:val="center"/>
          </w:tcPr>
          <w:p w14:paraId="76084D87" w14:textId="530262E3"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c>
          <w:tcPr>
            <w:tcW w:w="501" w:type="pct"/>
            <w:vAlign w:val="center"/>
          </w:tcPr>
          <w:p w14:paraId="37932B8E" w14:textId="77777777" w:rsidR="00F83524" w:rsidRPr="0091774A" w:rsidRDefault="00F83524"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c>
          <w:tcPr>
            <w:tcW w:w="335" w:type="pct"/>
            <w:tcBorders>
              <w:right w:val="single" w:sz="12" w:space="0" w:color="auto"/>
            </w:tcBorders>
            <w:vAlign w:val="center"/>
          </w:tcPr>
          <w:p w14:paraId="23FAB5A3" w14:textId="31476A37" w:rsidR="00F83524" w:rsidRPr="0091774A" w:rsidRDefault="00BF7969" w:rsidP="0099535B">
            <w:pPr>
              <w:shd w:val="clear" w:color="auto" w:fill="FFFFFF"/>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p>
        </w:tc>
      </w:tr>
      <w:tr w:rsidR="00F83524" w:rsidRPr="0091774A" w14:paraId="049D4CA7" w14:textId="77777777" w:rsidTr="00075688">
        <w:trPr>
          <w:trHeight w:val="235"/>
        </w:trPr>
        <w:tc>
          <w:tcPr>
            <w:tcW w:w="3805" w:type="pct"/>
            <w:tcBorders>
              <w:left w:val="single" w:sz="12" w:space="0" w:color="auto"/>
            </w:tcBorders>
            <w:shd w:val="clear" w:color="auto" w:fill="FFCCFF"/>
          </w:tcPr>
          <w:p w14:paraId="607D8B33" w14:textId="77777777" w:rsidR="00F83524" w:rsidRPr="0091774A" w:rsidRDefault="00F83524" w:rsidP="0099535B">
            <w:pPr>
              <w:tabs>
                <w:tab w:val="left" w:pos="993"/>
              </w:tabs>
              <w:spacing w:after="0" w:line="240" w:lineRule="auto"/>
              <w:jc w:val="center"/>
              <w:rPr>
                <w:rFonts w:ascii="Times New Roman" w:eastAsia="Times New Roman" w:hAnsi="Times New Roman" w:cs="Times New Roman"/>
                <w:b/>
                <w:bCs/>
                <w:iCs/>
                <w:sz w:val="24"/>
                <w:szCs w:val="24"/>
                <w:lang w:eastAsia="ru-RU"/>
              </w:rPr>
            </w:pPr>
            <w:r>
              <w:rPr>
                <w:rFonts w:ascii="Times New Roman" w:eastAsia="Times New Roman" w:hAnsi="Times New Roman" w:cs="Times New Roman"/>
                <w:b/>
                <w:bCs/>
                <w:iCs/>
                <w:sz w:val="24"/>
                <w:szCs w:val="24"/>
                <w:lang w:eastAsia="ru-RU"/>
              </w:rPr>
              <w:t>ВСЬОГО</w:t>
            </w:r>
          </w:p>
        </w:tc>
        <w:tc>
          <w:tcPr>
            <w:tcW w:w="358" w:type="pct"/>
            <w:vAlign w:val="center"/>
          </w:tcPr>
          <w:p w14:paraId="4B520888" w14:textId="3834E058" w:rsidR="00F83524" w:rsidRPr="00BF7969" w:rsidRDefault="00BF7969" w:rsidP="0099535B">
            <w:pPr>
              <w:shd w:val="clear" w:color="auto" w:fill="FFFFFF"/>
              <w:spacing w:after="0" w:line="240" w:lineRule="auto"/>
              <w:jc w:val="center"/>
              <w:rPr>
                <w:rFonts w:ascii="Times New Roman" w:eastAsia="Times New Roman" w:hAnsi="Times New Roman" w:cs="Times New Roman"/>
                <w:b/>
                <w:bCs/>
                <w:sz w:val="24"/>
                <w:szCs w:val="24"/>
                <w:lang w:eastAsia="ru-RU"/>
              </w:rPr>
            </w:pPr>
            <w:r w:rsidRPr="00BF7969">
              <w:rPr>
                <w:rFonts w:ascii="Times New Roman" w:eastAsia="Times New Roman" w:hAnsi="Times New Roman" w:cs="Times New Roman"/>
                <w:b/>
                <w:bCs/>
                <w:sz w:val="24"/>
                <w:szCs w:val="24"/>
                <w:lang w:eastAsia="ru-RU"/>
              </w:rPr>
              <w:t>16</w:t>
            </w:r>
          </w:p>
        </w:tc>
        <w:tc>
          <w:tcPr>
            <w:tcW w:w="501" w:type="pct"/>
            <w:vAlign w:val="center"/>
          </w:tcPr>
          <w:p w14:paraId="251E1D8D" w14:textId="6E818BE0" w:rsidR="00F83524" w:rsidRPr="00BF7969" w:rsidRDefault="00BF7969" w:rsidP="0099535B">
            <w:pPr>
              <w:shd w:val="clear" w:color="auto" w:fill="FFFFFF"/>
              <w:spacing w:after="0" w:line="240" w:lineRule="auto"/>
              <w:jc w:val="center"/>
              <w:rPr>
                <w:rFonts w:ascii="Times New Roman" w:eastAsia="Times New Roman" w:hAnsi="Times New Roman" w:cs="Times New Roman"/>
                <w:b/>
                <w:bCs/>
                <w:sz w:val="24"/>
                <w:szCs w:val="24"/>
                <w:lang w:eastAsia="ru-RU"/>
              </w:rPr>
            </w:pPr>
            <w:r w:rsidRPr="00BF7969">
              <w:rPr>
                <w:rFonts w:ascii="Times New Roman" w:eastAsia="Times New Roman" w:hAnsi="Times New Roman" w:cs="Times New Roman"/>
                <w:b/>
                <w:bCs/>
                <w:sz w:val="24"/>
                <w:szCs w:val="24"/>
                <w:lang w:eastAsia="ru-RU"/>
              </w:rPr>
              <w:t>14</w:t>
            </w:r>
          </w:p>
        </w:tc>
        <w:tc>
          <w:tcPr>
            <w:tcW w:w="335" w:type="pct"/>
            <w:tcBorders>
              <w:right w:val="single" w:sz="12" w:space="0" w:color="auto"/>
            </w:tcBorders>
            <w:vAlign w:val="center"/>
          </w:tcPr>
          <w:p w14:paraId="0F608364" w14:textId="5507A266" w:rsidR="00F83524" w:rsidRPr="00BF7969" w:rsidRDefault="00BF7969" w:rsidP="0099535B">
            <w:pPr>
              <w:shd w:val="clear" w:color="auto" w:fill="FFFFFF"/>
              <w:spacing w:after="0" w:line="240" w:lineRule="auto"/>
              <w:jc w:val="center"/>
              <w:rPr>
                <w:rFonts w:ascii="Times New Roman" w:eastAsia="Times New Roman" w:hAnsi="Times New Roman" w:cs="Times New Roman"/>
                <w:b/>
                <w:bCs/>
                <w:sz w:val="24"/>
                <w:szCs w:val="24"/>
                <w:lang w:eastAsia="ru-RU"/>
              </w:rPr>
            </w:pPr>
            <w:r w:rsidRPr="00BF7969">
              <w:rPr>
                <w:rFonts w:ascii="Times New Roman" w:eastAsia="Times New Roman" w:hAnsi="Times New Roman" w:cs="Times New Roman"/>
                <w:b/>
                <w:bCs/>
                <w:sz w:val="24"/>
                <w:szCs w:val="24"/>
                <w:lang w:eastAsia="ru-RU"/>
              </w:rPr>
              <w:t>30</w:t>
            </w:r>
          </w:p>
        </w:tc>
      </w:tr>
    </w:tbl>
    <w:p w14:paraId="16CCCD76" w14:textId="77777777" w:rsidR="00F83524" w:rsidRPr="00F83524" w:rsidRDefault="00F83524" w:rsidP="00F83524">
      <w:pPr>
        <w:spacing w:after="0" w:line="240" w:lineRule="auto"/>
        <w:rPr>
          <w:rFonts w:ascii="Times New Roman" w:hAnsi="Times New Roman" w:cs="Times New Roman"/>
        </w:rPr>
      </w:pPr>
      <w:r w:rsidRPr="00F83524">
        <w:rPr>
          <w:rFonts w:ascii="Times New Roman" w:hAnsi="Times New Roman" w:cs="Times New Roman"/>
        </w:rPr>
        <w:t xml:space="preserve">Загальний обсяг </w:t>
      </w:r>
      <w:r w:rsidRPr="00F83524">
        <w:rPr>
          <w:rFonts w:ascii="Times New Roman" w:hAnsi="Times New Roman" w:cs="Times New Roman"/>
          <w:b/>
          <w:bCs/>
        </w:rPr>
        <w:t>60</w:t>
      </w:r>
      <w:r w:rsidRPr="00F83524">
        <w:rPr>
          <w:rFonts w:ascii="Times New Roman" w:hAnsi="Times New Roman" w:cs="Times New Roman"/>
        </w:rPr>
        <w:t xml:space="preserve"> год.</w:t>
      </w:r>
    </w:p>
    <w:p w14:paraId="49F2DFD7" w14:textId="77777777" w:rsidR="00F83524" w:rsidRPr="00F83524" w:rsidRDefault="00F83524" w:rsidP="00F83524">
      <w:pPr>
        <w:spacing w:after="0" w:line="240" w:lineRule="auto"/>
        <w:rPr>
          <w:rFonts w:ascii="Times New Roman" w:hAnsi="Times New Roman" w:cs="Times New Roman"/>
        </w:rPr>
      </w:pPr>
      <w:r w:rsidRPr="00F83524">
        <w:rPr>
          <w:rFonts w:ascii="Times New Roman" w:hAnsi="Times New Roman" w:cs="Times New Roman"/>
        </w:rPr>
        <w:t>У тому числі:</w:t>
      </w:r>
    </w:p>
    <w:p w14:paraId="058208E3" w14:textId="77777777" w:rsidR="00F83524" w:rsidRPr="00F83524" w:rsidRDefault="00F83524" w:rsidP="00F83524">
      <w:pPr>
        <w:spacing w:after="0" w:line="240" w:lineRule="auto"/>
        <w:rPr>
          <w:rFonts w:ascii="Times New Roman" w:hAnsi="Times New Roman" w:cs="Times New Roman"/>
        </w:rPr>
      </w:pPr>
      <w:r w:rsidRPr="00F83524">
        <w:rPr>
          <w:rFonts w:ascii="Times New Roman" w:hAnsi="Times New Roman" w:cs="Times New Roman"/>
        </w:rPr>
        <w:t xml:space="preserve">Лекцій – </w:t>
      </w:r>
      <w:r w:rsidRPr="00F83524">
        <w:rPr>
          <w:rFonts w:ascii="Times New Roman" w:hAnsi="Times New Roman" w:cs="Times New Roman"/>
          <w:b/>
          <w:bCs/>
        </w:rPr>
        <w:t>16</w:t>
      </w:r>
      <w:r w:rsidRPr="00F83524">
        <w:rPr>
          <w:rFonts w:ascii="Times New Roman" w:hAnsi="Times New Roman" w:cs="Times New Roman"/>
        </w:rPr>
        <w:t xml:space="preserve"> год.</w:t>
      </w:r>
    </w:p>
    <w:p w14:paraId="689B8E68" w14:textId="77777777" w:rsidR="00F83524" w:rsidRPr="00F83524" w:rsidRDefault="00F83524" w:rsidP="00F83524">
      <w:pPr>
        <w:spacing w:after="0" w:line="240" w:lineRule="auto"/>
        <w:rPr>
          <w:rFonts w:ascii="Times New Roman" w:hAnsi="Times New Roman" w:cs="Times New Roman"/>
        </w:rPr>
      </w:pPr>
      <w:r w:rsidRPr="00F83524">
        <w:rPr>
          <w:rFonts w:ascii="Times New Roman" w:hAnsi="Times New Roman" w:cs="Times New Roman"/>
        </w:rPr>
        <w:t xml:space="preserve">Семінарських – </w:t>
      </w:r>
      <w:r w:rsidRPr="00F83524">
        <w:rPr>
          <w:rFonts w:ascii="Times New Roman" w:hAnsi="Times New Roman" w:cs="Times New Roman"/>
          <w:b/>
          <w:bCs/>
        </w:rPr>
        <w:t>14</w:t>
      </w:r>
      <w:r w:rsidRPr="00F83524">
        <w:rPr>
          <w:rFonts w:ascii="Times New Roman" w:hAnsi="Times New Roman" w:cs="Times New Roman"/>
        </w:rPr>
        <w:t xml:space="preserve"> год.</w:t>
      </w:r>
    </w:p>
    <w:p w14:paraId="5B2B6623" w14:textId="02A58B55" w:rsidR="00F83524" w:rsidRDefault="00F83524" w:rsidP="00F83524">
      <w:pPr>
        <w:spacing w:after="0" w:line="240" w:lineRule="auto"/>
        <w:rPr>
          <w:rFonts w:ascii="Times New Roman" w:hAnsi="Times New Roman" w:cs="Times New Roman"/>
        </w:rPr>
      </w:pPr>
      <w:r w:rsidRPr="00F83524">
        <w:rPr>
          <w:rFonts w:ascii="Times New Roman" w:hAnsi="Times New Roman" w:cs="Times New Roman"/>
        </w:rPr>
        <w:t xml:space="preserve">Самостійна робота – </w:t>
      </w:r>
      <w:r w:rsidRPr="00F83524">
        <w:rPr>
          <w:rFonts w:ascii="Times New Roman" w:hAnsi="Times New Roman" w:cs="Times New Roman"/>
          <w:b/>
          <w:bCs/>
        </w:rPr>
        <w:t>30</w:t>
      </w:r>
      <w:r w:rsidRPr="00F83524">
        <w:rPr>
          <w:rFonts w:ascii="Times New Roman" w:hAnsi="Times New Roman" w:cs="Times New Roman"/>
        </w:rPr>
        <w:t xml:space="preserve"> год.</w:t>
      </w:r>
    </w:p>
    <w:p w14:paraId="23DEE65E" w14:textId="77777777" w:rsidR="00BF7969" w:rsidRPr="00F83524" w:rsidRDefault="00BF7969" w:rsidP="00F83524">
      <w:pPr>
        <w:spacing w:after="0" w:line="240" w:lineRule="auto"/>
        <w:rPr>
          <w:rFonts w:ascii="Times New Roman" w:hAnsi="Times New Roman" w:cs="Times New Roman"/>
        </w:rPr>
      </w:pPr>
    </w:p>
    <w:p w14:paraId="59BCC502" w14:textId="77777777" w:rsidR="007F597B" w:rsidRPr="00F83524" w:rsidRDefault="007F597B" w:rsidP="007F597B">
      <w:pPr>
        <w:spacing w:after="0" w:line="360" w:lineRule="auto"/>
        <w:contextualSpacing/>
        <w:jc w:val="center"/>
        <w:rPr>
          <w:rFonts w:ascii="Times New Roman" w:eastAsia="Times New Roman" w:hAnsi="Times New Roman" w:cs="Times New Roman"/>
          <w:b/>
          <w:sz w:val="24"/>
          <w:szCs w:val="24"/>
          <w:lang w:eastAsia="ru-RU"/>
        </w:rPr>
      </w:pPr>
      <w:r w:rsidRPr="00F83524">
        <w:rPr>
          <w:rFonts w:ascii="Times New Roman" w:eastAsia="Times New Roman" w:hAnsi="Times New Roman" w:cs="Times New Roman"/>
          <w:b/>
          <w:sz w:val="24"/>
          <w:szCs w:val="24"/>
          <w:lang w:eastAsia="ru-RU"/>
        </w:rPr>
        <w:t>РЕКОМЕНДОВАНА ЛІТЕРАТУРА</w:t>
      </w:r>
    </w:p>
    <w:p w14:paraId="39DEB1A6" w14:textId="77777777" w:rsidR="007F597B" w:rsidRPr="00F83524" w:rsidRDefault="007F597B" w:rsidP="007F597B">
      <w:pPr>
        <w:autoSpaceDE w:val="0"/>
        <w:autoSpaceDN w:val="0"/>
        <w:adjustRightInd w:val="0"/>
        <w:spacing w:after="0" w:line="240" w:lineRule="auto"/>
        <w:ind w:firstLine="720"/>
        <w:jc w:val="both"/>
        <w:rPr>
          <w:rFonts w:ascii="Times New Roman" w:hAnsi="Times New Roman" w:cs="Times New Roman"/>
          <w:b/>
          <w:bCs/>
          <w:color w:val="000000"/>
          <w:sz w:val="24"/>
          <w:szCs w:val="24"/>
          <w:lang w:val="ru-RU"/>
        </w:rPr>
      </w:pPr>
      <w:r w:rsidRPr="00F83524">
        <w:rPr>
          <w:rFonts w:ascii="Times New Roman" w:hAnsi="Times New Roman" w:cs="Times New Roman"/>
          <w:b/>
          <w:bCs/>
          <w:color w:val="000000"/>
          <w:sz w:val="24"/>
          <w:szCs w:val="24"/>
          <w:lang w:val="ru-RU"/>
        </w:rPr>
        <w:t>Основна</w:t>
      </w:r>
    </w:p>
    <w:p w14:paraId="2F51F191" w14:textId="77777777" w:rsidR="007F597B" w:rsidRPr="00F83524" w:rsidRDefault="00290B0C" w:rsidP="00075688">
      <w:pPr>
        <w:numPr>
          <w:ilvl w:val="0"/>
          <w:numId w:val="4"/>
        </w:numPr>
        <w:autoSpaceDE w:val="0"/>
        <w:autoSpaceDN w:val="0"/>
        <w:adjustRightInd w:val="0"/>
        <w:spacing w:after="0" w:line="240" w:lineRule="auto"/>
        <w:ind w:left="284" w:firstLine="0"/>
        <w:contextualSpacing/>
        <w:jc w:val="both"/>
        <w:rPr>
          <w:rFonts w:ascii="Times New Roman" w:hAnsi="Times New Roman" w:cs="Times New Roman"/>
          <w:sz w:val="24"/>
          <w:szCs w:val="24"/>
          <w:lang w:val="ru-RU"/>
        </w:rPr>
      </w:pPr>
      <w:hyperlink r:id="rId6" w:history="1">
        <w:r w:rsidR="007F597B" w:rsidRPr="00F83524">
          <w:rPr>
            <w:rFonts w:ascii="Times New Roman" w:hAnsi="Times New Roman" w:cs="Times New Roman"/>
            <w:i/>
            <w:iCs/>
            <w:sz w:val="24"/>
            <w:szCs w:val="24"/>
            <w:lang w:val="ru-RU"/>
          </w:rPr>
          <w:t>Вступ до мовознавства</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підручник /</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І.О. Голубовська та і</w:t>
        </w:r>
        <w:r w:rsidR="007F597B">
          <w:rPr>
            <w:rFonts w:ascii="Times New Roman" w:hAnsi="Times New Roman" w:cs="Times New Roman"/>
            <w:sz w:val="24"/>
            <w:szCs w:val="24"/>
          </w:rPr>
          <w:t>н</w:t>
        </w:r>
        <w:r w:rsidR="007F597B" w:rsidRPr="00F83524">
          <w:rPr>
            <w:rFonts w:ascii="Times New Roman" w:hAnsi="Times New Roman" w:cs="Times New Roman"/>
            <w:sz w:val="24"/>
            <w:szCs w:val="24"/>
            <w:lang w:val="ru-RU"/>
          </w:rPr>
          <w:t>.</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Київ</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Академія, 2016.</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xml:space="preserve"> 318 с.</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xml:space="preserve"> </w:t>
        </w:r>
      </w:hyperlink>
      <w:r w:rsidR="007F597B" w:rsidRPr="00F83524">
        <w:rPr>
          <w:rFonts w:ascii="Times New Roman" w:hAnsi="Times New Roman" w:cs="Times New Roman"/>
          <w:sz w:val="24"/>
          <w:szCs w:val="24"/>
          <w:lang w:val="ru-RU"/>
        </w:rPr>
        <w:t xml:space="preserve"> </w:t>
      </w:r>
    </w:p>
    <w:p w14:paraId="75AD0D5B" w14:textId="77777777" w:rsidR="007F597B" w:rsidRPr="00F83524" w:rsidRDefault="00290B0C" w:rsidP="00075688">
      <w:pPr>
        <w:numPr>
          <w:ilvl w:val="0"/>
          <w:numId w:val="4"/>
        </w:numPr>
        <w:autoSpaceDE w:val="0"/>
        <w:autoSpaceDN w:val="0"/>
        <w:adjustRightInd w:val="0"/>
        <w:spacing w:after="0" w:line="240" w:lineRule="auto"/>
        <w:ind w:left="284" w:firstLine="0"/>
        <w:contextualSpacing/>
        <w:jc w:val="both"/>
        <w:rPr>
          <w:rFonts w:ascii="Times New Roman" w:hAnsi="Times New Roman" w:cs="Times New Roman"/>
          <w:sz w:val="24"/>
          <w:szCs w:val="24"/>
          <w:lang w:val="ru-RU"/>
        </w:rPr>
      </w:pPr>
      <w:hyperlink r:id="rId7" w:history="1">
        <w:r w:rsidR="007F597B" w:rsidRPr="00F83524">
          <w:rPr>
            <w:rFonts w:ascii="Times New Roman" w:hAnsi="Times New Roman" w:cs="Times New Roman"/>
            <w:i/>
            <w:iCs/>
            <w:sz w:val="24"/>
            <w:szCs w:val="24"/>
            <w:lang w:val="ru-RU"/>
          </w:rPr>
          <w:t>Карпенко</w:t>
        </w:r>
        <w:r w:rsidR="007F597B" w:rsidRPr="00F83524">
          <w:rPr>
            <w:rFonts w:ascii="Times New Roman" w:hAnsi="Times New Roman" w:cs="Times New Roman"/>
            <w:i/>
            <w:iCs/>
            <w:sz w:val="24"/>
            <w:szCs w:val="24"/>
            <w:lang w:val="en-US"/>
          </w:rPr>
          <w:t> </w:t>
        </w:r>
        <w:r w:rsidR="007F597B" w:rsidRPr="00F83524">
          <w:rPr>
            <w:rFonts w:ascii="Times New Roman" w:hAnsi="Times New Roman" w:cs="Times New Roman"/>
            <w:i/>
            <w:iCs/>
            <w:sz w:val="24"/>
            <w:szCs w:val="24"/>
            <w:lang w:val="ru-RU"/>
          </w:rPr>
          <w:t>Ю.О.</w:t>
        </w:r>
        <w:r w:rsidR="007F597B" w:rsidRPr="00F83524">
          <w:rPr>
            <w:rFonts w:ascii="Times New Roman" w:hAnsi="Times New Roman" w:cs="Times New Roman"/>
            <w:sz w:val="24"/>
            <w:szCs w:val="24"/>
            <w:lang w:val="ru-RU"/>
          </w:rPr>
          <w:t xml:space="preserve"> Вступ до мовознавства</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підручник.</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2-ге вид., стер.</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Київ</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Академія, 2009.</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xml:space="preserve"> 336 с.</w:t>
        </w:r>
        <w:r w:rsidR="007F597B" w:rsidRPr="00F83524">
          <w:rPr>
            <w:rFonts w:ascii="Times New Roman" w:hAnsi="Times New Roman" w:cs="Times New Roman"/>
            <w:sz w:val="24"/>
            <w:szCs w:val="24"/>
            <w:lang w:val="en-US"/>
          </w:rPr>
          <w:t> </w:t>
        </w:r>
      </w:hyperlink>
      <w:r w:rsidR="007F597B" w:rsidRPr="00F83524">
        <w:rPr>
          <w:rFonts w:ascii="Times New Roman" w:hAnsi="Times New Roman" w:cs="Times New Roman"/>
          <w:sz w:val="24"/>
          <w:szCs w:val="24"/>
          <w:lang w:val="ru-RU"/>
        </w:rPr>
        <w:t xml:space="preserve"> </w:t>
      </w:r>
    </w:p>
    <w:p w14:paraId="0AE6596B" w14:textId="77777777" w:rsidR="007F597B" w:rsidRPr="00F83524" w:rsidRDefault="00290B0C" w:rsidP="00075688">
      <w:pPr>
        <w:numPr>
          <w:ilvl w:val="0"/>
          <w:numId w:val="4"/>
        </w:numPr>
        <w:autoSpaceDE w:val="0"/>
        <w:autoSpaceDN w:val="0"/>
        <w:adjustRightInd w:val="0"/>
        <w:spacing w:after="0" w:line="240" w:lineRule="auto"/>
        <w:ind w:left="284" w:firstLine="0"/>
        <w:contextualSpacing/>
        <w:jc w:val="both"/>
        <w:rPr>
          <w:rFonts w:ascii="Times New Roman" w:hAnsi="Times New Roman" w:cs="Times New Roman"/>
          <w:sz w:val="24"/>
          <w:szCs w:val="24"/>
          <w:lang w:val="ru-RU"/>
        </w:rPr>
      </w:pPr>
      <w:hyperlink r:id="rId8" w:history="1">
        <w:r w:rsidR="007F597B" w:rsidRPr="00F83524">
          <w:rPr>
            <w:rFonts w:ascii="Times New Roman" w:hAnsi="Times New Roman" w:cs="Times New Roman"/>
            <w:i/>
            <w:iCs/>
            <w:sz w:val="24"/>
            <w:szCs w:val="24"/>
            <w:lang w:val="ru-RU"/>
          </w:rPr>
          <w:t>Корольов</w:t>
        </w:r>
        <w:r w:rsidR="007F597B" w:rsidRPr="00F83524">
          <w:rPr>
            <w:rFonts w:ascii="Times New Roman" w:hAnsi="Times New Roman" w:cs="Times New Roman"/>
            <w:i/>
            <w:iCs/>
            <w:sz w:val="24"/>
            <w:szCs w:val="24"/>
            <w:lang w:val="en-US"/>
          </w:rPr>
          <w:t> </w:t>
        </w:r>
        <w:r w:rsidR="007F597B" w:rsidRPr="00F83524">
          <w:rPr>
            <w:rFonts w:ascii="Times New Roman" w:hAnsi="Times New Roman" w:cs="Times New Roman"/>
            <w:i/>
            <w:iCs/>
            <w:sz w:val="24"/>
            <w:szCs w:val="24"/>
            <w:lang w:val="ru-RU"/>
          </w:rPr>
          <w:t>І.Р.</w:t>
        </w:r>
        <w:r w:rsidR="007F597B">
          <w:rPr>
            <w:lang w:val="ru-RU"/>
          </w:rPr>
          <w:t xml:space="preserve">, </w:t>
        </w:r>
        <w:r w:rsidR="007F597B" w:rsidRPr="00F83524">
          <w:rPr>
            <w:rFonts w:ascii="Times New Roman" w:hAnsi="Times New Roman" w:cs="Times New Roman"/>
            <w:i/>
            <w:iCs/>
            <w:sz w:val="24"/>
            <w:szCs w:val="24"/>
            <w:lang w:val="ru-RU"/>
          </w:rPr>
          <w:t>Письменна</w:t>
        </w:r>
        <w:r w:rsidR="007F597B" w:rsidRPr="00F83524">
          <w:rPr>
            <w:rFonts w:ascii="Times New Roman" w:hAnsi="Times New Roman" w:cs="Times New Roman"/>
            <w:sz w:val="24"/>
            <w:szCs w:val="24"/>
            <w:lang w:val="ru-RU"/>
          </w:rPr>
          <w:t xml:space="preserve"> </w:t>
        </w:r>
        <w:r w:rsidR="007F597B" w:rsidRPr="00F83524">
          <w:rPr>
            <w:rFonts w:ascii="Times New Roman" w:hAnsi="Times New Roman" w:cs="Times New Roman"/>
            <w:i/>
            <w:iCs/>
            <w:sz w:val="24"/>
            <w:szCs w:val="24"/>
            <w:lang w:val="ru-RU"/>
          </w:rPr>
          <w:t>Ю.О.</w:t>
        </w:r>
        <w:r w:rsidR="007F597B">
          <w:rPr>
            <w:rFonts w:ascii="Times New Roman" w:hAnsi="Times New Roman" w:cs="Times New Roman"/>
            <w:sz w:val="24"/>
            <w:szCs w:val="24"/>
            <w:lang w:val="ru-RU"/>
          </w:rPr>
          <w:t xml:space="preserve"> </w:t>
        </w:r>
        <w:r w:rsidR="007F597B" w:rsidRPr="00F83524">
          <w:rPr>
            <w:rFonts w:ascii="Times New Roman" w:hAnsi="Times New Roman" w:cs="Times New Roman"/>
            <w:sz w:val="24"/>
            <w:szCs w:val="24"/>
            <w:lang w:val="ru-RU"/>
          </w:rPr>
          <w:t>Вступ до мовознавства</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практикум : навч. посібник / за ред. І.О. Голубовської</w:t>
        </w:r>
        <w:r w:rsidR="007F597B">
          <w:rPr>
            <w:rFonts w:ascii="Times New Roman" w:hAnsi="Times New Roman" w:cs="Times New Roman"/>
            <w:sz w:val="24"/>
            <w:szCs w:val="24"/>
            <w:lang w:val="ru-RU"/>
          </w:rPr>
          <w:t xml:space="preserve">. </w:t>
        </w:r>
        <w:r w:rsidR="007F597B" w:rsidRPr="00F83524">
          <w:rPr>
            <w:rFonts w:ascii="Times New Roman" w:hAnsi="Times New Roman" w:cs="Times New Roman"/>
            <w:sz w:val="24"/>
            <w:szCs w:val="24"/>
            <w:lang w:val="ru-RU"/>
          </w:rPr>
          <w:t>Київ</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Київський університет, 2018.</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127 с</w:t>
        </w:r>
      </w:hyperlink>
      <w:r w:rsidR="007F597B" w:rsidRPr="00F83524">
        <w:rPr>
          <w:rFonts w:ascii="Times New Roman" w:hAnsi="Times New Roman" w:cs="Times New Roman"/>
          <w:sz w:val="24"/>
          <w:szCs w:val="24"/>
        </w:rPr>
        <w:t>.</w:t>
      </w:r>
    </w:p>
    <w:p w14:paraId="42010D00" w14:textId="77777777" w:rsidR="007F597B" w:rsidRPr="00F83524" w:rsidRDefault="00290B0C" w:rsidP="00075688">
      <w:pPr>
        <w:numPr>
          <w:ilvl w:val="0"/>
          <w:numId w:val="4"/>
        </w:numPr>
        <w:autoSpaceDE w:val="0"/>
        <w:autoSpaceDN w:val="0"/>
        <w:adjustRightInd w:val="0"/>
        <w:spacing w:after="0" w:line="240" w:lineRule="auto"/>
        <w:ind w:left="284" w:firstLine="0"/>
        <w:contextualSpacing/>
        <w:jc w:val="both"/>
        <w:rPr>
          <w:rFonts w:ascii="Times New Roman" w:hAnsi="Times New Roman" w:cs="Times New Roman"/>
          <w:sz w:val="24"/>
          <w:szCs w:val="24"/>
          <w:lang w:val="ru-RU"/>
        </w:rPr>
      </w:pPr>
      <w:hyperlink r:id="rId9" w:history="1">
        <w:r w:rsidR="007F597B" w:rsidRPr="00F83524">
          <w:rPr>
            <w:rFonts w:ascii="Times New Roman" w:hAnsi="Times New Roman" w:cs="Times New Roman"/>
            <w:i/>
            <w:iCs/>
            <w:sz w:val="24"/>
            <w:szCs w:val="24"/>
            <w:lang w:val="ru-RU"/>
          </w:rPr>
          <w:t>Кочерган</w:t>
        </w:r>
        <w:r w:rsidR="007F597B" w:rsidRPr="00F83524">
          <w:rPr>
            <w:rFonts w:ascii="Times New Roman" w:hAnsi="Times New Roman" w:cs="Times New Roman"/>
            <w:i/>
            <w:iCs/>
            <w:sz w:val="24"/>
            <w:szCs w:val="24"/>
            <w:lang w:val="en-US"/>
          </w:rPr>
          <w:t> </w:t>
        </w:r>
        <w:r w:rsidR="007F597B" w:rsidRPr="00F83524">
          <w:rPr>
            <w:rFonts w:ascii="Times New Roman" w:hAnsi="Times New Roman" w:cs="Times New Roman"/>
            <w:i/>
            <w:iCs/>
            <w:sz w:val="24"/>
            <w:szCs w:val="24"/>
            <w:lang w:val="ru-RU"/>
          </w:rPr>
          <w:t xml:space="preserve">М.П. </w:t>
        </w:r>
        <w:r w:rsidR="007F597B" w:rsidRPr="00F83524">
          <w:rPr>
            <w:rFonts w:ascii="Times New Roman" w:hAnsi="Times New Roman" w:cs="Times New Roman"/>
            <w:sz w:val="24"/>
            <w:szCs w:val="24"/>
            <w:lang w:val="ru-RU"/>
          </w:rPr>
          <w:t>Вступ до мовознавства</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підручник</w:t>
        </w:r>
        <w:r w:rsidR="007F597B">
          <w:rPr>
            <w:rFonts w:ascii="Times New Roman" w:hAnsi="Times New Roman" w:cs="Times New Roman"/>
            <w:sz w:val="24"/>
            <w:szCs w:val="24"/>
            <w:lang w:val="ru-RU"/>
          </w:rPr>
          <w:t xml:space="preserve">. </w:t>
        </w:r>
        <w:r w:rsidR="007F597B" w:rsidRPr="00F83524">
          <w:rPr>
            <w:rFonts w:ascii="Times New Roman" w:hAnsi="Times New Roman" w:cs="Times New Roman"/>
            <w:sz w:val="24"/>
            <w:szCs w:val="24"/>
            <w:lang w:val="ru-RU"/>
          </w:rPr>
          <w:t>3-тє вид., стер. Київ</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xml:space="preserve">: Академія, 2014. 302 с. </w:t>
        </w:r>
      </w:hyperlink>
    </w:p>
    <w:p w14:paraId="3D5C9C81" w14:textId="77777777" w:rsidR="007F597B" w:rsidRDefault="00290B0C" w:rsidP="00075688">
      <w:pPr>
        <w:numPr>
          <w:ilvl w:val="0"/>
          <w:numId w:val="4"/>
        </w:numPr>
        <w:autoSpaceDE w:val="0"/>
        <w:autoSpaceDN w:val="0"/>
        <w:adjustRightInd w:val="0"/>
        <w:spacing w:after="0" w:line="240" w:lineRule="auto"/>
        <w:ind w:left="284" w:firstLine="0"/>
        <w:contextualSpacing/>
        <w:jc w:val="both"/>
        <w:rPr>
          <w:rFonts w:ascii="Times New Roman" w:hAnsi="Times New Roman" w:cs="Times New Roman"/>
          <w:sz w:val="24"/>
          <w:szCs w:val="24"/>
          <w:lang w:val="ru-RU"/>
        </w:rPr>
      </w:pPr>
      <w:hyperlink r:id="rId10" w:history="1">
        <w:r w:rsidR="007F597B" w:rsidRPr="00F83524">
          <w:rPr>
            <w:rFonts w:ascii="Times New Roman" w:hAnsi="Times New Roman" w:cs="Times New Roman"/>
            <w:i/>
            <w:iCs/>
            <w:sz w:val="24"/>
            <w:szCs w:val="24"/>
            <w:lang w:val="ru-RU"/>
          </w:rPr>
          <w:t>Основи мовознавства</w:t>
        </w:r>
        <w:r w:rsidR="007F597B" w:rsidRPr="00F83524">
          <w:rPr>
            <w:rFonts w:ascii="Times New Roman" w:hAnsi="Times New Roman" w:cs="Times New Roman"/>
            <w:i/>
            <w:iCs/>
            <w:sz w:val="24"/>
            <w:szCs w:val="24"/>
            <w:lang w:val="en-US"/>
          </w:rPr>
          <w:t> </w:t>
        </w:r>
        <w:r w:rsidR="007F597B" w:rsidRPr="00F83524">
          <w:rPr>
            <w:rFonts w:ascii="Times New Roman" w:hAnsi="Times New Roman" w:cs="Times New Roman"/>
            <w:i/>
            <w:iCs/>
            <w:sz w:val="24"/>
            <w:szCs w:val="24"/>
            <w:lang w:val="ru-RU"/>
          </w:rPr>
          <w:t xml:space="preserve">: </w:t>
        </w:r>
        <w:r w:rsidR="007F597B" w:rsidRPr="00F83524">
          <w:rPr>
            <w:rFonts w:ascii="Times New Roman" w:hAnsi="Times New Roman" w:cs="Times New Roman"/>
            <w:sz w:val="24"/>
            <w:szCs w:val="24"/>
            <w:lang w:val="ru-RU"/>
          </w:rPr>
          <w:t>підручник /</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І.О. Голубовська, С.М. Лучканин, Н.В. Руда та ін.</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xml:space="preserve"> Київ</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Київський університет, 2018.</w:t>
        </w:r>
        <w:r w:rsidR="007F597B" w:rsidRPr="00F83524">
          <w:rPr>
            <w:rFonts w:ascii="Times New Roman" w:hAnsi="Times New Roman" w:cs="Times New Roman"/>
            <w:sz w:val="24"/>
            <w:szCs w:val="24"/>
            <w:lang w:val="en-US"/>
          </w:rPr>
          <w:t> </w:t>
        </w:r>
        <w:r w:rsidR="007F597B" w:rsidRPr="00F83524">
          <w:rPr>
            <w:rFonts w:ascii="Times New Roman" w:hAnsi="Times New Roman" w:cs="Times New Roman"/>
            <w:sz w:val="24"/>
            <w:szCs w:val="24"/>
            <w:lang w:val="ru-RU"/>
          </w:rPr>
          <w:t xml:space="preserve"> 511 с.</w:t>
        </w:r>
      </w:hyperlink>
    </w:p>
    <w:p w14:paraId="24ECE319" w14:textId="77777777" w:rsidR="007F597B" w:rsidRDefault="007F597B" w:rsidP="007F597B">
      <w:pPr>
        <w:autoSpaceDE w:val="0"/>
        <w:autoSpaceDN w:val="0"/>
        <w:adjustRightInd w:val="0"/>
        <w:spacing w:after="0" w:line="240" w:lineRule="auto"/>
        <w:contextualSpacing/>
        <w:jc w:val="both"/>
        <w:rPr>
          <w:rFonts w:ascii="Times New Roman" w:hAnsi="Times New Roman" w:cs="Times New Roman"/>
          <w:sz w:val="24"/>
          <w:szCs w:val="24"/>
          <w:lang w:val="ru-RU"/>
        </w:rPr>
      </w:pPr>
    </w:p>
    <w:p w14:paraId="2ED0EE94" w14:textId="77777777" w:rsidR="007F597B" w:rsidRDefault="007F597B" w:rsidP="007F597B">
      <w:pPr>
        <w:autoSpaceDE w:val="0"/>
        <w:autoSpaceDN w:val="0"/>
        <w:adjustRightInd w:val="0"/>
        <w:spacing w:after="0" w:line="240" w:lineRule="auto"/>
        <w:contextualSpacing/>
        <w:jc w:val="both"/>
        <w:rPr>
          <w:rFonts w:ascii="Times New Roman" w:hAnsi="Times New Roman" w:cs="Times New Roman"/>
          <w:sz w:val="24"/>
          <w:szCs w:val="24"/>
          <w:lang w:val="ru-RU"/>
        </w:rPr>
      </w:pPr>
    </w:p>
    <w:p w14:paraId="205D7BF5" w14:textId="77777777" w:rsidR="007F597B" w:rsidRPr="00302FF4" w:rsidRDefault="007F597B" w:rsidP="007F597B">
      <w:pPr>
        <w:autoSpaceDE w:val="0"/>
        <w:autoSpaceDN w:val="0"/>
        <w:adjustRightInd w:val="0"/>
        <w:spacing w:after="0" w:line="240" w:lineRule="auto"/>
        <w:ind w:firstLine="720"/>
        <w:contextualSpacing/>
        <w:jc w:val="both"/>
        <w:rPr>
          <w:rFonts w:ascii="Times New Roman" w:hAnsi="Times New Roman" w:cs="Times New Roman"/>
          <w:b/>
          <w:bCs/>
          <w:sz w:val="24"/>
          <w:szCs w:val="24"/>
          <w:lang w:val="ru-RU"/>
        </w:rPr>
      </w:pPr>
      <w:r w:rsidRPr="00302FF4">
        <w:rPr>
          <w:rFonts w:ascii="Times New Roman" w:hAnsi="Times New Roman" w:cs="Times New Roman"/>
          <w:b/>
          <w:bCs/>
          <w:sz w:val="24"/>
          <w:szCs w:val="24"/>
          <w:lang w:val="ru-RU"/>
        </w:rPr>
        <w:lastRenderedPageBreak/>
        <w:t>Додаткова</w:t>
      </w:r>
    </w:p>
    <w:p w14:paraId="3D6937D3" w14:textId="77777777" w:rsidR="007F597B" w:rsidRPr="00302FF4" w:rsidRDefault="007F597B" w:rsidP="00075688">
      <w:pPr>
        <w:numPr>
          <w:ilvl w:val="0"/>
          <w:numId w:val="4"/>
        </w:numPr>
        <w:autoSpaceDE w:val="0"/>
        <w:autoSpaceDN w:val="0"/>
        <w:adjustRightInd w:val="0"/>
        <w:spacing w:after="0" w:line="240" w:lineRule="auto"/>
        <w:ind w:left="284" w:firstLine="0"/>
        <w:contextualSpacing/>
        <w:jc w:val="both"/>
        <w:rPr>
          <w:rFonts w:ascii="Times New Roman" w:hAnsi="Times New Roman" w:cs="Times New Roman"/>
          <w:sz w:val="24"/>
          <w:szCs w:val="24"/>
          <w:lang w:val="ru-RU"/>
        </w:rPr>
      </w:pPr>
      <w:r w:rsidRPr="00302FF4">
        <w:rPr>
          <w:rFonts w:ascii="Times New Roman" w:hAnsi="Times New Roman" w:cs="Times New Roman"/>
          <w:i/>
          <w:spacing w:val="-4"/>
          <w:sz w:val="24"/>
          <w:szCs w:val="24"/>
          <w:lang w:val="ru-RU"/>
        </w:rPr>
        <w:t>Актуальні аспекти міжмовних</w:t>
      </w:r>
      <w:r w:rsidRPr="00302FF4">
        <w:rPr>
          <w:rFonts w:ascii="Times New Roman" w:hAnsi="Times New Roman" w:cs="Times New Roman"/>
          <w:iCs/>
          <w:spacing w:val="-4"/>
          <w:sz w:val="24"/>
          <w:szCs w:val="24"/>
          <w:lang w:val="ru-RU"/>
        </w:rPr>
        <w:t xml:space="preserve"> відносин у сучасній науковій парадигмі : міжнар. наук. конф. : зб. тез доп. : 15 листоп. 2022 р. / НАН України, Ін-т мовознавства ім. О.О. Потебні ; [відп. ред. О. Скопненко].  Київ : Видавничий дім Дмитра Бураго, 2022.  79 с.</w:t>
      </w:r>
    </w:p>
    <w:p w14:paraId="088F80FB" w14:textId="77777777" w:rsidR="007F597B" w:rsidRDefault="007F597B" w:rsidP="00075688">
      <w:pPr>
        <w:pStyle w:val="ListParagraph"/>
        <w:numPr>
          <w:ilvl w:val="0"/>
          <w:numId w:val="4"/>
        </w:numPr>
        <w:spacing w:after="0"/>
        <w:ind w:left="284" w:firstLine="0"/>
        <w:jc w:val="both"/>
        <w:rPr>
          <w:rFonts w:ascii="Times New Roman" w:hAnsi="Times New Roman" w:cs="Times New Roman"/>
          <w:iCs/>
          <w:spacing w:val="-4"/>
          <w:sz w:val="24"/>
          <w:szCs w:val="24"/>
          <w:lang w:val="ru-RU"/>
        </w:rPr>
      </w:pPr>
      <w:r w:rsidRPr="00BA7250">
        <w:rPr>
          <w:rFonts w:ascii="Times New Roman" w:hAnsi="Times New Roman" w:cs="Times New Roman"/>
          <w:i/>
          <w:spacing w:val="-4"/>
          <w:sz w:val="24"/>
          <w:szCs w:val="24"/>
          <w:lang w:val="ru-RU"/>
        </w:rPr>
        <w:t>Голубовська І., Лучканин С.</w:t>
      </w:r>
      <w:r w:rsidRPr="00BA7250">
        <w:rPr>
          <w:rFonts w:ascii="Times New Roman" w:hAnsi="Times New Roman" w:cs="Times New Roman"/>
          <w:iCs/>
          <w:spacing w:val="-4"/>
          <w:sz w:val="24"/>
          <w:szCs w:val="24"/>
          <w:lang w:val="ru-RU"/>
        </w:rPr>
        <w:t xml:space="preserve"> Питання слов’яно-cхіднороманської мовної взаємодії в інтерпретації професора С. В. Семчинського // Studia Linguistica, 2021. Вип. 19. С. 38-49</w:t>
      </w:r>
      <w:r>
        <w:rPr>
          <w:rFonts w:ascii="Times New Roman" w:hAnsi="Times New Roman" w:cs="Times New Roman"/>
          <w:iCs/>
          <w:spacing w:val="-4"/>
          <w:sz w:val="24"/>
          <w:szCs w:val="24"/>
          <w:lang w:val="ru-RU"/>
        </w:rPr>
        <w:t>.</w:t>
      </w:r>
    </w:p>
    <w:p w14:paraId="0453E32C" w14:textId="77777777" w:rsidR="007F597B" w:rsidRPr="00302FF4" w:rsidRDefault="007F597B" w:rsidP="00075688">
      <w:pPr>
        <w:pStyle w:val="ListParagraph"/>
        <w:numPr>
          <w:ilvl w:val="0"/>
          <w:numId w:val="4"/>
        </w:numPr>
        <w:spacing w:after="0"/>
        <w:ind w:left="284" w:firstLine="0"/>
        <w:jc w:val="both"/>
        <w:rPr>
          <w:rFonts w:ascii="Times New Roman" w:hAnsi="Times New Roman" w:cs="Times New Roman"/>
          <w:iCs/>
          <w:spacing w:val="-4"/>
          <w:sz w:val="24"/>
          <w:szCs w:val="24"/>
          <w:lang w:val="ru-RU"/>
        </w:rPr>
      </w:pPr>
      <w:r w:rsidRPr="00BA7250">
        <w:rPr>
          <w:rFonts w:ascii="Times New Roman" w:hAnsi="Times New Roman" w:cs="Times New Roman"/>
          <w:i/>
          <w:iCs/>
          <w:sz w:val="24"/>
          <w:szCs w:val="24"/>
          <w:lang w:val="ru-RU"/>
        </w:rPr>
        <w:t>Зеленько А.С</w:t>
      </w:r>
      <w:r w:rsidRPr="00BA7250">
        <w:rPr>
          <w:rFonts w:ascii="Times New Roman" w:hAnsi="Times New Roman" w:cs="Times New Roman"/>
          <w:sz w:val="24"/>
          <w:szCs w:val="24"/>
          <w:lang w:val="ru-RU"/>
        </w:rPr>
        <w:t xml:space="preserve">. Загальне мовознавство : навчальний посібник. 2-е вид., стер. Київ : Знання, 2011. 380 с. </w:t>
      </w:r>
    </w:p>
    <w:p w14:paraId="213EB520" w14:textId="77777777" w:rsidR="007F597B" w:rsidRPr="00302FF4" w:rsidRDefault="007F597B" w:rsidP="00075688">
      <w:pPr>
        <w:pStyle w:val="ListParagraph"/>
        <w:numPr>
          <w:ilvl w:val="0"/>
          <w:numId w:val="4"/>
        </w:numPr>
        <w:spacing w:after="0"/>
        <w:ind w:left="284" w:firstLine="0"/>
        <w:jc w:val="both"/>
        <w:rPr>
          <w:rFonts w:ascii="Times New Roman" w:hAnsi="Times New Roman" w:cs="Times New Roman"/>
          <w:iCs/>
          <w:spacing w:val="-4"/>
          <w:sz w:val="24"/>
          <w:szCs w:val="24"/>
          <w:lang w:val="ru-RU"/>
        </w:rPr>
      </w:pPr>
      <w:r w:rsidRPr="00302FF4">
        <w:rPr>
          <w:rFonts w:ascii="Times New Roman" w:hAnsi="Times New Roman" w:cs="Times New Roman"/>
          <w:i/>
          <w:spacing w:val="-4"/>
          <w:sz w:val="24"/>
          <w:szCs w:val="24"/>
          <w:lang w:val="ru-RU"/>
        </w:rPr>
        <w:t>Єрмоленко С. С.</w:t>
      </w:r>
      <w:r w:rsidRPr="00302FF4">
        <w:rPr>
          <w:rFonts w:ascii="Times New Roman" w:hAnsi="Times New Roman" w:cs="Times New Roman"/>
          <w:iCs/>
          <w:spacing w:val="-4"/>
          <w:sz w:val="24"/>
          <w:szCs w:val="24"/>
          <w:lang w:val="ru-RU"/>
        </w:rPr>
        <w:t xml:space="preserve"> Мова у семіотичній ієрархії культур</w:t>
      </w:r>
      <w:r>
        <w:rPr>
          <w:rFonts w:ascii="Times New Roman" w:hAnsi="Times New Roman" w:cs="Times New Roman"/>
          <w:iCs/>
          <w:spacing w:val="-4"/>
          <w:sz w:val="24"/>
          <w:szCs w:val="24"/>
          <w:lang w:val="ru-RU"/>
        </w:rPr>
        <w:t>и.</w:t>
      </w:r>
      <w:r w:rsidRPr="00302FF4">
        <w:rPr>
          <w:rFonts w:ascii="Times New Roman" w:hAnsi="Times New Roman" w:cs="Times New Roman"/>
          <w:iCs/>
          <w:spacing w:val="-4"/>
          <w:sz w:val="24"/>
          <w:szCs w:val="24"/>
          <w:lang w:val="ru-RU"/>
        </w:rPr>
        <w:t xml:space="preserve"> Київ : Науков</w:t>
      </w:r>
      <w:r>
        <w:rPr>
          <w:rFonts w:ascii="Times New Roman" w:hAnsi="Times New Roman" w:cs="Times New Roman"/>
          <w:iCs/>
          <w:spacing w:val="-4"/>
          <w:sz w:val="24"/>
          <w:szCs w:val="24"/>
          <w:lang w:val="ru-RU"/>
        </w:rPr>
        <w:t xml:space="preserve">а </w:t>
      </w:r>
      <w:r w:rsidRPr="00302FF4">
        <w:rPr>
          <w:rFonts w:ascii="Times New Roman" w:hAnsi="Times New Roman" w:cs="Times New Roman"/>
          <w:iCs/>
          <w:spacing w:val="-4"/>
          <w:sz w:val="24"/>
          <w:szCs w:val="24"/>
          <w:lang w:val="ru-RU"/>
        </w:rPr>
        <w:t>думка, 2023. 325 с.</w:t>
      </w:r>
    </w:p>
    <w:p w14:paraId="7DB7518E" w14:textId="77777777" w:rsidR="007F597B" w:rsidRPr="00302FF4" w:rsidRDefault="007F597B" w:rsidP="00075688">
      <w:pPr>
        <w:pStyle w:val="ListParagraph"/>
        <w:numPr>
          <w:ilvl w:val="0"/>
          <w:numId w:val="4"/>
        </w:numPr>
        <w:spacing w:after="0"/>
        <w:ind w:left="284" w:firstLine="0"/>
        <w:jc w:val="both"/>
        <w:rPr>
          <w:rFonts w:ascii="Times New Roman" w:hAnsi="Times New Roman" w:cs="Times New Roman"/>
          <w:iCs/>
          <w:spacing w:val="-4"/>
          <w:sz w:val="24"/>
          <w:szCs w:val="24"/>
          <w:lang w:val="ru-RU"/>
        </w:rPr>
      </w:pPr>
      <w:r w:rsidRPr="00BA7250">
        <w:rPr>
          <w:rFonts w:ascii="Times New Roman" w:hAnsi="Times New Roman" w:cs="Times New Roman"/>
          <w:i/>
          <w:iCs/>
          <w:spacing w:val="-4"/>
          <w:sz w:val="24"/>
          <w:szCs w:val="24"/>
          <w:lang w:val="ru-RU"/>
        </w:rPr>
        <w:t>Класичні мови і сучасне мовознавство</w:t>
      </w:r>
      <w:r w:rsidRPr="00BA7250">
        <w:rPr>
          <w:rFonts w:ascii="Times New Roman" w:hAnsi="Times New Roman" w:cs="Times New Roman"/>
          <w:spacing w:val="-4"/>
          <w:sz w:val="24"/>
          <w:szCs w:val="24"/>
          <w:lang w:val="ru-RU"/>
        </w:rPr>
        <w:t>: хрестоматія. 2-ге вид., випр. / Голубовська І.О., Руда Н.В., Шовковий В.М., Лефтерова О.М. та ін. К., 2020. 400 с.</w:t>
      </w:r>
    </w:p>
    <w:p w14:paraId="7CC0B8FB" w14:textId="77777777" w:rsidR="007F597B" w:rsidRPr="00302FF4" w:rsidRDefault="007F597B" w:rsidP="00075688">
      <w:pPr>
        <w:pStyle w:val="ListParagraph"/>
        <w:numPr>
          <w:ilvl w:val="0"/>
          <w:numId w:val="4"/>
        </w:numPr>
        <w:spacing w:after="0"/>
        <w:ind w:left="284" w:firstLine="0"/>
        <w:jc w:val="both"/>
        <w:rPr>
          <w:rFonts w:ascii="Times New Roman" w:hAnsi="Times New Roman" w:cs="Times New Roman"/>
          <w:iCs/>
          <w:spacing w:val="-4"/>
          <w:sz w:val="24"/>
          <w:szCs w:val="24"/>
          <w:lang w:val="ru-RU"/>
        </w:rPr>
      </w:pPr>
      <w:r w:rsidRPr="00BA7250">
        <w:rPr>
          <w:rFonts w:ascii="Times New Roman" w:eastAsia="Times New Roman" w:hAnsi="Times New Roman" w:cs="Times New Roman"/>
          <w:i/>
          <w:iCs/>
          <w:spacing w:val="-4"/>
          <w:sz w:val="24"/>
          <w:szCs w:val="24"/>
          <w:lang w:eastAsia="ru-RU"/>
        </w:rPr>
        <w:t xml:space="preserve">Кочерган </w:t>
      </w:r>
      <w:r w:rsidRPr="00BA7250">
        <w:rPr>
          <w:rFonts w:ascii="Times New Roman" w:eastAsia="Times New Roman" w:hAnsi="Times New Roman" w:cs="Times New Roman"/>
          <w:i/>
          <w:spacing w:val="-4"/>
          <w:sz w:val="24"/>
          <w:szCs w:val="24"/>
          <w:lang w:eastAsia="ru-RU"/>
        </w:rPr>
        <w:t>М.П.</w:t>
      </w:r>
      <w:r w:rsidRPr="00BA7250">
        <w:rPr>
          <w:rFonts w:ascii="Times New Roman" w:eastAsia="Times New Roman" w:hAnsi="Times New Roman" w:cs="Times New Roman"/>
          <w:spacing w:val="-4"/>
          <w:sz w:val="24"/>
          <w:szCs w:val="24"/>
          <w:lang w:eastAsia="ru-RU"/>
        </w:rPr>
        <w:t xml:space="preserve"> Загальне мовознавство: підручник. Київ: ВЦ </w:t>
      </w:r>
      <w:r w:rsidRPr="00BA7250">
        <w:rPr>
          <w:rFonts w:ascii="Times New Roman" w:eastAsia="Times New Roman" w:hAnsi="Times New Roman" w:cs="Times New Roman"/>
          <w:spacing w:val="-4"/>
          <w:sz w:val="24"/>
          <w:szCs w:val="24"/>
          <w:lang w:val="ru-RU" w:eastAsia="ru-RU"/>
        </w:rPr>
        <w:t>“</w:t>
      </w:r>
      <w:r w:rsidRPr="00BA7250">
        <w:rPr>
          <w:rFonts w:ascii="Times New Roman" w:eastAsia="Times New Roman" w:hAnsi="Times New Roman" w:cs="Times New Roman"/>
          <w:spacing w:val="-4"/>
          <w:sz w:val="24"/>
          <w:szCs w:val="24"/>
          <w:lang w:eastAsia="ru-RU"/>
        </w:rPr>
        <w:t>Академія</w:t>
      </w:r>
      <w:r w:rsidRPr="00BA7250">
        <w:rPr>
          <w:rFonts w:ascii="Times New Roman" w:eastAsia="Times New Roman" w:hAnsi="Times New Roman" w:cs="Times New Roman"/>
          <w:spacing w:val="-4"/>
          <w:sz w:val="24"/>
          <w:szCs w:val="24"/>
          <w:lang w:val="ru-RU" w:eastAsia="ru-RU"/>
        </w:rPr>
        <w:t>”, 2006. 334 с.</w:t>
      </w:r>
    </w:p>
    <w:p w14:paraId="088573E4" w14:textId="77777777" w:rsidR="007F597B" w:rsidRPr="00302FF4" w:rsidRDefault="007F597B" w:rsidP="00075688">
      <w:pPr>
        <w:pStyle w:val="ListParagraph"/>
        <w:numPr>
          <w:ilvl w:val="0"/>
          <w:numId w:val="4"/>
        </w:numPr>
        <w:spacing w:after="0"/>
        <w:ind w:left="284" w:firstLine="0"/>
        <w:jc w:val="both"/>
        <w:rPr>
          <w:rFonts w:ascii="Times New Roman" w:hAnsi="Times New Roman" w:cs="Times New Roman"/>
          <w:iCs/>
          <w:spacing w:val="-4"/>
          <w:sz w:val="24"/>
          <w:szCs w:val="24"/>
          <w:lang w:val="ru-RU"/>
        </w:rPr>
      </w:pPr>
      <w:r w:rsidRPr="00302FF4">
        <w:rPr>
          <w:rFonts w:ascii="Times New Roman" w:hAnsi="Times New Roman" w:cs="Times New Roman"/>
          <w:i/>
          <w:spacing w:val="-4"/>
          <w:sz w:val="24"/>
          <w:szCs w:val="24"/>
          <w:lang w:val="ru-RU"/>
        </w:rPr>
        <w:t>Новітня парадигма сучасної комунікації:</w:t>
      </w:r>
      <w:r w:rsidRPr="00302FF4">
        <w:rPr>
          <w:rFonts w:ascii="Times New Roman" w:hAnsi="Times New Roman" w:cs="Times New Roman"/>
          <w:iCs/>
          <w:spacing w:val="-4"/>
          <w:sz w:val="24"/>
          <w:szCs w:val="24"/>
          <w:lang w:val="ru-RU"/>
        </w:rPr>
        <w:t xml:space="preserve"> перекладацькі практики у</w:t>
      </w:r>
      <w:r>
        <w:rPr>
          <w:rFonts w:ascii="Times New Roman" w:hAnsi="Times New Roman" w:cs="Times New Roman"/>
          <w:iCs/>
          <w:spacing w:val="-4"/>
          <w:sz w:val="24"/>
          <w:szCs w:val="24"/>
          <w:lang w:val="ru-RU"/>
        </w:rPr>
        <w:t xml:space="preserve"> </w:t>
      </w:r>
      <w:r w:rsidRPr="00302FF4">
        <w:rPr>
          <w:rFonts w:ascii="Times New Roman" w:hAnsi="Times New Roman" w:cs="Times New Roman"/>
          <w:iCs/>
          <w:spacing w:val="-4"/>
          <w:sz w:val="24"/>
          <w:szCs w:val="24"/>
          <w:lang w:val="ru-RU"/>
        </w:rPr>
        <w:t>міжкультурному просторі : колектив. монографія / Рибачок С. та ін.</w:t>
      </w:r>
      <w:r>
        <w:rPr>
          <w:rFonts w:ascii="Times New Roman" w:hAnsi="Times New Roman" w:cs="Times New Roman"/>
          <w:iCs/>
          <w:spacing w:val="-4"/>
          <w:sz w:val="24"/>
          <w:szCs w:val="24"/>
          <w:lang w:val="ru-RU"/>
        </w:rPr>
        <w:t xml:space="preserve"> </w:t>
      </w:r>
      <w:r w:rsidRPr="00302FF4">
        <w:rPr>
          <w:rFonts w:ascii="Times New Roman" w:hAnsi="Times New Roman" w:cs="Times New Roman"/>
          <w:iCs/>
          <w:spacing w:val="-4"/>
          <w:sz w:val="24"/>
          <w:szCs w:val="24"/>
          <w:lang w:val="ru-RU"/>
        </w:rPr>
        <w:t>Тернопіль :</w:t>
      </w:r>
      <w:r>
        <w:rPr>
          <w:rFonts w:ascii="Times New Roman" w:hAnsi="Times New Roman" w:cs="Times New Roman"/>
          <w:iCs/>
          <w:spacing w:val="-4"/>
          <w:sz w:val="24"/>
          <w:szCs w:val="24"/>
          <w:lang w:val="ru-RU"/>
        </w:rPr>
        <w:t xml:space="preserve"> </w:t>
      </w:r>
      <w:r w:rsidRPr="00302FF4">
        <w:rPr>
          <w:rFonts w:ascii="Times New Roman" w:hAnsi="Times New Roman" w:cs="Times New Roman"/>
          <w:iCs/>
          <w:spacing w:val="-4"/>
          <w:sz w:val="24"/>
          <w:szCs w:val="24"/>
          <w:lang w:val="ru-RU"/>
        </w:rPr>
        <w:t>ЗУНУ, 2023.  215</w:t>
      </w:r>
      <w:r>
        <w:rPr>
          <w:rFonts w:ascii="Times New Roman" w:hAnsi="Times New Roman" w:cs="Times New Roman"/>
          <w:iCs/>
          <w:spacing w:val="-4"/>
          <w:sz w:val="24"/>
          <w:szCs w:val="24"/>
          <w:lang w:val="ru-RU"/>
        </w:rPr>
        <w:t xml:space="preserve"> </w:t>
      </w:r>
      <w:r w:rsidRPr="00302FF4">
        <w:rPr>
          <w:rFonts w:ascii="Times New Roman" w:hAnsi="Times New Roman" w:cs="Times New Roman"/>
          <w:iCs/>
          <w:spacing w:val="-4"/>
          <w:sz w:val="24"/>
          <w:szCs w:val="24"/>
          <w:lang w:val="ru-RU"/>
        </w:rPr>
        <w:t>с</w:t>
      </w:r>
      <w:r>
        <w:rPr>
          <w:rFonts w:ascii="Times New Roman" w:hAnsi="Times New Roman" w:cs="Times New Roman"/>
          <w:iCs/>
          <w:spacing w:val="-4"/>
          <w:sz w:val="24"/>
          <w:szCs w:val="24"/>
          <w:lang w:val="ru-RU"/>
        </w:rPr>
        <w:t>.</w:t>
      </w:r>
    </w:p>
    <w:p w14:paraId="02BBAB4D" w14:textId="77777777" w:rsidR="007F597B" w:rsidRPr="00302FF4" w:rsidRDefault="007F597B" w:rsidP="00075688">
      <w:pPr>
        <w:pStyle w:val="ListParagraph"/>
        <w:numPr>
          <w:ilvl w:val="0"/>
          <w:numId w:val="4"/>
        </w:numPr>
        <w:spacing w:after="0"/>
        <w:ind w:left="284" w:firstLine="0"/>
        <w:jc w:val="both"/>
        <w:rPr>
          <w:rFonts w:ascii="Times New Roman" w:hAnsi="Times New Roman" w:cs="Times New Roman"/>
          <w:iCs/>
          <w:spacing w:val="-4"/>
          <w:sz w:val="24"/>
          <w:szCs w:val="24"/>
          <w:lang w:val="ru-RU"/>
        </w:rPr>
      </w:pPr>
      <w:r w:rsidRPr="00302FF4">
        <w:rPr>
          <w:rFonts w:ascii="Times New Roman" w:hAnsi="Times New Roman" w:cs="Times New Roman"/>
          <w:i/>
          <w:spacing w:val="-4"/>
          <w:sz w:val="24"/>
          <w:szCs w:val="24"/>
          <w:lang w:val="ru-RU"/>
        </w:rPr>
        <w:t>Поліщук А. С.</w:t>
      </w:r>
      <w:r w:rsidRPr="00302FF4">
        <w:rPr>
          <w:rFonts w:ascii="Times New Roman" w:hAnsi="Times New Roman" w:cs="Times New Roman"/>
          <w:iCs/>
          <w:spacing w:val="-4"/>
          <w:sz w:val="24"/>
          <w:szCs w:val="24"/>
          <w:lang w:val="ru-RU"/>
        </w:rPr>
        <w:t xml:space="preserve"> Комунікативні технології античності</w:t>
      </w:r>
      <w:r>
        <w:rPr>
          <w:rFonts w:ascii="Times New Roman" w:hAnsi="Times New Roman" w:cs="Times New Roman"/>
          <w:iCs/>
          <w:spacing w:val="-4"/>
          <w:sz w:val="24"/>
          <w:szCs w:val="24"/>
          <w:lang w:val="ru-RU"/>
        </w:rPr>
        <w:t xml:space="preserve"> </w:t>
      </w:r>
      <w:r w:rsidRPr="00302FF4">
        <w:rPr>
          <w:rFonts w:ascii="Times New Roman" w:hAnsi="Times New Roman" w:cs="Times New Roman"/>
          <w:iCs/>
          <w:spacing w:val="-4"/>
          <w:sz w:val="24"/>
          <w:szCs w:val="24"/>
          <w:lang w:val="ru-RU"/>
        </w:rPr>
        <w:t>: навч. посібник</w:t>
      </w:r>
      <w:r>
        <w:rPr>
          <w:rFonts w:ascii="Times New Roman" w:hAnsi="Times New Roman" w:cs="Times New Roman"/>
          <w:iCs/>
          <w:spacing w:val="-4"/>
          <w:sz w:val="24"/>
          <w:szCs w:val="24"/>
          <w:lang w:val="ru-RU"/>
        </w:rPr>
        <w:t>.</w:t>
      </w:r>
      <w:r w:rsidRPr="00302FF4">
        <w:rPr>
          <w:rFonts w:ascii="Times New Roman" w:hAnsi="Times New Roman" w:cs="Times New Roman"/>
          <w:iCs/>
          <w:spacing w:val="-4"/>
          <w:sz w:val="24"/>
          <w:szCs w:val="24"/>
          <w:lang w:val="ru-RU"/>
        </w:rPr>
        <w:t xml:space="preserve"> Київ : Київський університет, 2022. 239, [1] с.</w:t>
      </w:r>
    </w:p>
    <w:p w14:paraId="74A768A9" w14:textId="77777777" w:rsidR="007F597B" w:rsidRPr="00BA7250" w:rsidRDefault="007F597B" w:rsidP="00075688">
      <w:pPr>
        <w:pStyle w:val="ListParagraph"/>
        <w:numPr>
          <w:ilvl w:val="0"/>
          <w:numId w:val="4"/>
        </w:numPr>
        <w:spacing w:after="0"/>
        <w:ind w:left="284" w:firstLine="0"/>
        <w:jc w:val="both"/>
        <w:rPr>
          <w:rFonts w:ascii="Times New Roman" w:hAnsi="Times New Roman" w:cs="Times New Roman"/>
          <w:iCs/>
          <w:spacing w:val="-4"/>
          <w:sz w:val="24"/>
          <w:szCs w:val="24"/>
          <w:lang w:val="ru-RU"/>
        </w:rPr>
      </w:pPr>
      <w:r w:rsidRPr="00CD4896">
        <w:rPr>
          <w:rFonts w:ascii="Times New Roman" w:hAnsi="Times New Roman" w:cs="Times New Roman"/>
          <w:i/>
          <w:iCs/>
          <w:spacing w:val="-4"/>
          <w:sz w:val="24"/>
          <w:szCs w:val="24"/>
          <w:lang w:val="ru-RU"/>
        </w:rPr>
        <w:t>Руда Н.В.</w:t>
      </w:r>
      <w:r w:rsidRPr="00BA7250">
        <w:rPr>
          <w:rFonts w:ascii="Times New Roman" w:hAnsi="Times New Roman" w:cs="Times New Roman"/>
          <w:spacing w:val="-4"/>
          <w:sz w:val="24"/>
          <w:szCs w:val="24"/>
          <w:lang w:val="ru-RU"/>
        </w:rPr>
        <w:t xml:space="preserve"> Особливості відтворення семантико-прагматичного змісту демінутивів поезій Тараса Шевченка у перекладах англійською мовою. Нова філологія. Збірник наукових праць. Запоріжжя: Видавничий дім «Гельветика», 2020. / No 80. Том IІ. С. 196-205.</w:t>
      </w:r>
    </w:p>
    <w:p w14:paraId="5567045F" w14:textId="77777777" w:rsidR="007F597B" w:rsidRPr="00BA7250" w:rsidRDefault="007F597B" w:rsidP="00075688">
      <w:pPr>
        <w:pStyle w:val="ListParagraph"/>
        <w:numPr>
          <w:ilvl w:val="0"/>
          <w:numId w:val="4"/>
        </w:numPr>
        <w:spacing w:after="0"/>
        <w:ind w:left="284" w:firstLine="0"/>
        <w:jc w:val="both"/>
        <w:rPr>
          <w:rFonts w:ascii="Times New Roman" w:hAnsi="Times New Roman" w:cs="Times New Roman"/>
          <w:iCs/>
          <w:spacing w:val="-4"/>
          <w:sz w:val="24"/>
          <w:szCs w:val="24"/>
          <w:lang w:val="ru-RU"/>
        </w:rPr>
      </w:pPr>
      <w:r w:rsidRPr="00BA7250">
        <w:rPr>
          <w:rFonts w:ascii="Times New Roman" w:hAnsi="Times New Roman" w:cs="Times New Roman"/>
          <w:i/>
          <w:spacing w:val="-4"/>
          <w:sz w:val="24"/>
          <w:szCs w:val="24"/>
          <w:lang w:val="ru-RU"/>
        </w:rPr>
        <w:t xml:space="preserve">Селіванова О.О. </w:t>
      </w:r>
      <w:r w:rsidRPr="00BA7250">
        <w:rPr>
          <w:rFonts w:ascii="Times New Roman" w:hAnsi="Times New Roman" w:cs="Times New Roman"/>
          <w:spacing w:val="-4"/>
          <w:sz w:val="24"/>
          <w:szCs w:val="24"/>
          <w:lang w:val="ru-RU"/>
        </w:rPr>
        <w:t>Сучасна лінгвістика: термінологічна енциклопедія. Полтава: Довкілля, 2006. 716 с.</w:t>
      </w:r>
    </w:p>
    <w:p w14:paraId="6C1F8D58" w14:textId="77777777" w:rsidR="007F597B" w:rsidRPr="00BA7250" w:rsidRDefault="007F597B" w:rsidP="00075688">
      <w:pPr>
        <w:pStyle w:val="ListParagraph"/>
        <w:numPr>
          <w:ilvl w:val="0"/>
          <w:numId w:val="4"/>
        </w:numPr>
        <w:spacing w:after="0"/>
        <w:ind w:left="284" w:firstLine="0"/>
        <w:jc w:val="both"/>
        <w:rPr>
          <w:rFonts w:ascii="Times New Roman" w:hAnsi="Times New Roman" w:cs="Times New Roman"/>
          <w:iCs/>
          <w:spacing w:val="-4"/>
          <w:sz w:val="24"/>
          <w:szCs w:val="24"/>
          <w:lang w:val="ru-RU"/>
        </w:rPr>
      </w:pPr>
      <w:r w:rsidRPr="00BA7250">
        <w:rPr>
          <w:rFonts w:ascii="Times New Roman" w:hAnsi="Times New Roman" w:cs="Times New Roman"/>
          <w:i/>
          <w:sz w:val="24"/>
          <w:szCs w:val="24"/>
          <w:lang w:val="ru-RU"/>
        </w:rPr>
        <w:t>Семчинський С.В.</w:t>
      </w:r>
      <w:r w:rsidRPr="00BA7250">
        <w:rPr>
          <w:rFonts w:ascii="Times New Roman" w:hAnsi="Times New Roman" w:cs="Times New Roman"/>
          <w:sz w:val="24"/>
          <w:szCs w:val="24"/>
          <w:lang w:val="ru-RU"/>
        </w:rPr>
        <w:t xml:space="preserve"> Загальне мовознавство: підручник. Київ : «ОКО», 1996. 354 с.</w:t>
      </w:r>
    </w:p>
    <w:p w14:paraId="117E6B33" w14:textId="77777777" w:rsidR="007F597B" w:rsidRPr="00BA7250" w:rsidRDefault="007F597B" w:rsidP="00075688">
      <w:pPr>
        <w:pStyle w:val="ListParagraph"/>
        <w:numPr>
          <w:ilvl w:val="0"/>
          <w:numId w:val="4"/>
        </w:numPr>
        <w:spacing w:after="0"/>
        <w:ind w:left="284" w:firstLine="0"/>
        <w:jc w:val="both"/>
        <w:rPr>
          <w:rFonts w:ascii="Times New Roman" w:hAnsi="Times New Roman" w:cs="Times New Roman"/>
          <w:iCs/>
          <w:spacing w:val="-4"/>
          <w:sz w:val="24"/>
          <w:szCs w:val="24"/>
          <w:lang w:val="ru-RU"/>
        </w:rPr>
      </w:pPr>
      <w:r w:rsidRPr="00BA7250">
        <w:rPr>
          <w:rFonts w:ascii="Times New Roman" w:hAnsi="Times New Roman" w:cs="Times New Roman"/>
          <w:i/>
          <w:spacing w:val="-4"/>
          <w:sz w:val="24"/>
          <w:szCs w:val="24"/>
          <w:lang w:val="ru-RU"/>
        </w:rPr>
        <w:t>Сосюр Ф. де.</w:t>
      </w:r>
      <w:r w:rsidRPr="00BA7250">
        <w:rPr>
          <w:rFonts w:ascii="Times New Roman" w:hAnsi="Times New Roman" w:cs="Times New Roman"/>
          <w:spacing w:val="-4"/>
          <w:sz w:val="24"/>
          <w:szCs w:val="24"/>
          <w:lang w:val="ru-RU"/>
        </w:rPr>
        <w:t xml:space="preserve"> Курс загальної лінгвістики.  Київ : Основи, 1998. 578 с.</w:t>
      </w:r>
    </w:p>
    <w:p w14:paraId="39E32B51" w14:textId="77777777" w:rsidR="007F597B" w:rsidRDefault="007F597B" w:rsidP="007F597B">
      <w:pPr>
        <w:tabs>
          <w:tab w:val="left" w:pos="851"/>
        </w:tabs>
        <w:spacing w:after="0" w:line="240" w:lineRule="auto"/>
        <w:ind w:left="1440"/>
        <w:contextualSpacing/>
        <w:jc w:val="both"/>
        <w:rPr>
          <w:rFonts w:ascii="Times New Roman" w:hAnsi="Times New Roman" w:cs="Times New Roman"/>
          <w:spacing w:val="-4"/>
          <w:sz w:val="24"/>
          <w:szCs w:val="24"/>
          <w:lang w:val="ru-RU"/>
        </w:rPr>
      </w:pPr>
    </w:p>
    <w:p w14:paraId="5B018735" w14:textId="77777777" w:rsidR="007F597B" w:rsidRDefault="007F597B" w:rsidP="007F597B"/>
    <w:p w14:paraId="52A3B5D4" w14:textId="6D6DE773" w:rsidR="00116844" w:rsidRDefault="00116844" w:rsidP="00BA7250">
      <w:pPr>
        <w:tabs>
          <w:tab w:val="left" w:pos="851"/>
        </w:tabs>
        <w:spacing w:after="0" w:line="240" w:lineRule="auto"/>
        <w:ind w:left="1440"/>
        <w:contextualSpacing/>
        <w:jc w:val="both"/>
        <w:rPr>
          <w:rFonts w:ascii="Times New Roman" w:hAnsi="Times New Roman" w:cs="Times New Roman"/>
          <w:spacing w:val="-4"/>
          <w:sz w:val="24"/>
          <w:szCs w:val="24"/>
          <w:lang w:val="ru-RU"/>
        </w:rPr>
      </w:pPr>
    </w:p>
    <w:sectPr w:rsidR="00116844" w:rsidSect="007F597B">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MS Mincho">
    <w:panose1 w:val="00000000000000000000"/>
    <w:charset w:val="00"/>
    <w:family w:val="roman"/>
    <w:notTrueType/>
    <w:pitch w:val="default"/>
  </w:font>
  <w:font w:name="TimesNewRomanPSMT">
    <w:altName w:val="Arial Unicode MS"/>
    <w:panose1 w:val="00000000000000000000"/>
    <w:charset w:val="80"/>
    <w:family w:val="auto"/>
    <w:notTrueType/>
    <w:pitch w:val="default"/>
    <w:sig w:usb0="00000001" w:usb1="08070000" w:usb2="00000010" w:usb3="00000000" w:csb0="00020000" w:csb1="00000000"/>
  </w:font>
  <w:font w:name="WenQuanYi Micro Hei">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55AAC"/>
    <w:multiLevelType w:val="hybridMultilevel"/>
    <w:tmpl w:val="7ACA1F5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1F7C0228"/>
    <w:multiLevelType w:val="multilevel"/>
    <w:tmpl w:val="E9A86A5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4C6A347C"/>
    <w:multiLevelType w:val="multilevel"/>
    <w:tmpl w:val="88127A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56664057"/>
    <w:multiLevelType w:val="hybridMultilevel"/>
    <w:tmpl w:val="7ACA1F5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72DD662E"/>
    <w:multiLevelType w:val="multilevel"/>
    <w:tmpl w:val="71B8149E"/>
    <w:lvl w:ilvl="0">
      <w:start w:val="1"/>
      <w:numFmt w:val="bullet"/>
      <w:lvlText w:val=""/>
      <w:lvlJc w:val="left"/>
      <w:pPr>
        <w:ind w:left="1429" w:hanging="360"/>
      </w:pPr>
      <w:rPr>
        <w:rFonts w:ascii="Symbol" w:hAnsi="Symbol" w:cs="Symbol" w:hint="default"/>
        <w:b/>
        <w:sz w:val="24"/>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5" w15:restartNumberingAfterBreak="0">
    <w:nsid w:val="77542132"/>
    <w:multiLevelType w:val="hybridMultilevel"/>
    <w:tmpl w:val="7ACA1F5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
  </w:num>
  <w:num w:numId="2">
    <w:abstractNumId w:val="4"/>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9E9"/>
    <w:rsid w:val="000115E6"/>
    <w:rsid w:val="00024DBB"/>
    <w:rsid w:val="00040735"/>
    <w:rsid w:val="00075688"/>
    <w:rsid w:val="00116844"/>
    <w:rsid w:val="0027539A"/>
    <w:rsid w:val="00290B0C"/>
    <w:rsid w:val="005159E9"/>
    <w:rsid w:val="00525FD9"/>
    <w:rsid w:val="005D0DC8"/>
    <w:rsid w:val="006B253B"/>
    <w:rsid w:val="007F597B"/>
    <w:rsid w:val="0086007B"/>
    <w:rsid w:val="008E5C72"/>
    <w:rsid w:val="00BA7250"/>
    <w:rsid w:val="00BF7969"/>
    <w:rsid w:val="00CD4896"/>
    <w:rsid w:val="00EC6612"/>
    <w:rsid w:val="00F835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1E90"/>
  <w15:chartTrackingRefBased/>
  <w15:docId w15:val="{262EFF90-A05D-4012-BA83-77462E48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15">
    <w:name w:val="ListLabel 115"/>
    <w:qFormat/>
    <w:rsid w:val="0086007B"/>
    <w:rPr>
      <w:rFonts w:cs="OpenSymbol"/>
    </w:rPr>
  </w:style>
  <w:style w:type="paragraph" w:styleId="NormalWeb">
    <w:name w:val="Normal (Web)"/>
    <w:basedOn w:val="Normal"/>
    <w:uiPriority w:val="99"/>
    <w:unhideWhenUsed/>
    <w:rsid w:val="00525FD9"/>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14">
    <w:name w:val="Обычный + 14 пт"/>
    <w:basedOn w:val="Normal"/>
    <w:qFormat/>
    <w:rsid w:val="00F83524"/>
    <w:pPr>
      <w:tabs>
        <w:tab w:val="left" w:pos="0"/>
      </w:tabs>
      <w:spacing w:after="0" w:line="240" w:lineRule="auto"/>
      <w:ind w:firstLine="709"/>
      <w:jc w:val="both"/>
    </w:pPr>
    <w:rPr>
      <w:rFonts w:ascii="Times New Roman" w:eastAsia="Times New Roman" w:hAnsi="Times New Roman" w:cs="Times New Roman"/>
      <w:sz w:val="28"/>
      <w:szCs w:val="28"/>
      <w:lang w:val="en-US" w:eastAsia="ru-RU"/>
    </w:rPr>
  </w:style>
  <w:style w:type="paragraph" w:styleId="ListParagraph">
    <w:name w:val="List Paragraph"/>
    <w:basedOn w:val="Normal"/>
    <w:uiPriority w:val="34"/>
    <w:qFormat/>
    <w:rsid w:val="00F835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brary.univ.kiev.ua/ukr/elcat/new/detail.php3?doc_id=1845698&amp;title=%E2%F1%F2%F3%EF+%E4%EE+%EC%EE%E2%EE%E7%ED%E0%E2%F1%F2%E2%E0&amp;div=0&amp;source=1&amp;prev=25&amp;page=0&amp;docType=24&amp;docType1=8&amp;docType2=17&amp;docType3=13&amp;docType4=14&amp;docType5=15&amp;docType6=26&amp;docType7=18&amp;docType8=19&amp;docType9=25&amp;parentId=0" TargetMode="External"/><Relationship Id="rId3" Type="http://schemas.openxmlformats.org/officeDocument/2006/relationships/styles" Target="styles.xml"/><Relationship Id="rId7" Type="http://schemas.openxmlformats.org/officeDocument/2006/relationships/hyperlink" Target="http://www.library.univ.kiev.ua/ukr/elcat/new/detail.php3?doc_id=1266949&amp;title=%E2%F1%F2%F3%EF+%E4%EE+%EC%EE%E2%EE%E7%ED%E0%E2%F1%F2%E2%E0&amp;div=0&amp;source=1&amp;prev=25&amp;page=0&amp;docType=24&amp;docType1=8&amp;docType2=17&amp;docType3=13&amp;docType4=14&amp;docType5=15&amp;docType6=26&amp;docType7=18&amp;docType8=19&amp;docType9=25&amp;parentId=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brary.univ.kiev.ua/ukr/elcat/new/detail.php3?doc_id=1706501&amp;title=%E2%F1%F2%F3%EF+%E4%EE+%EC%EE%E2%EE%E7%ED%E0%E2%F1%F2%E2%E0&amp;div=0&amp;source=1&amp;prev=25&amp;page=0&amp;docType=24&amp;docType1=8&amp;docType2=17&amp;docType3=13&amp;docType4=14&amp;docType5=15&amp;docType6=26&amp;docType7=18&amp;docType8=19&amp;docType9=25&amp;parentId=0"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library.univ.kiev.ua/ukr/elcat/new/detail.php3?doc_id=1956059&amp;title=%EE%F1%ED%EE%E2%E8+%EC%EE%E2%EE%E7%ED%E0%E2%F1%F2%E2%E0&amp;div=0&amp;source=1&amp;prev=0&amp;page=0&amp;docType=24&amp;docType1=8&amp;docType2=17&amp;docType3=13&amp;docType4=14&amp;docType5=15&amp;docType6=26&amp;docType7=18&amp;docType8=19&amp;docType9=25&amp;parentId=0" TargetMode="External"/><Relationship Id="rId4" Type="http://schemas.openxmlformats.org/officeDocument/2006/relationships/settings" Target="settings.xml"/><Relationship Id="rId9" Type="http://schemas.openxmlformats.org/officeDocument/2006/relationships/hyperlink" Target="http://www.library.univ.kiev.ua/ukr/elcat/new/detail.php3?doc_id=1637552&amp;title=%E2%F1%F2%F3%EF+%E4%EE+%EC%EE%E2%EE%E7%ED%E0%E2%F1%F2%E2%E0&amp;div=0&amp;source=1&amp;prev=25&amp;page=0&amp;docType=24&amp;docType1=8&amp;docType2=17&amp;docType3=13&amp;docType4=14&amp;docType5=15&amp;docType6=26&amp;docType7=18&amp;docType8=19&amp;docType9=25&amp;parent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3D44E-BF7D-4A6A-94C2-4E13BA579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15</Pages>
  <Words>5121</Words>
  <Characters>29196</Characters>
  <Application>Microsoft Office Word</Application>
  <DocSecurity>0</DocSecurity>
  <Lines>243</Lines>
  <Paragraphs>68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nataly nataly</dc:creator>
  <cp:keywords/>
  <dc:description/>
  <cp:lastModifiedBy>Sergiy Fokin Fokin</cp:lastModifiedBy>
  <cp:revision>9</cp:revision>
  <cp:lastPrinted>2024-10-30T09:31:00Z</cp:lastPrinted>
  <dcterms:created xsi:type="dcterms:W3CDTF">2024-09-11T11:57:00Z</dcterms:created>
  <dcterms:modified xsi:type="dcterms:W3CDTF">2024-10-30T09:37:00Z</dcterms:modified>
</cp:coreProperties>
</file>