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38C6" w:rsidRPr="00AA3862" w:rsidRDefault="001F38C6" w:rsidP="009976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bookmarkStart w:id="0" w:name="_Hlk114053270"/>
      <w:r w:rsidRPr="00AA3862">
        <w:rPr>
          <w:rFonts w:ascii="Times New Roman" w:eastAsia="Times New Roman" w:hAnsi="Times New Roman" w:cs="Times New Roman"/>
          <w:b/>
        </w:rPr>
        <w:t>КИЇВСЬКИЙ НАЦІОНАЛЬНИЙ УНІВЕРСИТЕТ ІМЕНІ ТАРАСА ШЕВЧЕНКА</w:t>
      </w:r>
    </w:p>
    <w:p w:rsidR="001F38C6" w:rsidRPr="00AA3862" w:rsidRDefault="001F38C6" w:rsidP="009976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lang w:val="uk-UA"/>
        </w:rPr>
        <w:t xml:space="preserve">НАВЧАЛЬНО-НАУКОВИЙ </w:t>
      </w:r>
      <w:r w:rsidRPr="00AA3862">
        <w:rPr>
          <w:rFonts w:ascii="Times New Roman" w:eastAsia="Times New Roman" w:hAnsi="Times New Roman" w:cs="Times New Roman"/>
          <w:b/>
        </w:rPr>
        <w:t>ІНСТИТУТ ФІЛОЛОГІЇ</w:t>
      </w:r>
    </w:p>
    <w:p w:rsidR="001F38C6" w:rsidRPr="007A562F" w:rsidRDefault="001F38C6" w:rsidP="009976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</w:rPr>
      </w:pPr>
      <w:r w:rsidRPr="007A562F">
        <w:rPr>
          <w:rFonts w:ascii="Times New Roman" w:eastAsia="Times New Roman" w:hAnsi="Times New Roman" w:cs="Times New Roman"/>
          <w:b/>
          <w:iCs/>
        </w:rPr>
        <w:t xml:space="preserve">Кафедра </w:t>
      </w:r>
      <w:proofErr w:type="spellStart"/>
      <w:r w:rsidRPr="007A562F">
        <w:rPr>
          <w:rFonts w:ascii="Times New Roman" w:eastAsia="Times New Roman" w:hAnsi="Times New Roman" w:cs="Times New Roman"/>
          <w:b/>
          <w:iCs/>
        </w:rPr>
        <w:t>стилістики</w:t>
      </w:r>
      <w:proofErr w:type="spellEnd"/>
      <w:r w:rsidRPr="007A562F">
        <w:rPr>
          <w:rFonts w:ascii="Times New Roman" w:eastAsia="Times New Roman" w:hAnsi="Times New Roman" w:cs="Times New Roman"/>
          <w:b/>
          <w:iCs/>
        </w:rPr>
        <w:t xml:space="preserve"> та </w:t>
      </w:r>
      <w:proofErr w:type="spellStart"/>
      <w:r w:rsidRPr="007A562F">
        <w:rPr>
          <w:rFonts w:ascii="Times New Roman" w:eastAsia="Times New Roman" w:hAnsi="Times New Roman" w:cs="Times New Roman"/>
          <w:b/>
          <w:iCs/>
        </w:rPr>
        <w:t>мовної</w:t>
      </w:r>
      <w:proofErr w:type="spellEnd"/>
      <w:r w:rsidRPr="007A562F">
        <w:rPr>
          <w:rFonts w:ascii="Times New Roman" w:eastAsia="Times New Roman" w:hAnsi="Times New Roman" w:cs="Times New Roman"/>
          <w:b/>
          <w:iCs/>
        </w:rPr>
        <w:t xml:space="preserve"> </w:t>
      </w:r>
      <w:proofErr w:type="spellStart"/>
      <w:r w:rsidRPr="007A562F">
        <w:rPr>
          <w:rFonts w:ascii="Times New Roman" w:eastAsia="Times New Roman" w:hAnsi="Times New Roman" w:cs="Times New Roman"/>
          <w:b/>
          <w:iCs/>
        </w:rPr>
        <w:t>комунікації</w:t>
      </w:r>
      <w:proofErr w:type="spellEnd"/>
    </w:p>
    <w:p w:rsidR="001F38C6" w:rsidRPr="00AA3862" w:rsidRDefault="001F38C6" w:rsidP="009976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1F38C6" w:rsidRPr="002C421A" w:rsidRDefault="001F38C6" w:rsidP="009976E0">
      <w:pPr>
        <w:spacing w:after="0" w:line="240" w:lineRule="auto"/>
        <w:ind w:left="5245"/>
        <w:rPr>
          <w:rFonts w:ascii="Times New Roman" w:eastAsia="Times New Roman" w:hAnsi="Times New Roman" w:cs="Times New Roman"/>
          <w:b/>
          <w:lang w:val="uk-UA"/>
        </w:rPr>
      </w:pPr>
      <w:r>
        <w:rPr>
          <w:rFonts w:ascii="Times New Roman" w:eastAsia="Times New Roman" w:hAnsi="Times New Roman" w:cs="Times New Roman"/>
          <w:b/>
          <w:lang w:val="uk-UA"/>
        </w:rPr>
        <w:t>“</w:t>
      </w:r>
      <w:r w:rsidRPr="00AA3862">
        <w:rPr>
          <w:rFonts w:ascii="Times New Roman" w:eastAsia="Times New Roman" w:hAnsi="Times New Roman" w:cs="Times New Roman"/>
          <w:b/>
        </w:rPr>
        <w:t>ЗАТВЕРДЖУЮ</w:t>
      </w:r>
      <w:r>
        <w:rPr>
          <w:rFonts w:ascii="Times New Roman" w:eastAsia="Times New Roman" w:hAnsi="Times New Roman" w:cs="Times New Roman"/>
          <w:b/>
          <w:lang w:val="uk-UA"/>
        </w:rPr>
        <w:t>”</w:t>
      </w:r>
    </w:p>
    <w:p w:rsidR="009976E0" w:rsidRPr="00070AA0" w:rsidRDefault="009976E0" w:rsidP="009976E0">
      <w:pPr>
        <w:spacing w:after="0" w:line="240" w:lineRule="auto"/>
        <w:ind w:left="5387"/>
        <w:rPr>
          <w:rFonts w:ascii="Times New Roman" w:eastAsia="Times New Roman" w:hAnsi="Times New Roman" w:cs="Times New Roman"/>
        </w:rPr>
      </w:pPr>
      <w:r w:rsidRPr="00070AA0">
        <w:rPr>
          <w:rFonts w:ascii="Times New Roman" w:eastAsia="Times New Roman" w:hAnsi="Times New Roman" w:cs="Times New Roman"/>
        </w:rPr>
        <w:t xml:space="preserve">Заступник директора </w:t>
      </w:r>
    </w:p>
    <w:p w:rsidR="009976E0" w:rsidRPr="00E319D1" w:rsidRDefault="009976E0" w:rsidP="009976E0">
      <w:pPr>
        <w:pStyle w:val="4"/>
        <w:spacing w:line="240" w:lineRule="auto"/>
        <w:ind w:left="5387"/>
        <w:jc w:val="left"/>
        <w:rPr>
          <w:bCs/>
          <w:sz w:val="22"/>
          <w:szCs w:val="22"/>
        </w:rPr>
      </w:pPr>
      <w:r w:rsidRPr="00E319D1">
        <w:rPr>
          <w:bCs/>
          <w:sz w:val="22"/>
          <w:szCs w:val="22"/>
        </w:rPr>
        <w:t xml:space="preserve">з навчально-методичної роботи </w:t>
      </w:r>
    </w:p>
    <w:p w:rsidR="009976E0" w:rsidRPr="00E319D1" w:rsidRDefault="009976E0" w:rsidP="009976E0">
      <w:pPr>
        <w:pStyle w:val="4"/>
        <w:spacing w:line="240" w:lineRule="auto"/>
        <w:ind w:left="5387"/>
        <w:jc w:val="left"/>
        <w:rPr>
          <w:bCs/>
          <w:sz w:val="22"/>
          <w:szCs w:val="22"/>
        </w:rPr>
      </w:pPr>
      <w:r w:rsidRPr="00E319D1">
        <w:rPr>
          <w:bCs/>
          <w:sz w:val="22"/>
          <w:szCs w:val="22"/>
        </w:rPr>
        <w:t>(західний напрям)</w:t>
      </w:r>
    </w:p>
    <w:p w:rsidR="009976E0" w:rsidRPr="00E319D1" w:rsidRDefault="009976E0" w:rsidP="009976E0">
      <w:pPr>
        <w:pStyle w:val="4"/>
        <w:spacing w:line="240" w:lineRule="auto"/>
        <w:ind w:left="5387"/>
        <w:jc w:val="left"/>
        <w:rPr>
          <w:bCs/>
          <w:sz w:val="22"/>
          <w:szCs w:val="22"/>
        </w:rPr>
      </w:pPr>
      <w:r w:rsidRPr="00E319D1">
        <w:rPr>
          <w:bCs/>
          <w:sz w:val="22"/>
          <w:szCs w:val="22"/>
        </w:rPr>
        <w:t xml:space="preserve"> ___________Сергій СКРИЛЬНИК</w:t>
      </w:r>
    </w:p>
    <w:p w:rsidR="001F38C6" w:rsidRPr="009976E0" w:rsidRDefault="009976E0" w:rsidP="009976E0">
      <w:pPr>
        <w:spacing w:after="0" w:line="240" w:lineRule="auto"/>
        <w:ind w:left="5245"/>
        <w:rPr>
          <w:rFonts w:ascii="Times New Roman" w:eastAsia="Times New Roman" w:hAnsi="Times New Roman" w:cs="Times New Roman"/>
        </w:rPr>
      </w:pPr>
      <w:r w:rsidRPr="00070AA0">
        <w:rPr>
          <w:rFonts w:ascii="Times New Roman" w:eastAsia="Times New Roman" w:hAnsi="Times New Roman" w:cs="Times New Roman"/>
        </w:rPr>
        <w:t xml:space="preserve"> «___</w:t>
      </w:r>
      <w:proofErr w:type="gramStart"/>
      <w:r w:rsidRPr="00070AA0">
        <w:rPr>
          <w:rFonts w:ascii="Times New Roman" w:eastAsia="Times New Roman" w:hAnsi="Times New Roman" w:cs="Times New Roman"/>
        </w:rPr>
        <w:t>_»  _</w:t>
      </w:r>
      <w:proofErr w:type="gramEnd"/>
      <w:r w:rsidRPr="00070AA0">
        <w:rPr>
          <w:rFonts w:ascii="Times New Roman" w:eastAsia="Times New Roman" w:hAnsi="Times New Roman" w:cs="Times New Roman"/>
        </w:rPr>
        <w:t>_________  20</w:t>
      </w:r>
      <w:r>
        <w:rPr>
          <w:rFonts w:ascii="Times New Roman" w:eastAsia="Times New Roman" w:hAnsi="Times New Roman" w:cs="Times New Roman"/>
          <w:lang w:val="uk-UA"/>
        </w:rPr>
        <w:t>24</w:t>
      </w:r>
      <w:r w:rsidRPr="00070AA0">
        <w:rPr>
          <w:rFonts w:ascii="Times New Roman" w:eastAsia="Times New Roman" w:hAnsi="Times New Roman" w:cs="Times New Roman"/>
        </w:rPr>
        <w:t xml:space="preserve">  року</w:t>
      </w:r>
    </w:p>
    <w:p w:rsidR="001F38C6" w:rsidRPr="00917362" w:rsidRDefault="001F38C6" w:rsidP="009976E0">
      <w:pPr>
        <w:pStyle w:val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7362">
        <w:rPr>
          <w:rFonts w:ascii="Times New Roman" w:eastAsia="Times New Roman" w:hAnsi="Times New Roman" w:cs="Times New Roman"/>
          <w:color w:val="000000"/>
          <w:sz w:val="24"/>
          <w:szCs w:val="24"/>
        </w:rPr>
        <w:t>РОБОЧА  ПРОГРАМА  НАВЧАЛЬНОЇ  ДИСЦИПЛІНИ</w:t>
      </w:r>
    </w:p>
    <w:p w:rsidR="009976E0" w:rsidRPr="00917362" w:rsidRDefault="009976E0" w:rsidP="009976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7362">
        <w:rPr>
          <w:rFonts w:ascii="Times New Roman" w:eastAsia="Times New Roman" w:hAnsi="Times New Roman" w:cs="Times New Roman"/>
          <w:b/>
          <w:sz w:val="24"/>
          <w:szCs w:val="24"/>
        </w:rPr>
        <w:t xml:space="preserve">«Комплексна </w:t>
      </w:r>
      <w:proofErr w:type="spellStart"/>
      <w:r w:rsidRPr="00917362">
        <w:rPr>
          <w:rFonts w:ascii="Times New Roman" w:eastAsia="Times New Roman" w:hAnsi="Times New Roman" w:cs="Times New Roman"/>
          <w:b/>
          <w:sz w:val="24"/>
          <w:szCs w:val="24"/>
        </w:rPr>
        <w:t>дисципліна</w:t>
      </w:r>
      <w:proofErr w:type="spellEnd"/>
      <w:r w:rsidRPr="0091736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9976E0" w:rsidRPr="00917362" w:rsidRDefault="009976E0" w:rsidP="009976E0">
      <w:pPr>
        <w:spacing w:after="0" w:line="240" w:lineRule="auto"/>
        <w:jc w:val="center"/>
        <w:rPr>
          <w:sz w:val="24"/>
          <w:szCs w:val="24"/>
          <w:lang w:val="uk-UA" w:eastAsia="ru-RU"/>
        </w:rPr>
      </w:pPr>
      <w:proofErr w:type="spellStart"/>
      <w:r w:rsidRPr="00917362">
        <w:rPr>
          <w:rFonts w:ascii="Times New Roman" w:eastAsia="Times New Roman" w:hAnsi="Times New Roman" w:cs="Times New Roman"/>
          <w:b/>
          <w:sz w:val="24"/>
          <w:szCs w:val="24"/>
        </w:rPr>
        <w:t>Стилістика</w:t>
      </w:r>
      <w:proofErr w:type="spellEnd"/>
      <w:r w:rsidRPr="00917362">
        <w:rPr>
          <w:rFonts w:ascii="Times New Roman" w:eastAsia="Times New Roman" w:hAnsi="Times New Roman" w:cs="Times New Roman"/>
          <w:b/>
          <w:sz w:val="24"/>
          <w:szCs w:val="24"/>
        </w:rPr>
        <w:t xml:space="preserve"> перекладного тексту (</w:t>
      </w:r>
      <w:proofErr w:type="spellStart"/>
      <w:r w:rsidRPr="00917362">
        <w:rPr>
          <w:rFonts w:ascii="Times New Roman" w:eastAsia="Times New Roman" w:hAnsi="Times New Roman" w:cs="Times New Roman"/>
          <w:b/>
          <w:sz w:val="24"/>
          <w:szCs w:val="24"/>
        </w:rPr>
        <w:t>українська</w:t>
      </w:r>
      <w:proofErr w:type="spellEnd"/>
      <w:r w:rsidRPr="0091736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7362">
        <w:rPr>
          <w:rFonts w:ascii="Times New Roman" w:eastAsia="Times New Roman" w:hAnsi="Times New Roman" w:cs="Times New Roman"/>
          <w:b/>
          <w:sz w:val="24"/>
          <w:szCs w:val="24"/>
        </w:rPr>
        <w:t>мова</w:t>
      </w:r>
      <w:proofErr w:type="spellEnd"/>
      <w:r w:rsidRPr="00917362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1F38C6" w:rsidRPr="00917362" w:rsidRDefault="009976E0" w:rsidP="009173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uk-UA"/>
        </w:rPr>
      </w:pPr>
      <w:proofErr w:type="spellStart"/>
      <w:r w:rsidRPr="00917362">
        <w:rPr>
          <w:rFonts w:ascii="Times New Roman" w:eastAsia="Times New Roman" w:hAnsi="Times New Roman" w:cs="Times New Roman"/>
          <w:b/>
          <w:sz w:val="24"/>
          <w:szCs w:val="24"/>
        </w:rPr>
        <w:t>Частина</w:t>
      </w:r>
      <w:proofErr w:type="spellEnd"/>
      <w:r w:rsidRPr="0091736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17362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1</w:t>
      </w:r>
      <w:r w:rsidRPr="00917362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917362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</w:t>
      </w:r>
      <w:r w:rsidR="001F38C6" w:rsidRPr="00917362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Стилістика </w:t>
      </w:r>
      <w:proofErr w:type="spellStart"/>
      <w:r w:rsidR="001F38C6" w:rsidRPr="00917362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мовного</w:t>
      </w:r>
      <w:proofErr w:type="spellEnd"/>
      <w:r w:rsidR="001F38C6" w:rsidRPr="00917362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ресурсу (українська мова)</w:t>
      </w:r>
      <w:r w:rsidRPr="00917362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</w:p>
    <w:p w:rsidR="001F38C6" w:rsidRPr="00917362" w:rsidRDefault="001F38C6" w:rsidP="009976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917362">
        <w:rPr>
          <w:rFonts w:ascii="Times New Roman" w:eastAsia="Times New Roman" w:hAnsi="Times New Roman" w:cs="Times New Roman"/>
          <w:b/>
          <w:sz w:val="24"/>
          <w:szCs w:val="24"/>
        </w:rPr>
        <w:t xml:space="preserve">для </w:t>
      </w:r>
      <w:r w:rsidR="00AB68B0" w:rsidRPr="00917362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здобувачів освіти</w:t>
      </w:r>
    </w:p>
    <w:p w:rsidR="00AB68B0" w:rsidRPr="00917362" w:rsidRDefault="00AB68B0" w:rsidP="009976E0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362">
        <w:rPr>
          <w:rFonts w:ascii="Times New Roman" w:eastAsia="Times New Roman" w:hAnsi="Times New Roman" w:cs="Times New Roman"/>
          <w:sz w:val="24"/>
          <w:szCs w:val="24"/>
        </w:rPr>
        <w:t>галузь</w:t>
      </w:r>
      <w:proofErr w:type="spellEnd"/>
      <w:r w:rsidRPr="00917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7362">
        <w:rPr>
          <w:rFonts w:ascii="Times New Roman" w:eastAsia="Times New Roman" w:hAnsi="Times New Roman" w:cs="Times New Roman"/>
          <w:sz w:val="24"/>
          <w:szCs w:val="24"/>
        </w:rPr>
        <w:t>знань</w:t>
      </w:r>
      <w:proofErr w:type="spellEnd"/>
      <w:r w:rsidRPr="00917362">
        <w:rPr>
          <w:rFonts w:ascii="Times New Roman" w:eastAsia="Times New Roman" w:hAnsi="Times New Roman" w:cs="Times New Roman"/>
          <w:sz w:val="24"/>
          <w:szCs w:val="24"/>
        </w:rPr>
        <w:tab/>
      </w:r>
      <w:r w:rsidRPr="00917362">
        <w:rPr>
          <w:rFonts w:ascii="Times New Roman" w:eastAsia="Times New Roman" w:hAnsi="Times New Roman" w:cs="Times New Roman"/>
          <w:sz w:val="24"/>
          <w:szCs w:val="24"/>
        </w:rPr>
        <w:tab/>
      </w:r>
      <w:r w:rsidRPr="00917362">
        <w:rPr>
          <w:rFonts w:ascii="Times New Roman" w:eastAsia="Times New Roman" w:hAnsi="Times New Roman" w:cs="Times New Roman"/>
          <w:b/>
          <w:bCs/>
          <w:sz w:val="24"/>
          <w:szCs w:val="24"/>
        </w:rPr>
        <w:t>03 «</w:t>
      </w:r>
      <w:proofErr w:type="spellStart"/>
      <w:r w:rsidRPr="00917362">
        <w:rPr>
          <w:rFonts w:ascii="Times New Roman" w:eastAsia="Times New Roman" w:hAnsi="Times New Roman" w:cs="Times New Roman"/>
          <w:b/>
          <w:bCs/>
          <w:sz w:val="24"/>
          <w:szCs w:val="24"/>
        </w:rPr>
        <w:t>Гуманітарні</w:t>
      </w:r>
      <w:proofErr w:type="spellEnd"/>
      <w:r w:rsidRPr="009173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науки</w:t>
      </w:r>
      <w:bookmarkStart w:id="1" w:name="_Hlk179922294"/>
      <w:r w:rsidRPr="00917362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bookmarkEnd w:id="1"/>
    </w:p>
    <w:p w:rsidR="00AB68B0" w:rsidRPr="00917362" w:rsidRDefault="00AB68B0" w:rsidP="009976E0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362">
        <w:rPr>
          <w:rFonts w:ascii="Times New Roman" w:eastAsia="Times New Roman" w:hAnsi="Times New Roman" w:cs="Times New Roman"/>
          <w:sz w:val="24"/>
          <w:szCs w:val="24"/>
        </w:rPr>
        <w:t>спеціальність</w:t>
      </w:r>
      <w:proofErr w:type="spellEnd"/>
      <w:r w:rsidRPr="00917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7362">
        <w:rPr>
          <w:rFonts w:ascii="Times New Roman" w:eastAsia="Times New Roman" w:hAnsi="Times New Roman" w:cs="Times New Roman"/>
          <w:sz w:val="24"/>
          <w:szCs w:val="24"/>
        </w:rPr>
        <w:tab/>
      </w:r>
      <w:r w:rsidRPr="00917362">
        <w:rPr>
          <w:rFonts w:ascii="Times New Roman" w:eastAsia="Times New Roman" w:hAnsi="Times New Roman" w:cs="Times New Roman"/>
          <w:sz w:val="24"/>
          <w:szCs w:val="24"/>
        </w:rPr>
        <w:tab/>
      </w:r>
      <w:r w:rsidRPr="00917362">
        <w:rPr>
          <w:rFonts w:ascii="Times New Roman" w:eastAsia="Times New Roman" w:hAnsi="Times New Roman" w:cs="Times New Roman"/>
          <w:b/>
          <w:bCs/>
          <w:sz w:val="24"/>
          <w:szCs w:val="24"/>
        </w:rPr>
        <w:t>035 «</w:t>
      </w:r>
      <w:proofErr w:type="spellStart"/>
      <w:r w:rsidRPr="00917362">
        <w:rPr>
          <w:rFonts w:ascii="Times New Roman" w:eastAsia="Times New Roman" w:hAnsi="Times New Roman" w:cs="Times New Roman"/>
          <w:b/>
          <w:bCs/>
          <w:sz w:val="24"/>
          <w:szCs w:val="24"/>
        </w:rPr>
        <w:t>Філологія</w:t>
      </w:r>
      <w:proofErr w:type="spellEnd"/>
      <w:r w:rsidRPr="00917362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</w:p>
    <w:p w:rsidR="00AB68B0" w:rsidRPr="00CA448B" w:rsidRDefault="00AB68B0" w:rsidP="009976E0">
      <w:pPr>
        <w:spacing w:after="0" w:line="240" w:lineRule="auto"/>
        <w:ind w:left="2828" w:hanging="254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17362">
        <w:rPr>
          <w:rFonts w:ascii="Times New Roman" w:eastAsia="Times New Roman" w:hAnsi="Times New Roman" w:cs="Times New Roman"/>
          <w:sz w:val="24"/>
          <w:szCs w:val="24"/>
        </w:rPr>
        <w:t>спеціалізація</w:t>
      </w:r>
      <w:proofErr w:type="spellEnd"/>
      <w:r w:rsidRPr="00917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7362">
        <w:rPr>
          <w:rFonts w:ascii="Times New Roman" w:eastAsia="Times New Roman" w:hAnsi="Times New Roman" w:cs="Times New Roman"/>
          <w:sz w:val="24"/>
          <w:szCs w:val="24"/>
        </w:rPr>
        <w:tab/>
      </w:r>
      <w:r w:rsidRPr="00917362">
        <w:rPr>
          <w:rFonts w:ascii="Times New Roman" w:eastAsia="Times New Roman" w:hAnsi="Times New Roman" w:cs="Times New Roman"/>
          <w:sz w:val="24"/>
          <w:szCs w:val="24"/>
        </w:rPr>
        <w:tab/>
      </w:r>
      <w:r w:rsidRPr="009173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035.051 </w:t>
      </w:r>
      <w:r w:rsidRPr="00917362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Р</w:t>
      </w:r>
      <w:proofErr w:type="spellStart"/>
      <w:r w:rsidRPr="00917362">
        <w:rPr>
          <w:rFonts w:ascii="Times New Roman" w:eastAsia="Times New Roman" w:hAnsi="Times New Roman" w:cs="Times New Roman"/>
          <w:b/>
          <w:bCs/>
          <w:sz w:val="24"/>
          <w:szCs w:val="24"/>
        </w:rPr>
        <w:t>оманські</w:t>
      </w:r>
      <w:proofErr w:type="spellEnd"/>
      <w:r w:rsidRPr="009173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7362">
        <w:rPr>
          <w:rFonts w:ascii="Times New Roman" w:eastAsia="Times New Roman" w:hAnsi="Times New Roman" w:cs="Times New Roman"/>
          <w:b/>
          <w:bCs/>
          <w:sz w:val="24"/>
          <w:szCs w:val="24"/>
        </w:rPr>
        <w:t>мови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та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літератури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(переклад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включно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),</w:t>
      </w:r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перша </w:t>
      </w:r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‒</w:t>
      </w:r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іспанська</w:t>
      </w:r>
      <w:proofErr w:type="spellEnd"/>
    </w:p>
    <w:p w:rsidR="00AB68B0" w:rsidRPr="00CA448B" w:rsidRDefault="00AB68B0" w:rsidP="00AB68B0">
      <w:pPr>
        <w:spacing w:after="0" w:line="240" w:lineRule="auto"/>
        <w:ind w:left="283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035.052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Р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оманські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мови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та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літератури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(переклад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включно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), перша </w:t>
      </w:r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‒</w:t>
      </w:r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італійська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AB68B0" w:rsidRPr="00CA448B" w:rsidRDefault="00AB68B0" w:rsidP="00AB68B0">
      <w:pPr>
        <w:spacing w:after="0" w:line="240" w:lineRule="auto"/>
        <w:ind w:left="283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035.053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Р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оманські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мови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та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літератури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(переклад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включно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), перша </w:t>
      </w:r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‒</w:t>
      </w:r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португальська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AB68B0" w:rsidRPr="005F702E" w:rsidRDefault="00AB68B0" w:rsidP="00AB68B0">
      <w:pPr>
        <w:spacing w:after="0" w:line="240" w:lineRule="auto"/>
        <w:ind w:left="2835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035.055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Р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оманські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мови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та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літератури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(переклад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включно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), перша </w:t>
      </w:r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‒</w:t>
      </w:r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французька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.</w:t>
      </w:r>
    </w:p>
    <w:p w:rsidR="00AB68B0" w:rsidRPr="00AB68B0" w:rsidRDefault="00AB68B0" w:rsidP="00AB68B0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B68B0">
        <w:rPr>
          <w:rFonts w:ascii="Times New Roman" w:eastAsia="Times New Roman" w:hAnsi="Times New Roman" w:cs="Times New Roman"/>
          <w:sz w:val="24"/>
          <w:szCs w:val="24"/>
          <w:lang w:val="uk-UA"/>
        </w:rPr>
        <w:t>освітній рівень</w:t>
      </w:r>
      <w:r w:rsidRPr="00AB68B0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AB68B0">
        <w:rPr>
          <w:rFonts w:ascii="Times New Roman" w:eastAsia="Times New Roman" w:hAnsi="Times New Roman" w:cs="Times New Roman"/>
          <w:sz w:val="24"/>
          <w:szCs w:val="24"/>
          <w:lang w:val="uk-UA"/>
        </w:rPr>
        <w:tab/>
        <w:t xml:space="preserve"> </w:t>
      </w:r>
      <w:r w:rsidRPr="00AB68B0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бакалавр</w:t>
      </w:r>
    </w:p>
    <w:p w:rsidR="00AB68B0" w:rsidRPr="00AB68B0" w:rsidRDefault="00AB68B0" w:rsidP="00AB68B0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AB68B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освітні програми </w:t>
      </w:r>
      <w:r w:rsidRPr="00AB68B0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AB68B0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AB68B0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«Переклад з іспанської та з англійської мов»</w:t>
      </w:r>
    </w:p>
    <w:p w:rsidR="00AB68B0" w:rsidRPr="00AB68B0" w:rsidRDefault="00AB68B0" w:rsidP="00AB68B0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AB68B0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«Переклад з італійської та з англійської мов»</w:t>
      </w:r>
    </w:p>
    <w:p w:rsidR="00AB68B0" w:rsidRPr="00CA448B" w:rsidRDefault="00AB68B0" w:rsidP="00AB68B0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«Переклад з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французької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та з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англійської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мов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</w:p>
    <w:p w:rsidR="00AB68B0" w:rsidRDefault="00AB68B0" w:rsidP="00AB68B0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«Переклад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із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португальської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та з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англійської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мов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</w:p>
    <w:p w:rsidR="00AB68B0" w:rsidRPr="001C1803" w:rsidRDefault="00AB68B0" w:rsidP="00AB68B0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1C1803">
        <w:rPr>
          <w:rFonts w:ascii="Times New Roman" w:eastAsia="Times New Roman" w:hAnsi="Times New Roman" w:cs="Times New Roman"/>
          <w:sz w:val="24"/>
          <w:szCs w:val="24"/>
        </w:rPr>
        <w:t xml:space="preserve">вид </w:t>
      </w:r>
      <w:proofErr w:type="spellStart"/>
      <w:r w:rsidRPr="001C1803">
        <w:rPr>
          <w:rFonts w:ascii="Times New Roman" w:eastAsia="Times New Roman" w:hAnsi="Times New Roman" w:cs="Times New Roman"/>
          <w:sz w:val="24"/>
          <w:szCs w:val="24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C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обов’язкова</w:t>
      </w:r>
      <w:proofErr w:type="spellEnd"/>
    </w:p>
    <w:p w:rsidR="00AB68B0" w:rsidRPr="001C1803" w:rsidRDefault="00AB68B0" w:rsidP="00AB68B0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F38C6" w:rsidRPr="00AA3862" w:rsidRDefault="001F38C6" w:rsidP="009976E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A3862">
        <w:rPr>
          <w:rFonts w:ascii="Times New Roman" w:eastAsia="Times New Roman" w:hAnsi="Times New Roman" w:cs="Times New Roman"/>
          <w:lang w:val="uk-UA"/>
        </w:rPr>
        <w:tab/>
      </w:r>
      <w:r w:rsidRPr="00AA3862">
        <w:rPr>
          <w:rFonts w:ascii="Times New Roman" w:eastAsia="Times New Roman" w:hAnsi="Times New Roman" w:cs="Times New Roman"/>
          <w:lang w:val="uk-UA"/>
        </w:rPr>
        <w:tab/>
      </w:r>
      <w:r w:rsidRPr="00AA3862">
        <w:rPr>
          <w:rFonts w:ascii="Times New Roman" w:eastAsia="Times New Roman" w:hAnsi="Times New Roman" w:cs="Times New Roman"/>
          <w:lang w:val="uk-UA"/>
        </w:rPr>
        <w:tab/>
      </w:r>
      <w:r w:rsidRPr="00AA3862">
        <w:rPr>
          <w:rFonts w:ascii="Times New Roman" w:eastAsia="Times New Roman" w:hAnsi="Times New Roman" w:cs="Times New Roman"/>
          <w:lang w:val="uk-UA"/>
        </w:rPr>
        <w:tab/>
      </w:r>
      <w:r w:rsidRPr="00AA3862">
        <w:rPr>
          <w:rFonts w:ascii="Times New Roman" w:eastAsia="Times New Roman" w:hAnsi="Times New Roman" w:cs="Times New Roman"/>
          <w:lang w:val="uk-UA"/>
        </w:rPr>
        <w:tab/>
      </w:r>
      <w:r w:rsidRPr="00AA3862">
        <w:rPr>
          <w:rFonts w:ascii="Times New Roman" w:eastAsia="Times New Roman" w:hAnsi="Times New Roman" w:cs="Times New Roman"/>
        </w:rPr>
        <w:t xml:space="preserve">        Форма </w:t>
      </w:r>
      <w:proofErr w:type="spellStart"/>
      <w:r w:rsidRPr="00AA3862">
        <w:rPr>
          <w:rFonts w:ascii="Times New Roman" w:eastAsia="Times New Roman" w:hAnsi="Times New Roman" w:cs="Times New Roman"/>
        </w:rPr>
        <w:t>навчання</w:t>
      </w:r>
      <w:proofErr w:type="spellEnd"/>
      <w:r w:rsidRPr="00AA3862">
        <w:rPr>
          <w:rFonts w:ascii="Times New Roman" w:eastAsia="Times New Roman" w:hAnsi="Times New Roman" w:cs="Times New Roman"/>
        </w:rPr>
        <w:t xml:space="preserve">       </w:t>
      </w:r>
      <w:r w:rsidRPr="00AA3862">
        <w:rPr>
          <w:rFonts w:ascii="Times New Roman" w:eastAsia="Times New Roman" w:hAnsi="Times New Roman" w:cs="Times New Roman"/>
        </w:rPr>
        <w:tab/>
      </w:r>
      <w:r w:rsidRPr="00AA3862">
        <w:rPr>
          <w:rFonts w:ascii="Times New Roman" w:eastAsia="Times New Roman" w:hAnsi="Times New Roman" w:cs="Times New Roman"/>
        </w:rPr>
        <w:tab/>
      </w:r>
      <w:proofErr w:type="spellStart"/>
      <w:r w:rsidRPr="00AA3862">
        <w:rPr>
          <w:rFonts w:ascii="Times New Roman" w:eastAsia="Times New Roman" w:hAnsi="Times New Roman" w:cs="Times New Roman"/>
          <w:b/>
        </w:rPr>
        <w:t>денна</w:t>
      </w:r>
      <w:proofErr w:type="spellEnd"/>
    </w:p>
    <w:p w:rsidR="001F38C6" w:rsidRPr="00AA3862" w:rsidRDefault="001F38C6" w:rsidP="009976E0">
      <w:pPr>
        <w:spacing w:before="40" w:after="0" w:line="240" w:lineRule="auto"/>
        <w:ind w:left="3969"/>
        <w:rPr>
          <w:rFonts w:ascii="Times New Roman" w:eastAsia="Times New Roman" w:hAnsi="Times New Roman" w:cs="Times New Roman"/>
          <w:b/>
          <w:u w:val="single"/>
          <w:lang w:val="uk-UA"/>
        </w:rPr>
      </w:pPr>
      <w:proofErr w:type="spellStart"/>
      <w:r w:rsidRPr="00AA3862">
        <w:rPr>
          <w:rFonts w:ascii="Times New Roman" w:eastAsia="Times New Roman" w:hAnsi="Times New Roman" w:cs="Times New Roman"/>
        </w:rPr>
        <w:t>Навчальний</w:t>
      </w:r>
      <w:proofErr w:type="spellEnd"/>
      <w:r w:rsidRPr="00AA38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A3862">
        <w:rPr>
          <w:rFonts w:ascii="Times New Roman" w:eastAsia="Times New Roman" w:hAnsi="Times New Roman" w:cs="Times New Roman"/>
        </w:rPr>
        <w:t>рік</w:t>
      </w:r>
      <w:proofErr w:type="spellEnd"/>
      <w:r w:rsidRPr="00AA3862">
        <w:rPr>
          <w:rFonts w:ascii="Times New Roman" w:eastAsia="Times New Roman" w:hAnsi="Times New Roman" w:cs="Times New Roman"/>
        </w:rPr>
        <w:t xml:space="preserve"> </w:t>
      </w:r>
      <w:r w:rsidRPr="00AA3862">
        <w:rPr>
          <w:rFonts w:ascii="Times New Roman" w:eastAsia="Times New Roman" w:hAnsi="Times New Roman" w:cs="Times New Roman"/>
        </w:rPr>
        <w:tab/>
      </w:r>
      <w:r w:rsidRPr="00AA3862">
        <w:rPr>
          <w:rFonts w:ascii="Times New Roman" w:eastAsia="Times New Roman" w:hAnsi="Times New Roman" w:cs="Times New Roman"/>
        </w:rPr>
        <w:tab/>
      </w:r>
      <w:r w:rsidRPr="00AA3862">
        <w:rPr>
          <w:rFonts w:ascii="Times New Roman" w:eastAsia="Times New Roman" w:hAnsi="Times New Roman" w:cs="Times New Roman"/>
        </w:rPr>
        <w:tab/>
      </w:r>
      <w:r w:rsidRPr="00AA3862">
        <w:rPr>
          <w:rFonts w:ascii="Times New Roman" w:eastAsia="Times New Roman" w:hAnsi="Times New Roman" w:cs="Times New Roman"/>
          <w:b/>
        </w:rPr>
        <w:t>202</w:t>
      </w:r>
      <w:r w:rsidR="00AB68B0">
        <w:rPr>
          <w:rFonts w:ascii="Times New Roman" w:eastAsia="Times New Roman" w:hAnsi="Times New Roman" w:cs="Times New Roman"/>
          <w:b/>
          <w:lang w:val="uk-UA"/>
        </w:rPr>
        <w:t>4</w:t>
      </w:r>
      <w:r w:rsidRPr="00AA3862">
        <w:rPr>
          <w:rFonts w:ascii="Times New Roman" w:eastAsia="Times New Roman" w:hAnsi="Times New Roman" w:cs="Times New Roman"/>
          <w:b/>
        </w:rPr>
        <w:t xml:space="preserve"> / 202</w:t>
      </w:r>
      <w:r w:rsidR="00AB68B0">
        <w:rPr>
          <w:rFonts w:ascii="Times New Roman" w:eastAsia="Times New Roman" w:hAnsi="Times New Roman" w:cs="Times New Roman"/>
          <w:b/>
          <w:lang w:val="uk-UA"/>
        </w:rPr>
        <w:t>5</w:t>
      </w:r>
    </w:p>
    <w:p w:rsidR="001F38C6" w:rsidRPr="00AA3862" w:rsidRDefault="001F38C6" w:rsidP="009976E0">
      <w:pPr>
        <w:spacing w:before="40" w:after="0" w:line="240" w:lineRule="auto"/>
        <w:ind w:left="3969"/>
        <w:jc w:val="both"/>
        <w:rPr>
          <w:rFonts w:ascii="Times New Roman" w:eastAsia="Times New Roman" w:hAnsi="Times New Roman" w:cs="Times New Roman"/>
          <w:lang w:val="uk-UA"/>
        </w:rPr>
      </w:pPr>
      <w:r w:rsidRPr="00AA3862">
        <w:rPr>
          <w:rFonts w:ascii="Times New Roman" w:eastAsia="Times New Roman" w:hAnsi="Times New Roman" w:cs="Times New Roman"/>
        </w:rPr>
        <w:t xml:space="preserve">Семестр </w:t>
      </w:r>
      <w:r w:rsidRPr="00AA3862">
        <w:rPr>
          <w:rFonts w:ascii="Times New Roman" w:eastAsia="Times New Roman" w:hAnsi="Times New Roman" w:cs="Times New Roman"/>
        </w:rPr>
        <w:tab/>
      </w:r>
      <w:r w:rsidRPr="00AA3862">
        <w:rPr>
          <w:rFonts w:ascii="Times New Roman" w:eastAsia="Times New Roman" w:hAnsi="Times New Roman" w:cs="Times New Roman"/>
        </w:rPr>
        <w:tab/>
      </w:r>
      <w:r w:rsidRPr="00AA3862">
        <w:rPr>
          <w:rFonts w:ascii="Times New Roman" w:eastAsia="Times New Roman" w:hAnsi="Times New Roman" w:cs="Times New Roman"/>
        </w:rPr>
        <w:tab/>
      </w:r>
      <w:r w:rsidRPr="00AA3862">
        <w:rPr>
          <w:rFonts w:ascii="Times New Roman" w:eastAsia="Times New Roman" w:hAnsi="Times New Roman" w:cs="Times New Roman"/>
        </w:rPr>
        <w:tab/>
      </w:r>
      <w:r w:rsidRPr="00AA3862">
        <w:rPr>
          <w:rFonts w:ascii="Times New Roman" w:eastAsia="Times New Roman" w:hAnsi="Times New Roman" w:cs="Times New Roman"/>
          <w:b/>
          <w:lang w:val="uk-UA"/>
        </w:rPr>
        <w:t>3</w:t>
      </w:r>
    </w:p>
    <w:p w:rsidR="001F38C6" w:rsidRPr="00AA3862" w:rsidRDefault="001F38C6" w:rsidP="009976E0">
      <w:pPr>
        <w:spacing w:before="40" w:after="0" w:line="240" w:lineRule="auto"/>
        <w:ind w:left="3969"/>
        <w:jc w:val="both"/>
        <w:rPr>
          <w:rFonts w:ascii="Times New Roman" w:eastAsia="Times New Roman" w:hAnsi="Times New Roman" w:cs="Times New Roman"/>
          <w:b/>
          <w:lang w:val="uk-UA"/>
        </w:rPr>
      </w:pPr>
      <w:proofErr w:type="spellStart"/>
      <w:r w:rsidRPr="00AA3862">
        <w:rPr>
          <w:rFonts w:ascii="Times New Roman" w:eastAsia="Times New Roman" w:hAnsi="Times New Roman" w:cs="Times New Roman"/>
        </w:rPr>
        <w:t>Кількість</w:t>
      </w:r>
      <w:proofErr w:type="spellEnd"/>
      <w:r w:rsidRPr="00AA38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A3862">
        <w:rPr>
          <w:rFonts w:ascii="Times New Roman" w:eastAsia="Times New Roman" w:hAnsi="Times New Roman" w:cs="Times New Roman"/>
        </w:rPr>
        <w:t>кредитів</w:t>
      </w:r>
      <w:proofErr w:type="spellEnd"/>
      <w:r w:rsidRPr="00AA3862">
        <w:rPr>
          <w:rFonts w:ascii="Times New Roman" w:eastAsia="Times New Roman" w:hAnsi="Times New Roman" w:cs="Times New Roman"/>
        </w:rPr>
        <w:t xml:space="preserve"> ЕСТS </w:t>
      </w:r>
      <w:r w:rsidRPr="00AA3862">
        <w:rPr>
          <w:rFonts w:ascii="Times New Roman" w:eastAsia="Times New Roman" w:hAnsi="Times New Roman" w:cs="Times New Roman"/>
          <w:b/>
        </w:rPr>
        <w:tab/>
      </w:r>
      <w:r w:rsidRPr="00AA3862">
        <w:rPr>
          <w:rFonts w:ascii="Times New Roman" w:eastAsia="Times New Roman" w:hAnsi="Times New Roman" w:cs="Times New Roman"/>
          <w:b/>
        </w:rPr>
        <w:tab/>
      </w:r>
      <w:r w:rsidRPr="00AA3862">
        <w:rPr>
          <w:rFonts w:ascii="Times New Roman" w:eastAsia="Times New Roman" w:hAnsi="Times New Roman" w:cs="Times New Roman"/>
          <w:b/>
          <w:lang w:val="uk-UA"/>
        </w:rPr>
        <w:t>2</w:t>
      </w:r>
    </w:p>
    <w:p w:rsidR="001F38C6" w:rsidRPr="00AA3862" w:rsidRDefault="001F38C6" w:rsidP="009976E0">
      <w:pPr>
        <w:spacing w:before="40" w:after="0" w:line="240" w:lineRule="auto"/>
        <w:ind w:left="3969"/>
        <w:jc w:val="both"/>
        <w:rPr>
          <w:rFonts w:ascii="Times New Roman" w:eastAsia="Times New Roman" w:hAnsi="Times New Roman" w:cs="Times New Roman"/>
        </w:rPr>
      </w:pPr>
      <w:proofErr w:type="spellStart"/>
      <w:r w:rsidRPr="00AA3862">
        <w:rPr>
          <w:rFonts w:ascii="Times New Roman" w:eastAsia="Times New Roman" w:hAnsi="Times New Roman" w:cs="Times New Roman"/>
        </w:rPr>
        <w:t>Мова</w:t>
      </w:r>
      <w:proofErr w:type="spellEnd"/>
      <w:r w:rsidRPr="00AA38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A3862">
        <w:rPr>
          <w:rFonts w:ascii="Times New Roman" w:eastAsia="Times New Roman" w:hAnsi="Times New Roman" w:cs="Times New Roman"/>
        </w:rPr>
        <w:t>викладання</w:t>
      </w:r>
      <w:proofErr w:type="spellEnd"/>
      <w:r w:rsidRPr="00AA386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A3862">
        <w:rPr>
          <w:rFonts w:ascii="Times New Roman" w:eastAsia="Times New Roman" w:hAnsi="Times New Roman" w:cs="Times New Roman"/>
        </w:rPr>
        <w:t>навчання</w:t>
      </w:r>
      <w:proofErr w:type="spellEnd"/>
      <w:r w:rsidRPr="00AA3862">
        <w:rPr>
          <w:rFonts w:ascii="Times New Roman" w:eastAsia="Times New Roman" w:hAnsi="Times New Roman" w:cs="Times New Roman"/>
        </w:rPr>
        <w:t xml:space="preserve"> </w:t>
      </w:r>
    </w:p>
    <w:p w:rsidR="001F38C6" w:rsidRPr="00AA3862" w:rsidRDefault="001F38C6" w:rsidP="009976E0">
      <w:pPr>
        <w:spacing w:before="40" w:after="0" w:line="240" w:lineRule="auto"/>
        <w:ind w:left="3969"/>
        <w:jc w:val="both"/>
        <w:rPr>
          <w:rFonts w:ascii="Times New Roman" w:eastAsia="Times New Roman" w:hAnsi="Times New Roman" w:cs="Times New Roman"/>
          <w:b/>
        </w:rPr>
      </w:pPr>
      <w:r w:rsidRPr="00AA3862">
        <w:rPr>
          <w:rFonts w:ascii="Times New Roman" w:eastAsia="Times New Roman" w:hAnsi="Times New Roman" w:cs="Times New Roman"/>
        </w:rPr>
        <w:t xml:space="preserve">та </w:t>
      </w:r>
      <w:proofErr w:type="spellStart"/>
      <w:r w:rsidRPr="00AA3862">
        <w:rPr>
          <w:rFonts w:ascii="Times New Roman" w:eastAsia="Times New Roman" w:hAnsi="Times New Roman" w:cs="Times New Roman"/>
        </w:rPr>
        <w:t>оцінювання</w:t>
      </w:r>
      <w:proofErr w:type="spellEnd"/>
      <w:r w:rsidRPr="00AA3862">
        <w:rPr>
          <w:rFonts w:ascii="Times New Roman" w:eastAsia="Times New Roman" w:hAnsi="Times New Roman" w:cs="Times New Roman"/>
        </w:rPr>
        <w:t xml:space="preserve"> </w:t>
      </w:r>
      <w:r w:rsidRPr="00AA3862">
        <w:rPr>
          <w:rFonts w:ascii="Times New Roman" w:eastAsia="Times New Roman" w:hAnsi="Times New Roman" w:cs="Times New Roman"/>
        </w:rPr>
        <w:tab/>
      </w:r>
      <w:r w:rsidRPr="00AA3862">
        <w:rPr>
          <w:rFonts w:ascii="Times New Roman" w:eastAsia="Times New Roman" w:hAnsi="Times New Roman" w:cs="Times New Roman"/>
        </w:rPr>
        <w:tab/>
      </w:r>
      <w:r w:rsidRPr="00AA3862">
        <w:rPr>
          <w:rFonts w:ascii="Times New Roman" w:eastAsia="Times New Roman" w:hAnsi="Times New Roman" w:cs="Times New Roman"/>
          <w:b/>
        </w:rPr>
        <w:tab/>
      </w:r>
      <w:proofErr w:type="spellStart"/>
      <w:r w:rsidRPr="00AA3862">
        <w:rPr>
          <w:rFonts w:ascii="Times New Roman" w:eastAsia="Times New Roman" w:hAnsi="Times New Roman" w:cs="Times New Roman"/>
          <w:b/>
        </w:rPr>
        <w:t>українська</w:t>
      </w:r>
      <w:proofErr w:type="spellEnd"/>
    </w:p>
    <w:p w:rsidR="001F38C6" w:rsidRPr="00AA3862" w:rsidRDefault="001F38C6" w:rsidP="009976E0">
      <w:pPr>
        <w:spacing w:before="40" w:after="0" w:line="240" w:lineRule="auto"/>
        <w:ind w:left="3969"/>
        <w:jc w:val="both"/>
        <w:rPr>
          <w:rFonts w:ascii="Times New Roman" w:eastAsia="Times New Roman" w:hAnsi="Times New Roman" w:cs="Times New Roman"/>
          <w:b/>
        </w:rPr>
      </w:pPr>
      <w:r w:rsidRPr="00AA3862">
        <w:rPr>
          <w:rFonts w:ascii="Times New Roman" w:eastAsia="Times New Roman" w:hAnsi="Times New Roman" w:cs="Times New Roman"/>
        </w:rPr>
        <w:t xml:space="preserve">Форма </w:t>
      </w:r>
      <w:proofErr w:type="spellStart"/>
      <w:r w:rsidRPr="00AA3862">
        <w:rPr>
          <w:rFonts w:ascii="Times New Roman" w:eastAsia="Times New Roman" w:hAnsi="Times New Roman" w:cs="Times New Roman"/>
        </w:rPr>
        <w:t>підсумкового</w:t>
      </w:r>
      <w:proofErr w:type="spellEnd"/>
      <w:r w:rsidRPr="00AA3862">
        <w:rPr>
          <w:rFonts w:ascii="Times New Roman" w:eastAsia="Times New Roman" w:hAnsi="Times New Roman" w:cs="Times New Roman"/>
        </w:rPr>
        <w:t xml:space="preserve"> контролю </w:t>
      </w:r>
      <w:r w:rsidRPr="00AA3862">
        <w:rPr>
          <w:rFonts w:ascii="Times New Roman" w:eastAsia="Times New Roman" w:hAnsi="Times New Roman" w:cs="Times New Roman"/>
        </w:rPr>
        <w:tab/>
      </w:r>
      <w:proofErr w:type="spellStart"/>
      <w:r w:rsidRPr="00AA3862">
        <w:rPr>
          <w:rFonts w:ascii="Times New Roman" w:eastAsia="Times New Roman" w:hAnsi="Times New Roman" w:cs="Times New Roman"/>
          <w:b/>
        </w:rPr>
        <w:t>залік</w:t>
      </w:r>
      <w:proofErr w:type="spellEnd"/>
    </w:p>
    <w:p w:rsidR="001F38C6" w:rsidRPr="00AA3862" w:rsidRDefault="001F38C6" w:rsidP="009976E0">
      <w:pPr>
        <w:spacing w:before="80" w:after="0" w:line="240" w:lineRule="auto"/>
        <w:ind w:left="2700" w:hanging="2700"/>
        <w:rPr>
          <w:rFonts w:ascii="Times New Roman" w:eastAsia="Times New Roman" w:hAnsi="Times New Roman" w:cs="Times New Roman"/>
        </w:rPr>
      </w:pPr>
    </w:p>
    <w:p w:rsidR="009976E0" w:rsidRPr="0078085F" w:rsidRDefault="009976E0" w:rsidP="009976E0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086E14">
        <w:rPr>
          <w:rFonts w:ascii="Times New Roman" w:eastAsia="Times New Roman" w:hAnsi="Times New Roman" w:cs="Times New Roman"/>
          <w:b/>
          <w:bCs/>
        </w:rPr>
        <w:t>Виклада</w:t>
      </w:r>
      <w:r w:rsidRPr="00086E14">
        <w:rPr>
          <w:rFonts w:ascii="Times New Roman" w:eastAsia="Times New Roman" w:hAnsi="Times New Roman" w:cs="Times New Roman"/>
          <w:b/>
          <w:bCs/>
          <w:lang w:val="uk-UA"/>
        </w:rPr>
        <w:t>ч</w:t>
      </w:r>
      <w:r>
        <w:rPr>
          <w:rFonts w:ascii="Times New Roman" w:eastAsia="Times New Roman" w:hAnsi="Times New Roman" w:cs="Times New Roman"/>
          <w:b/>
          <w:bCs/>
          <w:lang w:val="uk-UA"/>
        </w:rPr>
        <w:t>і</w:t>
      </w:r>
      <w:proofErr w:type="spellEnd"/>
      <w:r w:rsidRPr="00070AA0">
        <w:rPr>
          <w:rFonts w:ascii="Times New Roman" w:eastAsia="Times New Roman" w:hAnsi="Times New Roman" w:cs="Times New Roman"/>
        </w:rPr>
        <w:t xml:space="preserve">: </w:t>
      </w:r>
      <w:r w:rsidRPr="0078085F">
        <w:rPr>
          <w:rFonts w:ascii="Times New Roman" w:eastAsia="Times New Roman" w:hAnsi="Times New Roman" w:cs="Times New Roman"/>
          <w:b/>
          <w:bCs/>
          <w:lang w:val="uk-UA"/>
        </w:rPr>
        <w:t>Оксана ЛУЦЕНКО</w:t>
      </w:r>
      <w:r w:rsidRPr="0078085F">
        <w:rPr>
          <w:rFonts w:ascii="Times New Roman" w:eastAsia="Times New Roman" w:hAnsi="Times New Roman" w:cs="Times New Roman"/>
          <w:lang w:val="uk-UA"/>
        </w:rPr>
        <w:t xml:space="preserve">, </w:t>
      </w:r>
      <w:r w:rsidRPr="0078085F">
        <w:rPr>
          <w:rFonts w:ascii="Times New Roman" w:eastAsia="Times New Roman" w:hAnsi="Times New Roman" w:cs="Times New Roman"/>
        </w:rPr>
        <w:t>к.</w:t>
      </w:r>
      <w:proofErr w:type="spellStart"/>
      <w:r w:rsidRPr="0078085F">
        <w:rPr>
          <w:rFonts w:ascii="Times New Roman" w:eastAsia="Times New Roman" w:hAnsi="Times New Roman" w:cs="Times New Roman"/>
          <w:lang w:val="uk-UA"/>
        </w:rPr>
        <w:t>філол.н</w:t>
      </w:r>
      <w:proofErr w:type="spellEnd"/>
      <w:r w:rsidRPr="0078085F">
        <w:rPr>
          <w:rFonts w:ascii="Times New Roman" w:eastAsia="Times New Roman" w:hAnsi="Times New Roman" w:cs="Times New Roman"/>
          <w:lang w:val="uk-UA"/>
        </w:rPr>
        <w:t>., доцент</w:t>
      </w:r>
      <w:r>
        <w:rPr>
          <w:rFonts w:ascii="Times New Roman" w:eastAsia="Times New Roman" w:hAnsi="Times New Roman" w:cs="Times New Roman"/>
          <w:lang w:val="uk-UA"/>
        </w:rPr>
        <w:t>,</w:t>
      </w:r>
      <w:r w:rsidRPr="0078085F">
        <w:rPr>
          <w:rFonts w:ascii="Times New Roman" w:eastAsia="Times New Roman" w:hAnsi="Times New Roman" w:cs="Times New Roman"/>
          <w:lang w:val="uk-UA"/>
        </w:rPr>
        <w:t xml:space="preserve"> доцент к</w:t>
      </w:r>
      <w:proofErr w:type="spellStart"/>
      <w:r w:rsidRPr="0078085F">
        <w:rPr>
          <w:rFonts w:ascii="Times New Roman" w:eastAsia="Times New Roman" w:hAnsi="Times New Roman" w:cs="Times New Roman"/>
          <w:iCs/>
        </w:rPr>
        <w:t>афедр</w:t>
      </w:r>
      <w:proofErr w:type="spellEnd"/>
      <w:r>
        <w:rPr>
          <w:rFonts w:ascii="Times New Roman" w:eastAsia="Times New Roman" w:hAnsi="Times New Roman" w:cs="Times New Roman"/>
          <w:iCs/>
          <w:lang w:val="uk-UA"/>
        </w:rPr>
        <w:t xml:space="preserve">и </w:t>
      </w:r>
      <w:proofErr w:type="spellStart"/>
      <w:r w:rsidRPr="0078085F">
        <w:rPr>
          <w:rFonts w:ascii="Times New Roman" w:eastAsia="Times New Roman" w:hAnsi="Times New Roman" w:cs="Times New Roman"/>
          <w:iCs/>
        </w:rPr>
        <w:t>стилістики</w:t>
      </w:r>
      <w:proofErr w:type="spellEnd"/>
      <w:r w:rsidRPr="0078085F">
        <w:rPr>
          <w:rFonts w:ascii="Times New Roman" w:eastAsia="Times New Roman" w:hAnsi="Times New Roman" w:cs="Times New Roman"/>
          <w:iCs/>
        </w:rPr>
        <w:t xml:space="preserve"> та </w:t>
      </w:r>
      <w:proofErr w:type="spellStart"/>
      <w:r w:rsidRPr="0078085F">
        <w:rPr>
          <w:rFonts w:ascii="Times New Roman" w:eastAsia="Times New Roman" w:hAnsi="Times New Roman" w:cs="Times New Roman"/>
          <w:iCs/>
        </w:rPr>
        <w:t>мовної</w:t>
      </w:r>
      <w:proofErr w:type="spellEnd"/>
      <w:r w:rsidRPr="0078085F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78085F">
        <w:rPr>
          <w:rFonts w:ascii="Times New Roman" w:eastAsia="Times New Roman" w:hAnsi="Times New Roman" w:cs="Times New Roman"/>
          <w:iCs/>
        </w:rPr>
        <w:t>комунікації</w:t>
      </w:r>
      <w:proofErr w:type="spellEnd"/>
      <w:r>
        <w:rPr>
          <w:rFonts w:ascii="Times New Roman" w:eastAsia="Times New Roman" w:hAnsi="Times New Roman" w:cs="Times New Roman"/>
          <w:iCs/>
          <w:lang w:val="uk-UA"/>
        </w:rPr>
        <w:t xml:space="preserve"> </w:t>
      </w:r>
      <w:r w:rsidRPr="0078085F">
        <w:rPr>
          <w:rFonts w:ascii="Times New Roman" w:eastAsia="Times New Roman" w:hAnsi="Times New Roman" w:cs="Times New Roman"/>
          <w:lang w:val="uk-UA"/>
        </w:rPr>
        <w:t>(практичні заняття)</w:t>
      </w:r>
      <w:r>
        <w:rPr>
          <w:rFonts w:ascii="Times New Roman" w:eastAsia="Times New Roman" w:hAnsi="Times New Roman" w:cs="Times New Roman"/>
          <w:lang w:val="uk-UA"/>
        </w:rPr>
        <w:t xml:space="preserve">; </w:t>
      </w:r>
      <w:r w:rsidRPr="009976E0">
        <w:rPr>
          <w:rFonts w:ascii="Times New Roman" w:eastAsia="Times New Roman" w:hAnsi="Times New Roman" w:cs="Times New Roman"/>
          <w:b/>
          <w:bCs/>
          <w:lang w:val="uk-UA"/>
        </w:rPr>
        <w:t>Ольга П’ЯТЕЦЬКА</w:t>
      </w:r>
      <w:r>
        <w:rPr>
          <w:rFonts w:ascii="Times New Roman" w:eastAsia="Times New Roman" w:hAnsi="Times New Roman" w:cs="Times New Roman"/>
          <w:lang w:val="uk-UA"/>
        </w:rPr>
        <w:t>,</w:t>
      </w:r>
      <w:r w:rsidRPr="00070AA0">
        <w:rPr>
          <w:rFonts w:ascii="Times New Roman" w:eastAsia="Times New Roman" w:hAnsi="Times New Roman" w:cs="Times New Roman"/>
          <w:lang w:val="uk-UA"/>
        </w:rPr>
        <w:t xml:space="preserve"> </w:t>
      </w:r>
      <w:r w:rsidRPr="00086E14">
        <w:rPr>
          <w:rFonts w:ascii="Times New Roman" w:eastAsia="Times New Roman" w:hAnsi="Times New Roman" w:cs="Times New Roman"/>
          <w:lang w:val="uk-UA"/>
        </w:rPr>
        <w:t>к</w:t>
      </w:r>
      <w:r>
        <w:rPr>
          <w:rFonts w:ascii="Times New Roman" w:eastAsia="Times New Roman" w:hAnsi="Times New Roman" w:cs="Times New Roman"/>
          <w:lang w:val="uk-UA"/>
        </w:rPr>
        <w:t>.</w:t>
      </w:r>
      <w:r w:rsidRPr="00070AA0">
        <w:rPr>
          <w:rFonts w:ascii="Times New Roman" w:eastAsia="Times New Roman" w:hAnsi="Times New Roman" w:cs="Times New Roman"/>
          <w:lang w:val="uk-UA"/>
        </w:rPr>
        <w:t xml:space="preserve"> </w:t>
      </w:r>
      <w:proofErr w:type="spellStart"/>
      <w:r w:rsidRPr="00086E14">
        <w:rPr>
          <w:rFonts w:ascii="Times New Roman" w:eastAsia="Times New Roman" w:hAnsi="Times New Roman" w:cs="Times New Roman"/>
          <w:lang w:val="uk-UA"/>
        </w:rPr>
        <w:t>філол</w:t>
      </w:r>
      <w:r>
        <w:rPr>
          <w:rFonts w:ascii="Times New Roman" w:eastAsia="Times New Roman" w:hAnsi="Times New Roman" w:cs="Times New Roman"/>
          <w:lang w:val="uk-UA"/>
        </w:rPr>
        <w:t>.</w:t>
      </w:r>
      <w:r w:rsidRPr="00086E14">
        <w:rPr>
          <w:rFonts w:ascii="Times New Roman" w:eastAsia="Times New Roman" w:hAnsi="Times New Roman" w:cs="Times New Roman"/>
          <w:lang w:val="uk-UA"/>
        </w:rPr>
        <w:t>н</w:t>
      </w:r>
      <w:proofErr w:type="spellEnd"/>
      <w:r>
        <w:rPr>
          <w:rFonts w:ascii="Times New Roman" w:eastAsia="Times New Roman" w:hAnsi="Times New Roman" w:cs="Times New Roman"/>
          <w:lang w:val="uk-UA"/>
        </w:rPr>
        <w:t>.</w:t>
      </w:r>
      <w:r w:rsidRPr="00086E14">
        <w:rPr>
          <w:rFonts w:ascii="Times New Roman" w:eastAsia="Times New Roman" w:hAnsi="Times New Roman" w:cs="Times New Roman"/>
          <w:lang w:val="uk-UA"/>
        </w:rPr>
        <w:t xml:space="preserve">, </w:t>
      </w:r>
      <w:r w:rsidRPr="0078085F">
        <w:rPr>
          <w:rFonts w:ascii="Times New Roman" w:eastAsia="Times New Roman" w:hAnsi="Times New Roman" w:cs="Times New Roman"/>
          <w:lang w:val="uk-UA"/>
        </w:rPr>
        <w:t>доцент</w:t>
      </w:r>
      <w:r>
        <w:rPr>
          <w:rFonts w:ascii="Times New Roman" w:eastAsia="Times New Roman" w:hAnsi="Times New Roman" w:cs="Times New Roman"/>
          <w:lang w:val="uk-UA"/>
        </w:rPr>
        <w:t xml:space="preserve">, </w:t>
      </w:r>
      <w:r w:rsidRPr="00070AA0">
        <w:rPr>
          <w:rFonts w:ascii="Times New Roman" w:eastAsia="Times New Roman" w:hAnsi="Times New Roman" w:cs="Times New Roman"/>
          <w:lang w:val="uk-UA"/>
        </w:rPr>
        <w:t xml:space="preserve">доцент </w:t>
      </w:r>
      <w:proofErr w:type="spellStart"/>
      <w:r w:rsidRPr="00070AA0">
        <w:rPr>
          <w:rFonts w:ascii="Times New Roman" w:eastAsia="Times New Roman" w:hAnsi="Times New Roman" w:cs="Times New Roman"/>
          <w:lang w:val="uk-UA"/>
        </w:rPr>
        <w:t>кафедристилістики</w:t>
      </w:r>
      <w:proofErr w:type="spellEnd"/>
      <w:r w:rsidRPr="00070AA0">
        <w:rPr>
          <w:rFonts w:ascii="Times New Roman" w:eastAsia="Times New Roman" w:hAnsi="Times New Roman" w:cs="Times New Roman"/>
          <w:lang w:val="uk-UA"/>
        </w:rPr>
        <w:t xml:space="preserve"> та </w:t>
      </w:r>
      <w:proofErr w:type="spellStart"/>
      <w:r w:rsidRPr="00070AA0">
        <w:rPr>
          <w:rFonts w:ascii="Times New Roman" w:eastAsia="Times New Roman" w:hAnsi="Times New Roman" w:cs="Times New Roman"/>
          <w:lang w:val="uk-UA"/>
        </w:rPr>
        <w:t>мовної</w:t>
      </w:r>
      <w:proofErr w:type="spellEnd"/>
      <w:r w:rsidRPr="00070AA0">
        <w:rPr>
          <w:rFonts w:ascii="Times New Roman" w:eastAsia="Times New Roman" w:hAnsi="Times New Roman" w:cs="Times New Roman"/>
          <w:lang w:val="uk-UA"/>
        </w:rPr>
        <w:t xml:space="preserve"> комунікації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78085F">
        <w:rPr>
          <w:rFonts w:ascii="Times New Roman" w:eastAsia="Times New Roman" w:hAnsi="Times New Roman" w:cs="Times New Roman"/>
          <w:lang w:val="uk-UA"/>
        </w:rPr>
        <w:t>(практичні заняття)</w:t>
      </w:r>
      <w:r>
        <w:rPr>
          <w:rFonts w:ascii="Times New Roman" w:eastAsia="Times New Roman" w:hAnsi="Times New Roman" w:cs="Times New Roman"/>
          <w:lang w:val="uk-UA"/>
        </w:rPr>
        <w:t>.</w:t>
      </w:r>
    </w:p>
    <w:p w:rsidR="001F38C6" w:rsidRPr="00AA3862" w:rsidRDefault="001F38C6" w:rsidP="001F38C6">
      <w:pPr>
        <w:spacing w:after="0" w:line="240" w:lineRule="auto"/>
        <w:ind w:left="1985"/>
        <w:jc w:val="both"/>
        <w:rPr>
          <w:rFonts w:ascii="Times New Roman" w:eastAsia="Times New Roman" w:hAnsi="Times New Roman" w:cs="Times New Roman"/>
          <w:lang w:val="uk-UA"/>
        </w:rPr>
      </w:pPr>
    </w:p>
    <w:p w:rsidR="001F38C6" w:rsidRPr="00AA3862" w:rsidRDefault="001F38C6" w:rsidP="001F38C6">
      <w:pPr>
        <w:ind w:left="851" w:firstLine="992"/>
        <w:jc w:val="both"/>
        <w:rPr>
          <w:rFonts w:ascii="Times New Roman" w:eastAsia="Times New Roman" w:hAnsi="Times New Roman" w:cs="Times New Roman"/>
        </w:rPr>
      </w:pPr>
      <w:proofErr w:type="spellStart"/>
      <w:r w:rsidRPr="00AA3862">
        <w:rPr>
          <w:rFonts w:ascii="Times New Roman" w:eastAsia="Times New Roman" w:hAnsi="Times New Roman" w:cs="Times New Roman"/>
        </w:rPr>
        <w:t>Пролонговано</w:t>
      </w:r>
      <w:proofErr w:type="spellEnd"/>
      <w:r w:rsidRPr="00AA3862">
        <w:rPr>
          <w:rFonts w:ascii="Times New Roman" w:eastAsia="Times New Roman" w:hAnsi="Times New Roman" w:cs="Times New Roman"/>
        </w:rPr>
        <w:t>: на 20__ /20__ н. р. ________</w:t>
      </w:r>
      <w:proofErr w:type="gramStart"/>
      <w:r w:rsidRPr="00AA3862">
        <w:rPr>
          <w:rFonts w:ascii="Times New Roman" w:eastAsia="Times New Roman" w:hAnsi="Times New Roman" w:cs="Times New Roman"/>
        </w:rPr>
        <w:t>_(</w:t>
      </w:r>
      <w:proofErr w:type="gramEnd"/>
      <w:r w:rsidRPr="00AA3862">
        <w:rPr>
          <w:rFonts w:ascii="Times New Roman" w:eastAsia="Times New Roman" w:hAnsi="Times New Roman" w:cs="Times New Roman"/>
        </w:rPr>
        <w:t xml:space="preserve">__________) </w:t>
      </w:r>
      <w:r w:rsidR="0014449B">
        <w:rPr>
          <w:rFonts w:ascii="Times New Roman" w:eastAsia="Times New Roman" w:hAnsi="Times New Roman" w:cs="Times New Roman"/>
          <w:lang w:val="uk-UA"/>
        </w:rPr>
        <w:t>“</w:t>
      </w:r>
      <w:r w:rsidRPr="00AA3862">
        <w:rPr>
          <w:rFonts w:ascii="Times New Roman" w:eastAsia="Times New Roman" w:hAnsi="Times New Roman" w:cs="Times New Roman"/>
        </w:rPr>
        <w:t>__</w:t>
      </w:r>
      <w:r w:rsidR="0014449B">
        <w:rPr>
          <w:rFonts w:ascii="Times New Roman" w:eastAsia="Times New Roman" w:hAnsi="Times New Roman" w:cs="Times New Roman"/>
          <w:lang w:val="uk-UA"/>
        </w:rPr>
        <w:t>”</w:t>
      </w:r>
      <w:r w:rsidRPr="00AA3862">
        <w:rPr>
          <w:rFonts w:ascii="Times New Roman" w:eastAsia="Times New Roman" w:hAnsi="Times New Roman" w:cs="Times New Roman"/>
        </w:rPr>
        <w:t>___ 20__р.</w:t>
      </w:r>
    </w:p>
    <w:p w:rsidR="001F38C6" w:rsidRPr="00AA3862" w:rsidRDefault="001F38C6" w:rsidP="001F38C6">
      <w:pPr>
        <w:pStyle w:val="5"/>
        <w:ind w:firstLine="992"/>
        <w:rPr>
          <w:b w:val="0"/>
          <w:sz w:val="22"/>
          <w:szCs w:val="22"/>
        </w:rPr>
      </w:pPr>
      <w:r w:rsidRPr="00AA3862">
        <w:rPr>
          <w:b w:val="0"/>
          <w:sz w:val="22"/>
          <w:szCs w:val="22"/>
        </w:rPr>
        <w:t xml:space="preserve">                                   на 20__/20__ н. р. ________(__   _____) </w:t>
      </w:r>
      <w:r w:rsidR="0014449B">
        <w:rPr>
          <w:b w:val="0"/>
          <w:sz w:val="22"/>
          <w:szCs w:val="22"/>
        </w:rPr>
        <w:t>“</w:t>
      </w:r>
      <w:r w:rsidRPr="00AA3862">
        <w:rPr>
          <w:b w:val="0"/>
          <w:sz w:val="22"/>
          <w:szCs w:val="22"/>
        </w:rPr>
        <w:t>__</w:t>
      </w:r>
      <w:r w:rsidR="0014449B">
        <w:rPr>
          <w:b w:val="0"/>
          <w:sz w:val="22"/>
          <w:szCs w:val="22"/>
        </w:rPr>
        <w:t>”</w:t>
      </w:r>
      <w:r w:rsidRPr="00AA3862">
        <w:rPr>
          <w:b w:val="0"/>
          <w:sz w:val="22"/>
          <w:szCs w:val="22"/>
        </w:rPr>
        <w:t>___ 20__р.</w:t>
      </w:r>
    </w:p>
    <w:p w:rsidR="001F38C6" w:rsidRPr="00AA3862" w:rsidRDefault="001F38C6" w:rsidP="001F38C6">
      <w:pPr>
        <w:pStyle w:val="5"/>
        <w:rPr>
          <w:sz w:val="22"/>
          <w:szCs w:val="22"/>
        </w:rPr>
      </w:pPr>
    </w:p>
    <w:p w:rsidR="001F38C6" w:rsidRDefault="001F38C6" w:rsidP="001F38C6">
      <w:pPr>
        <w:pStyle w:val="5"/>
        <w:rPr>
          <w:sz w:val="22"/>
          <w:szCs w:val="22"/>
        </w:rPr>
      </w:pPr>
    </w:p>
    <w:p w:rsidR="001F38C6" w:rsidRDefault="001F38C6" w:rsidP="001F38C6">
      <w:pPr>
        <w:pStyle w:val="5"/>
        <w:rPr>
          <w:sz w:val="22"/>
          <w:szCs w:val="22"/>
        </w:rPr>
      </w:pPr>
    </w:p>
    <w:p w:rsidR="001F38C6" w:rsidRPr="00AA3862" w:rsidRDefault="001F38C6" w:rsidP="001F38C6">
      <w:pPr>
        <w:pStyle w:val="5"/>
        <w:rPr>
          <w:sz w:val="22"/>
          <w:szCs w:val="22"/>
        </w:rPr>
      </w:pPr>
      <w:r w:rsidRPr="00AA3862">
        <w:rPr>
          <w:sz w:val="22"/>
          <w:szCs w:val="22"/>
        </w:rPr>
        <w:t>КИЇВ – 202</w:t>
      </w:r>
      <w:r w:rsidR="009976E0">
        <w:rPr>
          <w:sz w:val="22"/>
          <w:szCs w:val="22"/>
        </w:rPr>
        <w:t>4</w:t>
      </w:r>
    </w:p>
    <w:p w:rsidR="001F38C6" w:rsidRPr="00AA3862" w:rsidRDefault="001F38C6" w:rsidP="001F38C6">
      <w:pPr>
        <w:rPr>
          <w:rFonts w:ascii="Times New Roman" w:eastAsia="Times New Roman" w:hAnsi="Times New Roman" w:cs="Times New Roman"/>
          <w:highlight w:val="yellow"/>
          <w:lang w:val="uk-UA"/>
        </w:rPr>
      </w:pPr>
      <w:r w:rsidRPr="00AA3862">
        <w:rPr>
          <w:highlight w:val="yellow"/>
          <w:lang w:val="uk-UA"/>
        </w:rPr>
        <w:br w:type="page"/>
      </w:r>
    </w:p>
    <w:p w:rsidR="001F38C6" w:rsidRPr="00C1599C" w:rsidRDefault="001F38C6" w:rsidP="009976E0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1599C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Розробник: </w:t>
      </w:r>
      <w:r w:rsidR="009976E0" w:rsidRPr="00C1599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Ольга П’ЯТЕЦЬКА, к. </w:t>
      </w:r>
      <w:proofErr w:type="spellStart"/>
      <w:r w:rsidR="009976E0" w:rsidRPr="00C1599C">
        <w:rPr>
          <w:rFonts w:ascii="Times New Roman" w:eastAsia="Times New Roman" w:hAnsi="Times New Roman" w:cs="Times New Roman"/>
          <w:sz w:val="24"/>
          <w:szCs w:val="24"/>
          <w:lang w:val="uk-UA"/>
        </w:rPr>
        <w:t>філол.н</w:t>
      </w:r>
      <w:proofErr w:type="spellEnd"/>
      <w:r w:rsidR="009976E0" w:rsidRPr="00C1599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., доцент, доцент кафедри стилістики та </w:t>
      </w:r>
      <w:proofErr w:type="spellStart"/>
      <w:r w:rsidR="009976E0" w:rsidRPr="00C1599C">
        <w:rPr>
          <w:rFonts w:ascii="Times New Roman" w:eastAsia="Times New Roman" w:hAnsi="Times New Roman" w:cs="Times New Roman"/>
          <w:sz w:val="24"/>
          <w:szCs w:val="24"/>
          <w:lang w:val="uk-UA"/>
        </w:rPr>
        <w:t>мовної</w:t>
      </w:r>
      <w:proofErr w:type="spellEnd"/>
      <w:r w:rsidR="009976E0" w:rsidRPr="00C1599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комунікації</w:t>
      </w:r>
    </w:p>
    <w:p w:rsidR="001F38C6" w:rsidRPr="00C1599C" w:rsidRDefault="001F38C6" w:rsidP="001F38C6">
      <w:pPr>
        <w:spacing w:before="80" w:after="0" w:line="240" w:lineRule="auto"/>
        <w:ind w:left="2700" w:hanging="270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1F38C6" w:rsidRPr="00C1599C" w:rsidRDefault="001F38C6" w:rsidP="001F38C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9976E0" w:rsidRPr="00C1599C" w:rsidRDefault="009976E0" w:rsidP="009976E0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</w:rPr>
      </w:pPr>
      <w:r w:rsidRPr="00C1599C">
        <w:rPr>
          <w:rFonts w:ascii="Times New Roman" w:eastAsia="Times New Roman" w:hAnsi="Times New Roman" w:cs="Times New Roman"/>
          <w:sz w:val="24"/>
          <w:szCs w:val="24"/>
        </w:rPr>
        <w:t>ЗАТВЕРДЖЕНО</w:t>
      </w:r>
    </w:p>
    <w:p w:rsidR="009976E0" w:rsidRPr="00C1599C" w:rsidRDefault="009976E0" w:rsidP="009976E0"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599C">
        <w:rPr>
          <w:rFonts w:ascii="Times New Roman" w:eastAsia="Times New Roman" w:hAnsi="Times New Roman" w:cs="Times New Roman"/>
          <w:sz w:val="24"/>
          <w:szCs w:val="24"/>
        </w:rPr>
        <w:t>завідувач</w:t>
      </w:r>
      <w:proofErr w:type="spellEnd"/>
      <w:r w:rsidRPr="00C159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599C">
        <w:rPr>
          <w:rFonts w:ascii="Times New Roman" w:eastAsia="Times New Roman" w:hAnsi="Times New Roman" w:cs="Times New Roman"/>
          <w:sz w:val="24"/>
          <w:szCs w:val="24"/>
        </w:rPr>
        <w:t>кафедри</w:t>
      </w:r>
      <w:proofErr w:type="spellEnd"/>
      <w:r w:rsidRPr="00C159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599C">
        <w:rPr>
          <w:rFonts w:ascii="Times New Roman" w:eastAsia="Times New Roman" w:hAnsi="Times New Roman" w:cs="Times New Roman"/>
          <w:sz w:val="24"/>
          <w:szCs w:val="24"/>
        </w:rPr>
        <w:t>стилістики</w:t>
      </w:r>
      <w:proofErr w:type="spellEnd"/>
      <w:r w:rsidRPr="00C159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76E0" w:rsidRPr="00C1599C" w:rsidRDefault="009976E0" w:rsidP="009976E0"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599C"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proofErr w:type="spellStart"/>
      <w:r w:rsidRPr="00C1599C">
        <w:rPr>
          <w:rFonts w:ascii="Times New Roman" w:eastAsia="Times New Roman" w:hAnsi="Times New Roman" w:cs="Times New Roman"/>
          <w:sz w:val="24"/>
          <w:szCs w:val="24"/>
        </w:rPr>
        <w:t>мовної</w:t>
      </w:r>
      <w:proofErr w:type="spellEnd"/>
      <w:r w:rsidRPr="00C159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599C">
        <w:rPr>
          <w:rFonts w:ascii="Times New Roman" w:eastAsia="Times New Roman" w:hAnsi="Times New Roman" w:cs="Times New Roman"/>
          <w:sz w:val="24"/>
          <w:szCs w:val="24"/>
        </w:rPr>
        <w:t>комунікації</w:t>
      </w:r>
      <w:proofErr w:type="spellEnd"/>
    </w:p>
    <w:p w:rsidR="009976E0" w:rsidRPr="00C1599C" w:rsidRDefault="009976E0" w:rsidP="009976E0">
      <w:pPr>
        <w:spacing w:before="120" w:after="0" w:line="240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599C">
        <w:rPr>
          <w:rFonts w:ascii="Times New Roman" w:eastAsia="Times New Roman" w:hAnsi="Times New Roman" w:cs="Times New Roman"/>
          <w:sz w:val="24"/>
          <w:szCs w:val="24"/>
        </w:rPr>
        <w:t>__________________    Шевченко Л. І.</w:t>
      </w:r>
    </w:p>
    <w:p w:rsidR="009976E0" w:rsidRPr="00C1599C" w:rsidRDefault="009976E0" w:rsidP="009976E0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</w:rPr>
      </w:pPr>
      <w:r w:rsidRPr="00C1599C">
        <w:rPr>
          <w:rFonts w:ascii="Times New Roman" w:eastAsia="Times New Roman" w:hAnsi="Times New Roman" w:cs="Times New Roman"/>
          <w:sz w:val="24"/>
          <w:szCs w:val="24"/>
        </w:rPr>
        <w:tab/>
      </w:r>
      <w:r w:rsidRPr="00C1599C">
        <w:rPr>
          <w:rFonts w:ascii="Times New Roman" w:eastAsia="Times New Roman" w:hAnsi="Times New Roman" w:cs="Times New Roman"/>
          <w:sz w:val="24"/>
          <w:szCs w:val="24"/>
        </w:rPr>
        <w:tab/>
      </w:r>
      <w:r w:rsidRPr="00C1599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76E0" w:rsidRPr="00C1599C" w:rsidRDefault="009976E0" w:rsidP="009976E0"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599C">
        <w:rPr>
          <w:rFonts w:ascii="Times New Roman" w:eastAsia="Times New Roman" w:hAnsi="Times New Roman" w:cs="Times New Roman"/>
          <w:sz w:val="24"/>
          <w:szCs w:val="24"/>
        </w:rPr>
        <w:t>Протокол № 1</w:t>
      </w:r>
      <w:r w:rsidRPr="00C1599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1599C">
        <w:rPr>
          <w:rFonts w:ascii="Times New Roman" w:eastAsia="Times New Roman" w:hAnsi="Times New Roman" w:cs="Times New Roman"/>
          <w:sz w:val="24"/>
          <w:szCs w:val="24"/>
        </w:rPr>
        <w:t>від</w:t>
      </w:r>
      <w:proofErr w:type="spellEnd"/>
      <w:r w:rsidRPr="00C1599C">
        <w:rPr>
          <w:rFonts w:ascii="Times New Roman" w:eastAsia="Times New Roman" w:hAnsi="Times New Roman" w:cs="Times New Roman"/>
          <w:sz w:val="24"/>
          <w:szCs w:val="24"/>
        </w:rPr>
        <w:t xml:space="preserve"> «29» </w:t>
      </w:r>
      <w:r w:rsidRPr="00C1599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серпня </w:t>
      </w:r>
      <w:r w:rsidRPr="00C1599C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C1599C">
        <w:rPr>
          <w:rFonts w:ascii="Times New Roman" w:eastAsia="Times New Roman" w:hAnsi="Times New Roman" w:cs="Times New Roman"/>
          <w:sz w:val="24"/>
          <w:szCs w:val="24"/>
          <w:lang w:val="uk-UA"/>
        </w:rPr>
        <w:t>24</w:t>
      </w:r>
      <w:r w:rsidRPr="00C1599C">
        <w:rPr>
          <w:rFonts w:ascii="Times New Roman" w:eastAsia="Times New Roman" w:hAnsi="Times New Roman" w:cs="Times New Roman"/>
          <w:sz w:val="24"/>
          <w:szCs w:val="24"/>
        </w:rPr>
        <w:t xml:space="preserve"> р.</w:t>
      </w:r>
    </w:p>
    <w:p w:rsidR="009976E0" w:rsidRPr="00C1599C" w:rsidRDefault="009976E0" w:rsidP="009976E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76E0" w:rsidRPr="00C1599C" w:rsidRDefault="009976E0" w:rsidP="009976E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76E0" w:rsidRPr="00C1599C" w:rsidRDefault="009976E0" w:rsidP="009976E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76E0" w:rsidRPr="00C1599C" w:rsidRDefault="009976E0" w:rsidP="0099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599C">
        <w:rPr>
          <w:rFonts w:ascii="Times New Roman" w:eastAsia="Times New Roman" w:hAnsi="Times New Roman" w:cs="Times New Roman"/>
          <w:sz w:val="24"/>
          <w:szCs w:val="24"/>
        </w:rPr>
        <w:t>Схвалено</w:t>
      </w:r>
      <w:proofErr w:type="spellEnd"/>
      <w:r w:rsidRPr="00C159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599C">
        <w:rPr>
          <w:rFonts w:ascii="Times New Roman" w:eastAsia="Times New Roman" w:hAnsi="Times New Roman" w:cs="Times New Roman"/>
          <w:sz w:val="24"/>
          <w:szCs w:val="24"/>
        </w:rPr>
        <w:t>науково</w:t>
      </w:r>
      <w:proofErr w:type="spellEnd"/>
      <w:r w:rsidRPr="00C1599C">
        <w:rPr>
          <w:rFonts w:ascii="Times New Roman" w:eastAsia="Times New Roman" w:hAnsi="Times New Roman" w:cs="Times New Roman"/>
          <w:sz w:val="24"/>
          <w:szCs w:val="24"/>
        </w:rPr>
        <w:t xml:space="preserve">-методичною </w:t>
      </w:r>
      <w:proofErr w:type="spellStart"/>
      <w:r w:rsidRPr="00C1599C">
        <w:rPr>
          <w:rFonts w:ascii="Times New Roman" w:eastAsia="Times New Roman" w:hAnsi="Times New Roman" w:cs="Times New Roman"/>
          <w:sz w:val="24"/>
          <w:szCs w:val="24"/>
        </w:rPr>
        <w:t>комісією</w:t>
      </w:r>
      <w:proofErr w:type="spellEnd"/>
      <w:r w:rsidRPr="00C159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599C">
        <w:rPr>
          <w:rFonts w:ascii="Times New Roman" w:eastAsia="Times New Roman" w:hAnsi="Times New Roman" w:cs="Times New Roman"/>
          <w:sz w:val="24"/>
          <w:szCs w:val="24"/>
          <w:lang w:val="uk-UA"/>
        </w:rPr>
        <w:t>Навчально-наукового і</w:t>
      </w:r>
      <w:proofErr w:type="spellStart"/>
      <w:r w:rsidRPr="00C1599C">
        <w:rPr>
          <w:rFonts w:ascii="Times New Roman" w:eastAsia="Times New Roman" w:hAnsi="Times New Roman" w:cs="Times New Roman"/>
          <w:sz w:val="24"/>
          <w:szCs w:val="24"/>
        </w:rPr>
        <w:t>нституту</w:t>
      </w:r>
      <w:proofErr w:type="spellEnd"/>
      <w:r w:rsidRPr="00C159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599C">
        <w:rPr>
          <w:rFonts w:ascii="Times New Roman" w:eastAsia="Times New Roman" w:hAnsi="Times New Roman" w:cs="Times New Roman"/>
          <w:sz w:val="24"/>
          <w:szCs w:val="24"/>
        </w:rPr>
        <w:t>філології</w:t>
      </w:r>
      <w:proofErr w:type="spellEnd"/>
    </w:p>
    <w:p w:rsidR="009976E0" w:rsidRPr="00C1599C" w:rsidRDefault="009976E0" w:rsidP="0099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76E0" w:rsidRPr="00C1599C" w:rsidRDefault="009976E0" w:rsidP="0099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599C">
        <w:rPr>
          <w:rFonts w:ascii="Times New Roman" w:eastAsia="Times New Roman" w:hAnsi="Times New Roman" w:cs="Times New Roman"/>
          <w:sz w:val="24"/>
          <w:szCs w:val="24"/>
        </w:rPr>
        <w:t>Протокол</w:t>
      </w:r>
      <w:r w:rsidRPr="00C1599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C1599C">
        <w:rPr>
          <w:rFonts w:ascii="Times New Roman" w:eastAsia="Times New Roman" w:hAnsi="Times New Roman" w:cs="Times New Roman"/>
          <w:sz w:val="24"/>
          <w:szCs w:val="24"/>
        </w:rPr>
        <w:t xml:space="preserve">№ </w:t>
      </w:r>
      <w:r w:rsidRPr="00C1599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 </w:t>
      </w:r>
      <w:proofErr w:type="spellStart"/>
      <w:r w:rsidRPr="00C1599C">
        <w:rPr>
          <w:rFonts w:ascii="Times New Roman" w:eastAsia="Times New Roman" w:hAnsi="Times New Roman" w:cs="Times New Roman"/>
          <w:sz w:val="24"/>
          <w:szCs w:val="24"/>
        </w:rPr>
        <w:t>від</w:t>
      </w:r>
      <w:proofErr w:type="spellEnd"/>
      <w:r w:rsidRPr="00C159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599C">
        <w:rPr>
          <w:rFonts w:ascii="Times New Roman" w:eastAsia="Times New Roman" w:hAnsi="Times New Roman" w:cs="Times New Roman"/>
          <w:sz w:val="24"/>
          <w:szCs w:val="24"/>
          <w:lang w:val="uk-UA"/>
        </w:rPr>
        <w:t>30 серпня</w:t>
      </w:r>
      <w:r w:rsidRPr="00C1599C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Pr="00C1599C">
        <w:rPr>
          <w:rFonts w:ascii="Times New Roman" w:eastAsia="Times New Roman" w:hAnsi="Times New Roman" w:cs="Times New Roman"/>
          <w:sz w:val="24"/>
          <w:szCs w:val="24"/>
          <w:lang w:val="uk-UA"/>
        </w:rPr>
        <w:t>4</w:t>
      </w:r>
      <w:r w:rsidRPr="00C1599C">
        <w:rPr>
          <w:rFonts w:ascii="Times New Roman" w:eastAsia="Times New Roman" w:hAnsi="Times New Roman" w:cs="Times New Roman"/>
          <w:sz w:val="24"/>
          <w:szCs w:val="24"/>
        </w:rPr>
        <w:t xml:space="preserve"> року.</w:t>
      </w:r>
    </w:p>
    <w:p w:rsidR="009976E0" w:rsidRPr="00C1599C" w:rsidRDefault="009976E0" w:rsidP="0099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76E0" w:rsidRPr="00C1599C" w:rsidRDefault="009976E0" w:rsidP="0099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599C">
        <w:rPr>
          <w:rFonts w:ascii="Times New Roman" w:eastAsia="Times New Roman" w:hAnsi="Times New Roman" w:cs="Times New Roman"/>
          <w:sz w:val="24"/>
          <w:szCs w:val="24"/>
        </w:rPr>
        <w:t xml:space="preserve">Голова </w:t>
      </w:r>
      <w:proofErr w:type="spellStart"/>
      <w:r w:rsidRPr="00C1599C">
        <w:rPr>
          <w:rFonts w:ascii="Times New Roman" w:eastAsia="Times New Roman" w:hAnsi="Times New Roman" w:cs="Times New Roman"/>
          <w:sz w:val="24"/>
          <w:szCs w:val="24"/>
        </w:rPr>
        <w:t>науково-методичної</w:t>
      </w:r>
      <w:proofErr w:type="spellEnd"/>
      <w:r w:rsidRPr="00C159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599C">
        <w:rPr>
          <w:rFonts w:ascii="Times New Roman" w:eastAsia="Times New Roman" w:hAnsi="Times New Roman" w:cs="Times New Roman"/>
          <w:sz w:val="24"/>
          <w:szCs w:val="24"/>
        </w:rPr>
        <w:t>комісії</w:t>
      </w:r>
      <w:proofErr w:type="spellEnd"/>
      <w:r w:rsidRPr="00C1599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C1599C">
        <w:rPr>
          <w:rFonts w:ascii="Times New Roman" w:eastAsia="Times New Roman" w:hAnsi="Times New Roman" w:cs="Times New Roman"/>
          <w:sz w:val="24"/>
          <w:szCs w:val="24"/>
        </w:rPr>
        <w:t>_________________</w:t>
      </w:r>
      <w:r w:rsidRPr="00C1599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Оксана ЗУБАНЬ</w:t>
      </w:r>
      <w:r w:rsidRPr="00C159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2" w:name="_Hlk179901747"/>
      <w:r w:rsidRPr="00C1599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         </w:t>
      </w:r>
      <w:bookmarkEnd w:id="2"/>
      <w:r w:rsidRPr="00C1599C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1599C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1599C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1599C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1599C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1599C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1599C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1599C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1599C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1599C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1599C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1599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76E0" w:rsidRPr="00C1599C" w:rsidRDefault="009976E0" w:rsidP="0099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599C">
        <w:rPr>
          <w:rFonts w:ascii="Times New Roman" w:eastAsia="Times New Roman" w:hAnsi="Times New Roman" w:cs="Times New Roman"/>
          <w:sz w:val="24"/>
          <w:szCs w:val="24"/>
        </w:rPr>
        <w:t xml:space="preserve"> «___» ________________ 20</w:t>
      </w:r>
      <w:r w:rsidRPr="00C1599C">
        <w:rPr>
          <w:rFonts w:ascii="Times New Roman" w:eastAsia="Times New Roman" w:hAnsi="Times New Roman" w:cs="Times New Roman"/>
          <w:sz w:val="24"/>
          <w:szCs w:val="24"/>
          <w:lang w:val="uk-UA"/>
        </w:rPr>
        <w:t>24</w:t>
      </w:r>
      <w:r w:rsidRPr="00C1599C">
        <w:rPr>
          <w:rFonts w:ascii="Times New Roman" w:eastAsia="Times New Roman" w:hAnsi="Times New Roman" w:cs="Times New Roman"/>
          <w:sz w:val="24"/>
          <w:szCs w:val="24"/>
        </w:rPr>
        <w:t xml:space="preserve"> року.</w:t>
      </w:r>
    </w:p>
    <w:p w:rsidR="009976E0" w:rsidRPr="00C1599C" w:rsidRDefault="009976E0" w:rsidP="0099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9976E0" w:rsidRPr="00C1599C" w:rsidRDefault="009976E0" w:rsidP="009976E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1F38C6" w:rsidRPr="00AA3862" w:rsidRDefault="001F38C6" w:rsidP="001F38C6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1F38C6" w:rsidRPr="00AA3862" w:rsidRDefault="001F38C6" w:rsidP="001F38C6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1F38C6" w:rsidRPr="00AA3862" w:rsidRDefault="001F38C6" w:rsidP="001F38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1F38C6" w:rsidRPr="00AA3862" w:rsidRDefault="001F38C6" w:rsidP="001F38C6">
      <w:pPr>
        <w:spacing w:line="240" w:lineRule="auto"/>
        <w:jc w:val="center"/>
        <w:rPr>
          <w:rFonts w:ascii="Times New Roman" w:eastAsia="Times New Roman" w:hAnsi="Times New Roman" w:cs="Times New Roman"/>
          <w:highlight w:val="yellow"/>
        </w:rPr>
      </w:pPr>
    </w:p>
    <w:p w:rsidR="001F38C6" w:rsidRPr="00AA3862" w:rsidRDefault="001F38C6" w:rsidP="001F38C6">
      <w:pPr>
        <w:rPr>
          <w:lang w:val="uk-UA"/>
        </w:rPr>
      </w:pPr>
    </w:p>
    <w:p w:rsidR="001F38C6" w:rsidRPr="00AA3862" w:rsidRDefault="001F38C6" w:rsidP="001F38C6">
      <w:pPr>
        <w:rPr>
          <w:lang w:val="uk-UA"/>
        </w:rPr>
      </w:pPr>
    </w:p>
    <w:p w:rsidR="001F38C6" w:rsidRPr="00AA3862" w:rsidRDefault="001F38C6" w:rsidP="001F38C6">
      <w:pPr>
        <w:rPr>
          <w:lang w:val="uk-UA"/>
        </w:rPr>
      </w:pPr>
    </w:p>
    <w:p w:rsidR="001F38C6" w:rsidRPr="00AA3862" w:rsidRDefault="001F38C6" w:rsidP="001F38C6">
      <w:pPr>
        <w:rPr>
          <w:lang w:val="uk-UA"/>
        </w:rPr>
      </w:pPr>
    </w:p>
    <w:p w:rsidR="001F38C6" w:rsidRPr="00AA3862" w:rsidRDefault="001F38C6" w:rsidP="001F38C6">
      <w:pPr>
        <w:rPr>
          <w:lang w:val="uk-UA"/>
        </w:rPr>
      </w:pPr>
    </w:p>
    <w:p w:rsidR="001F38C6" w:rsidRPr="00AA3862" w:rsidRDefault="001F38C6" w:rsidP="001F38C6">
      <w:pPr>
        <w:rPr>
          <w:lang w:val="uk-UA"/>
        </w:rPr>
      </w:pPr>
    </w:p>
    <w:p w:rsidR="001F38C6" w:rsidRPr="00AA3862" w:rsidRDefault="001F38C6" w:rsidP="001F38C6">
      <w:pPr>
        <w:rPr>
          <w:lang w:val="uk-UA"/>
        </w:rPr>
      </w:pPr>
    </w:p>
    <w:p w:rsidR="001F38C6" w:rsidRPr="00AA3862" w:rsidRDefault="001F38C6" w:rsidP="001F38C6">
      <w:pPr>
        <w:rPr>
          <w:lang w:val="uk-UA"/>
        </w:rPr>
      </w:pPr>
    </w:p>
    <w:p w:rsidR="001F38C6" w:rsidRPr="00AA3862" w:rsidRDefault="001F38C6" w:rsidP="001F38C6">
      <w:pPr>
        <w:rPr>
          <w:lang w:val="uk-UA"/>
        </w:rPr>
      </w:pPr>
    </w:p>
    <w:p w:rsidR="00FD1FE8" w:rsidRPr="00AA3862" w:rsidRDefault="00FD1FE8">
      <w:pPr>
        <w:rPr>
          <w:lang w:val="uk-UA"/>
        </w:rPr>
      </w:pPr>
    </w:p>
    <w:p w:rsidR="00FD1FE8" w:rsidRPr="00AA3862" w:rsidRDefault="00FD1FE8">
      <w:pPr>
        <w:rPr>
          <w:lang w:val="uk-UA"/>
        </w:rPr>
      </w:pPr>
    </w:p>
    <w:p w:rsidR="00FD1FE8" w:rsidRPr="00AA3862" w:rsidRDefault="00FD1FE8">
      <w:pPr>
        <w:rPr>
          <w:lang w:val="uk-UA"/>
        </w:rPr>
      </w:pPr>
    </w:p>
    <w:p w:rsidR="00FD1FE8" w:rsidRPr="00AA3862" w:rsidRDefault="00FD1FE8">
      <w:pPr>
        <w:rPr>
          <w:lang w:val="uk-UA"/>
        </w:rPr>
      </w:pPr>
    </w:p>
    <w:bookmarkEnd w:id="0"/>
    <w:p w:rsidR="00FD1FE8" w:rsidRPr="00D2326E" w:rsidRDefault="00FD1FE8" w:rsidP="00D2326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2326E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ВСТУП</w:t>
      </w:r>
    </w:p>
    <w:p w:rsidR="00FD1FE8" w:rsidRPr="00D2326E" w:rsidRDefault="00FD1FE8" w:rsidP="00D2326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326E">
        <w:rPr>
          <w:rFonts w:ascii="Times New Roman" w:hAnsi="Times New Roman" w:cs="Times New Roman"/>
          <w:sz w:val="24"/>
          <w:szCs w:val="24"/>
          <w:lang w:val="uk-UA"/>
        </w:rPr>
        <w:t xml:space="preserve">Нормативна дисципліна </w:t>
      </w:r>
      <w:r w:rsidR="00F02446">
        <w:rPr>
          <w:rFonts w:ascii="Times New Roman" w:hAnsi="Times New Roman" w:cs="Times New Roman"/>
          <w:b/>
          <w:sz w:val="24"/>
          <w:szCs w:val="24"/>
          <w:lang w:val="uk-UA"/>
        </w:rPr>
        <w:t>“</w:t>
      </w:r>
      <w:r w:rsidR="00490EA9" w:rsidRPr="00D2326E">
        <w:rPr>
          <w:rFonts w:ascii="Times New Roman" w:hAnsi="Times New Roman" w:cs="Times New Roman"/>
          <w:b/>
          <w:sz w:val="24"/>
          <w:szCs w:val="24"/>
          <w:lang w:val="uk-UA"/>
        </w:rPr>
        <w:t xml:space="preserve">Стилістика </w:t>
      </w:r>
      <w:proofErr w:type="spellStart"/>
      <w:r w:rsidR="00490EA9" w:rsidRPr="00D2326E">
        <w:rPr>
          <w:rFonts w:ascii="Times New Roman" w:hAnsi="Times New Roman" w:cs="Times New Roman"/>
          <w:b/>
          <w:sz w:val="24"/>
          <w:szCs w:val="24"/>
          <w:lang w:val="uk-UA"/>
        </w:rPr>
        <w:t>мовного</w:t>
      </w:r>
      <w:proofErr w:type="spellEnd"/>
      <w:r w:rsidR="00490EA9" w:rsidRPr="00D2326E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ресурсу (українська мова)</w:t>
      </w:r>
      <w:r w:rsidR="00F02446">
        <w:rPr>
          <w:rFonts w:ascii="Times New Roman" w:hAnsi="Times New Roman" w:cs="Times New Roman"/>
          <w:b/>
          <w:sz w:val="24"/>
          <w:szCs w:val="24"/>
          <w:lang w:val="uk-UA"/>
        </w:rPr>
        <w:t>”</w:t>
      </w:r>
      <w:r w:rsidRPr="00D2326E">
        <w:rPr>
          <w:rFonts w:ascii="Times New Roman" w:hAnsi="Times New Roman" w:cs="Times New Roman"/>
          <w:sz w:val="24"/>
          <w:szCs w:val="24"/>
          <w:lang w:val="uk-UA"/>
        </w:rPr>
        <w:t xml:space="preserve"> входить до освітньо-професійної програми підготовки освітнього ступеня «бакалавр» </w:t>
      </w:r>
      <w:r w:rsidR="00490EA9" w:rsidRPr="00D2326E">
        <w:rPr>
          <w:rFonts w:ascii="Times New Roman" w:hAnsi="Times New Roman" w:cs="Times New Roman"/>
          <w:sz w:val="24"/>
          <w:szCs w:val="24"/>
          <w:lang w:val="uk-UA"/>
        </w:rPr>
        <w:t>денної</w:t>
      </w:r>
      <w:r w:rsidRPr="00D2326E">
        <w:rPr>
          <w:rFonts w:ascii="Times New Roman" w:hAnsi="Times New Roman" w:cs="Times New Roman"/>
          <w:sz w:val="24"/>
          <w:szCs w:val="24"/>
          <w:lang w:val="uk-UA"/>
        </w:rPr>
        <w:t xml:space="preserve"> форми навчання.</w:t>
      </w:r>
      <w:r w:rsidR="00D91A52" w:rsidRPr="00D2326E">
        <w:rPr>
          <w:rFonts w:ascii="Times New Roman" w:hAnsi="Times New Roman" w:cs="Times New Roman"/>
          <w:sz w:val="24"/>
          <w:szCs w:val="24"/>
          <w:lang w:val="uk-UA"/>
        </w:rPr>
        <w:t xml:space="preserve"> Навчальна дисципліна є частиною комплексної дисципліни </w:t>
      </w:r>
      <w:r w:rsidR="00F02446">
        <w:rPr>
          <w:rFonts w:ascii="Times New Roman" w:hAnsi="Times New Roman" w:cs="Times New Roman"/>
          <w:sz w:val="24"/>
          <w:szCs w:val="24"/>
          <w:lang w:val="uk-UA"/>
        </w:rPr>
        <w:t>“</w:t>
      </w:r>
      <w:r w:rsidR="00D91A52" w:rsidRPr="00D2326E">
        <w:rPr>
          <w:rFonts w:ascii="Times New Roman" w:hAnsi="Times New Roman" w:cs="Times New Roman"/>
          <w:sz w:val="24"/>
          <w:szCs w:val="24"/>
          <w:lang w:val="uk-UA"/>
        </w:rPr>
        <w:t>Стилістика перекладного тексту (українська мова)</w:t>
      </w:r>
      <w:r w:rsidR="00F02446">
        <w:rPr>
          <w:rFonts w:ascii="Times New Roman" w:hAnsi="Times New Roman" w:cs="Times New Roman"/>
          <w:sz w:val="24"/>
          <w:szCs w:val="24"/>
          <w:lang w:val="uk-UA"/>
        </w:rPr>
        <w:t>”</w:t>
      </w:r>
      <w:r w:rsidR="00D91A52" w:rsidRPr="00D2326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D1FE8" w:rsidRPr="00D2326E" w:rsidRDefault="00FD1FE8" w:rsidP="00D2326E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2326E">
        <w:rPr>
          <w:rFonts w:ascii="Times New Roman" w:hAnsi="Times New Roman" w:cs="Times New Roman"/>
          <w:sz w:val="24"/>
          <w:szCs w:val="24"/>
          <w:lang w:val="uk-UA"/>
        </w:rPr>
        <w:t xml:space="preserve">Дисципліна викладається на </w:t>
      </w:r>
      <w:r w:rsidR="00490EA9" w:rsidRPr="00D2326E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D2326E">
        <w:rPr>
          <w:rFonts w:ascii="Times New Roman" w:hAnsi="Times New Roman" w:cs="Times New Roman"/>
          <w:sz w:val="24"/>
          <w:szCs w:val="24"/>
          <w:lang w:val="uk-UA"/>
        </w:rPr>
        <w:t>-му курсі бакалаврату в обсязі 2 кредитів ECTS:</w:t>
      </w:r>
      <w:r w:rsidR="00490EA9" w:rsidRPr="00D2326E">
        <w:rPr>
          <w:rFonts w:ascii="Times New Roman" w:hAnsi="Times New Roman" w:cs="Times New Roman"/>
          <w:sz w:val="24"/>
          <w:szCs w:val="24"/>
          <w:lang w:val="uk-UA"/>
        </w:rPr>
        <w:t xml:space="preserve"> 30 год. практичних, 30 год. самостійної роботи</w:t>
      </w:r>
      <w:r w:rsidRPr="00D2326E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FD1FE8" w:rsidRPr="00D2326E" w:rsidRDefault="00FD1FE8" w:rsidP="00D2326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326E">
        <w:rPr>
          <w:rFonts w:ascii="Times New Roman" w:hAnsi="Times New Roman" w:cs="Times New Roman"/>
          <w:b/>
          <w:sz w:val="24"/>
          <w:szCs w:val="24"/>
          <w:lang w:val="uk-UA"/>
        </w:rPr>
        <w:t>1. Мета дисципліни</w:t>
      </w:r>
      <w:r w:rsidRPr="00D2326E">
        <w:rPr>
          <w:rFonts w:ascii="Times New Roman" w:hAnsi="Times New Roman" w:cs="Times New Roman"/>
          <w:sz w:val="24"/>
          <w:szCs w:val="24"/>
          <w:lang w:val="uk-UA"/>
        </w:rPr>
        <w:t xml:space="preserve"> – ознайомити студентів з основними концепціями щодо становлення й функціонування стилів української літературної мови, </w:t>
      </w:r>
      <w:r w:rsidR="00E731DD">
        <w:rPr>
          <w:rFonts w:ascii="Times New Roman" w:hAnsi="Times New Roman" w:cs="Times New Roman"/>
          <w:sz w:val="24"/>
          <w:szCs w:val="24"/>
          <w:lang w:val="uk-UA"/>
        </w:rPr>
        <w:t xml:space="preserve">допомогти </w:t>
      </w:r>
      <w:r w:rsidRPr="00D2326E">
        <w:rPr>
          <w:rFonts w:ascii="Times New Roman" w:hAnsi="Times New Roman" w:cs="Times New Roman"/>
          <w:sz w:val="24"/>
          <w:szCs w:val="24"/>
          <w:lang w:val="uk-UA"/>
        </w:rPr>
        <w:t xml:space="preserve">засвоїти типові зразки використання </w:t>
      </w:r>
      <w:proofErr w:type="spellStart"/>
      <w:r w:rsidRPr="00D2326E">
        <w:rPr>
          <w:rFonts w:ascii="Times New Roman" w:hAnsi="Times New Roman" w:cs="Times New Roman"/>
          <w:sz w:val="24"/>
          <w:szCs w:val="24"/>
          <w:lang w:val="uk-UA"/>
        </w:rPr>
        <w:t>мовних</w:t>
      </w:r>
      <w:proofErr w:type="spellEnd"/>
      <w:r w:rsidRPr="00D2326E">
        <w:rPr>
          <w:rFonts w:ascii="Times New Roman" w:hAnsi="Times New Roman" w:cs="Times New Roman"/>
          <w:sz w:val="24"/>
          <w:szCs w:val="24"/>
          <w:lang w:val="uk-UA"/>
        </w:rPr>
        <w:t xml:space="preserve"> засобів у різних комунікативних сферах, застосовувати теоретичні знання у фаховій практичній діяльності.</w:t>
      </w:r>
    </w:p>
    <w:p w:rsidR="00FD1FE8" w:rsidRPr="00D2326E" w:rsidRDefault="00FD1FE8" w:rsidP="00D2326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pacing w:val="-8"/>
          <w:sz w:val="24"/>
          <w:szCs w:val="24"/>
          <w:lang w:val="uk-UA" w:eastAsia="ru-RU"/>
        </w:rPr>
      </w:pPr>
      <w:r w:rsidRPr="00D2326E">
        <w:rPr>
          <w:rFonts w:ascii="Times New Roman" w:eastAsia="Times New Roman" w:hAnsi="Times New Roman" w:cs="Times New Roman"/>
          <w:b/>
          <w:spacing w:val="-8"/>
          <w:sz w:val="24"/>
          <w:szCs w:val="24"/>
          <w:lang w:val="uk-UA" w:eastAsia="ru-RU"/>
        </w:rPr>
        <w:t>2.  Попередні вимоги до опанування або вибору навчальної дисципліни:</w:t>
      </w:r>
    </w:p>
    <w:p w:rsidR="00FD1FE8" w:rsidRPr="00D2326E" w:rsidRDefault="00FD1FE8" w:rsidP="00D2326E">
      <w:pPr>
        <w:spacing w:after="0" w:line="276" w:lineRule="auto"/>
        <w:ind w:firstLine="56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2326E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2.1. Знати</w:t>
      </w:r>
      <w:r w:rsidR="00AF4EF8" w:rsidRPr="00D2326E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 w:rsidRPr="00D2326E">
        <w:rPr>
          <w:rFonts w:ascii="Times New Roman" w:eastAsia="Times New Roman" w:hAnsi="Times New Roman" w:cs="Times New Roman"/>
          <w:spacing w:val="-8"/>
          <w:sz w:val="24"/>
          <w:szCs w:val="24"/>
          <w:lang w:val="uk-UA" w:eastAsia="ru-RU"/>
        </w:rPr>
        <w:t>норми української літературної мови.</w:t>
      </w:r>
    </w:p>
    <w:p w:rsidR="00FD1FE8" w:rsidRPr="00D2326E" w:rsidRDefault="00FD1FE8" w:rsidP="00D2326E">
      <w:pPr>
        <w:spacing w:after="0" w:line="276" w:lineRule="auto"/>
        <w:ind w:firstLine="560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D2326E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2.2. Вміти </w:t>
      </w:r>
      <w:r w:rsidRPr="00D2326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аналітично працювати з текстами.</w:t>
      </w:r>
    </w:p>
    <w:p w:rsidR="00FD1FE8" w:rsidRPr="00D2326E" w:rsidRDefault="00FD1FE8" w:rsidP="00D2326E">
      <w:pPr>
        <w:spacing w:after="0" w:line="276" w:lineRule="auto"/>
        <w:ind w:firstLine="560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D2326E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2.3. Володіти </w:t>
      </w:r>
      <w:r w:rsidRPr="00D2326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елементарними комунікативними навичками</w:t>
      </w:r>
      <w:r w:rsidR="00455419" w:rsidRPr="00D2326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D2326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моделювання</w:t>
      </w:r>
      <w:r w:rsidR="00534CA4" w:rsidRPr="00D2326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текстів усної та писемної форм</w:t>
      </w:r>
      <w:r w:rsidRPr="00D2326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021F93" w:rsidRPr="00D2326E" w:rsidRDefault="00FD1FE8" w:rsidP="00D2326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326E">
        <w:rPr>
          <w:rFonts w:ascii="Times New Roman" w:hAnsi="Times New Roman" w:cs="Times New Roman"/>
          <w:b/>
          <w:sz w:val="24"/>
          <w:szCs w:val="24"/>
          <w:lang w:val="uk-UA"/>
        </w:rPr>
        <w:t xml:space="preserve">3. </w:t>
      </w:r>
      <w:r w:rsidR="00021F93" w:rsidRPr="00D2326E">
        <w:rPr>
          <w:rFonts w:ascii="Times New Roman" w:hAnsi="Times New Roman" w:cs="Times New Roman"/>
          <w:b/>
          <w:sz w:val="24"/>
          <w:szCs w:val="24"/>
          <w:lang w:val="uk-UA"/>
        </w:rPr>
        <w:t>Анотація навчальної дисципліни</w:t>
      </w:r>
      <w:r w:rsidR="00021F93" w:rsidRPr="00D2326E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FD1FE8" w:rsidRPr="00D2326E" w:rsidRDefault="00FD1FE8" w:rsidP="00D2326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326E">
        <w:rPr>
          <w:rFonts w:ascii="Times New Roman" w:hAnsi="Times New Roman" w:cs="Times New Roman"/>
          <w:sz w:val="24"/>
          <w:szCs w:val="24"/>
          <w:lang w:val="uk-UA"/>
        </w:rPr>
        <w:t xml:space="preserve">Навчальна дисципліна </w:t>
      </w:r>
      <w:r w:rsidRPr="00D2326E">
        <w:rPr>
          <w:rFonts w:ascii="Times New Roman" w:hAnsi="Times New Roman" w:cs="Times New Roman"/>
          <w:b/>
          <w:sz w:val="24"/>
          <w:szCs w:val="24"/>
          <w:lang w:val="uk-UA"/>
        </w:rPr>
        <w:t>«</w:t>
      </w:r>
      <w:r w:rsidR="00FB235E" w:rsidRPr="00D2326E">
        <w:rPr>
          <w:rFonts w:ascii="Times New Roman" w:hAnsi="Times New Roman" w:cs="Times New Roman"/>
          <w:b/>
          <w:sz w:val="24"/>
          <w:szCs w:val="24"/>
          <w:lang w:val="uk-UA"/>
        </w:rPr>
        <w:t xml:space="preserve">Стилістика </w:t>
      </w:r>
      <w:proofErr w:type="spellStart"/>
      <w:r w:rsidR="00FB235E" w:rsidRPr="00D2326E">
        <w:rPr>
          <w:rFonts w:ascii="Times New Roman" w:hAnsi="Times New Roman" w:cs="Times New Roman"/>
          <w:b/>
          <w:sz w:val="24"/>
          <w:szCs w:val="24"/>
          <w:lang w:val="uk-UA"/>
        </w:rPr>
        <w:t>мовного</w:t>
      </w:r>
      <w:proofErr w:type="spellEnd"/>
      <w:r w:rsidR="00FB235E" w:rsidRPr="00D2326E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ресурсу (українська мова)</w:t>
      </w:r>
      <w:r w:rsidRPr="00D2326E">
        <w:rPr>
          <w:rFonts w:ascii="Times New Roman" w:hAnsi="Times New Roman" w:cs="Times New Roman"/>
          <w:b/>
          <w:sz w:val="24"/>
          <w:szCs w:val="24"/>
          <w:lang w:val="uk-UA"/>
        </w:rPr>
        <w:t xml:space="preserve">» </w:t>
      </w:r>
      <w:r w:rsidRPr="00D2326E">
        <w:rPr>
          <w:rFonts w:ascii="Times New Roman" w:hAnsi="Times New Roman" w:cs="Times New Roman"/>
          <w:sz w:val="24"/>
          <w:szCs w:val="24"/>
          <w:lang w:val="uk-UA"/>
        </w:rPr>
        <w:t xml:space="preserve">систематизує знання студентів про фахову інтерпретацію понять </w:t>
      </w:r>
      <w:r w:rsidRPr="00D2326E">
        <w:rPr>
          <w:rFonts w:ascii="Times New Roman" w:hAnsi="Times New Roman" w:cs="Times New Roman"/>
          <w:iCs/>
          <w:sz w:val="24"/>
          <w:szCs w:val="24"/>
          <w:lang w:val="uk-UA"/>
        </w:rPr>
        <w:t>стиль, функціональний стиль</w:t>
      </w:r>
      <w:r w:rsidRPr="00D2326E">
        <w:rPr>
          <w:rFonts w:ascii="Times New Roman" w:hAnsi="Times New Roman" w:cs="Times New Roman"/>
          <w:sz w:val="24"/>
          <w:szCs w:val="24"/>
          <w:lang w:val="uk-UA"/>
        </w:rPr>
        <w:t xml:space="preserve">; сучасні підходи до стилістичної диференціації української літературної мови; розглядає сучасні лінгвостилістичні методи досліджень;  систему жанрів функціональних стилів сучасної української літературної мови. У межах дисципліни розглядається  сукупність лінгвостилістичних засобів усіх </w:t>
      </w:r>
      <w:proofErr w:type="spellStart"/>
      <w:r w:rsidRPr="00D2326E">
        <w:rPr>
          <w:rFonts w:ascii="Times New Roman" w:hAnsi="Times New Roman" w:cs="Times New Roman"/>
          <w:sz w:val="24"/>
          <w:szCs w:val="24"/>
          <w:lang w:val="uk-UA"/>
        </w:rPr>
        <w:t>мовних</w:t>
      </w:r>
      <w:proofErr w:type="spellEnd"/>
      <w:r w:rsidRPr="00D2326E">
        <w:rPr>
          <w:rFonts w:ascii="Times New Roman" w:hAnsi="Times New Roman" w:cs="Times New Roman"/>
          <w:sz w:val="24"/>
          <w:szCs w:val="24"/>
          <w:lang w:val="uk-UA"/>
        </w:rPr>
        <w:t xml:space="preserve"> рівнів українс</w:t>
      </w:r>
      <w:r w:rsidR="00AA3862" w:rsidRPr="00D2326E">
        <w:rPr>
          <w:rFonts w:ascii="Times New Roman" w:hAnsi="Times New Roman" w:cs="Times New Roman"/>
          <w:sz w:val="24"/>
          <w:szCs w:val="24"/>
          <w:lang w:val="uk-UA"/>
        </w:rPr>
        <w:t>ької літературної мови, аналізую</w:t>
      </w:r>
      <w:r w:rsidRPr="00D2326E">
        <w:rPr>
          <w:rFonts w:ascii="Times New Roman" w:hAnsi="Times New Roman" w:cs="Times New Roman"/>
          <w:sz w:val="24"/>
          <w:szCs w:val="24"/>
          <w:lang w:val="uk-UA"/>
        </w:rPr>
        <w:t>ться</w:t>
      </w:r>
      <w:r w:rsidR="00D75053" w:rsidRPr="00D2326E">
        <w:rPr>
          <w:rFonts w:ascii="Times New Roman" w:hAnsi="Times New Roman" w:cs="Times New Roman"/>
          <w:sz w:val="24"/>
          <w:szCs w:val="24"/>
          <w:lang w:val="uk-UA"/>
        </w:rPr>
        <w:t xml:space="preserve"> особливості їхнього використання</w:t>
      </w:r>
      <w:r w:rsidRPr="00D2326E">
        <w:rPr>
          <w:rFonts w:ascii="Times New Roman" w:hAnsi="Times New Roman" w:cs="Times New Roman"/>
          <w:sz w:val="24"/>
          <w:szCs w:val="24"/>
          <w:lang w:val="uk-UA"/>
        </w:rPr>
        <w:t xml:space="preserve"> в різних функціональних стилях української літературної мови.</w:t>
      </w:r>
    </w:p>
    <w:p w:rsidR="00FD1FE8" w:rsidRPr="00D2326E" w:rsidRDefault="00FD1FE8" w:rsidP="00D2326E">
      <w:pPr>
        <w:spacing w:after="0" w:line="276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D2326E">
        <w:rPr>
          <w:rFonts w:ascii="Times New Roman" w:hAnsi="Times New Roman" w:cs="Times New Roman"/>
          <w:b/>
          <w:sz w:val="24"/>
          <w:szCs w:val="24"/>
          <w:lang w:val="uk-UA"/>
        </w:rPr>
        <w:t xml:space="preserve">4. </w:t>
      </w:r>
      <w:r w:rsidRPr="00D2326E">
        <w:rPr>
          <w:rFonts w:ascii="Times New Roman" w:eastAsia="Times New Roman" w:hAnsi="Times New Roman"/>
          <w:b/>
          <w:spacing w:val="-8"/>
          <w:sz w:val="24"/>
          <w:szCs w:val="24"/>
          <w:lang w:val="uk-UA" w:eastAsia="ru-RU"/>
        </w:rPr>
        <w:t xml:space="preserve">Завдання (навчальні цілі): </w:t>
      </w:r>
      <w:r w:rsidR="00B715A2" w:rsidRPr="00D2326E">
        <w:rPr>
          <w:rFonts w:ascii="Times New Roman" w:eastAsia="Times New Roman" w:hAnsi="Times New Roman"/>
          <w:spacing w:val="-8"/>
          <w:sz w:val="24"/>
          <w:szCs w:val="24"/>
          <w:lang w:val="uk-UA" w:eastAsia="ru-RU"/>
        </w:rPr>
        <w:t>ознайомити</w:t>
      </w:r>
      <w:r w:rsidR="00DA0155" w:rsidRPr="00D2326E">
        <w:rPr>
          <w:rFonts w:ascii="Times New Roman" w:eastAsia="Times New Roman" w:hAnsi="Times New Roman"/>
          <w:spacing w:val="-8"/>
          <w:sz w:val="24"/>
          <w:szCs w:val="24"/>
          <w:lang w:val="uk-UA" w:eastAsia="ru-RU"/>
        </w:rPr>
        <w:t xml:space="preserve"> студентів зі стилістичним ресурсом різних </w:t>
      </w:r>
      <w:proofErr w:type="spellStart"/>
      <w:r w:rsidR="00DA0155" w:rsidRPr="00D2326E">
        <w:rPr>
          <w:rFonts w:ascii="Times New Roman" w:eastAsia="Times New Roman" w:hAnsi="Times New Roman"/>
          <w:spacing w:val="-8"/>
          <w:sz w:val="24"/>
          <w:szCs w:val="24"/>
          <w:lang w:val="uk-UA" w:eastAsia="ru-RU"/>
        </w:rPr>
        <w:t>мовних</w:t>
      </w:r>
      <w:proofErr w:type="spellEnd"/>
      <w:r w:rsidR="00DA0155" w:rsidRPr="00D2326E">
        <w:rPr>
          <w:rFonts w:ascii="Times New Roman" w:eastAsia="Times New Roman" w:hAnsi="Times New Roman"/>
          <w:spacing w:val="-8"/>
          <w:sz w:val="24"/>
          <w:szCs w:val="24"/>
          <w:lang w:val="uk-UA" w:eastAsia="ru-RU"/>
        </w:rPr>
        <w:t xml:space="preserve"> рівнів української літературної мови,</w:t>
      </w:r>
      <w:r w:rsidR="00B715A2" w:rsidRPr="00D2326E">
        <w:rPr>
          <w:rFonts w:ascii="Times New Roman" w:eastAsia="Times New Roman" w:hAnsi="Times New Roman"/>
          <w:spacing w:val="-8"/>
          <w:sz w:val="24"/>
          <w:szCs w:val="24"/>
          <w:lang w:val="uk-UA" w:eastAsia="ru-RU"/>
        </w:rPr>
        <w:t xml:space="preserve"> </w:t>
      </w:r>
      <w:r w:rsidRPr="00D2326E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удосконалити навички </w:t>
      </w:r>
      <w:r w:rsidR="00E55CFD" w:rsidRPr="00D2326E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відбору </w:t>
      </w:r>
      <w:proofErr w:type="spellStart"/>
      <w:r w:rsidR="00E55CFD" w:rsidRPr="00D2326E">
        <w:rPr>
          <w:rFonts w:ascii="Times New Roman" w:eastAsia="Times New Roman" w:hAnsi="Times New Roman"/>
          <w:sz w:val="24"/>
          <w:szCs w:val="24"/>
          <w:lang w:val="uk-UA" w:eastAsia="ru-RU"/>
        </w:rPr>
        <w:t>мовних</w:t>
      </w:r>
      <w:proofErr w:type="spellEnd"/>
      <w:r w:rsidR="00E55CFD" w:rsidRPr="00D2326E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засобів відповідно до мети, змісту та сфери спілкування</w:t>
      </w:r>
      <w:r w:rsidR="00B715A2" w:rsidRPr="00D2326E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розвинути </w:t>
      </w:r>
      <w:r w:rsidR="00462C45" w:rsidRPr="00D2326E">
        <w:rPr>
          <w:rFonts w:ascii="Times New Roman" w:hAnsi="Times New Roman" w:cs="Times New Roman"/>
          <w:sz w:val="24"/>
          <w:szCs w:val="24"/>
          <w:lang w:val="uk-UA"/>
        </w:rPr>
        <w:t>уміння</w:t>
      </w:r>
      <w:r w:rsidRPr="00D2326E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аналізувати</w:t>
      </w:r>
      <w:r w:rsidR="00B715A2" w:rsidRPr="00D2326E">
        <w:rPr>
          <w:rFonts w:ascii="Times New Roman" w:eastAsia="Times New Roman" w:hAnsi="Times New Roman"/>
          <w:sz w:val="24"/>
          <w:szCs w:val="24"/>
          <w:lang w:val="uk-UA" w:eastAsia="ru-RU"/>
        </w:rPr>
        <w:t>, перекладати</w:t>
      </w:r>
      <w:r w:rsidRPr="00D2326E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та самостійно складати тексти різних жанрів</w:t>
      </w:r>
      <w:r w:rsidR="00462C45" w:rsidRPr="00D2326E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і стилів</w:t>
      </w:r>
      <w:r w:rsidRPr="00D2326E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відп</w:t>
      </w:r>
      <w:r w:rsidR="00B715A2" w:rsidRPr="00D2326E">
        <w:rPr>
          <w:rFonts w:ascii="Times New Roman" w:eastAsia="Times New Roman" w:hAnsi="Times New Roman"/>
          <w:sz w:val="24"/>
          <w:szCs w:val="24"/>
          <w:lang w:val="uk-UA" w:eastAsia="ru-RU"/>
        </w:rPr>
        <w:t>овідно до комунікативних потреб.</w:t>
      </w:r>
    </w:p>
    <w:p w:rsidR="00ED4DC9" w:rsidRPr="00D2326E" w:rsidRDefault="003476A0" w:rsidP="00D2326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326E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Цілі навчальної дисципліни спрямовані на </w:t>
      </w:r>
      <w:r w:rsidR="00A96E67" w:rsidRPr="00D2326E">
        <w:rPr>
          <w:rFonts w:ascii="Times New Roman" w:eastAsia="Times New Roman" w:hAnsi="Times New Roman"/>
          <w:sz w:val="24"/>
          <w:szCs w:val="24"/>
          <w:lang w:val="uk-UA" w:eastAsia="ru-RU"/>
        </w:rPr>
        <w:t>досягнення таких програмних</w:t>
      </w:r>
      <w:r w:rsidR="00814F80" w:rsidRPr="00D2326E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загальних і фахових</w:t>
      </w:r>
      <w:r w:rsidR="00A96E67" w:rsidRPr="00D2326E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proofErr w:type="spellStart"/>
      <w:r w:rsidR="00A96E67" w:rsidRPr="00D2326E">
        <w:rPr>
          <w:rFonts w:ascii="Times New Roman" w:eastAsia="Times New Roman" w:hAnsi="Times New Roman"/>
          <w:sz w:val="24"/>
          <w:szCs w:val="24"/>
          <w:lang w:val="uk-UA" w:eastAsia="ru-RU"/>
        </w:rPr>
        <w:t>компетентностей</w:t>
      </w:r>
      <w:proofErr w:type="spellEnd"/>
      <w:r w:rsidR="00A96E67" w:rsidRPr="00D2326E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(за описом ОПП "Переклад з англійської та другої західноєвропейської мови"):</w:t>
      </w:r>
    </w:p>
    <w:p w:rsidR="00B52BDC" w:rsidRPr="00D2326E" w:rsidRDefault="00B52BDC" w:rsidP="00F02446">
      <w:pPr>
        <w:spacing w:after="0" w:line="276" w:lineRule="auto"/>
        <w:ind w:firstLine="426"/>
        <w:jc w:val="both"/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</w:pPr>
      <w:r w:rsidRPr="00D2326E">
        <w:rPr>
          <w:rFonts w:ascii="Times New Roman" w:eastAsia="SimSun" w:hAnsi="Times New Roman" w:cs="Times New Roman"/>
          <w:b/>
          <w:sz w:val="24"/>
          <w:szCs w:val="24"/>
          <w:lang w:val="uk-UA" w:eastAsia="ar-SA"/>
        </w:rPr>
        <w:t>ЗК 2.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Здатність зберігати та примножувати</w:t>
      </w:r>
      <w:r w:rsidR="00ED4DC9"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моральні, культурні, наукові цінності</w:t>
      </w:r>
      <w:r w:rsidR="00ED4DC9"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досягнення суспільства на основі розуміння</w:t>
      </w:r>
      <w:r w:rsidR="00ED4DC9"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історії та закономірностей розвитку предметної</w:t>
      </w:r>
      <w:r w:rsidR="00ED4DC9"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області, її місця у загальній системі знань про</w:t>
      </w:r>
      <w:r w:rsidR="00ED4DC9"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природу і суспільство та у розвитку суспільства,</w:t>
      </w:r>
      <w:r w:rsidR="00ED4DC9"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техніки і технологій, використовувати різні види</w:t>
      </w:r>
      <w:r w:rsidR="00ED4DC9"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та форми рухової активності для активного</w:t>
      </w:r>
      <w:r w:rsidR="00ED4DC9"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відпочинку та ведення здорового способу життя.</w:t>
      </w:r>
    </w:p>
    <w:p w:rsidR="00B52BDC" w:rsidRPr="00D2326E" w:rsidRDefault="00B52BDC" w:rsidP="00F02446">
      <w:pPr>
        <w:suppressAutoHyphens/>
        <w:spacing w:after="0" w:line="276" w:lineRule="auto"/>
        <w:ind w:firstLine="426"/>
        <w:jc w:val="both"/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</w:pPr>
      <w:r w:rsidRPr="00D2326E">
        <w:rPr>
          <w:rFonts w:ascii="Times New Roman" w:eastAsia="SimSun" w:hAnsi="Times New Roman" w:cs="Times New Roman"/>
          <w:b/>
          <w:sz w:val="24"/>
          <w:szCs w:val="24"/>
          <w:lang w:val="uk-UA" w:eastAsia="ar-SA"/>
        </w:rPr>
        <w:t>ЗК 3.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Здатність спілкуватися державною мовою</w:t>
      </w:r>
      <w:r w:rsidR="00ED4DC9"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як усно, так і письмово.</w:t>
      </w:r>
    </w:p>
    <w:p w:rsidR="00B52BDC" w:rsidRPr="00D2326E" w:rsidRDefault="00B52BDC" w:rsidP="00F02446">
      <w:pPr>
        <w:suppressAutoHyphens/>
        <w:spacing w:after="0" w:line="276" w:lineRule="auto"/>
        <w:ind w:firstLine="426"/>
        <w:jc w:val="both"/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</w:pPr>
      <w:r w:rsidRPr="00D2326E">
        <w:rPr>
          <w:rFonts w:ascii="Times New Roman" w:eastAsia="SimSun" w:hAnsi="Times New Roman" w:cs="Times New Roman"/>
          <w:b/>
          <w:sz w:val="24"/>
          <w:szCs w:val="24"/>
          <w:lang w:val="uk-UA" w:eastAsia="ar-SA"/>
        </w:rPr>
        <w:t>ЗК 4.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Здатність бути критичним і</w:t>
      </w:r>
      <w:r w:rsidR="00ED4DC9"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самокритичним.</w:t>
      </w:r>
    </w:p>
    <w:p w:rsidR="00B52BDC" w:rsidRPr="00D2326E" w:rsidRDefault="00B52BDC" w:rsidP="00F02446">
      <w:pPr>
        <w:suppressAutoHyphens/>
        <w:spacing w:after="0" w:line="276" w:lineRule="auto"/>
        <w:ind w:firstLine="426"/>
        <w:jc w:val="both"/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</w:pPr>
      <w:r w:rsidRPr="00D2326E">
        <w:rPr>
          <w:rFonts w:ascii="Times New Roman" w:eastAsia="SimSun" w:hAnsi="Times New Roman" w:cs="Times New Roman"/>
          <w:b/>
          <w:sz w:val="24"/>
          <w:szCs w:val="24"/>
          <w:lang w:val="uk-UA" w:eastAsia="ar-SA"/>
        </w:rPr>
        <w:t>ЗК 5.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Здатність учитися й оволодівати</w:t>
      </w:r>
      <w:r w:rsidR="00ED4DC9"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сучасними знаннями.</w:t>
      </w:r>
    </w:p>
    <w:p w:rsidR="00B52BDC" w:rsidRPr="00D2326E" w:rsidRDefault="00B52BDC" w:rsidP="00F02446">
      <w:pPr>
        <w:suppressAutoHyphens/>
        <w:spacing w:after="0" w:line="276" w:lineRule="auto"/>
        <w:ind w:firstLine="426"/>
        <w:jc w:val="both"/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</w:pPr>
      <w:r w:rsidRPr="00D2326E">
        <w:rPr>
          <w:rFonts w:ascii="Times New Roman" w:eastAsia="SimSun" w:hAnsi="Times New Roman" w:cs="Times New Roman"/>
          <w:b/>
          <w:sz w:val="24"/>
          <w:szCs w:val="24"/>
          <w:lang w:val="uk-UA" w:eastAsia="ar-SA"/>
        </w:rPr>
        <w:t>ЗК 6.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Здатність до пошуку, опрацювання та</w:t>
      </w:r>
      <w:r w:rsidR="00ED4DC9"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аналізу інформації з різних джерел.</w:t>
      </w:r>
    </w:p>
    <w:p w:rsidR="00B52BDC" w:rsidRPr="00D2326E" w:rsidRDefault="00B52BDC" w:rsidP="00F02446">
      <w:pPr>
        <w:suppressAutoHyphens/>
        <w:spacing w:after="0" w:line="276" w:lineRule="auto"/>
        <w:ind w:firstLine="426"/>
        <w:jc w:val="both"/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</w:pPr>
      <w:r w:rsidRPr="00D2326E">
        <w:rPr>
          <w:rFonts w:ascii="Times New Roman" w:eastAsia="SimSun" w:hAnsi="Times New Roman" w:cs="Times New Roman"/>
          <w:b/>
          <w:sz w:val="24"/>
          <w:szCs w:val="24"/>
          <w:lang w:val="uk-UA" w:eastAsia="ar-SA"/>
        </w:rPr>
        <w:t>ЗК 7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. Уміння виявляти, ставити та вирішувати</w:t>
      </w:r>
      <w:r w:rsidR="00ED4DC9"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проблеми.</w:t>
      </w:r>
    </w:p>
    <w:p w:rsidR="00B52BDC" w:rsidRPr="00D2326E" w:rsidRDefault="00B52BDC" w:rsidP="00F02446">
      <w:pPr>
        <w:suppressAutoHyphens/>
        <w:spacing w:after="0" w:line="276" w:lineRule="auto"/>
        <w:ind w:firstLine="426"/>
        <w:jc w:val="both"/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</w:pPr>
      <w:r w:rsidRPr="00D2326E">
        <w:rPr>
          <w:rFonts w:ascii="Times New Roman" w:eastAsia="SimSun" w:hAnsi="Times New Roman" w:cs="Times New Roman"/>
          <w:b/>
          <w:sz w:val="24"/>
          <w:szCs w:val="24"/>
          <w:lang w:val="uk-UA" w:eastAsia="ar-SA"/>
        </w:rPr>
        <w:t>ЗК 8.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Здатність працювати в команді та</w:t>
      </w:r>
      <w:r w:rsidR="00ED4DC9"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proofErr w:type="spellStart"/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автономно</w:t>
      </w:r>
      <w:proofErr w:type="spellEnd"/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.</w:t>
      </w:r>
    </w:p>
    <w:p w:rsidR="00B52BDC" w:rsidRPr="00D2326E" w:rsidRDefault="00B52BDC" w:rsidP="00F02446">
      <w:pPr>
        <w:suppressAutoHyphens/>
        <w:spacing w:after="0" w:line="276" w:lineRule="auto"/>
        <w:ind w:firstLine="426"/>
        <w:jc w:val="both"/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</w:pPr>
      <w:r w:rsidRPr="00D2326E">
        <w:rPr>
          <w:rFonts w:ascii="Times New Roman" w:eastAsia="SimSun" w:hAnsi="Times New Roman" w:cs="Times New Roman"/>
          <w:b/>
          <w:sz w:val="24"/>
          <w:szCs w:val="24"/>
          <w:lang w:val="uk-UA" w:eastAsia="ar-SA"/>
        </w:rPr>
        <w:t>ЗК 10.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Здатність до абстрактного мислення,</w:t>
      </w:r>
      <w:r w:rsidR="00ED4DC9"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аналізу та синтезу.</w:t>
      </w:r>
    </w:p>
    <w:p w:rsidR="00B52BDC" w:rsidRPr="00D2326E" w:rsidRDefault="00B52BDC" w:rsidP="00F02446">
      <w:pPr>
        <w:suppressAutoHyphens/>
        <w:spacing w:after="0" w:line="276" w:lineRule="auto"/>
        <w:ind w:firstLine="426"/>
        <w:jc w:val="both"/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</w:pPr>
      <w:r w:rsidRPr="00D2326E">
        <w:rPr>
          <w:rFonts w:ascii="Times New Roman" w:eastAsia="SimSun" w:hAnsi="Times New Roman" w:cs="Times New Roman"/>
          <w:b/>
          <w:sz w:val="24"/>
          <w:szCs w:val="24"/>
          <w:lang w:val="uk-UA" w:eastAsia="ar-SA"/>
        </w:rPr>
        <w:lastRenderedPageBreak/>
        <w:t>ЗК 11.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Здатність застосовувати знання у</w:t>
      </w:r>
      <w:r w:rsidR="00ED4DC9"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практичних ситуаціях.</w:t>
      </w:r>
    </w:p>
    <w:p w:rsidR="000D1567" w:rsidRPr="00D2326E" w:rsidRDefault="00B52BDC" w:rsidP="00F02446">
      <w:pPr>
        <w:suppressAutoHyphens/>
        <w:spacing w:after="0" w:line="276" w:lineRule="auto"/>
        <w:ind w:firstLine="426"/>
        <w:jc w:val="both"/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</w:pPr>
      <w:r w:rsidRPr="00D2326E">
        <w:rPr>
          <w:rFonts w:ascii="Times New Roman" w:eastAsia="SimSun" w:hAnsi="Times New Roman" w:cs="Times New Roman"/>
          <w:b/>
          <w:sz w:val="24"/>
          <w:szCs w:val="24"/>
          <w:lang w:val="uk-UA" w:eastAsia="ar-SA"/>
        </w:rPr>
        <w:t>ЗК 12.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Навички використання інформаційних і</w:t>
      </w:r>
      <w:r w:rsidR="00ED4DC9"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комунікаційних технологій.</w:t>
      </w:r>
    </w:p>
    <w:p w:rsidR="000D1567" w:rsidRPr="00D2326E" w:rsidRDefault="000D1567" w:rsidP="00F02446">
      <w:pPr>
        <w:suppressAutoHyphens/>
        <w:spacing w:after="0" w:line="276" w:lineRule="auto"/>
        <w:ind w:firstLine="426"/>
        <w:jc w:val="both"/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</w:pPr>
      <w:r w:rsidRPr="00D2326E">
        <w:rPr>
          <w:rFonts w:ascii="Times New Roman" w:eastAsia="SimSun" w:hAnsi="Times New Roman" w:cs="Times New Roman"/>
          <w:b/>
          <w:sz w:val="24"/>
          <w:szCs w:val="24"/>
          <w:lang w:val="uk-UA" w:eastAsia="ar-SA"/>
        </w:rPr>
        <w:t>ФК 1.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Усвідомлення структури філологічної</w:t>
      </w:r>
      <w:r w:rsidR="00ED4DC9"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науки та її теоретичних основ.</w:t>
      </w:r>
    </w:p>
    <w:p w:rsidR="000D1567" w:rsidRPr="00D2326E" w:rsidRDefault="000D1567" w:rsidP="00F02446">
      <w:pPr>
        <w:suppressAutoHyphens/>
        <w:spacing w:after="0" w:line="276" w:lineRule="auto"/>
        <w:ind w:firstLine="426"/>
        <w:jc w:val="both"/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</w:pPr>
      <w:r w:rsidRPr="00D2326E">
        <w:rPr>
          <w:rFonts w:ascii="Times New Roman" w:eastAsia="SimSun" w:hAnsi="Times New Roman" w:cs="Times New Roman"/>
          <w:b/>
          <w:sz w:val="24"/>
          <w:szCs w:val="24"/>
          <w:lang w:val="uk-UA" w:eastAsia="ar-SA"/>
        </w:rPr>
        <w:t>ФК 2.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Здатність використовувати в професійній</w:t>
      </w:r>
      <w:r w:rsidR="00ED4DC9"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діяльності знання про мову як особливу знакову</w:t>
      </w:r>
      <w:r w:rsidR="00ED4DC9"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систему, її природу, функції, рівні.</w:t>
      </w:r>
    </w:p>
    <w:p w:rsidR="000D1567" w:rsidRPr="00D2326E" w:rsidRDefault="000D1567" w:rsidP="00F02446">
      <w:pPr>
        <w:suppressAutoHyphens/>
        <w:spacing w:after="0" w:line="276" w:lineRule="auto"/>
        <w:ind w:firstLine="426"/>
        <w:jc w:val="both"/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</w:pPr>
      <w:r w:rsidRPr="00D2326E">
        <w:rPr>
          <w:rFonts w:ascii="Times New Roman" w:eastAsia="SimSun" w:hAnsi="Times New Roman" w:cs="Times New Roman"/>
          <w:b/>
          <w:sz w:val="24"/>
          <w:szCs w:val="24"/>
          <w:lang w:val="uk-UA" w:eastAsia="ar-SA"/>
        </w:rPr>
        <w:t>ФК 7.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Здатність до збирання й аналізу,</w:t>
      </w:r>
      <w:r w:rsidR="00ED4DC9"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систематизації та інтерпретації </w:t>
      </w:r>
      <w:proofErr w:type="spellStart"/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мовних</w:t>
      </w:r>
      <w:proofErr w:type="spellEnd"/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,</w:t>
      </w:r>
      <w:r w:rsidR="00ED4DC9"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літературних, фольклорних фактів, інтерпретації</w:t>
      </w:r>
      <w:r w:rsidR="00ED4DC9"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та перекладу тексту.</w:t>
      </w:r>
    </w:p>
    <w:p w:rsidR="000D1567" w:rsidRPr="00D2326E" w:rsidRDefault="000D1567" w:rsidP="00F02446">
      <w:pPr>
        <w:suppressAutoHyphens/>
        <w:spacing w:after="0" w:line="276" w:lineRule="auto"/>
        <w:ind w:firstLine="426"/>
        <w:jc w:val="both"/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</w:pPr>
      <w:r w:rsidRPr="00D2326E">
        <w:rPr>
          <w:rFonts w:ascii="Times New Roman" w:eastAsia="SimSun" w:hAnsi="Times New Roman" w:cs="Times New Roman"/>
          <w:b/>
          <w:sz w:val="24"/>
          <w:szCs w:val="24"/>
          <w:lang w:val="uk-UA" w:eastAsia="ar-SA"/>
        </w:rPr>
        <w:t>ФК 8.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Здатність вільно оперувати спеціальною</w:t>
      </w:r>
      <w:r w:rsidR="0026599D"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термінологією для розв’язання професійних</w:t>
      </w:r>
      <w:r w:rsidR="0026599D"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завдань.</w:t>
      </w:r>
    </w:p>
    <w:p w:rsidR="000D1567" w:rsidRPr="00D2326E" w:rsidRDefault="000D1567" w:rsidP="00F02446">
      <w:pPr>
        <w:suppressAutoHyphens/>
        <w:spacing w:after="0" w:line="276" w:lineRule="auto"/>
        <w:ind w:firstLine="426"/>
        <w:jc w:val="both"/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</w:pPr>
      <w:r w:rsidRPr="00D2326E">
        <w:rPr>
          <w:rFonts w:ascii="Times New Roman" w:eastAsia="SimSun" w:hAnsi="Times New Roman" w:cs="Times New Roman"/>
          <w:b/>
          <w:sz w:val="24"/>
          <w:szCs w:val="24"/>
          <w:lang w:val="uk-UA" w:eastAsia="ar-SA"/>
        </w:rPr>
        <w:t>ФК 9.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Усвідомлення засад і технологій</w:t>
      </w:r>
      <w:r w:rsidR="0026599D"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створення текстів різних жанрів і стилів</w:t>
      </w:r>
      <w:r w:rsidR="0026599D"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державною та іноземними (французькою та</w:t>
      </w:r>
      <w:r w:rsidR="0026599D"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англійською) мовами.</w:t>
      </w:r>
    </w:p>
    <w:p w:rsidR="000D1567" w:rsidRPr="00D2326E" w:rsidRDefault="000D1567" w:rsidP="00F02446">
      <w:pPr>
        <w:suppressAutoHyphens/>
        <w:spacing w:after="0" w:line="276" w:lineRule="auto"/>
        <w:ind w:firstLine="426"/>
        <w:jc w:val="both"/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</w:pPr>
      <w:r w:rsidRPr="00D2326E">
        <w:rPr>
          <w:rFonts w:ascii="Times New Roman" w:eastAsia="SimSun" w:hAnsi="Times New Roman" w:cs="Times New Roman"/>
          <w:b/>
          <w:sz w:val="24"/>
          <w:szCs w:val="24"/>
          <w:lang w:val="uk-UA" w:eastAsia="ar-SA"/>
        </w:rPr>
        <w:t>ФК 10.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Здатність здійснювати лінгвістичний,</w:t>
      </w:r>
      <w:r w:rsidR="0026599D"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літературознавчий та </w:t>
      </w:r>
      <w:proofErr w:type="spellStart"/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перекладознавчий</w:t>
      </w:r>
      <w:proofErr w:type="spellEnd"/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аналіз</w:t>
      </w:r>
      <w:r w:rsidR="0026599D"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текстів різних стилів і жанрів.</w:t>
      </w:r>
    </w:p>
    <w:p w:rsidR="000D1567" w:rsidRPr="00D2326E" w:rsidRDefault="000D1567" w:rsidP="00F02446">
      <w:pPr>
        <w:suppressAutoHyphens/>
        <w:spacing w:after="0" w:line="276" w:lineRule="auto"/>
        <w:ind w:firstLine="426"/>
        <w:jc w:val="both"/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</w:pPr>
      <w:r w:rsidRPr="00D2326E">
        <w:rPr>
          <w:rFonts w:ascii="Times New Roman" w:eastAsia="SimSun" w:hAnsi="Times New Roman" w:cs="Times New Roman"/>
          <w:b/>
          <w:sz w:val="24"/>
          <w:szCs w:val="24"/>
          <w:lang w:val="uk-UA" w:eastAsia="ar-SA"/>
        </w:rPr>
        <w:t>ФК 11.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Здатність до надання консультацій з</w:t>
      </w:r>
      <w:r w:rsidR="0026599D"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дотримання норм літературної мови та культури</w:t>
      </w:r>
      <w:r w:rsidR="0026599D"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мовлення.</w:t>
      </w:r>
    </w:p>
    <w:p w:rsidR="000D1567" w:rsidRPr="00D2326E" w:rsidRDefault="000D1567" w:rsidP="00F02446">
      <w:pPr>
        <w:suppressAutoHyphens/>
        <w:spacing w:after="0" w:line="276" w:lineRule="auto"/>
        <w:ind w:firstLine="426"/>
        <w:jc w:val="both"/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</w:pPr>
      <w:r w:rsidRPr="00D2326E">
        <w:rPr>
          <w:rFonts w:ascii="Times New Roman" w:eastAsia="SimSun" w:hAnsi="Times New Roman" w:cs="Times New Roman"/>
          <w:b/>
          <w:sz w:val="24"/>
          <w:szCs w:val="24"/>
          <w:lang w:val="uk-UA" w:eastAsia="ar-SA"/>
        </w:rPr>
        <w:t>ФК 13.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Розуміння значення всіх підсистем мови</w:t>
      </w:r>
      <w:r w:rsidR="0026599D"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для вироблення вмінь аналізувати </w:t>
      </w:r>
      <w:proofErr w:type="spellStart"/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мовні</w:t>
      </w:r>
      <w:proofErr w:type="spellEnd"/>
      <w:r w:rsidR="0026599D"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одиниці, визначати їх взаємодію та</w:t>
      </w:r>
      <w:r w:rsidR="0026599D"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характеризувати </w:t>
      </w:r>
      <w:proofErr w:type="spellStart"/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мовні</w:t>
      </w:r>
      <w:proofErr w:type="spellEnd"/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явища і процеси, що їх</w:t>
      </w:r>
      <w:r w:rsidR="0026599D"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r w:rsidRPr="00D232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зумовлюють.</w:t>
      </w:r>
    </w:p>
    <w:p w:rsidR="000D1567" w:rsidRPr="00D2326E" w:rsidRDefault="000D1567" w:rsidP="00F02446">
      <w:pPr>
        <w:suppressAutoHyphens/>
        <w:spacing w:after="0" w:line="276" w:lineRule="auto"/>
        <w:ind w:firstLine="426"/>
        <w:jc w:val="both"/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</w:pPr>
    </w:p>
    <w:p w:rsidR="00FD1FE8" w:rsidRPr="00814F80" w:rsidRDefault="00FD1FE8" w:rsidP="00814F80">
      <w:pPr>
        <w:suppressAutoHyphens/>
        <w:spacing w:after="0" w:line="360" w:lineRule="auto"/>
        <w:jc w:val="both"/>
        <w:rPr>
          <w:rFonts w:ascii="Times New Roman" w:eastAsia="SimSun" w:hAnsi="Times New Roman"/>
          <w:i/>
          <w:iCs/>
          <w:lang w:val="uk-UA" w:eastAsia="ar-SA"/>
        </w:rPr>
        <w:sectPr w:rsidR="00FD1FE8" w:rsidRPr="00814F80" w:rsidSect="00462C45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D1FE8" w:rsidRDefault="00FD1FE8" w:rsidP="00FD1FE8">
      <w:pPr>
        <w:suppressAutoHyphens/>
        <w:spacing w:after="0" w:line="240" w:lineRule="auto"/>
        <w:jc w:val="both"/>
        <w:rPr>
          <w:rFonts w:ascii="Times New Roman" w:eastAsia="SimSun" w:hAnsi="Times New Roman"/>
          <w:b/>
          <w:sz w:val="24"/>
          <w:szCs w:val="24"/>
          <w:lang w:val="uk-UA" w:eastAsia="ar-SA"/>
        </w:rPr>
      </w:pPr>
      <w:r w:rsidRPr="00E731DD">
        <w:rPr>
          <w:rFonts w:ascii="Times New Roman" w:eastAsia="SimSun" w:hAnsi="Times New Roman"/>
          <w:b/>
          <w:sz w:val="24"/>
          <w:szCs w:val="24"/>
          <w:lang w:val="uk-UA" w:eastAsia="ar-SA"/>
        </w:rPr>
        <w:lastRenderedPageBreak/>
        <w:t>5. Результати навчання за дисципліною:</w:t>
      </w:r>
    </w:p>
    <w:p w:rsidR="00853205" w:rsidRPr="00E731DD" w:rsidRDefault="00853205" w:rsidP="00FD1FE8">
      <w:pPr>
        <w:suppressAutoHyphens/>
        <w:spacing w:after="0" w:line="240" w:lineRule="auto"/>
        <w:jc w:val="both"/>
        <w:rPr>
          <w:rFonts w:ascii="Times New Roman" w:eastAsia="SimSun" w:hAnsi="Times New Roman"/>
          <w:b/>
          <w:sz w:val="24"/>
          <w:szCs w:val="24"/>
          <w:lang w:val="uk-UA" w:eastAsia="ar-SA"/>
        </w:rPr>
      </w:pPr>
    </w:p>
    <w:tbl>
      <w:tblPr>
        <w:tblW w:w="9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068"/>
        <w:gridCol w:w="2906"/>
        <w:gridCol w:w="1808"/>
        <w:gridCol w:w="1981"/>
        <w:gridCol w:w="1809"/>
      </w:tblGrid>
      <w:tr w:rsidR="00FD1FE8" w:rsidRPr="00C1599C" w:rsidTr="00462C45">
        <w:trPr>
          <w:trHeight w:val="892"/>
        </w:trPr>
        <w:tc>
          <w:tcPr>
            <w:tcW w:w="3974" w:type="dxa"/>
            <w:gridSpan w:val="2"/>
            <w:tcMar>
              <w:left w:w="108" w:type="dxa"/>
            </w:tcMar>
          </w:tcPr>
          <w:p w:rsidR="00FD1FE8" w:rsidRPr="00AA3862" w:rsidRDefault="00FD1FE8" w:rsidP="00462C45">
            <w:pPr>
              <w:suppressAutoHyphens/>
              <w:spacing w:after="120" w:line="240" w:lineRule="auto"/>
              <w:ind w:left="283"/>
              <w:rPr>
                <w:rFonts w:ascii="Times New Roman" w:eastAsia="SimSun" w:hAnsi="Times New Roman"/>
                <w:b/>
                <w:lang w:val="uk-UA" w:eastAsia="ar-SA"/>
              </w:rPr>
            </w:pPr>
            <w:r w:rsidRPr="00AA3862">
              <w:rPr>
                <w:rFonts w:ascii="Times New Roman" w:eastAsia="SimSun" w:hAnsi="Times New Roman"/>
                <w:b/>
                <w:lang w:val="uk-UA" w:eastAsia="ar-SA"/>
              </w:rPr>
              <w:t>Результат навчання</w:t>
            </w:r>
          </w:p>
          <w:p w:rsidR="00FD1FE8" w:rsidRPr="00F5463B" w:rsidRDefault="00FD1FE8" w:rsidP="00462C45">
            <w:pPr>
              <w:suppressAutoHyphens/>
              <w:spacing w:after="120" w:line="240" w:lineRule="auto"/>
              <w:ind w:left="283"/>
              <w:rPr>
                <w:rFonts w:ascii="Times New Roman" w:eastAsia="SimSun" w:hAnsi="Times New Roman"/>
                <w:bCs/>
                <w:lang w:val="uk-UA" w:eastAsia="ar-SA"/>
              </w:rPr>
            </w:pPr>
            <w:r w:rsidRPr="00F5463B">
              <w:rPr>
                <w:rFonts w:ascii="Times New Roman" w:eastAsia="SimSun" w:hAnsi="Times New Roman"/>
                <w:bCs/>
                <w:lang w:val="uk-UA" w:eastAsia="ar-SA"/>
              </w:rPr>
              <w:t xml:space="preserve">(1. </w:t>
            </w:r>
            <w:r w:rsidR="00F5463B" w:rsidRPr="00F5463B">
              <w:rPr>
                <w:rFonts w:ascii="Times New Roman" w:eastAsia="SimSun" w:hAnsi="Times New Roman"/>
                <w:bCs/>
                <w:lang w:val="uk-UA" w:eastAsia="ar-SA"/>
              </w:rPr>
              <w:t>З</w:t>
            </w:r>
            <w:r w:rsidRPr="00F5463B">
              <w:rPr>
                <w:rFonts w:ascii="Times New Roman" w:eastAsia="SimSun" w:hAnsi="Times New Roman"/>
                <w:bCs/>
                <w:lang w:val="uk-UA" w:eastAsia="ar-SA"/>
              </w:rPr>
              <w:t xml:space="preserve">нати; 2. </w:t>
            </w:r>
            <w:r w:rsidR="00F5463B" w:rsidRPr="00F5463B">
              <w:rPr>
                <w:rFonts w:ascii="Times New Roman" w:eastAsia="SimSun" w:hAnsi="Times New Roman"/>
                <w:bCs/>
                <w:lang w:val="uk-UA" w:eastAsia="ar-SA"/>
              </w:rPr>
              <w:t>В</w:t>
            </w:r>
            <w:r w:rsidRPr="00F5463B">
              <w:rPr>
                <w:rFonts w:ascii="Times New Roman" w:eastAsia="SimSun" w:hAnsi="Times New Roman"/>
                <w:bCs/>
                <w:lang w:val="uk-UA" w:eastAsia="ar-SA"/>
              </w:rPr>
              <w:t xml:space="preserve">міти; 3. </w:t>
            </w:r>
            <w:r w:rsidR="00F5463B" w:rsidRPr="00F5463B">
              <w:rPr>
                <w:rFonts w:ascii="Times New Roman" w:eastAsia="SimSun" w:hAnsi="Times New Roman"/>
                <w:bCs/>
                <w:lang w:val="uk-UA" w:eastAsia="ar-SA"/>
              </w:rPr>
              <w:t>К</w:t>
            </w:r>
            <w:r w:rsidRPr="00F5463B">
              <w:rPr>
                <w:rFonts w:ascii="Times New Roman" w:eastAsia="SimSun" w:hAnsi="Times New Roman"/>
                <w:bCs/>
                <w:lang w:val="uk-UA" w:eastAsia="ar-SA"/>
              </w:rPr>
              <w:t>омунікація</w:t>
            </w:r>
            <w:r w:rsidR="00F5463B" w:rsidRPr="00F5463B">
              <w:rPr>
                <w:rFonts w:ascii="Times New Roman" w:eastAsia="SimSun" w:hAnsi="Times New Roman"/>
                <w:bCs/>
                <w:lang w:val="uk-UA" w:eastAsia="ar-SA"/>
              </w:rPr>
              <w:t>; 4. Автономність та відповідальність</w:t>
            </w:r>
            <w:r w:rsidRPr="00F5463B">
              <w:rPr>
                <w:rFonts w:ascii="Times New Roman" w:eastAsia="SimSun" w:hAnsi="Times New Roman"/>
                <w:bCs/>
                <w:lang w:val="uk-UA" w:eastAsia="ar-SA"/>
              </w:rPr>
              <w:t xml:space="preserve">) </w:t>
            </w:r>
          </w:p>
        </w:tc>
        <w:tc>
          <w:tcPr>
            <w:tcW w:w="1808" w:type="dxa"/>
            <w:vMerge w:val="restart"/>
            <w:shd w:val="clear" w:color="auto" w:fill="auto"/>
            <w:tcMar>
              <w:left w:w="108" w:type="dxa"/>
            </w:tcMar>
          </w:tcPr>
          <w:p w:rsidR="00FD1FE8" w:rsidRPr="00AA3862" w:rsidRDefault="00FD1FE8" w:rsidP="00462C45">
            <w:pPr>
              <w:suppressAutoHyphens/>
              <w:spacing w:after="120" w:line="240" w:lineRule="auto"/>
              <w:ind w:left="283"/>
              <w:rPr>
                <w:rFonts w:ascii="Times New Roman" w:eastAsia="SimSun" w:hAnsi="Times New Roman"/>
                <w:b/>
                <w:lang w:val="uk-UA" w:eastAsia="ar-SA"/>
              </w:rPr>
            </w:pPr>
            <w:r w:rsidRPr="00AA3862">
              <w:rPr>
                <w:rFonts w:ascii="Times New Roman" w:eastAsia="SimSun" w:hAnsi="Times New Roman"/>
                <w:b/>
                <w:lang w:val="uk-UA" w:eastAsia="ar-SA"/>
              </w:rPr>
              <w:t xml:space="preserve">Форми (та/або методи і технології) викладання і навчання </w:t>
            </w:r>
          </w:p>
        </w:tc>
        <w:tc>
          <w:tcPr>
            <w:tcW w:w="1981" w:type="dxa"/>
            <w:vMerge w:val="restart"/>
            <w:shd w:val="clear" w:color="auto" w:fill="auto"/>
            <w:tcMar>
              <w:left w:w="108" w:type="dxa"/>
            </w:tcMar>
          </w:tcPr>
          <w:p w:rsidR="00FD1FE8" w:rsidRPr="00AA3862" w:rsidRDefault="00FD1FE8" w:rsidP="00462C45">
            <w:pPr>
              <w:suppressAutoHyphens/>
              <w:spacing w:after="120" w:line="240" w:lineRule="auto"/>
              <w:ind w:left="283"/>
              <w:rPr>
                <w:rFonts w:ascii="Times New Roman" w:eastAsia="SimSun" w:hAnsi="Times New Roman"/>
                <w:b/>
                <w:lang w:val="uk-UA" w:eastAsia="ar-SA"/>
              </w:rPr>
            </w:pPr>
            <w:r w:rsidRPr="00AA3862">
              <w:rPr>
                <w:rFonts w:ascii="Times New Roman" w:eastAsia="SimSun" w:hAnsi="Times New Roman"/>
                <w:b/>
                <w:lang w:val="uk-UA" w:eastAsia="ar-SA"/>
              </w:rPr>
              <w:t xml:space="preserve">Методи оцінювання та пороговий критерій оцінювання </w:t>
            </w:r>
            <w:r w:rsidRPr="00AA3862">
              <w:rPr>
                <w:rFonts w:ascii="Times New Roman" w:eastAsia="SimSun" w:hAnsi="Times New Roman"/>
                <w:b/>
                <w:lang w:eastAsia="ar-SA"/>
              </w:rPr>
              <w:t>(</w:t>
            </w:r>
            <w:r w:rsidRPr="00AA3862">
              <w:rPr>
                <w:rFonts w:ascii="Times New Roman" w:eastAsia="SimSun" w:hAnsi="Times New Roman"/>
                <w:b/>
                <w:lang w:val="uk-UA" w:eastAsia="ar-SA"/>
              </w:rPr>
              <w:t>за необхідності)</w:t>
            </w:r>
          </w:p>
        </w:tc>
        <w:tc>
          <w:tcPr>
            <w:tcW w:w="1809" w:type="dxa"/>
            <w:vMerge w:val="restart"/>
            <w:tcMar>
              <w:left w:w="108" w:type="dxa"/>
            </w:tcMar>
          </w:tcPr>
          <w:p w:rsidR="00FD1FE8" w:rsidRPr="00AA3862" w:rsidRDefault="00FD1FE8" w:rsidP="00462C45">
            <w:pPr>
              <w:suppressAutoHyphens/>
              <w:spacing w:after="120" w:line="240" w:lineRule="auto"/>
              <w:ind w:left="283"/>
              <w:rPr>
                <w:rFonts w:ascii="Times New Roman" w:eastAsia="SimSun" w:hAnsi="Times New Roman"/>
                <w:b/>
                <w:lang w:val="uk-UA" w:eastAsia="ar-SA"/>
              </w:rPr>
            </w:pPr>
            <w:r w:rsidRPr="00AA3862">
              <w:rPr>
                <w:rFonts w:ascii="Times New Roman" w:eastAsia="SimSun" w:hAnsi="Times New Roman"/>
                <w:b/>
                <w:lang w:val="uk-UA" w:eastAsia="ar-SA"/>
              </w:rPr>
              <w:t>Відсоток у підсумковій оцінці з дисципліни</w:t>
            </w:r>
          </w:p>
        </w:tc>
      </w:tr>
      <w:tr w:rsidR="00FD1FE8" w:rsidRPr="00AA3862" w:rsidTr="00364338">
        <w:trPr>
          <w:trHeight w:val="704"/>
        </w:trPr>
        <w:tc>
          <w:tcPr>
            <w:tcW w:w="1068" w:type="dxa"/>
            <w:tcMar>
              <w:left w:w="108" w:type="dxa"/>
            </w:tcMar>
          </w:tcPr>
          <w:p w:rsidR="00FD1FE8" w:rsidRPr="00AA3862" w:rsidRDefault="00FD1FE8" w:rsidP="00462C45">
            <w:pPr>
              <w:suppressAutoHyphens/>
              <w:spacing w:after="120" w:line="240" w:lineRule="auto"/>
              <w:ind w:left="283" w:hanging="142"/>
              <w:rPr>
                <w:rFonts w:ascii="Times New Roman" w:eastAsia="SimSun" w:hAnsi="Times New Roman"/>
                <w:b/>
                <w:lang w:val="uk-UA" w:eastAsia="ar-SA"/>
              </w:rPr>
            </w:pPr>
          </w:p>
          <w:p w:rsidR="00FD1FE8" w:rsidRPr="00AA3862" w:rsidRDefault="00FD1FE8" w:rsidP="00462C45">
            <w:pPr>
              <w:suppressAutoHyphens/>
              <w:spacing w:after="120" w:line="240" w:lineRule="auto"/>
              <w:ind w:left="283"/>
              <w:jc w:val="both"/>
              <w:rPr>
                <w:rFonts w:ascii="Times New Roman" w:eastAsia="SimSun" w:hAnsi="Times New Roman"/>
                <w:b/>
                <w:lang w:val="uk-UA" w:eastAsia="ar-SA"/>
              </w:rPr>
            </w:pPr>
            <w:r w:rsidRPr="00AA3862">
              <w:rPr>
                <w:rFonts w:ascii="Times New Roman" w:eastAsia="SimSun" w:hAnsi="Times New Roman"/>
                <w:b/>
                <w:lang w:val="uk-UA" w:eastAsia="ar-SA"/>
              </w:rPr>
              <w:t>Код</w:t>
            </w:r>
          </w:p>
          <w:p w:rsidR="00FD1FE8" w:rsidRPr="00AA3862" w:rsidRDefault="00FD1FE8" w:rsidP="00462C45">
            <w:pPr>
              <w:suppressAutoHyphens/>
              <w:spacing w:after="120" w:line="240" w:lineRule="auto"/>
              <w:ind w:left="283"/>
              <w:jc w:val="both"/>
              <w:rPr>
                <w:rFonts w:ascii="Times New Roman" w:eastAsia="SimSun" w:hAnsi="Times New Roman"/>
                <w:b/>
                <w:lang w:val="uk-UA" w:eastAsia="ar-SA"/>
              </w:rPr>
            </w:pPr>
          </w:p>
        </w:tc>
        <w:tc>
          <w:tcPr>
            <w:tcW w:w="2906" w:type="dxa"/>
            <w:tcMar>
              <w:left w:w="108" w:type="dxa"/>
            </w:tcMar>
          </w:tcPr>
          <w:p w:rsidR="00FD1FE8" w:rsidRPr="00AA3862" w:rsidRDefault="00FD1FE8" w:rsidP="00462C45">
            <w:pPr>
              <w:suppressAutoHyphens/>
              <w:spacing w:after="120" w:line="240" w:lineRule="auto"/>
              <w:ind w:left="283"/>
              <w:jc w:val="both"/>
              <w:rPr>
                <w:rFonts w:ascii="Times New Roman" w:eastAsia="SimSun" w:hAnsi="Times New Roman"/>
                <w:b/>
                <w:lang w:val="uk-UA" w:eastAsia="ar-SA"/>
              </w:rPr>
            </w:pPr>
          </w:p>
          <w:p w:rsidR="00FD1FE8" w:rsidRPr="00AA3862" w:rsidRDefault="00FD1FE8" w:rsidP="00364338">
            <w:pPr>
              <w:suppressAutoHyphens/>
              <w:spacing w:after="0" w:line="240" w:lineRule="auto"/>
              <w:rPr>
                <w:rFonts w:ascii="Times New Roman" w:eastAsia="SimSun" w:hAnsi="Times New Roman"/>
                <w:b/>
                <w:lang w:val="uk-UA" w:eastAsia="ar-SA"/>
              </w:rPr>
            </w:pPr>
            <w:r w:rsidRPr="00AA3862">
              <w:rPr>
                <w:rFonts w:ascii="Times New Roman" w:eastAsia="SimSun" w:hAnsi="Times New Roman"/>
                <w:b/>
                <w:lang w:val="uk-UA" w:eastAsia="ar-SA"/>
              </w:rPr>
              <w:t>Результат навчання</w:t>
            </w:r>
          </w:p>
        </w:tc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FD1FE8" w:rsidRPr="00AA3862" w:rsidRDefault="00FD1FE8" w:rsidP="00462C45">
            <w:pPr>
              <w:suppressAutoHyphens/>
              <w:spacing w:after="0" w:line="240" w:lineRule="auto"/>
              <w:rPr>
                <w:rFonts w:ascii="Times New Roman" w:eastAsia="SimSun" w:hAnsi="Times New Roman"/>
                <w:lang w:val="uk-UA" w:eastAsia="ar-SA"/>
              </w:rPr>
            </w:pPr>
          </w:p>
        </w:tc>
        <w:tc>
          <w:tcPr>
            <w:tcW w:w="1981" w:type="dxa"/>
            <w:vMerge/>
            <w:shd w:val="clear" w:color="auto" w:fill="auto"/>
            <w:tcMar>
              <w:left w:w="108" w:type="dxa"/>
            </w:tcMar>
          </w:tcPr>
          <w:p w:rsidR="00FD1FE8" w:rsidRPr="00AA3862" w:rsidRDefault="00FD1FE8" w:rsidP="00462C45">
            <w:pPr>
              <w:suppressAutoHyphens/>
              <w:spacing w:after="0" w:line="240" w:lineRule="auto"/>
              <w:rPr>
                <w:rFonts w:ascii="Times New Roman" w:eastAsia="SimSun" w:hAnsi="Times New Roman"/>
                <w:lang w:val="uk-UA" w:eastAsia="ar-SA"/>
              </w:rPr>
            </w:pPr>
          </w:p>
        </w:tc>
        <w:tc>
          <w:tcPr>
            <w:tcW w:w="1809" w:type="dxa"/>
            <w:vMerge/>
            <w:tcMar>
              <w:left w:w="108" w:type="dxa"/>
            </w:tcMar>
          </w:tcPr>
          <w:p w:rsidR="00FD1FE8" w:rsidRPr="00AA3862" w:rsidRDefault="00FD1FE8" w:rsidP="00462C45">
            <w:pPr>
              <w:suppressAutoHyphens/>
              <w:spacing w:after="0" w:line="240" w:lineRule="auto"/>
              <w:rPr>
                <w:rFonts w:ascii="Times New Roman" w:eastAsia="SimSun" w:hAnsi="Times New Roman"/>
                <w:lang w:val="uk-UA" w:eastAsia="ar-SA"/>
              </w:rPr>
            </w:pPr>
          </w:p>
        </w:tc>
      </w:tr>
      <w:tr w:rsidR="00FD1FE8" w:rsidRPr="00AA3862" w:rsidTr="00462C45">
        <w:trPr>
          <w:trHeight w:val="296"/>
        </w:trPr>
        <w:tc>
          <w:tcPr>
            <w:tcW w:w="1068" w:type="dxa"/>
            <w:tcMar>
              <w:left w:w="108" w:type="dxa"/>
            </w:tcMar>
          </w:tcPr>
          <w:p w:rsidR="00FD1FE8" w:rsidRPr="00AA3862" w:rsidRDefault="00FD1FE8" w:rsidP="00462C45">
            <w:pPr>
              <w:snapToGrid w:val="0"/>
              <w:spacing w:after="0"/>
              <w:jc w:val="both"/>
              <w:rPr>
                <w:rFonts w:ascii="Times New Roman" w:hAnsi="Times New Roman"/>
                <w:b/>
              </w:rPr>
            </w:pPr>
            <w:r w:rsidRPr="00AA3862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906" w:type="dxa"/>
            <w:tcMar>
              <w:left w:w="108" w:type="dxa"/>
            </w:tcMar>
          </w:tcPr>
          <w:p w:rsidR="00FD1FE8" w:rsidRPr="00AA3862" w:rsidRDefault="00FD1FE8" w:rsidP="00462C45">
            <w:pPr>
              <w:spacing w:after="0"/>
              <w:ind w:left="82" w:hanging="82"/>
              <w:rPr>
                <w:rFonts w:ascii="Times New Roman" w:hAnsi="Times New Roman"/>
                <w:b/>
              </w:rPr>
            </w:pPr>
            <w:r w:rsidRPr="00AA3862">
              <w:rPr>
                <w:rFonts w:ascii="Times New Roman" w:hAnsi="Times New Roman"/>
                <w:b/>
              </w:rPr>
              <w:t>Знати</w:t>
            </w:r>
          </w:p>
        </w:tc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FD1FE8" w:rsidRPr="00AA3862" w:rsidRDefault="00FD1FE8" w:rsidP="00462C45">
            <w:pPr>
              <w:snapToGrid w:val="0"/>
              <w:spacing w:after="0"/>
              <w:ind w:left="113" w:right="114"/>
              <w:jc w:val="center"/>
            </w:pPr>
          </w:p>
        </w:tc>
        <w:tc>
          <w:tcPr>
            <w:tcW w:w="1981" w:type="dxa"/>
            <w:shd w:val="clear" w:color="auto" w:fill="auto"/>
            <w:tcMar>
              <w:left w:w="108" w:type="dxa"/>
            </w:tcMar>
          </w:tcPr>
          <w:p w:rsidR="00FD1FE8" w:rsidRPr="00AA3862" w:rsidRDefault="00FD1FE8" w:rsidP="00462C45">
            <w:pPr>
              <w:snapToGrid w:val="0"/>
              <w:spacing w:after="0"/>
              <w:ind w:left="113" w:right="114"/>
              <w:jc w:val="center"/>
            </w:pPr>
          </w:p>
        </w:tc>
        <w:tc>
          <w:tcPr>
            <w:tcW w:w="1809" w:type="dxa"/>
            <w:tcMar>
              <w:left w:w="108" w:type="dxa"/>
            </w:tcMar>
          </w:tcPr>
          <w:p w:rsidR="00FD1FE8" w:rsidRPr="00AA3862" w:rsidRDefault="00FD1FE8" w:rsidP="00462C45">
            <w:pPr>
              <w:snapToGrid w:val="0"/>
              <w:spacing w:after="0"/>
              <w:jc w:val="center"/>
            </w:pPr>
          </w:p>
        </w:tc>
      </w:tr>
      <w:tr w:rsidR="00FD1FE8" w:rsidRPr="00AA3862" w:rsidTr="00462C45">
        <w:trPr>
          <w:trHeight w:val="750"/>
        </w:trPr>
        <w:tc>
          <w:tcPr>
            <w:tcW w:w="1068" w:type="dxa"/>
            <w:tcMar>
              <w:left w:w="108" w:type="dxa"/>
            </w:tcMar>
          </w:tcPr>
          <w:p w:rsidR="00FD1FE8" w:rsidRPr="00AA3862" w:rsidRDefault="00A24429" w:rsidP="00853205">
            <w:pPr>
              <w:suppressAutoHyphens/>
              <w:spacing w:after="120" w:line="240" w:lineRule="auto"/>
              <w:jc w:val="both"/>
              <w:rPr>
                <w:rFonts w:ascii="Times New Roman" w:eastAsia="SimSun" w:hAnsi="Times New Roman"/>
                <w:lang w:val="uk-UA" w:eastAsia="ar-SA"/>
              </w:rPr>
            </w:pPr>
            <w:r>
              <w:rPr>
                <w:rFonts w:ascii="Times New Roman" w:eastAsia="SimSun" w:hAnsi="Times New Roman"/>
                <w:lang w:val="uk-UA" w:eastAsia="ar-SA"/>
              </w:rPr>
              <w:t>РН</w:t>
            </w:r>
            <w:r w:rsidR="00FD1FE8" w:rsidRPr="00AA3862">
              <w:rPr>
                <w:rFonts w:ascii="Times New Roman" w:eastAsia="SimSun" w:hAnsi="Times New Roman"/>
                <w:lang w:val="uk-UA" w:eastAsia="ar-SA"/>
              </w:rPr>
              <w:t>1.1</w:t>
            </w:r>
            <w:r w:rsidR="00853205">
              <w:rPr>
                <w:rFonts w:ascii="Times New Roman" w:eastAsia="SimSun" w:hAnsi="Times New Roman"/>
                <w:lang w:val="uk-UA" w:eastAsia="ar-SA"/>
              </w:rPr>
              <w:t>.</w:t>
            </w:r>
          </w:p>
          <w:p w:rsidR="00FD1FE8" w:rsidRPr="00AA3862" w:rsidRDefault="00FD1FE8" w:rsidP="00462C45">
            <w:pPr>
              <w:suppressAutoHyphens/>
              <w:spacing w:after="120" w:line="240" w:lineRule="auto"/>
              <w:ind w:left="283"/>
              <w:jc w:val="both"/>
              <w:rPr>
                <w:rFonts w:ascii="Times New Roman" w:eastAsia="SimSun" w:hAnsi="Times New Roman"/>
                <w:lang w:val="uk-UA" w:eastAsia="ar-SA"/>
              </w:rPr>
            </w:pPr>
          </w:p>
        </w:tc>
        <w:tc>
          <w:tcPr>
            <w:tcW w:w="2906" w:type="dxa"/>
            <w:tcMar>
              <w:left w:w="108" w:type="dxa"/>
            </w:tcMar>
          </w:tcPr>
          <w:p w:rsidR="00FD1FE8" w:rsidRPr="00AA3862" w:rsidRDefault="00FD1FE8" w:rsidP="00462C45">
            <w:pPr>
              <w:suppressAutoHyphens/>
              <w:spacing w:after="0" w:line="240" w:lineRule="auto"/>
              <w:rPr>
                <w:rFonts w:ascii="Times New Roman" w:eastAsia="SimSun" w:hAnsi="Times New Roman"/>
                <w:lang w:val="uk-UA" w:eastAsia="ar-SA"/>
              </w:rPr>
            </w:pPr>
            <w:r w:rsidRPr="00AA3862">
              <w:rPr>
                <w:rFonts w:ascii="Times New Roman" w:eastAsia="SimSun" w:hAnsi="Times New Roman"/>
                <w:i/>
                <w:lang w:val="uk-UA" w:eastAsia="ar-SA"/>
              </w:rPr>
              <w:t xml:space="preserve">Знати </w:t>
            </w:r>
            <w:r w:rsidRPr="00AA3862">
              <w:rPr>
                <w:rFonts w:ascii="Times New Roman" w:eastAsia="SimSun" w:hAnsi="Times New Roman"/>
                <w:lang w:val="uk-UA" w:eastAsia="ar-SA"/>
              </w:rPr>
              <w:t xml:space="preserve">норми української літературної мови, </w:t>
            </w:r>
            <w:proofErr w:type="spellStart"/>
            <w:r w:rsidRPr="00AA3862">
              <w:rPr>
                <w:rFonts w:ascii="Times New Roman" w:eastAsia="SimSun" w:hAnsi="Times New Roman"/>
                <w:lang w:val="uk-UA" w:eastAsia="ar-SA"/>
              </w:rPr>
              <w:t>мовну</w:t>
            </w:r>
            <w:proofErr w:type="spellEnd"/>
            <w:r w:rsidRPr="00AA3862">
              <w:rPr>
                <w:rFonts w:ascii="Times New Roman" w:eastAsia="SimSun" w:hAnsi="Times New Roman"/>
                <w:lang w:val="uk-UA" w:eastAsia="ar-SA"/>
              </w:rPr>
              <w:t xml:space="preserve"> специфіку функціональних стилів української літературної мови, лінгвостилістичні засоби мови.</w:t>
            </w:r>
          </w:p>
        </w:tc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FD1FE8" w:rsidRPr="00AA3862" w:rsidRDefault="005F7121" w:rsidP="00462C45">
            <w:pPr>
              <w:suppressAutoHyphens/>
              <w:spacing w:after="120" w:line="240" w:lineRule="auto"/>
              <w:ind w:left="283"/>
              <w:jc w:val="center"/>
              <w:rPr>
                <w:rFonts w:ascii="Times New Roman" w:eastAsia="SimSun" w:hAnsi="Times New Roman"/>
                <w:lang w:val="uk-UA" w:eastAsia="ar-SA"/>
              </w:rPr>
            </w:pPr>
            <w:r w:rsidRPr="00AA3862">
              <w:rPr>
                <w:rFonts w:ascii="Times New Roman" w:eastAsia="SimSun" w:hAnsi="Times New Roman"/>
                <w:lang w:val="uk-UA" w:eastAsia="ar-SA"/>
              </w:rPr>
              <w:t>Практичні заняття</w:t>
            </w:r>
            <w:r w:rsidR="00FD1FE8" w:rsidRPr="00AA3862">
              <w:rPr>
                <w:rFonts w:ascii="Times New Roman" w:eastAsia="SimSun" w:hAnsi="Times New Roman"/>
                <w:lang w:val="uk-UA" w:eastAsia="ar-SA"/>
              </w:rPr>
              <w:t>, самостійна робота</w:t>
            </w:r>
          </w:p>
        </w:tc>
        <w:tc>
          <w:tcPr>
            <w:tcW w:w="1981" w:type="dxa"/>
            <w:shd w:val="clear" w:color="auto" w:fill="auto"/>
            <w:tcMar>
              <w:left w:w="108" w:type="dxa"/>
            </w:tcMar>
          </w:tcPr>
          <w:p w:rsidR="00FD1FE8" w:rsidRPr="00AA3862" w:rsidRDefault="00CB6938" w:rsidP="00462C45">
            <w:pPr>
              <w:suppressAutoHyphens/>
              <w:snapToGrid w:val="0"/>
              <w:spacing w:after="0" w:line="240" w:lineRule="auto"/>
              <w:ind w:left="113" w:right="114"/>
              <w:jc w:val="center"/>
              <w:rPr>
                <w:rFonts w:ascii="Times New Roman" w:eastAsia="Times New Roman" w:hAnsi="Times New Roman" w:cs="Calibri"/>
                <w:iCs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iCs/>
                <w:lang w:val="uk-UA" w:eastAsia="ar-SA"/>
              </w:rPr>
              <w:t>О</w:t>
            </w:r>
            <w:r w:rsidR="00FD1FE8" w:rsidRPr="00AA3862">
              <w:rPr>
                <w:rFonts w:ascii="Times New Roman" w:eastAsia="Times New Roman" w:hAnsi="Times New Roman" w:cs="Calibri"/>
                <w:iCs/>
                <w:lang w:val="uk-UA" w:eastAsia="ar-SA"/>
              </w:rPr>
              <w:t>цінювання письмових робіт</w:t>
            </w:r>
            <w:r w:rsidR="0050457A" w:rsidRPr="00AA3862">
              <w:rPr>
                <w:rFonts w:ascii="Times New Roman" w:eastAsia="Times New Roman" w:hAnsi="Times New Roman" w:cs="Calibri"/>
                <w:iCs/>
                <w:lang w:val="uk-UA" w:eastAsia="ar-SA"/>
              </w:rPr>
              <w:t xml:space="preserve"> (тестів)</w:t>
            </w:r>
          </w:p>
          <w:p w:rsidR="00FD1FE8" w:rsidRPr="00AA3862" w:rsidRDefault="00FD1FE8" w:rsidP="00462C45">
            <w:pPr>
              <w:suppressAutoHyphens/>
              <w:spacing w:after="120" w:line="240" w:lineRule="auto"/>
              <w:ind w:left="283"/>
              <w:rPr>
                <w:rFonts w:ascii="Times New Roman" w:eastAsia="SimSun" w:hAnsi="Times New Roman"/>
                <w:lang w:val="uk-UA" w:eastAsia="ar-SA"/>
              </w:rPr>
            </w:pPr>
          </w:p>
        </w:tc>
        <w:tc>
          <w:tcPr>
            <w:tcW w:w="1809" w:type="dxa"/>
            <w:tcMar>
              <w:left w:w="108" w:type="dxa"/>
            </w:tcMar>
          </w:tcPr>
          <w:p w:rsidR="00FD1FE8" w:rsidRPr="00AA3862" w:rsidRDefault="00FD1FE8" w:rsidP="00462C45">
            <w:pPr>
              <w:suppressAutoHyphens/>
              <w:spacing w:after="120" w:line="240" w:lineRule="auto"/>
              <w:ind w:left="283"/>
              <w:jc w:val="both"/>
              <w:rPr>
                <w:rFonts w:ascii="Times New Roman" w:eastAsia="SimSun" w:hAnsi="Times New Roman"/>
                <w:lang w:val="uk-UA" w:eastAsia="ar-SA"/>
              </w:rPr>
            </w:pPr>
            <w:r w:rsidRPr="00AA3862">
              <w:rPr>
                <w:rFonts w:ascii="Times New Roman" w:eastAsia="SimSun" w:hAnsi="Times New Roman"/>
                <w:lang w:val="uk-UA" w:eastAsia="ar-SA"/>
              </w:rPr>
              <w:t>20%</w:t>
            </w:r>
          </w:p>
        </w:tc>
      </w:tr>
      <w:tr w:rsidR="00FD1FE8" w:rsidRPr="00AA3862" w:rsidTr="00462C45">
        <w:trPr>
          <w:trHeight w:val="1093"/>
        </w:trPr>
        <w:tc>
          <w:tcPr>
            <w:tcW w:w="1068" w:type="dxa"/>
            <w:tcMar>
              <w:left w:w="108" w:type="dxa"/>
            </w:tcMar>
          </w:tcPr>
          <w:p w:rsidR="00FD1FE8" w:rsidRPr="00AA3862" w:rsidRDefault="00FD1FE8" w:rsidP="00462C45">
            <w:pPr>
              <w:tabs>
                <w:tab w:val="left" w:pos="142"/>
              </w:tabs>
              <w:suppressAutoHyphens/>
              <w:spacing w:after="120" w:line="240" w:lineRule="auto"/>
              <w:ind w:left="283"/>
              <w:rPr>
                <w:rFonts w:ascii="Times New Roman" w:eastAsia="SimSun" w:hAnsi="Times New Roman"/>
                <w:lang w:val="uk-UA" w:eastAsia="ar-SA"/>
              </w:rPr>
            </w:pPr>
          </w:p>
          <w:p w:rsidR="00FD1FE8" w:rsidRPr="00AA3862" w:rsidRDefault="00A24429" w:rsidP="00462C45">
            <w:pPr>
              <w:suppressAutoHyphens/>
              <w:spacing w:after="0" w:line="240" w:lineRule="auto"/>
              <w:rPr>
                <w:rFonts w:ascii="Times New Roman" w:eastAsia="SimSun" w:hAnsi="Times New Roman"/>
                <w:lang w:val="uk-UA" w:eastAsia="ar-SA"/>
              </w:rPr>
            </w:pPr>
            <w:r>
              <w:rPr>
                <w:rFonts w:ascii="Times New Roman" w:eastAsia="SimSun" w:hAnsi="Times New Roman"/>
                <w:lang w:val="uk-UA" w:eastAsia="ar-SA"/>
              </w:rPr>
              <w:t xml:space="preserve">РН </w:t>
            </w:r>
            <w:r w:rsidR="00FD1FE8" w:rsidRPr="00AA3862">
              <w:rPr>
                <w:rFonts w:ascii="Times New Roman" w:eastAsia="SimSun" w:hAnsi="Times New Roman"/>
                <w:lang w:val="uk-UA" w:eastAsia="ar-SA"/>
              </w:rPr>
              <w:t>1.2.</w:t>
            </w:r>
          </w:p>
        </w:tc>
        <w:tc>
          <w:tcPr>
            <w:tcW w:w="2906" w:type="dxa"/>
            <w:tcMar>
              <w:left w:w="108" w:type="dxa"/>
            </w:tcMar>
          </w:tcPr>
          <w:p w:rsidR="00FD1FE8" w:rsidRPr="00AA3862" w:rsidRDefault="00FD1FE8" w:rsidP="00462C45">
            <w:pPr>
              <w:suppressAutoHyphens/>
              <w:spacing w:after="120" w:line="240" w:lineRule="auto"/>
              <w:rPr>
                <w:rFonts w:ascii="Times New Roman" w:eastAsia="SimSun" w:hAnsi="Times New Roman"/>
                <w:lang w:val="uk-UA" w:eastAsia="ar-SA"/>
              </w:rPr>
            </w:pPr>
            <w:r w:rsidRPr="00AA3862">
              <w:rPr>
                <w:rFonts w:ascii="Times New Roman" w:eastAsia="SimSun" w:hAnsi="Times New Roman"/>
                <w:i/>
                <w:lang w:val="uk-UA" w:eastAsia="ar-SA"/>
              </w:rPr>
              <w:t>Знати</w:t>
            </w:r>
            <w:r w:rsidRPr="00AA3862">
              <w:rPr>
                <w:rFonts w:ascii="Times New Roman" w:eastAsia="SimSun" w:hAnsi="Times New Roman"/>
                <w:lang w:val="uk-UA" w:eastAsia="ar-SA"/>
              </w:rPr>
              <w:t xml:space="preserve"> жанрову диференціацію функціональних стилів української літературної мови.</w:t>
            </w:r>
          </w:p>
        </w:tc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FD1FE8" w:rsidRPr="00AA3862" w:rsidRDefault="005F7121" w:rsidP="00462C45">
            <w:pPr>
              <w:suppressAutoHyphens/>
              <w:spacing w:after="120" w:line="240" w:lineRule="auto"/>
              <w:ind w:left="283" w:hanging="6"/>
              <w:rPr>
                <w:rFonts w:ascii="Times New Roman" w:eastAsia="SimSun" w:hAnsi="Times New Roman"/>
                <w:lang w:val="uk-UA" w:eastAsia="ar-SA"/>
              </w:rPr>
            </w:pPr>
            <w:r w:rsidRPr="00AA3862">
              <w:rPr>
                <w:rFonts w:ascii="Times New Roman" w:eastAsia="SimSun" w:hAnsi="Times New Roman"/>
                <w:lang w:val="uk-UA" w:eastAsia="ar-SA"/>
              </w:rPr>
              <w:t>Практичні заняття</w:t>
            </w:r>
            <w:r w:rsidR="00FD1FE8" w:rsidRPr="00AA3862">
              <w:rPr>
                <w:rFonts w:ascii="Times New Roman" w:eastAsia="SimSun" w:hAnsi="Times New Roman"/>
                <w:lang w:val="uk-UA" w:eastAsia="ar-SA"/>
              </w:rPr>
              <w:t>, самостійна робота</w:t>
            </w:r>
          </w:p>
        </w:tc>
        <w:tc>
          <w:tcPr>
            <w:tcW w:w="1981" w:type="dxa"/>
            <w:shd w:val="clear" w:color="auto" w:fill="auto"/>
            <w:tcMar>
              <w:left w:w="108" w:type="dxa"/>
            </w:tcMar>
          </w:tcPr>
          <w:p w:rsidR="00FD1FE8" w:rsidRPr="00AA3862" w:rsidRDefault="00CB6938" w:rsidP="00462C45">
            <w:pPr>
              <w:suppressAutoHyphens/>
              <w:snapToGrid w:val="0"/>
              <w:spacing w:after="0" w:line="240" w:lineRule="auto"/>
              <w:ind w:left="113" w:right="114"/>
              <w:jc w:val="center"/>
              <w:rPr>
                <w:rFonts w:ascii="Times New Roman" w:eastAsia="Times New Roman" w:hAnsi="Times New Roman" w:cs="Calibri"/>
                <w:iCs/>
                <w:lang w:val="uk-UA" w:eastAsia="ar-SA"/>
              </w:rPr>
            </w:pPr>
            <w:r>
              <w:rPr>
                <w:rFonts w:ascii="Times New Roman" w:eastAsia="SimSun" w:hAnsi="Times New Roman"/>
                <w:lang w:val="uk-UA" w:eastAsia="ar-SA"/>
              </w:rPr>
              <w:t>С</w:t>
            </w:r>
            <w:r w:rsidR="002C46A2" w:rsidRPr="00AA3862">
              <w:rPr>
                <w:rFonts w:ascii="Times New Roman" w:eastAsia="SimSun" w:hAnsi="Times New Roman"/>
                <w:lang w:val="uk-UA" w:eastAsia="ar-SA"/>
              </w:rPr>
              <w:t>амостійне складання текстів</w:t>
            </w:r>
            <w:r w:rsidR="006F5833" w:rsidRPr="00AA3862">
              <w:rPr>
                <w:rFonts w:ascii="Times New Roman" w:eastAsia="Times New Roman" w:hAnsi="Times New Roman" w:cs="Calibri"/>
                <w:iCs/>
                <w:lang w:val="uk-UA" w:eastAsia="ar-SA"/>
              </w:rPr>
              <w:t>, аналіз текстів</w:t>
            </w:r>
          </w:p>
          <w:p w:rsidR="00FD1FE8" w:rsidRPr="00AA3862" w:rsidRDefault="00FD1FE8" w:rsidP="00462C45">
            <w:pPr>
              <w:suppressAutoHyphens/>
              <w:spacing w:after="120" w:line="240" w:lineRule="auto"/>
              <w:ind w:left="283" w:firstLine="8"/>
              <w:rPr>
                <w:rFonts w:ascii="Times New Roman" w:eastAsia="SimSun" w:hAnsi="Times New Roman"/>
                <w:lang w:val="uk-UA" w:eastAsia="ar-SA"/>
              </w:rPr>
            </w:pPr>
          </w:p>
        </w:tc>
        <w:tc>
          <w:tcPr>
            <w:tcW w:w="1809" w:type="dxa"/>
            <w:tcMar>
              <w:left w:w="108" w:type="dxa"/>
            </w:tcMar>
          </w:tcPr>
          <w:p w:rsidR="00FD1FE8" w:rsidRPr="00AA3862" w:rsidRDefault="00FD1FE8" w:rsidP="00462C45">
            <w:pPr>
              <w:suppressAutoHyphens/>
              <w:spacing w:after="120" w:line="240" w:lineRule="auto"/>
              <w:ind w:left="283" w:firstLine="26"/>
              <w:jc w:val="both"/>
              <w:rPr>
                <w:rFonts w:ascii="Times New Roman" w:eastAsia="SimSun" w:hAnsi="Times New Roman"/>
                <w:lang w:val="uk-UA" w:eastAsia="ar-SA"/>
              </w:rPr>
            </w:pPr>
            <w:r w:rsidRPr="00AA3862">
              <w:rPr>
                <w:rFonts w:ascii="Times New Roman" w:eastAsia="SimSun" w:hAnsi="Times New Roman"/>
                <w:lang w:val="uk-UA" w:eastAsia="ar-SA"/>
              </w:rPr>
              <w:t>20%</w:t>
            </w:r>
          </w:p>
        </w:tc>
      </w:tr>
      <w:tr w:rsidR="00FD1FE8" w:rsidRPr="00AA3862" w:rsidTr="00462C45">
        <w:trPr>
          <w:trHeight w:val="325"/>
        </w:trPr>
        <w:tc>
          <w:tcPr>
            <w:tcW w:w="1068" w:type="dxa"/>
            <w:tcMar>
              <w:left w:w="108" w:type="dxa"/>
            </w:tcMar>
          </w:tcPr>
          <w:p w:rsidR="00FD1FE8" w:rsidRPr="00AA3862" w:rsidRDefault="00FD1FE8" w:rsidP="00462C45">
            <w:pPr>
              <w:snapToGrid w:val="0"/>
              <w:spacing w:after="0"/>
              <w:jc w:val="both"/>
              <w:rPr>
                <w:rFonts w:ascii="Times New Roman" w:hAnsi="Times New Roman"/>
                <w:b/>
              </w:rPr>
            </w:pPr>
            <w:r w:rsidRPr="00AA3862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906" w:type="dxa"/>
            <w:tcMar>
              <w:left w:w="108" w:type="dxa"/>
            </w:tcMar>
          </w:tcPr>
          <w:p w:rsidR="00FD1FE8" w:rsidRPr="00AA3862" w:rsidRDefault="00FD1FE8" w:rsidP="00462C45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 w:rsidRPr="00AA3862">
              <w:rPr>
                <w:rFonts w:ascii="Times New Roman" w:hAnsi="Times New Roman"/>
                <w:b/>
              </w:rPr>
              <w:t>Вміти</w:t>
            </w:r>
            <w:proofErr w:type="spellEnd"/>
          </w:p>
        </w:tc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FD1FE8" w:rsidRPr="00AA3862" w:rsidRDefault="00FD1FE8" w:rsidP="00462C45">
            <w:pPr>
              <w:snapToGrid w:val="0"/>
              <w:spacing w:after="0"/>
              <w:ind w:left="113" w:right="114"/>
              <w:jc w:val="center"/>
            </w:pPr>
          </w:p>
        </w:tc>
        <w:tc>
          <w:tcPr>
            <w:tcW w:w="1981" w:type="dxa"/>
            <w:shd w:val="clear" w:color="auto" w:fill="auto"/>
            <w:tcMar>
              <w:left w:w="108" w:type="dxa"/>
            </w:tcMar>
          </w:tcPr>
          <w:p w:rsidR="00FD1FE8" w:rsidRPr="00AA3862" w:rsidRDefault="00FD1FE8" w:rsidP="00462C45">
            <w:pPr>
              <w:snapToGrid w:val="0"/>
              <w:spacing w:after="0"/>
              <w:ind w:left="113" w:right="114"/>
              <w:jc w:val="center"/>
            </w:pPr>
          </w:p>
        </w:tc>
        <w:tc>
          <w:tcPr>
            <w:tcW w:w="1809" w:type="dxa"/>
            <w:tcMar>
              <w:left w:w="108" w:type="dxa"/>
            </w:tcMar>
          </w:tcPr>
          <w:p w:rsidR="00FD1FE8" w:rsidRPr="00AA3862" w:rsidRDefault="00FD1FE8" w:rsidP="00462C45">
            <w:pPr>
              <w:snapToGrid w:val="0"/>
              <w:spacing w:after="0"/>
              <w:jc w:val="center"/>
            </w:pPr>
          </w:p>
        </w:tc>
      </w:tr>
      <w:tr w:rsidR="00FD1FE8" w:rsidRPr="00AA3862" w:rsidTr="00462C45">
        <w:trPr>
          <w:trHeight w:val="545"/>
        </w:trPr>
        <w:tc>
          <w:tcPr>
            <w:tcW w:w="1068" w:type="dxa"/>
            <w:tcMar>
              <w:left w:w="108" w:type="dxa"/>
            </w:tcMar>
          </w:tcPr>
          <w:p w:rsidR="00FD1FE8" w:rsidRPr="00AA3862" w:rsidRDefault="00A24429" w:rsidP="00462C45">
            <w:pPr>
              <w:suppressAutoHyphens/>
              <w:spacing w:after="0" w:line="240" w:lineRule="auto"/>
              <w:rPr>
                <w:rFonts w:ascii="Times New Roman" w:eastAsia="SimSun" w:hAnsi="Times New Roman"/>
                <w:lang w:val="uk-UA" w:eastAsia="ar-SA"/>
              </w:rPr>
            </w:pPr>
            <w:r>
              <w:rPr>
                <w:rFonts w:ascii="Times New Roman" w:eastAsia="SimSun" w:hAnsi="Times New Roman"/>
                <w:lang w:val="uk-UA" w:eastAsia="ar-SA"/>
              </w:rPr>
              <w:t xml:space="preserve">РН </w:t>
            </w:r>
            <w:r w:rsidR="00FD1FE8" w:rsidRPr="00AA3862">
              <w:rPr>
                <w:rFonts w:ascii="Times New Roman" w:eastAsia="SimSun" w:hAnsi="Times New Roman"/>
                <w:lang w:val="uk-UA" w:eastAsia="ar-SA"/>
              </w:rPr>
              <w:t>2.1</w:t>
            </w:r>
            <w:r w:rsidR="00853205">
              <w:rPr>
                <w:rFonts w:ascii="Times New Roman" w:eastAsia="SimSun" w:hAnsi="Times New Roman"/>
                <w:lang w:val="uk-UA" w:eastAsia="ar-SA"/>
              </w:rPr>
              <w:t>.</w:t>
            </w:r>
          </w:p>
        </w:tc>
        <w:tc>
          <w:tcPr>
            <w:tcW w:w="2906" w:type="dxa"/>
            <w:tcMar>
              <w:left w:w="108" w:type="dxa"/>
            </w:tcMar>
          </w:tcPr>
          <w:p w:rsidR="00FD1FE8" w:rsidRPr="00AA3862" w:rsidRDefault="00FD1FE8" w:rsidP="00462C45">
            <w:pPr>
              <w:suppressAutoHyphens/>
              <w:spacing w:after="0" w:line="240" w:lineRule="auto"/>
              <w:rPr>
                <w:rFonts w:ascii="Times New Roman" w:eastAsia="SimSun" w:hAnsi="Times New Roman"/>
                <w:lang w:val="uk-UA" w:eastAsia="ar-SA"/>
              </w:rPr>
            </w:pPr>
            <w:r w:rsidRPr="00AA3862">
              <w:rPr>
                <w:rFonts w:ascii="Times New Roman" w:eastAsia="SimSun" w:hAnsi="Times New Roman"/>
                <w:i/>
                <w:lang w:val="uk-UA" w:eastAsia="ar-SA"/>
              </w:rPr>
              <w:t xml:space="preserve">Уміти </w:t>
            </w:r>
            <w:r w:rsidRPr="00AA3862">
              <w:rPr>
                <w:rFonts w:ascii="Times New Roman" w:eastAsia="SimSun" w:hAnsi="Times New Roman"/>
                <w:lang w:val="uk-UA" w:eastAsia="ar-SA"/>
              </w:rPr>
              <w:t>аналітично опрацьовувати наукову літературу,</w:t>
            </w:r>
            <w:r w:rsidR="00853205">
              <w:rPr>
                <w:rFonts w:ascii="Times New Roman" w:eastAsia="SimSun" w:hAnsi="Times New Roman"/>
                <w:lang w:val="uk-UA" w:eastAsia="ar-SA"/>
              </w:rPr>
              <w:t xml:space="preserve"> </w:t>
            </w:r>
            <w:r w:rsidRPr="00AA3862">
              <w:rPr>
                <w:rFonts w:ascii="Times New Roman" w:eastAsia="SimSun" w:hAnsi="Times New Roman"/>
                <w:lang w:val="uk-UA" w:eastAsia="ar-SA"/>
              </w:rPr>
              <w:t>створювати наукові повідомлення різних типів, складати та редагувати тексти різних функціональних стилів, самостійно готувати і реферувати наукові тексти; етично покликатися на інформаційні й аналітичні джерела.</w:t>
            </w:r>
          </w:p>
        </w:tc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FD1FE8" w:rsidRPr="00AA3862" w:rsidRDefault="00A919A8" w:rsidP="00462C45">
            <w:pPr>
              <w:suppressAutoHyphens/>
              <w:spacing w:after="120" w:line="240" w:lineRule="auto"/>
              <w:ind w:left="283" w:hanging="6"/>
              <w:rPr>
                <w:rFonts w:ascii="Times New Roman" w:eastAsia="SimSun" w:hAnsi="Times New Roman"/>
                <w:lang w:val="uk-UA" w:eastAsia="ar-SA"/>
              </w:rPr>
            </w:pPr>
            <w:r w:rsidRPr="00AA3862">
              <w:rPr>
                <w:rFonts w:ascii="Times New Roman" w:eastAsia="SimSun" w:hAnsi="Times New Roman"/>
                <w:lang w:val="uk-UA" w:eastAsia="ar-SA"/>
              </w:rPr>
              <w:t>Практичні заняття</w:t>
            </w:r>
          </w:p>
        </w:tc>
        <w:tc>
          <w:tcPr>
            <w:tcW w:w="1981" w:type="dxa"/>
            <w:shd w:val="clear" w:color="auto" w:fill="auto"/>
            <w:tcMar>
              <w:left w:w="108" w:type="dxa"/>
            </w:tcMar>
          </w:tcPr>
          <w:p w:rsidR="00FD1FE8" w:rsidRPr="00AA3862" w:rsidRDefault="0050457A" w:rsidP="00462C45">
            <w:pPr>
              <w:suppressAutoHyphens/>
              <w:snapToGrid w:val="0"/>
              <w:spacing w:after="0" w:line="240" w:lineRule="auto"/>
              <w:ind w:left="113" w:right="114"/>
              <w:jc w:val="center"/>
              <w:rPr>
                <w:rFonts w:ascii="Times New Roman" w:eastAsia="Times New Roman" w:hAnsi="Times New Roman" w:cs="Calibri"/>
                <w:iCs/>
                <w:lang w:val="uk-UA" w:eastAsia="ar-SA"/>
              </w:rPr>
            </w:pPr>
            <w:r w:rsidRPr="00AA3862">
              <w:rPr>
                <w:rFonts w:ascii="Times New Roman" w:eastAsia="Times New Roman" w:hAnsi="Times New Roman" w:cs="Calibri"/>
                <w:iCs/>
                <w:lang w:val="uk-UA" w:eastAsia="ar-SA"/>
              </w:rPr>
              <w:t xml:space="preserve">Наукове повідомлення </w:t>
            </w:r>
          </w:p>
          <w:p w:rsidR="00FD1FE8" w:rsidRPr="00AA3862" w:rsidRDefault="00FD1FE8" w:rsidP="00462C45">
            <w:pPr>
              <w:suppressAutoHyphens/>
              <w:spacing w:after="120" w:line="240" w:lineRule="auto"/>
              <w:ind w:left="283" w:firstLine="8"/>
              <w:rPr>
                <w:rFonts w:ascii="Times New Roman" w:eastAsia="SimSun" w:hAnsi="Times New Roman"/>
                <w:lang w:val="uk-UA" w:eastAsia="ar-SA"/>
              </w:rPr>
            </w:pPr>
          </w:p>
        </w:tc>
        <w:tc>
          <w:tcPr>
            <w:tcW w:w="1809" w:type="dxa"/>
            <w:tcMar>
              <w:left w:w="108" w:type="dxa"/>
            </w:tcMar>
          </w:tcPr>
          <w:p w:rsidR="00FD1FE8" w:rsidRPr="00AA3862" w:rsidRDefault="00FD1FE8" w:rsidP="00462C45">
            <w:pPr>
              <w:suppressAutoHyphens/>
              <w:spacing w:after="120" w:line="240" w:lineRule="auto"/>
              <w:ind w:left="283" w:firstLine="26"/>
              <w:jc w:val="both"/>
              <w:rPr>
                <w:rFonts w:ascii="Times New Roman" w:eastAsia="SimSun" w:hAnsi="Times New Roman"/>
                <w:lang w:val="uk-UA" w:eastAsia="ar-SA"/>
              </w:rPr>
            </w:pPr>
            <w:r w:rsidRPr="00AA3862">
              <w:rPr>
                <w:rFonts w:ascii="Times New Roman" w:eastAsia="SimSun" w:hAnsi="Times New Roman"/>
                <w:lang w:val="uk-UA" w:eastAsia="ar-SA"/>
              </w:rPr>
              <w:t>10%</w:t>
            </w:r>
          </w:p>
        </w:tc>
      </w:tr>
      <w:tr w:rsidR="00FD1FE8" w:rsidRPr="00AA3862" w:rsidTr="00462C45">
        <w:trPr>
          <w:trHeight w:val="874"/>
        </w:trPr>
        <w:tc>
          <w:tcPr>
            <w:tcW w:w="1068" w:type="dxa"/>
            <w:tcMar>
              <w:left w:w="108" w:type="dxa"/>
            </w:tcMar>
          </w:tcPr>
          <w:p w:rsidR="00FD1FE8" w:rsidRPr="00AA3862" w:rsidRDefault="00A24429" w:rsidP="00462C45">
            <w:pPr>
              <w:suppressAutoHyphens/>
              <w:spacing w:after="0" w:line="240" w:lineRule="auto"/>
              <w:rPr>
                <w:rFonts w:ascii="Times New Roman" w:eastAsia="SimSun" w:hAnsi="Times New Roman"/>
                <w:lang w:val="uk-UA" w:eastAsia="ar-SA"/>
              </w:rPr>
            </w:pPr>
            <w:r>
              <w:rPr>
                <w:rFonts w:ascii="Times New Roman" w:eastAsia="SimSun" w:hAnsi="Times New Roman"/>
                <w:lang w:val="uk-UA" w:eastAsia="ar-SA"/>
              </w:rPr>
              <w:t xml:space="preserve">РН </w:t>
            </w:r>
            <w:r w:rsidR="00FD1FE8" w:rsidRPr="00AA3862">
              <w:rPr>
                <w:rFonts w:ascii="Times New Roman" w:eastAsia="SimSun" w:hAnsi="Times New Roman"/>
                <w:lang w:val="uk-UA" w:eastAsia="ar-SA"/>
              </w:rPr>
              <w:t>2.2</w:t>
            </w:r>
            <w:r w:rsidR="00853205">
              <w:rPr>
                <w:rFonts w:ascii="Times New Roman" w:eastAsia="SimSun" w:hAnsi="Times New Roman"/>
                <w:lang w:val="uk-UA" w:eastAsia="ar-SA"/>
              </w:rPr>
              <w:t>.</w:t>
            </w:r>
          </w:p>
        </w:tc>
        <w:tc>
          <w:tcPr>
            <w:tcW w:w="2906" w:type="dxa"/>
            <w:tcMar>
              <w:left w:w="108" w:type="dxa"/>
            </w:tcMar>
          </w:tcPr>
          <w:p w:rsidR="00FD1FE8" w:rsidRPr="00AA3862" w:rsidRDefault="00FD1FE8" w:rsidP="00853205">
            <w:pPr>
              <w:suppressAutoHyphens/>
              <w:spacing w:after="0" w:line="240" w:lineRule="auto"/>
              <w:rPr>
                <w:rFonts w:ascii="Times New Roman" w:eastAsia="SimSun" w:hAnsi="Times New Roman"/>
                <w:lang w:val="uk-UA" w:eastAsia="ar-SA"/>
              </w:rPr>
            </w:pPr>
            <w:r w:rsidRPr="00AA3862">
              <w:rPr>
                <w:rFonts w:ascii="Times New Roman" w:eastAsia="SimSun" w:hAnsi="Times New Roman"/>
                <w:i/>
                <w:lang w:val="uk-UA" w:eastAsia="ar-SA"/>
              </w:rPr>
              <w:t xml:space="preserve">Оволодіти </w:t>
            </w:r>
            <w:r w:rsidRPr="00AA3862">
              <w:rPr>
                <w:rFonts w:ascii="Times New Roman" w:eastAsia="SimSun" w:hAnsi="Times New Roman"/>
                <w:lang w:val="uk-UA" w:eastAsia="ar-SA"/>
              </w:rPr>
              <w:t xml:space="preserve">навичками вербального формулювання наукових гіпотез, оцінних суджень; засобами вербального й невербального впливу, властивими різним жанрам публічного мовлення. </w:t>
            </w:r>
          </w:p>
        </w:tc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FD1FE8" w:rsidRPr="00AA3862" w:rsidRDefault="00A919A8" w:rsidP="00462C45">
            <w:pPr>
              <w:suppressAutoHyphens/>
              <w:spacing w:after="120" w:line="240" w:lineRule="auto"/>
              <w:ind w:left="283" w:hanging="6"/>
              <w:rPr>
                <w:rFonts w:ascii="Times New Roman" w:eastAsia="SimSun" w:hAnsi="Times New Roman"/>
                <w:lang w:val="uk-UA" w:eastAsia="ar-SA"/>
              </w:rPr>
            </w:pPr>
            <w:r w:rsidRPr="00AA3862">
              <w:rPr>
                <w:rFonts w:ascii="Times New Roman" w:eastAsia="SimSun" w:hAnsi="Times New Roman"/>
                <w:lang w:val="uk-UA" w:eastAsia="ar-SA"/>
              </w:rPr>
              <w:t>Практичні заняття</w:t>
            </w:r>
          </w:p>
        </w:tc>
        <w:tc>
          <w:tcPr>
            <w:tcW w:w="1981" w:type="dxa"/>
            <w:shd w:val="clear" w:color="auto" w:fill="auto"/>
            <w:tcMar>
              <w:left w:w="108" w:type="dxa"/>
            </w:tcMar>
          </w:tcPr>
          <w:p w:rsidR="00FD1FE8" w:rsidRPr="00AA3862" w:rsidRDefault="0050457A" w:rsidP="00462C45">
            <w:pPr>
              <w:suppressAutoHyphens/>
              <w:snapToGrid w:val="0"/>
              <w:spacing w:after="0" w:line="240" w:lineRule="auto"/>
              <w:ind w:left="113" w:right="114"/>
              <w:jc w:val="center"/>
              <w:rPr>
                <w:rFonts w:ascii="Times New Roman" w:eastAsia="Times New Roman" w:hAnsi="Times New Roman" w:cs="Calibri"/>
                <w:iCs/>
                <w:lang w:val="uk-UA" w:eastAsia="ar-SA"/>
              </w:rPr>
            </w:pPr>
            <w:r w:rsidRPr="00AA3862">
              <w:rPr>
                <w:rFonts w:ascii="Times New Roman" w:eastAsia="Times New Roman" w:hAnsi="Times New Roman" w:cs="Calibri"/>
                <w:iCs/>
                <w:lang w:val="uk-UA" w:eastAsia="ar-SA"/>
              </w:rPr>
              <w:t>Аналіз текстів</w:t>
            </w:r>
            <w:r w:rsidR="00FD1FE8" w:rsidRPr="00AA3862">
              <w:rPr>
                <w:rFonts w:ascii="Times New Roman" w:eastAsia="Times New Roman" w:hAnsi="Times New Roman" w:cs="Calibri"/>
                <w:iCs/>
                <w:lang w:val="uk-UA" w:eastAsia="ar-SA"/>
              </w:rPr>
              <w:t>,</w:t>
            </w:r>
          </w:p>
          <w:p w:rsidR="00FD1FE8" w:rsidRPr="00AA3862" w:rsidRDefault="00FD1FE8" w:rsidP="00462C45">
            <w:pPr>
              <w:suppressAutoHyphens/>
              <w:spacing w:after="120" w:line="240" w:lineRule="auto"/>
              <w:ind w:left="283"/>
              <w:rPr>
                <w:rFonts w:ascii="Times New Roman" w:eastAsia="SimSun" w:hAnsi="Times New Roman"/>
                <w:lang w:val="uk-UA" w:eastAsia="ar-SA"/>
              </w:rPr>
            </w:pPr>
            <w:r w:rsidRPr="00AA3862">
              <w:rPr>
                <w:rFonts w:ascii="Times New Roman" w:eastAsia="SimSun" w:hAnsi="Times New Roman"/>
                <w:lang w:val="uk-UA" w:eastAsia="ar-SA"/>
              </w:rPr>
              <w:t>наукове повідомлення</w:t>
            </w:r>
          </w:p>
          <w:p w:rsidR="00FD1FE8" w:rsidRPr="00AA3862" w:rsidRDefault="00FD1FE8" w:rsidP="00462C45">
            <w:pPr>
              <w:suppressAutoHyphens/>
              <w:spacing w:after="120" w:line="240" w:lineRule="auto"/>
              <w:ind w:left="283" w:firstLine="8"/>
              <w:rPr>
                <w:rFonts w:ascii="Times New Roman" w:eastAsia="SimSun" w:hAnsi="Times New Roman"/>
                <w:lang w:val="uk-UA" w:eastAsia="ar-SA"/>
              </w:rPr>
            </w:pPr>
          </w:p>
        </w:tc>
        <w:tc>
          <w:tcPr>
            <w:tcW w:w="1809" w:type="dxa"/>
            <w:tcMar>
              <w:left w:w="108" w:type="dxa"/>
            </w:tcMar>
          </w:tcPr>
          <w:p w:rsidR="00FD1FE8" w:rsidRPr="00AA3862" w:rsidRDefault="00FD1FE8" w:rsidP="00462C45">
            <w:pPr>
              <w:suppressAutoHyphens/>
              <w:spacing w:after="120" w:line="240" w:lineRule="auto"/>
              <w:ind w:left="283" w:firstLine="26"/>
              <w:jc w:val="both"/>
              <w:rPr>
                <w:rFonts w:ascii="Times New Roman" w:eastAsia="SimSun" w:hAnsi="Times New Roman"/>
                <w:lang w:val="uk-UA" w:eastAsia="ar-SA"/>
              </w:rPr>
            </w:pPr>
            <w:r w:rsidRPr="00AA3862">
              <w:rPr>
                <w:rFonts w:ascii="Times New Roman" w:eastAsia="SimSun" w:hAnsi="Times New Roman"/>
                <w:lang w:val="uk-UA" w:eastAsia="ar-SA"/>
              </w:rPr>
              <w:t>10%</w:t>
            </w:r>
          </w:p>
        </w:tc>
      </w:tr>
      <w:tr w:rsidR="00FD1FE8" w:rsidRPr="00AA3862" w:rsidTr="00462C45">
        <w:trPr>
          <w:trHeight w:val="70"/>
        </w:trPr>
        <w:tc>
          <w:tcPr>
            <w:tcW w:w="1068" w:type="dxa"/>
            <w:tcMar>
              <w:left w:w="108" w:type="dxa"/>
            </w:tcMar>
            <w:vAlign w:val="center"/>
          </w:tcPr>
          <w:p w:rsidR="00FD1FE8" w:rsidRPr="00AA3862" w:rsidRDefault="00FD1FE8" w:rsidP="00462C45">
            <w:pPr>
              <w:snapToGrid w:val="0"/>
              <w:spacing w:after="0"/>
              <w:rPr>
                <w:rFonts w:ascii="Times New Roman" w:hAnsi="Times New Roman"/>
                <w:b/>
              </w:rPr>
            </w:pPr>
            <w:r w:rsidRPr="00AA3862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906" w:type="dxa"/>
            <w:tcMar>
              <w:left w:w="108" w:type="dxa"/>
            </w:tcMar>
          </w:tcPr>
          <w:p w:rsidR="00FD1FE8" w:rsidRPr="00AA3862" w:rsidRDefault="00FD1FE8" w:rsidP="00462C45">
            <w:pPr>
              <w:spacing w:after="0"/>
              <w:ind w:left="89"/>
              <w:rPr>
                <w:rFonts w:ascii="Times New Roman" w:hAnsi="Times New Roman"/>
                <w:color w:val="000000"/>
              </w:rPr>
            </w:pPr>
            <w:proofErr w:type="spellStart"/>
            <w:r w:rsidRPr="00AA3862">
              <w:rPr>
                <w:rFonts w:ascii="Times New Roman" w:hAnsi="Times New Roman"/>
                <w:b/>
                <w:bCs/>
              </w:rPr>
              <w:t>Комунікація</w:t>
            </w:r>
            <w:proofErr w:type="spellEnd"/>
          </w:p>
        </w:tc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FD1FE8" w:rsidRPr="00AA3862" w:rsidRDefault="00FD1FE8" w:rsidP="00462C45">
            <w:pPr>
              <w:snapToGrid w:val="0"/>
              <w:spacing w:after="0"/>
              <w:ind w:left="113" w:right="11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1" w:type="dxa"/>
            <w:shd w:val="clear" w:color="auto" w:fill="auto"/>
            <w:tcMar>
              <w:left w:w="108" w:type="dxa"/>
            </w:tcMar>
          </w:tcPr>
          <w:p w:rsidR="00FD1FE8" w:rsidRPr="00AA3862" w:rsidRDefault="00FD1FE8" w:rsidP="00462C45">
            <w:pPr>
              <w:snapToGrid w:val="0"/>
              <w:spacing w:after="0"/>
              <w:ind w:left="113" w:right="11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09" w:type="dxa"/>
            <w:tcMar>
              <w:left w:w="108" w:type="dxa"/>
            </w:tcMar>
          </w:tcPr>
          <w:p w:rsidR="00FD1FE8" w:rsidRPr="00AA3862" w:rsidRDefault="00FD1FE8" w:rsidP="00462C45">
            <w:pPr>
              <w:snapToGrid w:val="0"/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FD1FE8" w:rsidRPr="00AA3862" w:rsidTr="00853205">
        <w:trPr>
          <w:trHeight w:val="1562"/>
        </w:trPr>
        <w:tc>
          <w:tcPr>
            <w:tcW w:w="1068" w:type="dxa"/>
            <w:tcMar>
              <w:left w:w="108" w:type="dxa"/>
            </w:tcMar>
          </w:tcPr>
          <w:p w:rsidR="00FD1FE8" w:rsidRPr="00AA3862" w:rsidRDefault="00A24429" w:rsidP="00462C45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SimSun" w:hAnsi="Times New Roman"/>
                <w:lang w:val="uk-UA" w:eastAsia="ar-SA"/>
              </w:rPr>
            </w:pPr>
            <w:r>
              <w:rPr>
                <w:rFonts w:ascii="Times New Roman" w:eastAsia="SimSun" w:hAnsi="Times New Roman"/>
                <w:lang w:val="uk-UA" w:eastAsia="ar-SA"/>
              </w:rPr>
              <w:t>РН 3.1</w:t>
            </w:r>
            <w:r w:rsidR="00853205">
              <w:rPr>
                <w:rFonts w:ascii="Times New Roman" w:eastAsia="SimSun" w:hAnsi="Times New Roman"/>
                <w:lang w:val="uk-UA" w:eastAsia="ar-SA"/>
              </w:rPr>
              <w:t>.</w:t>
            </w:r>
          </w:p>
        </w:tc>
        <w:tc>
          <w:tcPr>
            <w:tcW w:w="2906" w:type="dxa"/>
            <w:tcMar>
              <w:left w:w="108" w:type="dxa"/>
            </w:tcMar>
          </w:tcPr>
          <w:p w:rsidR="00FD1FE8" w:rsidRPr="00AA3862" w:rsidRDefault="00FD1FE8" w:rsidP="00462C45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lang w:val="uk-UA" w:eastAsia="ar-SA"/>
              </w:rPr>
            </w:pPr>
            <w:r w:rsidRPr="00AA3862">
              <w:rPr>
                <w:rFonts w:ascii="Times New Roman" w:eastAsia="SimSun" w:hAnsi="Times New Roman"/>
                <w:lang w:val="uk-UA" w:eastAsia="ar-SA"/>
              </w:rPr>
              <w:t>Обґрунтувати висновки щодо функціонально-змістової, комунікативно-прагматичної та лінгвостилістичної специфіки фахової мови</w:t>
            </w:r>
            <w:r w:rsidR="00853205">
              <w:rPr>
                <w:rFonts w:ascii="Times New Roman" w:eastAsia="SimSun" w:hAnsi="Times New Roman"/>
                <w:lang w:val="uk-UA" w:eastAsia="ar-SA"/>
              </w:rPr>
              <w:t>.</w:t>
            </w:r>
          </w:p>
        </w:tc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FD1FE8" w:rsidRPr="00AA3862" w:rsidRDefault="00A919A8" w:rsidP="00462C4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SimSun" w:hAnsi="Times New Roman"/>
                <w:lang w:val="uk-UA" w:eastAsia="ar-SA"/>
              </w:rPr>
            </w:pPr>
            <w:r w:rsidRPr="00AA3862">
              <w:rPr>
                <w:rFonts w:ascii="Times New Roman" w:eastAsia="SimSun" w:hAnsi="Times New Roman"/>
                <w:lang w:val="uk-UA" w:eastAsia="ar-SA"/>
              </w:rPr>
              <w:t>Практичні заняття</w:t>
            </w:r>
          </w:p>
        </w:tc>
        <w:tc>
          <w:tcPr>
            <w:tcW w:w="1981" w:type="dxa"/>
            <w:shd w:val="clear" w:color="auto" w:fill="auto"/>
            <w:tcMar>
              <w:left w:w="108" w:type="dxa"/>
            </w:tcMar>
          </w:tcPr>
          <w:p w:rsidR="00FD1FE8" w:rsidRPr="00AA3862" w:rsidRDefault="0050457A" w:rsidP="00462C45">
            <w:pPr>
              <w:suppressAutoHyphens/>
              <w:snapToGrid w:val="0"/>
              <w:spacing w:after="0" w:line="240" w:lineRule="auto"/>
              <w:ind w:left="113" w:right="114"/>
              <w:jc w:val="center"/>
              <w:rPr>
                <w:rFonts w:ascii="Times New Roman" w:eastAsia="Times New Roman" w:hAnsi="Times New Roman" w:cs="Calibri"/>
                <w:iCs/>
                <w:lang w:val="uk-UA" w:eastAsia="ar-SA"/>
              </w:rPr>
            </w:pPr>
            <w:r w:rsidRPr="00AA3862">
              <w:rPr>
                <w:rFonts w:ascii="Times New Roman" w:eastAsia="Times New Roman" w:hAnsi="Times New Roman" w:cs="Calibri"/>
                <w:iCs/>
                <w:lang w:val="uk-UA" w:eastAsia="ar-SA"/>
              </w:rPr>
              <w:t xml:space="preserve">Аналіз текстів, </w:t>
            </w:r>
            <w:r w:rsidR="00FD1FE8" w:rsidRPr="00AA3862">
              <w:rPr>
                <w:rFonts w:ascii="Times New Roman" w:eastAsia="Times New Roman" w:hAnsi="Times New Roman" w:cs="Calibri"/>
                <w:iCs/>
                <w:lang w:val="uk-UA" w:eastAsia="ar-SA"/>
              </w:rPr>
              <w:t>оцінювання письмових робіт</w:t>
            </w:r>
          </w:p>
          <w:p w:rsidR="00FD1FE8" w:rsidRPr="00AA3862" w:rsidRDefault="00FD1FE8" w:rsidP="00462C4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SimSun" w:hAnsi="Times New Roman"/>
                <w:lang w:val="uk-UA" w:eastAsia="ar-SA"/>
              </w:rPr>
            </w:pPr>
          </w:p>
        </w:tc>
        <w:tc>
          <w:tcPr>
            <w:tcW w:w="1809" w:type="dxa"/>
            <w:tcMar>
              <w:left w:w="108" w:type="dxa"/>
            </w:tcMar>
          </w:tcPr>
          <w:p w:rsidR="00FD1FE8" w:rsidRPr="00AA3862" w:rsidRDefault="00FD1FE8" w:rsidP="00462C4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SimSun" w:hAnsi="Times New Roman"/>
                <w:lang w:val="uk-UA" w:eastAsia="ar-SA"/>
              </w:rPr>
            </w:pPr>
            <w:r w:rsidRPr="00AA3862">
              <w:rPr>
                <w:rFonts w:ascii="Times New Roman" w:eastAsia="SimSun" w:hAnsi="Times New Roman"/>
                <w:lang w:val="uk-UA" w:eastAsia="ar-SA"/>
              </w:rPr>
              <w:t>10%</w:t>
            </w:r>
          </w:p>
        </w:tc>
      </w:tr>
      <w:tr w:rsidR="00FD1FE8" w:rsidRPr="00AA3862" w:rsidTr="00853205">
        <w:trPr>
          <w:trHeight w:val="1541"/>
        </w:trPr>
        <w:tc>
          <w:tcPr>
            <w:tcW w:w="1068" w:type="dxa"/>
            <w:tcMar>
              <w:left w:w="108" w:type="dxa"/>
            </w:tcMar>
          </w:tcPr>
          <w:p w:rsidR="00FD1FE8" w:rsidRPr="00AA3862" w:rsidRDefault="00DF0111" w:rsidP="00462C45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SimSun" w:hAnsi="Times New Roman"/>
                <w:lang w:val="uk-UA" w:eastAsia="ar-SA"/>
              </w:rPr>
            </w:pPr>
            <w:r>
              <w:rPr>
                <w:rFonts w:ascii="Times New Roman" w:eastAsia="SimSun" w:hAnsi="Times New Roman"/>
                <w:lang w:val="uk-UA" w:eastAsia="ar-SA"/>
              </w:rPr>
              <w:lastRenderedPageBreak/>
              <w:t xml:space="preserve">РН </w:t>
            </w:r>
            <w:r w:rsidR="00FD1FE8" w:rsidRPr="00AA3862">
              <w:rPr>
                <w:rFonts w:ascii="Times New Roman" w:eastAsia="SimSun" w:hAnsi="Times New Roman"/>
                <w:lang w:val="uk-UA" w:eastAsia="ar-SA"/>
              </w:rPr>
              <w:t>3.2</w:t>
            </w:r>
            <w:r w:rsidR="00853205">
              <w:rPr>
                <w:rFonts w:ascii="Times New Roman" w:eastAsia="SimSun" w:hAnsi="Times New Roman"/>
                <w:lang w:val="uk-UA" w:eastAsia="ar-SA"/>
              </w:rPr>
              <w:t>.</w:t>
            </w:r>
          </w:p>
        </w:tc>
        <w:tc>
          <w:tcPr>
            <w:tcW w:w="2906" w:type="dxa"/>
            <w:tcMar>
              <w:left w:w="108" w:type="dxa"/>
            </w:tcMar>
          </w:tcPr>
          <w:p w:rsidR="00FD1FE8" w:rsidRPr="00AA3862" w:rsidRDefault="00FD1FE8" w:rsidP="00462C45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lang w:val="uk-UA" w:eastAsia="ar-SA"/>
              </w:rPr>
            </w:pPr>
            <w:r w:rsidRPr="00AA3862">
              <w:rPr>
                <w:rFonts w:ascii="Times New Roman" w:eastAsia="SimSun" w:hAnsi="Times New Roman"/>
                <w:lang w:val="uk-UA" w:eastAsia="ar-SA"/>
              </w:rPr>
              <w:t xml:space="preserve">Презентувати результати  самостійної та індивідуально-творчої роботи аудиторії, підготовка наукових доповідей, виступів. </w:t>
            </w:r>
          </w:p>
        </w:tc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FD1FE8" w:rsidRPr="00AA3862" w:rsidRDefault="005F7121" w:rsidP="00462C4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SimSun" w:hAnsi="Times New Roman"/>
                <w:lang w:val="uk-UA" w:eastAsia="ar-SA"/>
              </w:rPr>
            </w:pPr>
            <w:r w:rsidRPr="00AA3862">
              <w:rPr>
                <w:rFonts w:ascii="Times New Roman" w:eastAsia="SimSun" w:hAnsi="Times New Roman"/>
                <w:lang w:val="uk-UA" w:eastAsia="ar-SA"/>
              </w:rPr>
              <w:t>Практичні заняття</w:t>
            </w:r>
          </w:p>
        </w:tc>
        <w:tc>
          <w:tcPr>
            <w:tcW w:w="1981" w:type="dxa"/>
            <w:shd w:val="clear" w:color="auto" w:fill="auto"/>
            <w:tcMar>
              <w:left w:w="108" w:type="dxa"/>
            </w:tcMar>
          </w:tcPr>
          <w:p w:rsidR="00FD1FE8" w:rsidRPr="00AA3862" w:rsidRDefault="00CB6938" w:rsidP="00853205">
            <w:pPr>
              <w:suppressAutoHyphens/>
              <w:spacing w:after="120" w:line="240" w:lineRule="auto"/>
              <w:ind w:left="283"/>
              <w:rPr>
                <w:rFonts w:ascii="Times New Roman" w:eastAsia="SimSun" w:hAnsi="Times New Roman"/>
                <w:lang w:val="uk-UA" w:eastAsia="ar-SA"/>
              </w:rPr>
            </w:pPr>
            <w:r>
              <w:rPr>
                <w:rFonts w:ascii="Times New Roman" w:eastAsia="SimSun" w:hAnsi="Times New Roman"/>
                <w:lang w:val="uk-UA" w:eastAsia="ar-SA"/>
              </w:rPr>
              <w:t>Н</w:t>
            </w:r>
            <w:r w:rsidR="00FD1FE8" w:rsidRPr="00AA3862">
              <w:rPr>
                <w:rFonts w:ascii="Times New Roman" w:eastAsia="SimSun" w:hAnsi="Times New Roman"/>
                <w:lang w:val="uk-UA" w:eastAsia="ar-SA"/>
              </w:rPr>
              <w:t>аукове повідомлення, самостійне складання текстів</w:t>
            </w:r>
          </w:p>
        </w:tc>
        <w:tc>
          <w:tcPr>
            <w:tcW w:w="1809" w:type="dxa"/>
            <w:tcMar>
              <w:left w:w="108" w:type="dxa"/>
            </w:tcMar>
          </w:tcPr>
          <w:p w:rsidR="00FD1FE8" w:rsidRPr="00AA3862" w:rsidRDefault="00FD1FE8" w:rsidP="00462C4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SimSun" w:hAnsi="Times New Roman"/>
                <w:lang w:val="uk-UA" w:eastAsia="ar-SA"/>
              </w:rPr>
            </w:pPr>
            <w:r w:rsidRPr="00AA3862">
              <w:rPr>
                <w:rFonts w:ascii="Times New Roman" w:eastAsia="SimSun" w:hAnsi="Times New Roman"/>
                <w:lang w:val="uk-UA" w:eastAsia="ar-SA"/>
              </w:rPr>
              <w:t>10%</w:t>
            </w:r>
          </w:p>
        </w:tc>
      </w:tr>
      <w:tr w:rsidR="00FD1FE8" w:rsidRPr="00AA3862" w:rsidTr="00462C45">
        <w:trPr>
          <w:trHeight w:val="874"/>
        </w:trPr>
        <w:tc>
          <w:tcPr>
            <w:tcW w:w="1068" w:type="dxa"/>
            <w:tcMar>
              <w:left w:w="108" w:type="dxa"/>
            </w:tcMar>
          </w:tcPr>
          <w:p w:rsidR="00FD1FE8" w:rsidRPr="00AA3862" w:rsidRDefault="00DF0111" w:rsidP="00462C45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SimSun" w:hAnsi="Times New Roman"/>
                <w:lang w:val="uk-UA" w:eastAsia="ar-SA"/>
              </w:rPr>
            </w:pPr>
            <w:r>
              <w:rPr>
                <w:rFonts w:ascii="Times New Roman" w:eastAsia="SimSun" w:hAnsi="Times New Roman"/>
                <w:lang w:val="uk-UA" w:eastAsia="ar-SA"/>
              </w:rPr>
              <w:t xml:space="preserve">РН </w:t>
            </w:r>
            <w:r w:rsidR="00FD1FE8" w:rsidRPr="00AA3862">
              <w:rPr>
                <w:rFonts w:ascii="Times New Roman" w:eastAsia="SimSun" w:hAnsi="Times New Roman"/>
                <w:lang w:val="uk-UA" w:eastAsia="ar-SA"/>
              </w:rPr>
              <w:t>3.3</w:t>
            </w:r>
            <w:r w:rsidR="00853205">
              <w:rPr>
                <w:rFonts w:ascii="Times New Roman" w:eastAsia="SimSun" w:hAnsi="Times New Roman"/>
                <w:lang w:val="uk-UA" w:eastAsia="ar-SA"/>
              </w:rPr>
              <w:t>.</w:t>
            </w:r>
          </w:p>
        </w:tc>
        <w:tc>
          <w:tcPr>
            <w:tcW w:w="2906" w:type="dxa"/>
            <w:tcMar>
              <w:left w:w="108" w:type="dxa"/>
            </w:tcMar>
          </w:tcPr>
          <w:p w:rsidR="00FD1FE8" w:rsidRPr="00AA3862" w:rsidRDefault="00FD1FE8" w:rsidP="00462C45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lang w:val="uk-UA" w:eastAsia="ar-SA"/>
              </w:rPr>
            </w:pPr>
            <w:r w:rsidRPr="00AA3862">
              <w:rPr>
                <w:rFonts w:ascii="Times New Roman" w:eastAsia="SimSun" w:hAnsi="Times New Roman"/>
                <w:lang w:val="uk-UA" w:eastAsia="ar-SA"/>
              </w:rPr>
              <w:t xml:space="preserve">Вести фахову дискусію, висловлювати й обґрунтовувати свої думки, слухати думки інших учасників дискусії, толерантно реагувати на них:  </w:t>
            </w:r>
            <w:proofErr w:type="spellStart"/>
            <w:r w:rsidRPr="00AA3862">
              <w:rPr>
                <w:rFonts w:ascii="Times New Roman" w:eastAsia="SimSun" w:hAnsi="Times New Roman"/>
                <w:lang w:val="uk-UA" w:eastAsia="ar-SA"/>
              </w:rPr>
              <w:t>коректно</w:t>
            </w:r>
            <w:proofErr w:type="spellEnd"/>
            <w:r w:rsidRPr="00AA3862">
              <w:rPr>
                <w:rFonts w:ascii="Times New Roman" w:eastAsia="SimSun" w:hAnsi="Times New Roman"/>
                <w:lang w:val="uk-UA" w:eastAsia="ar-SA"/>
              </w:rPr>
              <w:t xml:space="preserve"> ставити питання, робити зауваження та коментарі.</w:t>
            </w:r>
          </w:p>
        </w:tc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FD1FE8" w:rsidRPr="00AA3862" w:rsidRDefault="005F7121" w:rsidP="00462C4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SimSun" w:hAnsi="Times New Roman"/>
                <w:lang w:val="uk-UA" w:eastAsia="ar-SA"/>
              </w:rPr>
            </w:pPr>
            <w:r w:rsidRPr="00AA3862">
              <w:rPr>
                <w:rFonts w:ascii="Times New Roman" w:eastAsia="SimSun" w:hAnsi="Times New Roman"/>
                <w:lang w:val="uk-UA" w:eastAsia="ar-SA"/>
              </w:rPr>
              <w:t>Практичні заняття</w:t>
            </w:r>
          </w:p>
        </w:tc>
        <w:tc>
          <w:tcPr>
            <w:tcW w:w="1981" w:type="dxa"/>
            <w:shd w:val="clear" w:color="auto" w:fill="auto"/>
            <w:tcMar>
              <w:left w:w="108" w:type="dxa"/>
            </w:tcMar>
          </w:tcPr>
          <w:p w:rsidR="00FD1FE8" w:rsidRPr="00AA3862" w:rsidRDefault="00CB6938" w:rsidP="00462C4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SimSun" w:hAnsi="Times New Roman"/>
                <w:lang w:val="uk-UA" w:eastAsia="ar-SA"/>
              </w:rPr>
            </w:pPr>
            <w:r>
              <w:rPr>
                <w:rFonts w:ascii="Times New Roman" w:eastAsia="SimSun" w:hAnsi="Times New Roman"/>
                <w:lang w:val="uk-UA" w:eastAsia="ar-SA"/>
              </w:rPr>
              <w:t>Н</w:t>
            </w:r>
            <w:r w:rsidR="00FD1FE8" w:rsidRPr="00AA3862">
              <w:rPr>
                <w:rFonts w:ascii="Times New Roman" w:eastAsia="SimSun" w:hAnsi="Times New Roman"/>
                <w:lang w:val="uk-UA" w:eastAsia="ar-SA"/>
              </w:rPr>
              <w:t>аукове повідомлення, самостійне складання текстів</w:t>
            </w:r>
          </w:p>
        </w:tc>
        <w:tc>
          <w:tcPr>
            <w:tcW w:w="1809" w:type="dxa"/>
            <w:tcMar>
              <w:left w:w="108" w:type="dxa"/>
            </w:tcMar>
          </w:tcPr>
          <w:p w:rsidR="00FD1FE8" w:rsidRPr="00AA3862" w:rsidRDefault="00FD1FE8" w:rsidP="00462C4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SimSun" w:hAnsi="Times New Roman"/>
                <w:lang w:val="uk-UA" w:eastAsia="ar-SA"/>
              </w:rPr>
            </w:pPr>
            <w:r w:rsidRPr="00AA3862">
              <w:rPr>
                <w:rFonts w:ascii="Times New Roman" w:eastAsia="SimSun" w:hAnsi="Times New Roman"/>
                <w:lang w:val="uk-UA" w:eastAsia="ar-SA"/>
              </w:rPr>
              <w:t>10%</w:t>
            </w:r>
          </w:p>
        </w:tc>
      </w:tr>
      <w:tr w:rsidR="00FD1FE8" w:rsidRPr="00AA3862" w:rsidTr="00462C45">
        <w:trPr>
          <w:trHeight w:val="401"/>
        </w:trPr>
        <w:tc>
          <w:tcPr>
            <w:tcW w:w="1068" w:type="dxa"/>
            <w:tcMar>
              <w:left w:w="108" w:type="dxa"/>
            </w:tcMar>
          </w:tcPr>
          <w:p w:rsidR="00FD1FE8" w:rsidRPr="00AA3862" w:rsidRDefault="00FD1FE8" w:rsidP="00462C45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SimSun" w:hAnsi="Times New Roman"/>
                <w:lang w:val="en-US" w:eastAsia="ar-SA"/>
              </w:rPr>
            </w:pPr>
            <w:r w:rsidRPr="00AA3862">
              <w:rPr>
                <w:rFonts w:ascii="Times New Roman" w:eastAsia="SimSun" w:hAnsi="Times New Roman"/>
                <w:lang w:val="en-US" w:eastAsia="ar-SA"/>
              </w:rPr>
              <w:t>4</w:t>
            </w:r>
          </w:p>
        </w:tc>
        <w:tc>
          <w:tcPr>
            <w:tcW w:w="2906" w:type="dxa"/>
            <w:tcMar>
              <w:left w:w="108" w:type="dxa"/>
            </w:tcMar>
          </w:tcPr>
          <w:p w:rsidR="00FD1FE8" w:rsidRPr="00AA3862" w:rsidRDefault="00FD1FE8" w:rsidP="00462C45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b/>
                <w:lang w:val="uk-UA" w:eastAsia="ar-SA"/>
              </w:rPr>
            </w:pPr>
            <w:r w:rsidRPr="00AA3862">
              <w:rPr>
                <w:rFonts w:ascii="Times New Roman" w:eastAsia="SimSun" w:hAnsi="Times New Roman"/>
                <w:b/>
                <w:lang w:val="uk-UA" w:eastAsia="ar-SA"/>
              </w:rPr>
              <w:t>Автономність та відповідальність</w:t>
            </w:r>
          </w:p>
        </w:tc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FD1FE8" w:rsidRPr="00AA3862" w:rsidRDefault="00FD1FE8" w:rsidP="00462C4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SimSun" w:hAnsi="Times New Roman"/>
                <w:lang w:val="uk-UA" w:eastAsia="ar-SA"/>
              </w:rPr>
            </w:pPr>
          </w:p>
        </w:tc>
        <w:tc>
          <w:tcPr>
            <w:tcW w:w="1981" w:type="dxa"/>
            <w:shd w:val="clear" w:color="auto" w:fill="auto"/>
            <w:tcMar>
              <w:left w:w="108" w:type="dxa"/>
            </w:tcMar>
          </w:tcPr>
          <w:p w:rsidR="00FD1FE8" w:rsidRPr="00AA3862" w:rsidRDefault="00FD1FE8" w:rsidP="00462C4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SimSun" w:hAnsi="Times New Roman"/>
                <w:lang w:val="uk-UA" w:eastAsia="ar-SA"/>
              </w:rPr>
            </w:pPr>
          </w:p>
        </w:tc>
        <w:tc>
          <w:tcPr>
            <w:tcW w:w="1809" w:type="dxa"/>
            <w:tcMar>
              <w:left w:w="108" w:type="dxa"/>
            </w:tcMar>
          </w:tcPr>
          <w:p w:rsidR="00FD1FE8" w:rsidRPr="00AA3862" w:rsidRDefault="00FD1FE8" w:rsidP="00462C4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SimSun" w:hAnsi="Times New Roman"/>
                <w:lang w:val="uk-UA" w:eastAsia="ar-SA"/>
              </w:rPr>
            </w:pPr>
          </w:p>
        </w:tc>
      </w:tr>
      <w:tr w:rsidR="00FD1FE8" w:rsidRPr="00AA3862" w:rsidTr="00462C45">
        <w:trPr>
          <w:trHeight w:val="874"/>
        </w:trPr>
        <w:tc>
          <w:tcPr>
            <w:tcW w:w="1068" w:type="dxa"/>
            <w:tcMar>
              <w:left w:w="108" w:type="dxa"/>
            </w:tcMar>
          </w:tcPr>
          <w:p w:rsidR="00FD1FE8" w:rsidRPr="00853205" w:rsidRDefault="00DF0111" w:rsidP="00462C45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SimSun" w:hAnsi="Times New Roman"/>
                <w:lang w:val="uk-UA" w:eastAsia="ar-SA"/>
              </w:rPr>
            </w:pPr>
            <w:r>
              <w:rPr>
                <w:rFonts w:ascii="Times New Roman" w:eastAsia="SimSun" w:hAnsi="Times New Roman"/>
                <w:lang w:val="uk-UA" w:eastAsia="ar-SA"/>
              </w:rPr>
              <w:t xml:space="preserve">РН </w:t>
            </w:r>
            <w:r w:rsidR="00FD1FE8" w:rsidRPr="00AA3862">
              <w:rPr>
                <w:rFonts w:ascii="Times New Roman" w:eastAsia="SimSun" w:hAnsi="Times New Roman"/>
                <w:lang w:val="en-US" w:eastAsia="ar-SA"/>
              </w:rPr>
              <w:t>4.1</w:t>
            </w:r>
            <w:r w:rsidR="00853205">
              <w:rPr>
                <w:rFonts w:ascii="Times New Roman" w:eastAsia="SimSun" w:hAnsi="Times New Roman"/>
                <w:lang w:val="uk-UA" w:eastAsia="ar-SA"/>
              </w:rPr>
              <w:t>.</w:t>
            </w:r>
          </w:p>
        </w:tc>
        <w:tc>
          <w:tcPr>
            <w:tcW w:w="2906" w:type="dxa"/>
            <w:tcMar>
              <w:left w:w="108" w:type="dxa"/>
            </w:tcMar>
          </w:tcPr>
          <w:p w:rsidR="00FD1FE8" w:rsidRPr="00AA3862" w:rsidRDefault="00FD1FE8" w:rsidP="00462C45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lang w:val="uk-UA" w:eastAsia="ar-SA"/>
              </w:rPr>
            </w:pPr>
            <w:r w:rsidRPr="00AA3862">
              <w:rPr>
                <w:rFonts w:ascii="Times New Roman" w:eastAsia="SimSun" w:hAnsi="Times New Roman"/>
                <w:lang w:val="uk-UA" w:eastAsia="ar-SA"/>
              </w:rPr>
              <w:t>Планувати й організовувати власну науково-дослідницьку діяльність при виконанні самостійних творчих завдань</w:t>
            </w:r>
          </w:p>
        </w:tc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FD1FE8" w:rsidRPr="00AA3862" w:rsidRDefault="00CB6938" w:rsidP="00462C4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SimSun" w:hAnsi="Times New Roman"/>
                <w:lang w:val="uk-UA" w:eastAsia="ar-SA"/>
              </w:rPr>
            </w:pPr>
            <w:r>
              <w:rPr>
                <w:rFonts w:ascii="Times New Roman" w:eastAsia="SimSun" w:hAnsi="Times New Roman"/>
                <w:lang w:val="uk-UA" w:eastAsia="ar-SA"/>
              </w:rPr>
              <w:t>С</w:t>
            </w:r>
            <w:r w:rsidR="00FD1FE8" w:rsidRPr="00AA3862">
              <w:rPr>
                <w:rFonts w:ascii="Times New Roman" w:eastAsia="SimSun" w:hAnsi="Times New Roman"/>
                <w:lang w:val="uk-UA" w:eastAsia="ar-SA"/>
              </w:rPr>
              <w:t>амостійна робота</w:t>
            </w:r>
          </w:p>
        </w:tc>
        <w:tc>
          <w:tcPr>
            <w:tcW w:w="1981" w:type="dxa"/>
            <w:shd w:val="clear" w:color="auto" w:fill="auto"/>
            <w:tcMar>
              <w:left w:w="108" w:type="dxa"/>
            </w:tcMar>
          </w:tcPr>
          <w:p w:rsidR="00FD1FE8" w:rsidRPr="00AA3862" w:rsidRDefault="00CB6938" w:rsidP="00462C4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SimSun" w:hAnsi="Times New Roman"/>
                <w:lang w:val="uk-UA" w:eastAsia="ar-SA"/>
              </w:rPr>
            </w:pPr>
            <w:r>
              <w:rPr>
                <w:rFonts w:ascii="Times New Roman" w:eastAsia="SimSun" w:hAnsi="Times New Roman"/>
                <w:lang w:val="uk-UA" w:eastAsia="ar-SA"/>
              </w:rPr>
              <w:t>В</w:t>
            </w:r>
            <w:r w:rsidR="00FD1FE8" w:rsidRPr="00AA3862">
              <w:rPr>
                <w:rFonts w:ascii="Times New Roman" w:eastAsia="SimSun" w:hAnsi="Times New Roman"/>
                <w:lang w:val="uk-UA" w:eastAsia="ar-SA"/>
              </w:rPr>
              <w:t>иконання самостійних завдань</w:t>
            </w:r>
          </w:p>
        </w:tc>
        <w:tc>
          <w:tcPr>
            <w:tcW w:w="1809" w:type="dxa"/>
            <w:tcMar>
              <w:left w:w="108" w:type="dxa"/>
            </w:tcMar>
          </w:tcPr>
          <w:p w:rsidR="00FD1FE8" w:rsidRPr="00AA3862" w:rsidRDefault="00FD1FE8" w:rsidP="00462C4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SimSun" w:hAnsi="Times New Roman"/>
                <w:lang w:val="en-US" w:eastAsia="ar-SA"/>
              </w:rPr>
            </w:pPr>
            <w:r w:rsidRPr="00AA3862">
              <w:rPr>
                <w:rFonts w:ascii="Times New Roman" w:eastAsia="SimSun" w:hAnsi="Times New Roman"/>
                <w:lang w:val="en-US" w:eastAsia="ar-SA"/>
              </w:rPr>
              <w:t>10%</w:t>
            </w:r>
          </w:p>
        </w:tc>
      </w:tr>
    </w:tbl>
    <w:p w:rsidR="00FD1FE8" w:rsidRPr="00AA3862" w:rsidRDefault="00FD1FE8" w:rsidP="00FD1FE8">
      <w:pPr>
        <w:suppressAutoHyphens/>
        <w:spacing w:after="120" w:line="240" w:lineRule="auto"/>
        <w:jc w:val="both"/>
        <w:rPr>
          <w:rFonts w:ascii="Times New Roman" w:eastAsia="SimSun" w:hAnsi="Times New Roman"/>
          <w:b/>
          <w:lang w:val="uk-UA" w:eastAsia="ar-SA"/>
        </w:rPr>
      </w:pPr>
    </w:p>
    <w:p w:rsidR="00FD1FE8" w:rsidRPr="00AA3862" w:rsidRDefault="002F78D4" w:rsidP="00FD1FE8">
      <w:pPr>
        <w:suppressAutoHyphens/>
        <w:spacing w:after="120" w:line="240" w:lineRule="auto"/>
        <w:jc w:val="both"/>
        <w:rPr>
          <w:rFonts w:ascii="Times New Roman" w:eastAsia="SimSun" w:hAnsi="Times New Roman"/>
          <w:b/>
          <w:lang w:val="uk-UA" w:eastAsia="ar-SA"/>
        </w:rPr>
      </w:pPr>
      <w:r>
        <w:rPr>
          <w:rFonts w:ascii="Times New Roman" w:hAnsi="Times New Roman"/>
          <w:noProof/>
        </w:rPr>
        <w:pict>
          <v:line id="Прямая соединительная линия 2" o:spid="_x0000_s1026" style="position:absolute;left:0;text-align:left;z-index:251659264;visibility:visible;mso-width-relative:margin;mso-height-relative:margin" from="-6.65pt,18.5pt" to="256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" strokecolor="#4a7ebb">
            <o:lock v:ext="edit" shapetype="f"/>
          </v:line>
        </w:pict>
      </w:r>
      <w:r w:rsidR="00FD1FE8" w:rsidRPr="00AA3862">
        <w:rPr>
          <w:rFonts w:ascii="Times New Roman" w:eastAsia="SimSun" w:hAnsi="Times New Roman"/>
          <w:b/>
          <w:lang w:val="uk-UA" w:eastAsia="ar-SA"/>
        </w:rPr>
        <w:t>6. Співвідношення результатів навчання дисципліни із програмними результатами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D1FE8" w:rsidRPr="00AA3862" w:rsidTr="006E01BF">
        <w:trPr>
          <w:trHeight w:val="1438"/>
        </w:trPr>
        <w:tc>
          <w:tcPr>
            <w:tcW w:w="5211" w:type="dxa"/>
            <w:shd w:val="clear" w:color="auto" w:fill="auto"/>
          </w:tcPr>
          <w:p w:rsidR="00FD1FE8" w:rsidRPr="00AA3862" w:rsidRDefault="00FD1FE8" w:rsidP="009B1A14">
            <w:pPr>
              <w:spacing w:after="0" w:line="240" w:lineRule="auto"/>
              <w:ind w:left="426" w:firstLine="141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/>
                <w:b/>
                <w:lang w:val="uk-UA" w:eastAsia="ru-RU"/>
              </w:rPr>
              <w:t>Результати навчання дисципліни</w:t>
            </w:r>
          </w:p>
          <w:p w:rsidR="00FD1FE8" w:rsidRPr="00AA3862" w:rsidRDefault="00FD1FE8" w:rsidP="00462C4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/>
                <w:b/>
                <w:lang w:val="uk-UA" w:eastAsia="ru-RU"/>
              </w:rPr>
              <w:t>(код)</w:t>
            </w:r>
          </w:p>
          <w:p w:rsidR="00FD1FE8" w:rsidRPr="00AA3862" w:rsidRDefault="00FD1FE8" w:rsidP="009B1A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/>
                <w:b/>
                <w:lang w:val="uk-UA" w:eastAsia="ru-RU"/>
              </w:rPr>
              <w:t>Програмні</w:t>
            </w:r>
          </w:p>
          <w:p w:rsidR="00FD1FE8" w:rsidRPr="00AA3862" w:rsidRDefault="00FD1FE8" w:rsidP="009B1A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/>
                <w:b/>
                <w:lang w:val="uk-UA" w:eastAsia="ru-RU"/>
              </w:rPr>
              <w:t>результати</w:t>
            </w:r>
          </w:p>
          <w:p w:rsidR="00FD1FE8" w:rsidRPr="00AA3862" w:rsidRDefault="00FD1FE8" w:rsidP="009B1A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/>
                <w:b/>
                <w:lang w:val="uk-UA" w:eastAsia="ru-RU"/>
              </w:rPr>
              <w:t>навчання (назва)</w:t>
            </w:r>
          </w:p>
        </w:tc>
        <w:tc>
          <w:tcPr>
            <w:tcW w:w="567" w:type="dxa"/>
            <w:shd w:val="clear" w:color="auto" w:fill="auto"/>
          </w:tcPr>
          <w:p w:rsidR="00FD1FE8" w:rsidRPr="00AA3862" w:rsidRDefault="00FD1FE8" w:rsidP="00462C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  <w:p w:rsidR="00FD1FE8" w:rsidRPr="00AA3862" w:rsidRDefault="00FD1FE8" w:rsidP="00462C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  <w:p w:rsidR="00FD1FE8" w:rsidRPr="00AA3862" w:rsidRDefault="00FD1FE8" w:rsidP="00462C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  <w:p w:rsidR="00FD1FE8" w:rsidRPr="00AA3862" w:rsidRDefault="00FD1FE8" w:rsidP="00462C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  <w:p w:rsidR="00FD1FE8" w:rsidRPr="00AA3862" w:rsidRDefault="00FD1FE8" w:rsidP="00462C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/>
                <w:b/>
                <w:lang w:val="uk-UA" w:eastAsia="ru-RU"/>
              </w:rPr>
              <w:t>1.1.</w:t>
            </w:r>
          </w:p>
        </w:tc>
        <w:tc>
          <w:tcPr>
            <w:tcW w:w="567" w:type="dxa"/>
            <w:shd w:val="clear" w:color="auto" w:fill="auto"/>
          </w:tcPr>
          <w:p w:rsidR="00FD1FE8" w:rsidRPr="00AA3862" w:rsidRDefault="00FD1FE8" w:rsidP="00462C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  <w:p w:rsidR="00FD1FE8" w:rsidRPr="00AA3862" w:rsidRDefault="00FD1FE8" w:rsidP="00462C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  <w:p w:rsidR="00FD1FE8" w:rsidRPr="00AA3862" w:rsidRDefault="00FD1FE8" w:rsidP="00462C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  <w:p w:rsidR="00FD1FE8" w:rsidRPr="00AA3862" w:rsidRDefault="00FD1FE8" w:rsidP="00462C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  <w:p w:rsidR="00FD1FE8" w:rsidRPr="00AA3862" w:rsidRDefault="00FD1FE8" w:rsidP="00462C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/>
                <w:b/>
                <w:lang w:val="uk-UA" w:eastAsia="ru-RU"/>
              </w:rPr>
              <w:t>1.2.</w:t>
            </w:r>
          </w:p>
        </w:tc>
        <w:tc>
          <w:tcPr>
            <w:tcW w:w="567" w:type="dxa"/>
            <w:shd w:val="clear" w:color="auto" w:fill="auto"/>
          </w:tcPr>
          <w:p w:rsidR="00FD1FE8" w:rsidRPr="00AA3862" w:rsidRDefault="00FD1FE8" w:rsidP="00462C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  <w:p w:rsidR="00FD1FE8" w:rsidRPr="00AA3862" w:rsidRDefault="00FD1FE8" w:rsidP="00462C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  <w:p w:rsidR="00FD1FE8" w:rsidRPr="00AA3862" w:rsidRDefault="00FD1FE8" w:rsidP="00462C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  <w:p w:rsidR="00FD1FE8" w:rsidRPr="00AA3862" w:rsidRDefault="00FD1FE8" w:rsidP="00462C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  <w:p w:rsidR="00FD1FE8" w:rsidRPr="00AA3862" w:rsidRDefault="00FD1FE8" w:rsidP="00462C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/>
                <w:b/>
                <w:lang w:val="uk-UA" w:eastAsia="ru-RU"/>
              </w:rPr>
              <w:t>2.1.</w:t>
            </w:r>
          </w:p>
        </w:tc>
        <w:tc>
          <w:tcPr>
            <w:tcW w:w="567" w:type="dxa"/>
            <w:shd w:val="clear" w:color="auto" w:fill="auto"/>
          </w:tcPr>
          <w:p w:rsidR="00FD1FE8" w:rsidRPr="00AA3862" w:rsidRDefault="00FD1FE8" w:rsidP="00462C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  <w:p w:rsidR="00FD1FE8" w:rsidRPr="00AA3862" w:rsidRDefault="00FD1FE8" w:rsidP="00462C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  <w:p w:rsidR="00FD1FE8" w:rsidRPr="00AA3862" w:rsidRDefault="00FD1FE8" w:rsidP="00462C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  <w:p w:rsidR="00FD1FE8" w:rsidRPr="00AA3862" w:rsidRDefault="00FD1FE8" w:rsidP="00462C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  <w:p w:rsidR="00FD1FE8" w:rsidRPr="00AA3862" w:rsidRDefault="00FD1FE8" w:rsidP="00462C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/>
                <w:b/>
                <w:lang w:val="uk-UA" w:eastAsia="ru-RU"/>
              </w:rPr>
              <w:t>2.2.</w:t>
            </w:r>
          </w:p>
        </w:tc>
        <w:tc>
          <w:tcPr>
            <w:tcW w:w="567" w:type="dxa"/>
            <w:shd w:val="clear" w:color="auto" w:fill="auto"/>
          </w:tcPr>
          <w:p w:rsidR="00FD1FE8" w:rsidRPr="00AA3862" w:rsidRDefault="00FD1FE8" w:rsidP="00462C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  <w:p w:rsidR="00FD1FE8" w:rsidRPr="00AA3862" w:rsidRDefault="00FD1FE8" w:rsidP="00462C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  <w:p w:rsidR="00FD1FE8" w:rsidRPr="00AA3862" w:rsidRDefault="00FD1FE8" w:rsidP="00462C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  <w:p w:rsidR="00FD1FE8" w:rsidRPr="00AA3862" w:rsidRDefault="00FD1FE8" w:rsidP="00462C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  <w:p w:rsidR="00FD1FE8" w:rsidRPr="00AA3862" w:rsidRDefault="00FD1FE8" w:rsidP="00462C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/>
                <w:b/>
                <w:lang w:val="uk-UA" w:eastAsia="ru-RU"/>
              </w:rPr>
              <w:t>3.1.</w:t>
            </w:r>
          </w:p>
        </w:tc>
        <w:tc>
          <w:tcPr>
            <w:tcW w:w="567" w:type="dxa"/>
            <w:shd w:val="clear" w:color="auto" w:fill="auto"/>
          </w:tcPr>
          <w:p w:rsidR="00FD1FE8" w:rsidRPr="00AA3862" w:rsidRDefault="00FD1FE8" w:rsidP="00462C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  <w:p w:rsidR="00FD1FE8" w:rsidRPr="00AA3862" w:rsidRDefault="00FD1FE8" w:rsidP="00462C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  <w:p w:rsidR="00FD1FE8" w:rsidRPr="00AA3862" w:rsidRDefault="00FD1FE8" w:rsidP="00462C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  <w:p w:rsidR="00FD1FE8" w:rsidRPr="00AA3862" w:rsidRDefault="00FD1FE8" w:rsidP="00462C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  <w:p w:rsidR="00FD1FE8" w:rsidRPr="00AA3862" w:rsidRDefault="00FD1FE8" w:rsidP="00462C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/>
                <w:b/>
                <w:lang w:val="uk-UA" w:eastAsia="ru-RU"/>
              </w:rPr>
              <w:t>3.2.</w:t>
            </w:r>
          </w:p>
        </w:tc>
        <w:tc>
          <w:tcPr>
            <w:tcW w:w="567" w:type="dxa"/>
            <w:shd w:val="clear" w:color="auto" w:fill="auto"/>
          </w:tcPr>
          <w:p w:rsidR="00FD1FE8" w:rsidRPr="00AA3862" w:rsidRDefault="00FD1FE8" w:rsidP="00462C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  <w:p w:rsidR="00FD1FE8" w:rsidRPr="00AA3862" w:rsidRDefault="00FD1FE8" w:rsidP="00462C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  <w:p w:rsidR="00FD1FE8" w:rsidRPr="00AA3862" w:rsidRDefault="00FD1FE8" w:rsidP="00462C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  <w:p w:rsidR="00FD1FE8" w:rsidRPr="00AA3862" w:rsidRDefault="00FD1FE8" w:rsidP="00462C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  <w:p w:rsidR="00FD1FE8" w:rsidRPr="00AA3862" w:rsidRDefault="00FD1FE8" w:rsidP="00462C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/>
                <w:b/>
                <w:lang w:val="uk-UA" w:eastAsia="ru-RU"/>
              </w:rPr>
              <w:t>3.3.</w:t>
            </w:r>
          </w:p>
        </w:tc>
        <w:tc>
          <w:tcPr>
            <w:tcW w:w="567" w:type="dxa"/>
          </w:tcPr>
          <w:p w:rsidR="00FD1FE8" w:rsidRPr="00AA3862" w:rsidRDefault="00FD1FE8" w:rsidP="00462C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  <w:p w:rsidR="00FD1FE8" w:rsidRPr="00AA3862" w:rsidRDefault="00FD1FE8" w:rsidP="00462C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  <w:p w:rsidR="00FD1FE8" w:rsidRPr="00AA3862" w:rsidRDefault="00FD1FE8" w:rsidP="00462C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  <w:p w:rsidR="00FD1FE8" w:rsidRPr="00AA3862" w:rsidRDefault="00FD1FE8" w:rsidP="00462C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  <w:p w:rsidR="00FD1FE8" w:rsidRPr="00AA3862" w:rsidRDefault="00FD1FE8" w:rsidP="00462C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en-US" w:eastAsia="ru-RU"/>
              </w:rPr>
            </w:pPr>
            <w:r w:rsidRPr="00AA3862">
              <w:rPr>
                <w:rFonts w:ascii="Times New Roman" w:eastAsia="Times New Roman" w:hAnsi="Times New Roman"/>
                <w:b/>
                <w:lang w:val="en-US" w:eastAsia="ru-RU"/>
              </w:rPr>
              <w:t>4.1</w:t>
            </w:r>
          </w:p>
        </w:tc>
      </w:tr>
      <w:tr w:rsidR="00FD1FE8" w:rsidRPr="00AA3862" w:rsidTr="006E01BF">
        <w:tc>
          <w:tcPr>
            <w:tcW w:w="5211" w:type="dxa"/>
            <w:shd w:val="clear" w:color="auto" w:fill="auto"/>
          </w:tcPr>
          <w:p w:rsidR="00FD1FE8" w:rsidRPr="00AA3862" w:rsidRDefault="00CB6938" w:rsidP="00E86AAC">
            <w:pPr>
              <w:spacing w:after="0" w:line="240" w:lineRule="auto"/>
              <w:rPr>
                <w:rFonts w:ascii="Times New Roman" w:eastAsia="Times New Roman" w:hAnsi="Times New Roman"/>
                <w:highlight w:val="yellow"/>
                <w:lang w:val="uk-UA" w:eastAsia="ru-RU"/>
              </w:rPr>
            </w:pPr>
            <w:r w:rsidRPr="007C006F">
              <w:rPr>
                <w:rFonts w:ascii="Times New Roman" w:eastAsia="Times New Roman" w:hAnsi="Times New Roman"/>
                <w:b/>
                <w:lang w:val="uk-UA" w:eastAsia="ru-RU"/>
              </w:rPr>
              <w:t>ПРН</w:t>
            </w:r>
            <w:r w:rsidR="007C006F" w:rsidRPr="007C006F">
              <w:rPr>
                <w:rFonts w:ascii="Times New Roman" w:eastAsia="Times New Roman" w:hAnsi="Times New Roman"/>
                <w:b/>
                <w:lang w:val="uk-UA" w:eastAsia="ru-RU"/>
              </w:rPr>
              <w:t xml:space="preserve"> 10</w:t>
            </w:r>
            <w:r w:rsidR="007C006F">
              <w:rPr>
                <w:rFonts w:ascii="Times New Roman" w:eastAsia="Times New Roman" w:hAnsi="Times New Roman"/>
                <w:lang w:val="uk-UA" w:eastAsia="ru-RU"/>
              </w:rPr>
              <w:t>.</w:t>
            </w:r>
            <w:r>
              <w:rPr>
                <w:rFonts w:ascii="Times New Roman" w:eastAsia="Times New Roman" w:hAnsi="Times New Roman"/>
                <w:lang w:val="uk-UA" w:eastAsia="ru-RU"/>
              </w:rPr>
              <w:t xml:space="preserve"> </w:t>
            </w:r>
            <w:r w:rsidR="00A97D3B">
              <w:rPr>
                <w:rFonts w:ascii="Times New Roman" w:eastAsia="Times New Roman" w:hAnsi="Times New Roman"/>
                <w:lang w:val="uk-UA" w:eastAsia="ru-RU"/>
              </w:rPr>
              <w:t>Знати норми літературної мови та вміти</w:t>
            </w:r>
            <w:r w:rsidR="00672281" w:rsidRPr="00AA3862">
              <w:rPr>
                <w:rFonts w:ascii="Times New Roman" w:eastAsia="Times New Roman" w:hAnsi="Times New Roman"/>
                <w:lang w:val="uk-UA" w:eastAsia="ru-RU"/>
              </w:rPr>
              <w:t xml:space="preserve"> їх застосовувати у практичній діяльності</w:t>
            </w:r>
            <w:r w:rsidR="00FD1FE8" w:rsidRPr="00AA3862">
              <w:rPr>
                <w:rFonts w:ascii="Times New Roman" w:eastAsia="Times New Roman" w:hAnsi="Times New Roman"/>
                <w:lang w:val="uk-UA" w:eastAsia="ru-RU"/>
              </w:rPr>
              <w:t>.</w:t>
            </w:r>
          </w:p>
        </w:tc>
        <w:tc>
          <w:tcPr>
            <w:tcW w:w="567" w:type="dxa"/>
            <w:shd w:val="clear" w:color="auto" w:fill="auto"/>
          </w:tcPr>
          <w:p w:rsidR="00FD1FE8" w:rsidRPr="00AA3862" w:rsidRDefault="00FD1FE8" w:rsidP="00462C4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/>
                <w:b/>
                <w:lang w:val="uk-UA" w:eastAsia="ru-RU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FD1FE8" w:rsidRPr="00AA3862" w:rsidRDefault="00FD1FE8" w:rsidP="00462C4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/>
                <w:b/>
                <w:lang w:val="uk-UA" w:eastAsia="ru-RU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FD1FE8" w:rsidRPr="00AA3862" w:rsidRDefault="00FD1FE8" w:rsidP="00462C4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</w:tc>
        <w:tc>
          <w:tcPr>
            <w:tcW w:w="567" w:type="dxa"/>
            <w:shd w:val="clear" w:color="auto" w:fill="auto"/>
          </w:tcPr>
          <w:p w:rsidR="00FD1FE8" w:rsidRPr="00AA3862" w:rsidRDefault="00F02446" w:rsidP="00462C4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lang w:val="uk-UA" w:eastAsia="ru-RU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FD1FE8" w:rsidRPr="00AA3862" w:rsidRDefault="00FD1FE8" w:rsidP="00462C4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</w:tc>
        <w:tc>
          <w:tcPr>
            <w:tcW w:w="567" w:type="dxa"/>
            <w:shd w:val="clear" w:color="auto" w:fill="auto"/>
          </w:tcPr>
          <w:p w:rsidR="00FD1FE8" w:rsidRPr="00AA3862" w:rsidRDefault="00F02446" w:rsidP="00462C4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lang w:val="uk-UA" w:eastAsia="ru-RU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FD1FE8" w:rsidRPr="00AA3862" w:rsidRDefault="00F02446" w:rsidP="00462C4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lang w:val="uk-UA" w:eastAsia="ru-RU"/>
              </w:rPr>
              <w:t>+</w:t>
            </w:r>
          </w:p>
        </w:tc>
        <w:tc>
          <w:tcPr>
            <w:tcW w:w="567" w:type="dxa"/>
          </w:tcPr>
          <w:p w:rsidR="00FD1FE8" w:rsidRPr="00AA3862" w:rsidRDefault="00FD1FE8" w:rsidP="00462C4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</w:tc>
      </w:tr>
      <w:tr w:rsidR="00FD1FE8" w:rsidRPr="00AA3862" w:rsidTr="006E01BF">
        <w:tc>
          <w:tcPr>
            <w:tcW w:w="5211" w:type="dxa"/>
            <w:shd w:val="clear" w:color="auto" w:fill="auto"/>
          </w:tcPr>
          <w:p w:rsidR="009B1A14" w:rsidRPr="009B1A14" w:rsidRDefault="00CB6938" w:rsidP="009B1A1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7C006F">
              <w:rPr>
                <w:rFonts w:ascii="Times New Roman" w:eastAsia="Times New Roman" w:hAnsi="Times New Roman"/>
                <w:b/>
                <w:lang w:val="uk-UA" w:eastAsia="ru-RU"/>
              </w:rPr>
              <w:t>ПРН</w:t>
            </w:r>
            <w:r w:rsidR="007C006F" w:rsidRPr="007C006F">
              <w:rPr>
                <w:rFonts w:ascii="Times New Roman" w:eastAsia="Times New Roman" w:hAnsi="Times New Roman"/>
                <w:b/>
                <w:lang w:val="uk-UA" w:eastAsia="ru-RU"/>
              </w:rPr>
              <w:t xml:space="preserve"> 11.</w:t>
            </w:r>
            <w:r>
              <w:rPr>
                <w:rFonts w:ascii="Times New Roman" w:eastAsia="Times New Roman" w:hAnsi="Times New Roman"/>
                <w:lang w:val="uk-UA" w:eastAsia="ru-RU"/>
              </w:rPr>
              <w:t xml:space="preserve"> </w:t>
            </w:r>
            <w:r w:rsidR="00A97D3B">
              <w:rPr>
                <w:rFonts w:ascii="Times New Roman" w:eastAsia="Times New Roman" w:hAnsi="Times New Roman"/>
                <w:lang w:val="uk-UA" w:eastAsia="ru-RU"/>
              </w:rPr>
              <w:t>Знати</w:t>
            </w:r>
            <w:r w:rsidR="00672281" w:rsidRPr="00AA3862">
              <w:rPr>
                <w:rFonts w:ascii="Times New Roman" w:eastAsia="Times New Roman" w:hAnsi="Times New Roman"/>
                <w:lang w:val="uk-UA" w:eastAsia="ru-RU"/>
              </w:rPr>
              <w:t xml:space="preserve"> принципи, технології і прийоми створення усних і письмових текстів різних жанрів і стилів державною мовою</w:t>
            </w:r>
            <w:r w:rsidR="009B1A14" w:rsidRPr="009B1A14">
              <w:rPr>
                <w:rFonts w:ascii="Times New Roman" w:eastAsia="Times New Roman" w:hAnsi="Times New Roman"/>
                <w:lang w:val="uk-UA" w:eastAsia="ru-RU"/>
              </w:rPr>
              <w:t xml:space="preserve"> та іноземними</w:t>
            </w:r>
          </w:p>
          <w:p w:rsidR="00FD1FE8" w:rsidRPr="00AA3862" w:rsidRDefault="009B1A14" w:rsidP="009B1A14">
            <w:pPr>
              <w:spacing w:after="0" w:line="240" w:lineRule="auto"/>
              <w:rPr>
                <w:rFonts w:ascii="Times New Roman" w:eastAsia="Times New Roman" w:hAnsi="Times New Roman"/>
                <w:b/>
                <w:highlight w:val="yellow"/>
                <w:lang w:val="uk-UA" w:eastAsia="ru-RU"/>
              </w:rPr>
            </w:pPr>
            <w:r w:rsidRPr="009B1A14">
              <w:rPr>
                <w:rFonts w:ascii="Times New Roman" w:eastAsia="Times New Roman" w:hAnsi="Times New Roman"/>
                <w:lang w:val="uk-UA" w:eastAsia="ru-RU"/>
              </w:rPr>
              <w:t>(французькою та англійською) мовами.</w:t>
            </w:r>
          </w:p>
        </w:tc>
        <w:tc>
          <w:tcPr>
            <w:tcW w:w="567" w:type="dxa"/>
            <w:shd w:val="clear" w:color="auto" w:fill="auto"/>
          </w:tcPr>
          <w:p w:rsidR="00FD1FE8" w:rsidRPr="00AA3862" w:rsidRDefault="00FD1FE8" w:rsidP="00462C4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/>
                <w:b/>
                <w:lang w:val="uk-UA" w:eastAsia="ru-RU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FD1FE8" w:rsidRPr="00AA3862" w:rsidRDefault="00FD1FE8" w:rsidP="00462C4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/>
                <w:b/>
                <w:lang w:val="uk-UA" w:eastAsia="ru-RU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FD1FE8" w:rsidRPr="00AA3862" w:rsidRDefault="00FD1FE8" w:rsidP="00462C4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/>
                <w:b/>
                <w:lang w:val="uk-UA" w:eastAsia="ru-RU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FD1FE8" w:rsidRPr="00AA3862" w:rsidRDefault="00FD1FE8" w:rsidP="00462C4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</w:tc>
        <w:tc>
          <w:tcPr>
            <w:tcW w:w="567" w:type="dxa"/>
            <w:shd w:val="clear" w:color="auto" w:fill="auto"/>
          </w:tcPr>
          <w:p w:rsidR="00FD1FE8" w:rsidRPr="00AA3862" w:rsidRDefault="00FD1FE8" w:rsidP="00462C4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</w:tc>
        <w:tc>
          <w:tcPr>
            <w:tcW w:w="567" w:type="dxa"/>
            <w:shd w:val="clear" w:color="auto" w:fill="auto"/>
          </w:tcPr>
          <w:p w:rsidR="00FD1FE8" w:rsidRPr="00AA3862" w:rsidRDefault="00FD1FE8" w:rsidP="00462C4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</w:tc>
        <w:tc>
          <w:tcPr>
            <w:tcW w:w="567" w:type="dxa"/>
            <w:shd w:val="clear" w:color="auto" w:fill="auto"/>
          </w:tcPr>
          <w:p w:rsidR="00FD1FE8" w:rsidRPr="00AA3862" w:rsidRDefault="00FD1FE8" w:rsidP="00462C4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</w:tc>
        <w:tc>
          <w:tcPr>
            <w:tcW w:w="567" w:type="dxa"/>
          </w:tcPr>
          <w:p w:rsidR="00FD1FE8" w:rsidRPr="00AA3862" w:rsidRDefault="00FD1FE8" w:rsidP="00462C4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</w:tc>
      </w:tr>
      <w:tr w:rsidR="00FD1FE8" w:rsidRPr="00AA3862" w:rsidTr="006E01BF">
        <w:tc>
          <w:tcPr>
            <w:tcW w:w="5211" w:type="dxa"/>
            <w:shd w:val="clear" w:color="auto" w:fill="auto"/>
          </w:tcPr>
          <w:p w:rsidR="006E01BF" w:rsidRPr="009B1A14" w:rsidRDefault="006E01BF" w:rsidP="006E01B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6E01BF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ПРН 15.</w:t>
            </w:r>
            <w:r w:rsidRPr="009B1A14">
              <w:rPr>
                <w:rFonts w:ascii="Times New Roman" w:eastAsia="Times New Roman" w:hAnsi="Times New Roman"/>
                <w:lang w:val="uk-UA" w:eastAsia="ru-RU"/>
              </w:rPr>
              <w:t xml:space="preserve"> Здійснювати лінгвістичний,</w:t>
            </w:r>
          </w:p>
          <w:p w:rsidR="006E01BF" w:rsidRPr="009B1A14" w:rsidRDefault="006E01BF" w:rsidP="006E01B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9B1A14">
              <w:rPr>
                <w:rFonts w:ascii="Times New Roman" w:eastAsia="Times New Roman" w:hAnsi="Times New Roman"/>
                <w:lang w:val="uk-UA" w:eastAsia="ru-RU"/>
              </w:rPr>
              <w:t xml:space="preserve">літературознавчий та </w:t>
            </w:r>
            <w:proofErr w:type="spellStart"/>
            <w:r w:rsidRPr="009B1A14">
              <w:rPr>
                <w:rFonts w:ascii="Times New Roman" w:eastAsia="Times New Roman" w:hAnsi="Times New Roman"/>
                <w:lang w:val="uk-UA" w:eastAsia="ru-RU"/>
              </w:rPr>
              <w:t>перекладознавчий</w:t>
            </w:r>
            <w:proofErr w:type="spellEnd"/>
            <w:r w:rsidRPr="009B1A14">
              <w:rPr>
                <w:rFonts w:ascii="Times New Roman" w:eastAsia="Times New Roman" w:hAnsi="Times New Roman"/>
                <w:lang w:val="uk-UA" w:eastAsia="ru-RU"/>
              </w:rPr>
              <w:t xml:space="preserve"> аналіз</w:t>
            </w:r>
          </w:p>
          <w:p w:rsidR="00FD1FE8" w:rsidRPr="00AA3862" w:rsidRDefault="006E01BF" w:rsidP="006E01BF">
            <w:pPr>
              <w:spacing w:after="0" w:line="240" w:lineRule="auto"/>
              <w:rPr>
                <w:rFonts w:ascii="Times New Roman" w:eastAsia="Times New Roman" w:hAnsi="Times New Roman"/>
                <w:b/>
                <w:highlight w:val="yellow"/>
                <w:lang w:val="uk-UA" w:eastAsia="ru-RU"/>
              </w:rPr>
            </w:pPr>
            <w:r w:rsidRPr="009B1A14">
              <w:rPr>
                <w:rFonts w:ascii="Times New Roman" w:eastAsia="Times New Roman" w:hAnsi="Times New Roman"/>
                <w:lang w:val="uk-UA" w:eastAsia="ru-RU"/>
              </w:rPr>
              <w:t>текстів різних стилів і жанрів.</w:t>
            </w:r>
          </w:p>
        </w:tc>
        <w:tc>
          <w:tcPr>
            <w:tcW w:w="567" w:type="dxa"/>
            <w:shd w:val="clear" w:color="auto" w:fill="auto"/>
          </w:tcPr>
          <w:p w:rsidR="00FD1FE8" w:rsidRPr="00AA3862" w:rsidRDefault="003B14E0" w:rsidP="00462C4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/>
                <w:b/>
                <w:lang w:val="uk-UA" w:eastAsia="ru-RU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FD1FE8" w:rsidRPr="00AA3862" w:rsidRDefault="00FD1FE8" w:rsidP="00462C4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</w:tc>
        <w:tc>
          <w:tcPr>
            <w:tcW w:w="567" w:type="dxa"/>
            <w:shd w:val="clear" w:color="auto" w:fill="auto"/>
          </w:tcPr>
          <w:p w:rsidR="00FD1FE8" w:rsidRPr="00AA3862" w:rsidRDefault="00FD1FE8" w:rsidP="00462C4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/>
                <w:b/>
                <w:lang w:val="uk-UA" w:eastAsia="ru-RU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FD1FE8" w:rsidRPr="00AA3862" w:rsidRDefault="00FD1FE8" w:rsidP="00462C4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</w:tc>
        <w:tc>
          <w:tcPr>
            <w:tcW w:w="567" w:type="dxa"/>
            <w:shd w:val="clear" w:color="auto" w:fill="auto"/>
          </w:tcPr>
          <w:p w:rsidR="00FD1FE8" w:rsidRPr="00AA3862" w:rsidRDefault="00FD1FE8" w:rsidP="00462C4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</w:tc>
        <w:tc>
          <w:tcPr>
            <w:tcW w:w="567" w:type="dxa"/>
            <w:shd w:val="clear" w:color="auto" w:fill="auto"/>
          </w:tcPr>
          <w:p w:rsidR="00FD1FE8" w:rsidRPr="00AA3862" w:rsidRDefault="0081082D" w:rsidP="00462C4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lang w:val="uk-UA" w:eastAsia="ru-RU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FD1FE8" w:rsidRPr="00AA3862" w:rsidRDefault="00FD1FE8" w:rsidP="00462C4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</w:tc>
        <w:tc>
          <w:tcPr>
            <w:tcW w:w="567" w:type="dxa"/>
          </w:tcPr>
          <w:p w:rsidR="00FD1FE8" w:rsidRPr="00AA3862" w:rsidRDefault="00FD1FE8" w:rsidP="00462C4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</w:tc>
      </w:tr>
      <w:tr w:rsidR="00FD1FE8" w:rsidRPr="00AA3862" w:rsidTr="006E01BF">
        <w:trPr>
          <w:trHeight w:val="1320"/>
        </w:trPr>
        <w:tc>
          <w:tcPr>
            <w:tcW w:w="5211" w:type="dxa"/>
            <w:shd w:val="clear" w:color="auto" w:fill="auto"/>
          </w:tcPr>
          <w:p w:rsidR="006E01BF" w:rsidRPr="009B1A14" w:rsidRDefault="006E01BF" w:rsidP="006E01B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6E01BF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ПРН 17.</w:t>
            </w:r>
            <w:r w:rsidRPr="009B1A14">
              <w:rPr>
                <w:rFonts w:ascii="Times New Roman" w:eastAsia="Times New Roman" w:hAnsi="Times New Roman"/>
                <w:lang w:val="uk-UA" w:eastAsia="ru-RU"/>
              </w:rPr>
              <w:t xml:space="preserve"> Збирати, аналізувати, систематизувати</w:t>
            </w:r>
          </w:p>
          <w:p w:rsidR="006E01BF" w:rsidRPr="009B1A14" w:rsidRDefault="006E01BF" w:rsidP="006E01B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9B1A14">
              <w:rPr>
                <w:rFonts w:ascii="Times New Roman" w:eastAsia="Times New Roman" w:hAnsi="Times New Roman"/>
                <w:lang w:val="uk-UA" w:eastAsia="ru-RU"/>
              </w:rPr>
              <w:t>й інтерпретувати факти мови й мовлення й</w:t>
            </w:r>
          </w:p>
          <w:p w:rsidR="006E01BF" w:rsidRPr="009B1A14" w:rsidRDefault="006E01BF" w:rsidP="006E01B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9B1A14">
              <w:rPr>
                <w:rFonts w:ascii="Times New Roman" w:eastAsia="Times New Roman" w:hAnsi="Times New Roman"/>
                <w:lang w:val="uk-UA" w:eastAsia="ru-RU"/>
              </w:rPr>
              <w:t>використовувати їх для розв’язання складних</w:t>
            </w:r>
          </w:p>
          <w:p w:rsidR="006E01BF" w:rsidRPr="009B1A14" w:rsidRDefault="006E01BF" w:rsidP="006E01B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9B1A14">
              <w:rPr>
                <w:rFonts w:ascii="Times New Roman" w:eastAsia="Times New Roman" w:hAnsi="Times New Roman"/>
                <w:lang w:val="uk-UA" w:eastAsia="ru-RU"/>
              </w:rPr>
              <w:t>задач і проблем у спеціалізованих сферах</w:t>
            </w:r>
          </w:p>
          <w:p w:rsidR="00FD1FE8" w:rsidRPr="00AA3862" w:rsidRDefault="006E01BF" w:rsidP="006E01BF">
            <w:pPr>
              <w:spacing w:after="0" w:line="240" w:lineRule="auto"/>
              <w:rPr>
                <w:rFonts w:ascii="Times New Roman" w:eastAsia="Times New Roman" w:hAnsi="Times New Roman"/>
                <w:b/>
                <w:lang w:val="uk-UA" w:eastAsia="ru-RU"/>
              </w:rPr>
            </w:pPr>
            <w:r w:rsidRPr="009B1A14">
              <w:rPr>
                <w:rFonts w:ascii="Times New Roman" w:eastAsia="Times New Roman" w:hAnsi="Times New Roman"/>
                <w:lang w:val="uk-UA" w:eastAsia="ru-RU"/>
              </w:rPr>
              <w:t>професійної діяльності та/або навчання.</w:t>
            </w:r>
          </w:p>
        </w:tc>
        <w:tc>
          <w:tcPr>
            <w:tcW w:w="567" w:type="dxa"/>
            <w:shd w:val="clear" w:color="auto" w:fill="auto"/>
          </w:tcPr>
          <w:p w:rsidR="00FD1FE8" w:rsidRPr="00AA3862" w:rsidRDefault="00FD1FE8" w:rsidP="00462C4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/>
                <w:b/>
                <w:lang w:val="uk-UA" w:eastAsia="ru-RU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FD1FE8" w:rsidRPr="00AA3862" w:rsidRDefault="00FD1FE8" w:rsidP="00462C4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</w:tc>
        <w:tc>
          <w:tcPr>
            <w:tcW w:w="567" w:type="dxa"/>
            <w:shd w:val="clear" w:color="auto" w:fill="auto"/>
          </w:tcPr>
          <w:p w:rsidR="00FD1FE8" w:rsidRPr="00AA3862" w:rsidRDefault="00FD1FE8" w:rsidP="00462C4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</w:tc>
        <w:tc>
          <w:tcPr>
            <w:tcW w:w="567" w:type="dxa"/>
            <w:shd w:val="clear" w:color="auto" w:fill="auto"/>
          </w:tcPr>
          <w:p w:rsidR="00FD1FE8" w:rsidRPr="00AA3862" w:rsidRDefault="00FD1FE8" w:rsidP="00462C4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/>
                <w:b/>
                <w:lang w:val="uk-UA" w:eastAsia="ru-RU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FD1FE8" w:rsidRPr="00AA3862" w:rsidRDefault="00FD1FE8" w:rsidP="00462C4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</w:tc>
        <w:tc>
          <w:tcPr>
            <w:tcW w:w="567" w:type="dxa"/>
            <w:shd w:val="clear" w:color="auto" w:fill="auto"/>
          </w:tcPr>
          <w:p w:rsidR="00FD1FE8" w:rsidRPr="00AA3862" w:rsidRDefault="0081082D" w:rsidP="00462C4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lang w:val="uk-UA" w:eastAsia="ru-RU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FD1FE8" w:rsidRPr="00AA3862" w:rsidRDefault="0081082D" w:rsidP="00462C4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lang w:val="uk-UA" w:eastAsia="ru-RU"/>
              </w:rPr>
              <w:t>+</w:t>
            </w:r>
          </w:p>
        </w:tc>
        <w:tc>
          <w:tcPr>
            <w:tcW w:w="567" w:type="dxa"/>
          </w:tcPr>
          <w:p w:rsidR="00FD1FE8" w:rsidRPr="00AA3862" w:rsidRDefault="00FD1FE8" w:rsidP="00462C4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en-US" w:eastAsia="ru-RU"/>
              </w:rPr>
            </w:pPr>
            <w:r w:rsidRPr="00AA3862">
              <w:rPr>
                <w:rFonts w:ascii="Times New Roman" w:eastAsia="Times New Roman" w:hAnsi="Times New Roman"/>
                <w:b/>
                <w:lang w:val="en-US" w:eastAsia="ru-RU"/>
              </w:rPr>
              <w:t>+</w:t>
            </w:r>
          </w:p>
        </w:tc>
      </w:tr>
      <w:tr w:rsidR="00FD1FE8" w:rsidRPr="00AA3862" w:rsidTr="006E01BF">
        <w:tc>
          <w:tcPr>
            <w:tcW w:w="5211" w:type="dxa"/>
            <w:shd w:val="clear" w:color="auto" w:fill="auto"/>
          </w:tcPr>
          <w:p w:rsidR="006E01BF" w:rsidRPr="009B1A14" w:rsidRDefault="00CB6938" w:rsidP="006E01B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A97D3B">
              <w:rPr>
                <w:rFonts w:ascii="Times New Roman" w:eastAsia="SimSun" w:hAnsi="Times New Roman"/>
                <w:b/>
                <w:lang w:val="uk-UA" w:eastAsia="ar-SA"/>
              </w:rPr>
              <w:t>ПРН</w:t>
            </w:r>
            <w:r w:rsidR="00A97D3B" w:rsidRPr="00A97D3B">
              <w:rPr>
                <w:rFonts w:ascii="Times New Roman" w:eastAsia="SimSun" w:hAnsi="Times New Roman"/>
                <w:b/>
                <w:lang w:val="uk-UA" w:eastAsia="ar-SA"/>
              </w:rPr>
              <w:t xml:space="preserve"> </w:t>
            </w:r>
            <w:r w:rsidRPr="00A97D3B">
              <w:rPr>
                <w:rFonts w:ascii="Times New Roman" w:eastAsia="SimSun" w:hAnsi="Times New Roman"/>
                <w:b/>
                <w:lang w:val="uk-UA" w:eastAsia="ar-SA"/>
              </w:rPr>
              <w:t>26.</w:t>
            </w:r>
            <w:r>
              <w:rPr>
                <w:rFonts w:ascii="Times New Roman" w:eastAsia="SimSun" w:hAnsi="Times New Roman"/>
                <w:lang w:val="uk-UA" w:eastAsia="ar-SA"/>
              </w:rPr>
              <w:t xml:space="preserve"> </w:t>
            </w:r>
            <w:r w:rsidR="006E01BF" w:rsidRPr="009B1A14">
              <w:rPr>
                <w:rFonts w:ascii="Times New Roman" w:eastAsia="Times New Roman" w:hAnsi="Times New Roman"/>
                <w:lang w:val="uk-UA" w:eastAsia="ru-RU"/>
              </w:rPr>
              <w:t>Здійснювати стилістичне редагування</w:t>
            </w:r>
          </w:p>
          <w:p w:rsidR="006E01BF" w:rsidRPr="009B1A14" w:rsidRDefault="006E01BF" w:rsidP="006E01B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9B1A14">
              <w:rPr>
                <w:rFonts w:ascii="Times New Roman" w:eastAsia="Times New Roman" w:hAnsi="Times New Roman"/>
                <w:lang w:val="uk-UA" w:eastAsia="ru-RU"/>
              </w:rPr>
              <w:t>українськомовних текстів перекладу, зважаючи</w:t>
            </w:r>
          </w:p>
          <w:p w:rsidR="006E01BF" w:rsidRPr="009B1A14" w:rsidRDefault="006E01BF" w:rsidP="006E01B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9B1A14">
              <w:rPr>
                <w:rFonts w:ascii="Times New Roman" w:eastAsia="Times New Roman" w:hAnsi="Times New Roman"/>
                <w:lang w:val="uk-UA" w:eastAsia="ru-RU"/>
              </w:rPr>
              <w:t>на функціонально-стилістичну специфіку</w:t>
            </w:r>
          </w:p>
          <w:p w:rsidR="00FD1FE8" w:rsidRPr="00AA3862" w:rsidRDefault="006E01BF" w:rsidP="006E01BF">
            <w:pPr>
              <w:spacing w:after="0" w:line="240" w:lineRule="auto"/>
              <w:rPr>
                <w:rFonts w:ascii="Times New Roman" w:eastAsia="Times New Roman" w:hAnsi="Times New Roman"/>
                <w:b/>
                <w:lang w:val="uk-UA" w:eastAsia="ru-RU"/>
              </w:rPr>
            </w:pPr>
            <w:r w:rsidRPr="009B1A14">
              <w:rPr>
                <w:rFonts w:ascii="Times New Roman" w:eastAsia="Times New Roman" w:hAnsi="Times New Roman"/>
                <w:lang w:val="uk-UA" w:eastAsia="ru-RU"/>
              </w:rPr>
              <w:t>текстів оригіналу.</w:t>
            </w:r>
          </w:p>
        </w:tc>
        <w:tc>
          <w:tcPr>
            <w:tcW w:w="567" w:type="dxa"/>
            <w:shd w:val="clear" w:color="auto" w:fill="auto"/>
          </w:tcPr>
          <w:p w:rsidR="00FD1FE8" w:rsidRPr="00AA3862" w:rsidRDefault="00FD1FE8" w:rsidP="00462C4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/>
                <w:b/>
                <w:lang w:val="uk-UA" w:eastAsia="ru-RU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FD1FE8" w:rsidRPr="00AA3862" w:rsidRDefault="00FD1FE8" w:rsidP="00462C4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/>
                <w:b/>
                <w:lang w:val="uk-UA" w:eastAsia="ru-RU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FD1FE8" w:rsidRPr="00AA3862" w:rsidRDefault="00FD1FE8" w:rsidP="00462C4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/>
                <w:b/>
                <w:lang w:val="uk-UA" w:eastAsia="ru-RU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FD1FE8" w:rsidRPr="00AA3862" w:rsidRDefault="00FD1FE8" w:rsidP="00462C4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/>
                <w:b/>
                <w:lang w:val="uk-UA" w:eastAsia="ru-RU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FD1FE8" w:rsidRPr="00AA3862" w:rsidRDefault="00FD1FE8" w:rsidP="00462C4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</w:tc>
        <w:tc>
          <w:tcPr>
            <w:tcW w:w="567" w:type="dxa"/>
            <w:shd w:val="clear" w:color="auto" w:fill="auto"/>
          </w:tcPr>
          <w:p w:rsidR="00FD1FE8" w:rsidRPr="00AA3862" w:rsidRDefault="00FD1FE8" w:rsidP="00462C4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/>
                <w:b/>
                <w:lang w:val="uk-UA" w:eastAsia="ru-RU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FD1FE8" w:rsidRPr="00AA3862" w:rsidRDefault="00FD1FE8" w:rsidP="00462C4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</w:tc>
        <w:tc>
          <w:tcPr>
            <w:tcW w:w="567" w:type="dxa"/>
          </w:tcPr>
          <w:p w:rsidR="00FD1FE8" w:rsidRPr="00AA3862" w:rsidRDefault="00FD1FE8" w:rsidP="00462C4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ru-RU"/>
              </w:rPr>
            </w:pPr>
          </w:p>
        </w:tc>
      </w:tr>
    </w:tbl>
    <w:p w:rsidR="002E09DD" w:rsidRPr="00AA3862" w:rsidRDefault="002E09DD" w:rsidP="00FD1FE8">
      <w:pPr>
        <w:suppressAutoHyphens/>
        <w:spacing w:after="120" w:line="240" w:lineRule="auto"/>
        <w:jc w:val="both"/>
        <w:rPr>
          <w:rFonts w:ascii="Times New Roman" w:eastAsia="SimSun" w:hAnsi="Times New Roman"/>
          <w:b/>
          <w:lang w:val="uk-UA" w:eastAsia="ar-SA"/>
        </w:rPr>
      </w:pPr>
    </w:p>
    <w:p w:rsidR="00FD1FE8" w:rsidRPr="00AA3862" w:rsidRDefault="00FD1FE8" w:rsidP="0081082D">
      <w:pPr>
        <w:suppressAutoHyphens/>
        <w:spacing w:after="0" w:line="240" w:lineRule="auto"/>
        <w:jc w:val="both"/>
        <w:rPr>
          <w:rFonts w:ascii="Times New Roman" w:eastAsia="SimSun" w:hAnsi="Times New Roman"/>
          <w:b/>
          <w:lang w:val="uk-UA" w:eastAsia="ar-SA"/>
        </w:rPr>
      </w:pPr>
      <w:r w:rsidRPr="00AA3862">
        <w:rPr>
          <w:rFonts w:ascii="Times New Roman" w:eastAsia="SimSun" w:hAnsi="Times New Roman"/>
          <w:b/>
          <w:lang w:val="uk-UA" w:eastAsia="ar-SA"/>
        </w:rPr>
        <w:t>7. Схема формування оцінки.</w:t>
      </w:r>
    </w:p>
    <w:p w:rsidR="00FD1FE8" w:rsidRPr="00AA3862" w:rsidRDefault="00FD1FE8" w:rsidP="0081082D">
      <w:pPr>
        <w:suppressAutoHyphens/>
        <w:spacing w:after="0" w:line="240" w:lineRule="auto"/>
        <w:jc w:val="both"/>
        <w:rPr>
          <w:rFonts w:ascii="Times New Roman" w:eastAsia="SimSun" w:hAnsi="Times New Roman"/>
          <w:b/>
          <w:lang w:val="uk-UA" w:eastAsia="ar-SA"/>
        </w:rPr>
      </w:pPr>
      <w:r w:rsidRPr="00AA3862">
        <w:rPr>
          <w:rFonts w:ascii="Times New Roman" w:eastAsia="SimSun" w:hAnsi="Times New Roman"/>
          <w:b/>
          <w:lang w:val="uk-UA" w:eastAsia="ar-SA"/>
        </w:rPr>
        <w:t>7.1. Форми оцінювання студентів</w:t>
      </w:r>
    </w:p>
    <w:p w:rsidR="00FD1FE8" w:rsidRPr="00AA3862" w:rsidRDefault="00FD1FE8" w:rsidP="0081082D">
      <w:pPr>
        <w:widowControl w:val="0"/>
        <w:suppressAutoHyphens/>
        <w:spacing w:before="60" w:after="0" w:line="240" w:lineRule="auto"/>
        <w:ind w:left="284"/>
        <w:jc w:val="both"/>
        <w:rPr>
          <w:rFonts w:ascii="Times New Roman" w:eastAsia="Times New Roman" w:hAnsi="Times New Roman" w:cs="Calibri"/>
          <w:b/>
          <w:bCs/>
          <w:lang w:val="uk-UA" w:eastAsia="ar-SA"/>
        </w:rPr>
      </w:pPr>
      <w:r w:rsidRPr="00AA3862">
        <w:rPr>
          <w:rFonts w:ascii="Times New Roman" w:eastAsia="Times New Roman" w:hAnsi="Times New Roman" w:cs="Calibri"/>
          <w:b/>
          <w:bCs/>
          <w:lang w:val="uk-UA" w:eastAsia="ar-SA"/>
        </w:rPr>
        <w:t xml:space="preserve">- семестрове оцінювання: </w:t>
      </w:r>
    </w:p>
    <w:p w:rsidR="00FD1FE8" w:rsidRPr="00AA3862" w:rsidRDefault="00FD1FE8" w:rsidP="0081082D">
      <w:pPr>
        <w:widowControl w:val="0"/>
        <w:suppressAutoHyphens/>
        <w:spacing w:before="60" w:after="0" w:line="240" w:lineRule="auto"/>
        <w:ind w:left="284"/>
        <w:jc w:val="both"/>
        <w:rPr>
          <w:rFonts w:ascii="Times New Roman" w:eastAsia="Times New Roman" w:hAnsi="Times New Roman" w:cs="Calibri"/>
          <w:bCs/>
          <w:lang w:val="uk-UA" w:eastAsia="ar-SA"/>
        </w:rPr>
      </w:pPr>
      <w:r w:rsidRPr="00AA3862">
        <w:rPr>
          <w:rFonts w:ascii="Times New Roman" w:eastAsia="Times New Roman" w:hAnsi="Times New Roman" w:cs="Calibri"/>
          <w:bCs/>
          <w:lang w:val="uk-UA" w:eastAsia="ar-SA"/>
        </w:rPr>
        <w:t xml:space="preserve">Семестрову кількість балів формують бали, отримані студентом у процесі виконання самостійних завдань. Студент може набрати </w:t>
      </w:r>
      <w:r w:rsidRPr="00AA3862">
        <w:rPr>
          <w:rFonts w:ascii="Times New Roman" w:eastAsia="Times New Roman" w:hAnsi="Times New Roman" w:cs="Calibri"/>
          <w:b/>
          <w:bCs/>
          <w:lang w:val="uk-UA" w:eastAsia="ar-SA"/>
        </w:rPr>
        <w:t xml:space="preserve">максимально </w:t>
      </w:r>
      <w:r w:rsidR="009100D0" w:rsidRPr="00AA3862">
        <w:rPr>
          <w:rFonts w:ascii="Times New Roman" w:eastAsia="Times New Roman" w:hAnsi="Times New Roman" w:cs="Calibri"/>
          <w:b/>
          <w:bCs/>
          <w:lang w:val="uk-UA" w:eastAsia="ar-SA"/>
        </w:rPr>
        <w:t xml:space="preserve">75 </w:t>
      </w:r>
      <w:r w:rsidRPr="00AA3862">
        <w:rPr>
          <w:rFonts w:ascii="Times New Roman" w:eastAsia="Times New Roman" w:hAnsi="Times New Roman" w:cs="Calibri"/>
          <w:b/>
          <w:bCs/>
          <w:lang w:val="uk-UA" w:eastAsia="ar-SA"/>
        </w:rPr>
        <w:t>балів</w:t>
      </w:r>
      <w:r w:rsidRPr="00AA3862">
        <w:rPr>
          <w:rFonts w:ascii="Times New Roman" w:eastAsia="Times New Roman" w:hAnsi="Times New Roman" w:cs="Calibri"/>
          <w:bCs/>
          <w:lang w:val="uk-UA" w:eastAsia="ar-SA"/>
        </w:rPr>
        <w:t xml:space="preserve"> за роботу впродовж </w:t>
      </w:r>
      <w:r w:rsidRPr="00AA3862">
        <w:rPr>
          <w:rFonts w:ascii="Times New Roman" w:eastAsia="Times New Roman" w:hAnsi="Times New Roman" w:cs="Calibri"/>
          <w:bCs/>
          <w:lang w:val="uk-UA" w:eastAsia="ar-SA"/>
        </w:rPr>
        <w:lastRenderedPageBreak/>
        <w:t>семестру.</w:t>
      </w:r>
    </w:p>
    <w:p w:rsidR="00FD1FE8" w:rsidRPr="00AA3862" w:rsidRDefault="00FD1FE8" w:rsidP="00FD1FE8">
      <w:pPr>
        <w:suppressAutoHyphens/>
        <w:spacing w:before="20" w:after="0" w:line="240" w:lineRule="auto"/>
        <w:ind w:firstLine="709"/>
        <w:jc w:val="both"/>
        <w:rPr>
          <w:rFonts w:ascii="Times New Roman" w:eastAsia="Times New Roman" w:hAnsi="Times New Roman" w:cs="Calibri"/>
          <w:b/>
          <w:i/>
          <w:iCs/>
          <w:lang w:val="uk-UA" w:eastAsia="ar-SA"/>
        </w:rPr>
      </w:pPr>
      <w:r w:rsidRPr="00AA3862">
        <w:rPr>
          <w:rFonts w:ascii="Times New Roman" w:eastAsia="Times New Roman" w:hAnsi="Times New Roman" w:cs="Calibri"/>
          <w:b/>
          <w:bCs/>
          <w:i/>
          <w:iCs/>
          <w:lang w:val="uk-UA" w:eastAsia="ar-SA"/>
        </w:rPr>
        <w:t>Оцінювання за формами контролю:</w:t>
      </w:r>
    </w:p>
    <w:p w:rsidR="00241870" w:rsidRDefault="00241870" w:rsidP="00FD1FE8">
      <w:pPr>
        <w:suppressAutoHyphens/>
        <w:spacing w:before="20" w:after="0" w:line="240" w:lineRule="auto"/>
        <w:ind w:firstLine="709"/>
        <w:jc w:val="both"/>
        <w:rPr>
          <w:rFonts w:ascii="Times New Roman" w:eastAsia="Times New Roman" w:hAnsi="Times New Roman" w:cs="Calibri"/>
          <w:b/>
          <w:i/>
          <w:iCs/>
          <w:lang w:val="uk-UA" w:eastAsia="ar-SA"/>
        </w:rPr>
      </w:pPr>
      <w:r>
        <w:rPr>
          <w:rFonts w:ascii="Times New Roman" w:eastAsia="Times New Roman" w:hAnsi="Times New Roman" w:cs="Calibri"/>
          <w:b/>
          <w:i/>
          <w:iCs/>
          <w:lang w:val="uk-UA" w:eastAsia="ar-SA"/>
        </w:rPr>
        <w:t>1. Усна відповідь</w:t>
      </w:r>
      <w:r w:rsidR="0030527F">
        <w:rPr>
          <w:rFonts w:ascii="Times New Roman" w:eastAsia="Times New Roman" w:hAnsi="Times New Roman" w:cs="Calibri"/>
          <w:b/>
          <w:i/>
          <w:iCs/>
          <w:lang w:val="uk-UA" w:eastAsia="ar-SA"/>
        </w:rPr>
        <w:t xml:space="preserve"> </w:t>
      </w:r>
      <w:r>
        <w:rPr>
          <w:rFonts w:ascii="Times New Roman" w:eastAsia="Times New Roman" w:hAnsi="Times New Roman" w:cs="Calibri"/>
          <w:b/>
          <w:i/>
          <w:iCs/>
          <w:lang w:val="uk-UA" w:eastAsia="ar-SA"/>
        </w:rPr>
        <w:t>–</w:t>
      </w:r>
      <w:r w:rsidRPr="00241870">
        <w:rPr>
          <w:rFonts w:ascii="Times New Roman" w:eastAsia="Times New Roman" w:hAnsi="Times New Roman" w:cs="Calibri"/>
          <w:i/>
          <w:iCs/>
          <w:lang w:val="uk-UA" w:eastAsia="ar-SA"/>
        </w:rPr>
        <w:t>РН</w:t>
      </w:r>
      <w:r>
        <w:rPr>
          <w:rFonts w:ascii="Times New Roman" w:eastAsia="Times New Roman" w:hAnsi="Times New Roman" w:cs="Calibri"/>
          <w:i/>
          <w:iCs/>
          <w:lang w:val="uk-UA" w:eastAsia="ar-SA"/>
        </w:rPr>
        <w:t xml:space="preserve"> 1.1–4.1–</w:t>
      </w:r>
      <w:r w:rsidR="0030527F">
        <w:rPr>
          <w:rFonts w:ascii="Times New Roman" w:eastAsia="Times New Roman" w:hAnsi="Times New Roman" w:cs="Calibri"/>
          <w:i/>
          <w:iCs/>
          <w:lang w:val="uk-UA" w:eastAsia="ar-SA"/>
        </w:rPr>
        <w:t>5</w:t>
      </w:r>
      <w:r>
        <w:rPr>
          <w:rFonts w:ascii="Times New Roman" w:eastAsia="Times New Roman" w:hAnsi="Times New Roman" w:cs="Calibri"/>
          <w:i/>
          <w:iCs/>
          <w:lang w:val="uk-UA" w:eastAsia="ar-SA"/>
        </w:rPr>
        <w:t xml:space="preserve"> балів/ </w:t>
      </w:r>
      <w:r w:rsidR="0030527F">
        <w:rPr>
          <w:rFonts w:ascii="Times New Roman" w:eastAsia="Times New Roman" w:hAnsi="Times New Roman" w:cs="Calibri"/>
          <w:i/>
          <w:iCs/>
          <w:lang w:val="uk-UA" w:eastAsia="ar-SA"/>
        </w:rPr>
        <w:t xml:space="preserve">3 </w:t>
      </w:r>
      <w:r>
        <w:rPr>
          <w:rFonts w:ascii="Times New Roman" w:eastAsia="Times New Roman" w:hAnsi="Times New Roman" w:cs="Calibri"/>
          <w:i/>
          <w:iCs/>
          <w:lang w:val="uk-UA" w:eastAsia="ar-SA"/>
        </w:rPr>
        <w:t>бал</w:t>
      </w:r>
      <w:r w:rsidR="0030527F">
        <w:rPr>
          <w:rFonts w:ascii="Times New Roman" w:eastAsia="Times New Roman" w:hAnsi="Times New Roman" w:cs="Calibri"/>
          <w:i/>
          <w:iCs/>
          <w:lang w:val="uk-UA" w:eastAsia="ar-SA"/>
        </w:rPr>
        <w:t>и</w:t>
      </w:r>
    </w:p>
    <w:p w:rsidR="00FD1FE8" w:rsidRPr="00AA3862" w:rsidRDefault="00241870" w:rsidP="00FD1FE8">
      <w:pPr>
        <w:suppressAutoHyphens/>
        <w:spacing w:before="20" w:after="0" w:line="240" w:lineRule="auto"/>
        <w:ind w:firstLine="709"/>
        <w:jc w:val="both"/>
        <w:rPr>
          <w:rFonts w:ascii="Times New Roman" w:eastAsia="Times New Roman" w:hAnsi="Times New Roman" w:cs="Calibri"/>
          <w:i/>
          <w:iCs/>
          <w:lang w:val="uk-UA" w:eastAsia="ar-SA"/>
        </w:rPr>
      </w:pPr>
      <w:r>
        <w:rPr>
          <w:rFonts w:ascii="Times New Roman" w:eastAsia="Times New Roman" w:hAnsi="Times New Roman" w:cs="Calibri"/>
          <w:b/>
          <w:i/>
          <w:iCs/>
          <w:lang w:val="uk-UA" w:eastAsia="ar-SA"/>
        </w:rPr>
        <w:t xml:space="preserve">2. Наукова доповідь, наукове </w:t>
      </w:r>
      <w:r w:rsidR="00FD1FE8" w:rsidRPr="00AA3862">
        <w:rPr>
          <w:rFonts w:ascii="Times New Roman" w:eastAsia="Times New Roman" w:hAnsi="Times New Roman" w:cs="Calibri"/>
          <w:b/>
          <w:i/>
          <w:iCs/>
          <w:lang w:val="uk-UA" w:eastAsia="ar-SA"/>
        </w:rPr>
        <w:t>повідомлення</w:t>
      </w:r>
      <w:r w:rsidR="00FD1FE8" w:rsidRPr="00AA3862">
        <w:rPr>
          <w:rFonts w:ascii="Times New Roman" w:eastAsia="Times New Roman" w:hAnsi="Times New Roman" w:cs="Calibri"/>
          <w:i/>
          <w:iCs/>
          <w:lang w:val="uk-UA" w:eastAsia="ar-SA"/>
        </w:rPr>
        <w:t xml:space="preserve"> – РН 1.1 – 3.1 – </w:t>
      </w:r>
      <w:r w:rsidR="0030527F">
        <w:rPr>
          <w:rFonts w:ascii="Times New Roman" w:eastAsia="Times New Roman" w:hAnsi="Times New Roman" w:cs="Calibri"/>
          <w:i/>
          <w:iCs/>
          <w:lang w:val="uk-UA" w:eastAsia="ar-SA"/>
        </w:rPr>
        <w:t>5</w:t>
      </w:r>
      <w:r w:rsidR="00FD1FE8" w:rsidRPr="00AA3862">
        <w:rPr>
          <w:rFonts w:ascii="Times New Roman" w:eastAsia="Times New Roman" w:hAnsi="Times New Roman" w:cs="Calibri"/>
          <w:i/>
          <w:iCs/>
          <w:lang w:val="uk-UA" w:eastAsia="ar-SA"/>
        </w:rPr>
        <w:t xml:space="preserve"> балів / </w:t>
      </w:r>
      <w:r w:rsidR="00E4351E" w:rsidRPr="00E4351E">
        <w:rPr>
          <w:rFonts w:ascii="Times New Roman" w:eastAsia="Times New Roman" w:hAnsi="Times New Roman" w:cs="Calibri"/>
          <w:i/>
          <w:iCs/>
          <w:lang w:eastAsia="ar-SA"/>
        </w:rPr>
        <w:t>2</w:t>
      </w:r>
      <w:r w:rsidR="008A34B7">
        <w:rPr>
          <w:rFonts w:ascii="Times New Roman" w:eastAsia="Times New Roman" w:hAnsi="Times New Roman" w:cs="Calibri"/>
          <w:i/>
          <w:iCs/>
          <w:lang w:val="uk-UA" w:eastAsia="ar-SA"/>
        </w:rPr>
        <w:t xml:space="preserve"> </w:t>
      </w:r>
      <w:r w:rsidR="0030527F">
        <w:rPr>
          <w:rFonts w:ascii="Times New Roman" w:eastAsia="Times New Roman" w:hAnsi="Times New Roman" w:cs="Calibri"/>
          <w:i/>
          <w:iCs/>
          <w:lang w:val="uk-UA" w:eastAsia="ar-SA"/>
        </w:rPr>
        <w:t>бали</w:t>
      </w:r>
    </w:p>
    <w:p w:rsidR="006E2334" w:rsidRPr="006E2334" w:rsidRDefault="00241870" w:rsidP="003B732A">
      <w:pPr>
        <w:suppressAutoHyphens/>
        <w:spacing w:before="20" w:after="0" w:line="240" w:lineRule="auto"/>
        <w:ind w:firstLine="709"/>
        <w:jc w:val="both"/>
        <w:rPr>
          <w:rFonts w:ascii="Times New Roman" w:eastAsia="Times New Roman" w:hAnsi="Times New Roman" w:cs="Calibri"/>
          <w:i/>
          <w:iCs/>
          <w:lang w:val="uk-UA" w:eastAsia="ar-SA"/>
        </w:rPr>
      </w:pPr>
      <w:r>
        <w:rPr>
          <w:rFonts w:ascii="Times New Roman" w:eastAsia="Times New Roman" w:hAnsi="Times New Roman" w:cs="Calibri"/>
          <w:b/>
          <w:i/>
          <w:iCs/>
          <w:lang w:val="uk-UA" w:eastAsia="ar-SA"/>
        </w:rPr>
        <w:t>3</w:t>
      </w:r>
      <w:r w:rsidR="00FD1FE8" w:rsidRPr="00AA3862">
        <w:rPr>
          <w:rFonts w:ascii="Times New Roman" w:eastAsia="Times New Roman" w:hAnsi="Times New Roman" w:cs="Calibri"/>
          <w:b/>
          <w:i/>
          <w:iCs/>
          <w:lang w:val="uk-UA" w:eastAsia="ar-SA"/>
        </w:rPr>
        <w:t xml:space="preserve">. </w:t>
      </w:r>
      <w:r w:rsidR="0030527F">
        <w:rPr>
          <w:rFonts w:ascii="Times New Roman" w:eastAsia="Times New Roman" w:hAnsi="Times New Roman" w:cs="Calibri"/>
          <w:b/>
          <w:i/>
          <w:iCs/>
          <w:lang w:val="uk-UA" w:eastAsia="ar-SA"/>
        </w:rPr>
        <w:t>Тестові з</w:t>
      </w:r>
      <w:r w:rsidR="00FD1FE8" w:rsidRPr="00AA3862">
        <w:rPr>
          <w:rFonts w:ascii="Times New Roman" w:eastAsia="Times New Roman" w:hAnsi="Times New Roman" w:cs="Calibri"/>
          <w:b/>
          <w:i/>
          <w:iCs/>
          <w:lang w:val="uk-UA" w:eastAsia="ar-SA"/>
        </w:rPr>
        <w:t xml:space="preserve">авдання </w:t>
      </w:r>
      <w:r w:rsidR="0030527F">
        <w:rPr>
          <w:rFonts w:ascii="Times New Roman" w:eastAsia="Times New Roman" w:hAnsi="Times New Roman" w:cs="Calibri"/>
          <w:i/>
          <w:iCs/>
          <w:lang w:val="uk-UA" w:eastAsia="ar-SA"/>
        </w:rPr>
        <w:t xml:space="preserve"> – РН 1.1 – 3.1 – 20 балів / 10</w:t>
      </w:r>
      <w:r w:rsidR="00FD1FE8" w:rsidRPr="00AA3862">
        <w:rPr>
          <w:rFonts w:ascii="Times New Roman" w:eastAsia="Times New Roman" w:hAnsi="Times New Roman" w:cs="Calibri"/>
          <w:i/>
          <w:iCs/>
          <w:lang w:val="uk-UA" w:eastAsia="ar-SA"/>
        </w:rPr>
        <w:t xml:space="preserve"> балів</w:t>
      </w:r>
    </w:p>
    <w:p w:rsidR="00FD1FE8" w:rsidRPr="00AA3862" w:rsidRDefault="003B732A" w:rsidP="00FD1FE8">
      <w:pPr>
        <w:suppressAutoHyphens/>
        <w:spacing w:before="20" w:after="0" w:line="240" w:lineRule="auto"/>
        <w:ind w:left="-142" w:firstLine="851"/>
        <w:jc w:val="both"/>
        <w:rPr>
          <w:rFonts w:ascii="Times New Roman" w:eastAsia="Times New Roman" w:hAnsi="Times New Roman" w:cs="Calibri"/>
          <w:i/>
          <w:iCs/>
          <w:lang w:val="uk-UA" w:eastAsia="ar-SA"/>
        </w:rPr>
      </w:pPr>
      <w:r>
        <w:rPr>
          <w:rFonts w:ascii="Times New Roman" w:eastAsia="Times New Roman" w:hAnsi="Times New Roman" w:cs="Calibri"/>
          <w:b/>
          <w:i/>
          <w:iCs/>
          <w:lang w:val="uk-UA" w:eastAsia="ar-SA"/>
        </w:rPr>
        <w:t>4</w:t>
      </w:r>
      <w:r w:rsidR="006E2334">
        <w:rPr>
          <w:rFonts w:ascii="Times New Roman" w:eastAsia="Times New Roman" w:hAnsi="Times New Roman" w:cs="Calibri"/>
          <w:b/>
          <w:i/>
          <w:iCs/>
          <w:lang w:val="uk-UA" w:eastAsia="ar-SA"/>
        </w:rPr>
        <w:t xml:space="preserve">. </w:t>
      </w:r>
      <w:r>
        <w:rPr>
          <w:rFonts w:ascii="Times New Roman" w:eastAsia="Times New Roman" w:hAnsi="Times New Roman" w:cs="Calibri"/>
          <w:b/>
          <w:i/>
          <w:iCs/>
          <w:lang w:val="uk-UA" w:eastAsia="ar-SA"/>
        </w:rPr>
        <w:t>Аналіз текстів, с</w:t>
      </w:r>
      <w:r w:rsidR="0030527F">
        <w:rPr>
          <w:rFonts w:ascii="Times New Roman" w:eastAsia="Times New Roman" w:hAnsi="Times New Roman" w:cs="Calibri"/>
          <w:b/>
          <w:i/>
          <w:iCs/>
          <w:lang w:val="uk-UA" w:eastAsia="ar-SA"/>
        </w:rPr>
        <w:t>амостійне складання текстів</w:t>
      </w:r>
      <w:r w:rsidR="006E2334">
        <w:rPr>
          <w:rFonts w:ascii="Times New Roman" w:eastAsia="Times New Roman" w:hAnsi="Times New Roman" w:cs="Calibri"/>
          <w:b/>
          <w:i/>
          <w:iCs/>
          <w:lang w:val="uk-UA" w:eastAsia="ar-SA"/>
        </w:rPr>
        <w:t xml:space="preserve"> різних стилів</w:t>
      </w:r>
      <w:r>
        <w:rPr>
          <w:rFonts w:ascii="Times New Roman" w:eastAsia="Times New Roman" w:hAnsi="Times New Roman" w:cs="Calibri"/>
          <w:i/>
          <w:iCs/>
          <w:lang w:val="uk-UA" w:eastAsia="ar-SA"/>
        </w:rPr>
        <w:t xml:space="preserve"> – РН 1.1 – 2</w:t>
      </w:r>
      <w:r w:rsidR="003C6FA5">
        <w:rPr>
          <w:rFonts w:ascii="Times New Roman" w:eastAsia="Times New Roman" w:hAnsi="Times New Roman" w:cs="Calibri"/>
          <w:i/>
          <w:iCs/>
          <w:lang w:val="uk-UA" w:eastAsia="ar-SA"/>
        </w:rPr>
        <w:t>.1</w:t>
      </w:r>
      <w:r w:rsidR="00FD1FE8" w:rsidRPr="00AA3862">
        <w:rPr>
          <w:rFonts w:ascii="Times New Roman" w:eastAsia="Times New Roman" w:hAnsi="Times New Roman" w:cs="Calibri"/>
          <w:i/>
          <w:iCs/>
          <w:lang w:val="uk-UA" w:eastAsia="ar-SA"/>
        </w:rPr>
        <w:t xml:space="preserve"> – </w:t>
      </w:r>
      <w:r>
        <w:rPr>
          <w:rFonts w:ascii="Times New Roman" w:eastAsia="Times New Roman" w:hAnsi="Times New Roman" w:cs="Calibri"/>
          <w:i/>
          <w:iCs/>
          <w:lang w:val="uk-UA" w:eastAsia="ar-SA"/>
        </w:rPr>
        <w:t>9</w:t>
      </w:r>
      <w:r w:rsidR="00FD1FE8" w:rsidRPr="00AA3862">
        <w:rPr>
          <w:rFonts w:ascii="Times New Roman" w:eastAsia="Times New Roman" w:hAnsi="Times New Roman" w:cs="Calibri"/>
          <w:i/>
          <w:iCs/>
          <w:lang w:val="uk-UA" w:eastAsia="ar-SA"/>
        </w:rPr>
        <w:t xml:space="preserve"> балів</w:t>
      </w:r>
      <w:r>
        <w:rPr>
          <w:rFonts w:ascii="Times New Roman" w:eastAsia="Times New Roman" w:hAnsi="Times New Roman" w:cs="Calibri"/>
          <w:i/>
          <w:iCs/>
          <w:lang w:val="uk-UA" w:eastAsia="ar-SA"/>
        </w:rPr>
        <w:t xml:space="preserve">(5 текстів по 9 балів </w:t>
      </w:r>
      <w:r>
        <w:rPr>
          <w:rFonts w:ascii="Times New Roman" w:eastAsia="Times New Roman" w:hAnsi="Times New Roman" w:cs="Calibri"/>
          <w:i/>
          <w:iCs/>
          <w:vertAlign w:val="subscript"/>
          <w:lang w:val="uk-UA" w:eastAsia="ar-SA"/>
        </w:rPr>
        <w:t xml:space="preserve">= </w:t>
      </w:r>
      <w:r>
        <w:rPr>
          <w:rFonts w:ascii="Times New Roman" w:eastAsia="Times New Roman" w:hAnsi="Times New Roman" w:cs="Calibri"/>
          <w:i/>
          <w:iCs/>
          <w:lang w:val="uk-UA" w:eastAsia="ar-SA"/>
        </w:rPr>
        <w:t>45 балів)</w:t>
      </w:r>
      <w:r w:rsidR="00FD1FE8" w:rsidRPr="00AA3862">
        <w:rPr>
          <w:rFonts w:ascii="Times New Roman" w:eastAsia="Times New Roman" w:hAnsi="Times New Roman" w:cs="Calibri"/>
          <w:i/>
          <w:iCs/>
          <w:lang w:val="uk-UA" w:eastAsia="ar-SA"/>
        </w:rPr>
        <w:t xml:space="preserve"> / </w:t>
      </w:r>
      <w:r w:rsidR="00F85933">
        <w:rPr>
          <w:rFonts w:ascii="Times New Roman" w:eastAsia="Times New Roman" w:hAnsi="Times New Roman" w:cs="Calibri"/>
          <w:i/>
          <w:iCs/>
          <w:lang w:val="uk-UA" w:eastAsia="ar-SA"/>
        </w:rPr>
        <w:t>5 балів</w:t>
      </w:r>
      <w:r w:rsidR="00E4351E">
        <w:rPr>
          <w:rFonts w:ascii="Times New Roman" w:eastAsia="Times New Roman" w:hAnsi="Times New Roman" w:cs="Calibri"/>
          <w:i/>
          <w:iCs/>
          <w:lang w:val="uk-UA" w:eastAsia="ar-SA"/>
        </w:rPr>
        <w:t xml:space="preserve"> (5 текстів по </w:t>
      </w:r>
      <w:r w:rsidR="00E4351E" w:rsidRPr="00F33948">
        <w:rPr>
          <w:rFonts w:ascii="Times New Roman" w:eastAsia="Times New Roman" w:hAnsi="Times New Roman" w:cs="Calibri"/>
          <w:i/>
          <w:iCs/>
          <w:lang w:val="uk-UA" w:eastAsia="ar-SA"/>
        </w:rPr>
        <w:t>6</w:t>
      </w:r>
      <w:r w:rsidR="00E4351E">
        <w:rPr>
          <w:rFonts w:ascii="Times New Roman" w:eastAsia="Times New Roman" w:hAnsi="Times New Roman" w:cs="Calibri"/>
          <w:i/>
          <w:iCs/>
          <w:lang w:val="uk-UA" w:eastAsia="ar-SA"/>
        </w:rPr>
        <w:t xml:space="preserve"> балів =</w:t>
      </w:r>
      <w:r w:rsidR="00E4351E" w:rsidRPr="00F33948">
        <w:rPr>
          <w:rFonts w:ascii="Times New Roman" w:eastAsia="Times New Roman" w:hAnsi="Times New Roman" w:cs="Calibri"/>
          <w:i/>
          <w:iCs/>
          <w:lang w:val="uk-UA" w:eastAsia="ar-SA"/>
        </w:rPr>
        <w:t>30</w:t>
      </w:r>
      <w:r w:rsidR="008A34B7">
        <w:rPr>
          <w:rFonts w:ascii="Times New Roman" w:eastAsia="Times New Roman" w:hAnsi="Times New Roman" w:cs="Calibri"/>
          <w:i/>
          <w:iCs/>
          <w:lang w:val="uk-UA" w:eastAsia="ar-SA"/>
        </w:rPr>
        <w:t xml:space="preserve"> балів)</w:t>
      </w:r>
    </w:p>
    <w:p w:rsidR="00FD1FE8" w:rsidRPr="001B65D4" w:rsidRDefault="00FD1FE8" w:rsidP="00FD1FE8">
      <w:pPr>
        <w:suppressAutoHyphens/>
        <w:spacing w:before="20" w:after="0" w:line="240" w:lineRule="auto"/>
        <w:ind w:left="-142" w:firstLine="851"/>
        <w:jc w:val="both"/>
        <w:rPr>
          <w:rFonts w:ascii="Times New Roman" w:eastAsia="Times New Roman" w:hAnsi="Times New Roman" w:cs="Calibri"/>
          <w:i/>
          <w:iCs/>
          <w:lang w:val="uk-UA" w:eastAsia="ar-SA"/>
        </w:rPr>
      </w:pPr>
    </w:p>
    <w:p w:rsidR="00241870" w:rsidRPr="00241870" w:rsidRDefault="00241870" w:rsidP="00241870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lang w:val="uk-UA"/>
        </w:rPr>
      </w:pPr>
      <w:r w:rsidRPr="00241870">
        <w:rPr>
          <w:rFonts w:ascii="Times New Roman" w:hAnsi="Times New Roman" w:cs="Times New Roman"/>
          <w:b/>
          <w:lang w:val="uk-UA"/>
        </w:rPr>
        <w:t>Критерії оцінювання</w:t>
      </w:r>
      <w:r w:rsidRPr="00241870">
        <w:rPr>
          <w:rFonts w:ascii="Times New Roman" w:hAnsi="Times New Roman" w:cs="Times New Roman"/>
          <w:bCs/>
          <w:lang w:val="uk-UA"/>
        </w:rPr>
        <w:t xml:space="preserve">: </w:t>
      </w:r>
    </w:p>
    <w:p w:rsidR="00241870" w:rsidRPr="00241870" w:rsidRDefault="00241870" w:rsidP="00241870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i/>
          <w:lang w:val="uk-UA"/>
        </w:rPr>
      </w:pPr>
      <w:r w:rsidRPr="00241870">
        <w:rPr>
          <w:rFonts w:ascii="Times New Roman" w:hAnsi="Times New Roman" w:cs="Times New Roman"/>
          <w:b/>
          <w:bCs/>
          <w:i/>
          <w:lang w:val="uk-UA"/>
        </w:rPr>
        <w:t xml:space="preserve">1. Усна </w:t>
      </w:r>
      <w:r w:rsidRPr="00241870">
        <w:rPr>
          <w:rFonts w:ascii="Times New Roman" w:hAnsi="Times New Roman" w:cs="Times New Roman"/>
          <w:b/>
          <w:i/>
          <w:iCs/>
          <w:lang w:val="uk-UA"/>
        </w:rPr>
        <w:t>відповідь</w:t>
      </w:r>
      <w:r w:rsidRPr="00241870">
        <w:rPr>
          <w:rFonts w:ascii="Times New Roman" w:hAnsi="Times New Roman" w:cs="Times New Roman"/>
          <w:b/>
          <w:bCs/>
          <w:i/>
          <w:lang w:val="uk-UA"/>
        </w:rPr>
        <w:t xml:space="preserve">: </w:t>
      </w:r>
    </w:p>
    <w:p w:rsidR="00241870" w:rsidRPr="00241870" w:rsidRDefault="00241870" w:rsidP="00241870">
      <w:pPr>
        <w:pStyle w:val="a6"/>
        <w:widowControl w:val="0"/>
        <w:ind w:left="0" w:firstLine="567"/>
        <w:jc w:val="both"/>
        <w:rPr>
          <w:bCs/>
          <w:sz w:val="22"/>
          <w:szCs w:val="22"/>
        </w:rPr>
      </w:pPr>
      <w:r w:rsidRPr="00241870">
        <w:rPr>
          <w:bCs/>
          <w:i/>
          <w:iCs/>
          <w:sz w:val="22"/>
          <w:szCs w:val="22"/>
        </w:rPr>
        <w:t>5 балів</w:t>
      </w:r>
      <w:r w:rsidRPr="00241870">
        <w:rPr>
          <w:bCs/>
          <w:sz w:val="22"/>
          <w:szCs w:val="22"/>
        </w:rPr>
        <w:t xml:space="preserve"> – студент у повному обсязі володіє навчальним матеріалом, вільно та аргументовано його викладає, глибоко та всебічно розкриває зміст поставленого завдання, використовуючи обов’язкову та додаткову літературу;</w:t>
      </w:r>
    </w:p>
    <w:p w:rsidR="00241870" w:rsidRPr="00241870" w:rsidRDefault="00241870" w:rsidP="00241870">
      <w:pPr>
        <w:pStyle w:val="a6"/>
        <w:widowControl w:val="0"/>
        <w:ind w:left="0" w:firstLine="567"/>
        <w:jc w:val="both"/>
        <w:rPr>
          <w:bCs/>
          <w:sz w:val="22"/>
          <w:szCs w:val="22"/>
        </w:rPr>
      </w:pPr>
      <w:r w:rsidRPr="00241870">
        <w:rPr>
          <w:bCs/>
          <w:i/>
          <w:iCs/>
          <w:sz w:val="22"/>
          <w:szCs w:val="22"/>
        </w:rPr>
        <w:t>4 бали</w:t>
      </w:r>
      <w:r w:rsidRPr="00241870">
        <w:rPr>
          <w:bCs/>
          <w:sz w:val="22"/>
          <w:szCs w:val="22"/>
        </w:rPr>
        <w:t xml:space="preserve"> – студент у достатньому обсязі володіє навчальним матеріалом, вільно його викладає, але може не вистачати аргументації в поясненнях, в основному розкриває зміст поставленого завдання, використовує обов’язкову літературу; допускаються несуттєві неточності;</w:t>
      </w:r>
    </w:p>
    <w:p w:rsidR="00241870" w:rsidRPr="00241870" w:rsidRDefault="00241870" w:rsidP="00241870">
      <w:pPr>
        <w:pStyle w:val="a6"/>
        <w:widowControl w:val="0"/>
        <w:ind w:left="0" w:firstLine="567"/>
        <w:jc w:val="both"/>
        <w:rPr>
          <w:bCs/>
          <w:sz w:val="22"/>
          <w:szCs w:val="22"/>
        </w:rPr>
      </w:pPr>
      <w:r w:rsidRPr="00241870">
        <w:rPr>
          <w:bCs/>
          <w:i/>
          <w:iCs/>
          <w:sz w:val="22"/>
          <w:szCs w:val="22"/>
        </w:rPr>
        <w:t>3 бали</w:t>
      </w:r>
      <w:r w:rsidRPr="00241870">
        <w:rPr>
          <w:bCs/>
          <w:sz w:val="22"/>
          <w:szCs w:val="22"/>
        </w:rPr>
        <w:t xml:space="preserve"> – студент загалом володіє навчальним матеріалом, але не демонструє глибини знань, не спирається на необхідну навчальну літературу, має у відповіді суттєві неточності;</w:t>
      </w:r>
    </w:p>
    <w:p w:rsidR="00241870" w:rsidRPr="00241870" w:rsidRDefault="00241870" w:rsidP="00241870">
      <w:pPr>
        <w:pStyle w:val="a6"/>
        <w:widowControl w:val="0"/>
        <w:ind w:left="0" w:firstLine="567"/>
        <w:jc w:val="both"/>
        <w:rPr>
          <w:bCs/>
          <w:sz w:val="22"/>
          <w:szCs w:val="22"/>
        </w:rPr>
      </w:pPr>
      <w:r w:rsidRPr="00241870">
        <w:rPr>
          <w:bCs/>
          <w:i/>
          <w:iCs/>
          <w:sz w:val="22"/>
          <w:szCs w:val="22"/>
        </w:rPr>
        <w:t>1-2 бали</w:t>
      </w:r>
      <w:r w:rsidRPr="00241870">
        <w:rPr>
          <w:bCs/>
          <w:sz w:val="22"/>
          <w:szCs w:val="22"/>
        </w:rPr>
        <w:t xml:space="preserve"> – студент не в повному обсязі володіє матеріалом, фрагментарно та поверхово його викладає, недостатньо розкриває зміст поставлених питань, має суттєві помилки у відповіді, без використання основної і додаткової літератури, покликання на не</w:t>
      </w:r>
      <w:r>
        <w:rPr>
          <w:bCs/>
          <w:sz w:val="22"/>
          <w:szCs w:val="22"/>
        </w:rPr>
        <w:t xml:space="preserve"> </w:t>
      </w:r>
      <w:r w:rsidRPr="00241870">
        <w:rPr>
          <w:bCs/>
          <w:sz w:val="22"/>
          <w:szCs w:val="22"/>
        </w:rPr>
        <w:t>ідентифіковані I-</w:t>
      </w:r>
      <w:proofErr w:type="spellStart"/>
      <w:r w:rsidRPr="00241870">
        <w:rPr>
          <w:bCs/>
          <w:sz w:val="22"/>
          <w:szCs w:val="22"/>
        </w:rPr>
        <w:t>net</w:t>
      </w:r>
      <w:proofErr w:type="spellEnd"/>
      <w:r w:rsidRPr="00241870">
        <w:rPr>
          <w:bCs/>
          <w:sz w:val="22"/>
          <w:szCs w:val="22"/>
        </w:rPr>
        <w:t xml:space="preserve"> джерела, артикуляція відповіді з гаджета.</w:t>
      </w:r>
    </w:p>
    <w:p w:rsidR="00241870" w:rsidRPr="00241870" w:rsidRDefault="00241870" w:rsidP="00241870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lang w:val="uk-UA"/>
        </w:rPr>
      </w:pPr>
      <w:r w:rsidRPr="0030527F">
        <w:rPr>
          <w:rFonts w:ascii="Times New Roman" w:hAnsi="Times New Roman" w:cs="Times New Roman"/>
          <w:b/>
          <w:bCs/>
          <w:i/>
          <w:lang w:val="uk-UA"/>
        </w:rPr>
        <w:t>2.</w:t>
      </w:r>
      <w:r w:rsidRPr="00241870">
        <w:rPr>
          <w:rFonts w:ascii="Times New Roman" w:hAnsi="Times New Roman" w:cs="Times New Roman"/>
          <w:b/>
          <w:bCs/>
          <w:i/>
          <w:lang w:val="uk-UA"/>
        </w:rPr>
        <w:t xml:space="preserve"> Наукова доповідь, наукове повідомлення:</w:t>
      </w:r>
    </w:p>
    <w:p w:rsidR="00241870" w:rsidRPr="00241870" w:rsidRDefault="00241870" w:rsidP="00241870">
      <w:pPr>
        <w:widowControl w:val="0"/>
        <w:spacing w:after="0" w:line="240" w:lineRule="auto"/>
        <w:jc w:val="both"/>
        <w:rPr>
          <w:rFonts w:ascii="Times New Roman" w:hAnsi="Times New Roman" w:cs="Times New Roman"/>
          <w:bCs/>
          <w:lang w:val="uk-UA"/>
        </w:rPr>
      </w:pPr>
      <w:r w:rsidRPr="00241870">
        <w:rPr>
          <w:rFonts w:ascii="Times New Roman" w:hAnsi="Times New Roman" w:cs="Times New Roman"/>
          <w:bCs/>
          <w:i/>
          <w:iCs/>
          <w:lang w:val="uk-UA"/>
        </w:rPr>
        <w:tab/>
        <w:t>5 балів</w:t>
      </w:r>
      <w:r w:rsidRPr="00241870">
        <w:rPr>
          <w:rFonts w:ascii="Times New Roman" w:hAnsi="Times New Roman" w:cs="Times New Roman"/>
          <w:bCs/>
          <w:lang w:val="uk-UA"/>
        </w:rPr>
        <w:t xml:space="preserve"> – студент у повному обсязі володіє навчальним матеріалом, вільно та аргументовано його викладає, всебічно, </w:t>
      </w:r>
      <w:proofErr w:type="spellStart"/>
      <w:r w:rsidRPr="00241870">
        <w:rPr>
          <w:rFonts w:ascii="Times New Roman" w:hAnsi="Times New Roman" w:cs="Times New Roman"/>
          <w:bCs/>
          <w:lang w:val="uk-UA"/>
        </w:rPr>
        <w:t>грамотно</w:t>
      </w:r>
      <w:proofErr w:type="spellEnd"/>
      <w:r w:rsidRPr="00241870">
        <w:rPr>
          <w:rFonts w:ascii="Times New Roman" w:hAnsi="Times New Roman" w:cs="Times New Roman"/>
          <w:bCs/>
          <w:lang w:val="uk-UA"/>
        </w:rPr>
        <w:t xml:space="preserve"> та  доступно розкриває зміст обраної теми, покликається на сучасні наукові джерела, демонструє самостійність, ораторські здібності (для усної форми доповіді чи повідомлення), достовірність проведеного дослідження;</w:t>
      </w:r>
    </w:p>
    <w:p w:rsidR="00241870" w:rsidRPr="00241870" w:rsidRDefault="008A34B7" w:rsidP="00241870">
      <w:pPr>
        <w:widowControl w:val="0"/>
        <w:spacing w:after="0" w:line="240" w:lineRule="auto"/>
        <w:jc w:val="both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 xml:space="preserve">          </w:t>
      </w:r>
      <w:r w:rsidR="00611541">
        <w:rPr>
          <w:rFonts w:ascii="Times New Roman" w:hAnsi="Times New Roman" w:cs="Times New Roman"/>
          <w:bCs/>
          <w:i/>
          <w:iCs/>
          <w:lang w:val="uk-UA"/>
        </w:rPr>
        <w:t>3</w:t>
      </w:r>
      <w:r>
        <w:rPr>
          <w:rFonts w:ascii="Times New Roman" w:hAnsi="Times New Roman" w:cs="Times New Roman"/>
          <w:bCs/>
          <w:i/>
          <w:iCs/>
          <w:lang w:val="uk-UA"/>
        </w:rPr>
        <w:t>-</w:t>
      </w:r>
      <w:r w:rsidR="00611541">
        <w:rPr>
          <w:rFonts w:ascii="Times New Roman" w:hAnsi="Times New Roman" w:cs="Times New Roman"/>
          <w:bCs/>
          <w:i/>
          <w:iCs/>
          <w:lang w:val="uk-UA"/>
        </w:rPr>
        <w:t>4</w:t>
      </w:r>
      <w:r w:rsidR="00241870" w:rsidRPr="00241870">
        <w:rPr>
          <w:rFonts w:ascii="Times New Roman" w:hAnsi="Times New Roman" w:cs="Times New Roman"/>
          <w:bCs/>
          <w:i/>
          <w:iCs/>
          <w:lang w:val="uk-UA"/>
        </w:rPr>
        <w:t xml:space="preserve"> бали</w:t>
      </w:r>
      <w:r w:rsidR="00241870" w:rsidRPr="00241870">
        <w:rPr>
          <w:rFonts w:ascii="Times New Roman" w:hAnsi="Times New Roman" w:cs="Times New Roman"/>
          <w:bCs/>
          <w:lang w:val="uk-UA"/>
        </w:rPr>
        <w:t xml:space="preserve"> – студент у достатньому обсязі володіє навчальним матеріалом, вільно його викладає, але може не вистачати аргументації в поясненнях; для підготовки доповіді чи повідомлення  використано не сучасну наукову літературу; студент  частково демонструє вміння цікаво викласти матеріал, допускає неточності та </w:t>
      </w:r>
      <w:proofErr w:type="spellStart"/>
      <w:r w:rsidR="00241870" w:rsidRPr="00241870">
        <w:rPr>
          <w:rFonts w:ascii="Times New Roman" w:hAnsi="Times New Roman" w:cs="Times New Roman"/>
          <w:bCs/>
          <w:lang w:val="uk-UA"/>
        </w:rPr>
        <w:t>мовні</w:t>
      </w:r>
      <w:proofErr w:type="spellEnd"/>
      <w:r w:rsidR="00241870" w:rsidRPr="00241870">
        <w:rPr>
          <w:rFonts w:ascii="Times New Roman" w:hAnsi="Times New Roman" w:cs="Times New Roman"/>
          <w:bCs/>
          <w:lang w:val="uk-UA"/>
        </w:rPr>
        <w:t xml:space="preserve"> помилки;</w:t>
      </w:r>
    </w:p>
    <w:p w:rsidR="00241870" w:rsidRPr="00241870" w:rsidRDefault="00241870" w:rsidP="00241870">
      <w:pPr>
        <w:pStyle w:val="a6"/>
        <w:widowControl w:val="0"/>
        <w:ind w:left="0" w:firstLine="567"/>
        <w:jc w:val="both"/>
        <w:rPr>
          <w:bCs/>
          <w:sz w:val="22"/>
          <w:szCs w:val="22"/>
        </w:rPr>
      </w:pPr>
      <w:r w:rsidRPr="00241870">
        <w:rPr>
          <w:bCs/>
          <w:i/>
          <w:iCs/>
          <w:sz w:val="22"/>
          <w:szCs w:val="22"/>
        </w:rPr>
        <w:t>1</w:t>
      </w:r>
      <w:r w:rsidR="008A34B7">
        <w:rPr>
          <w:bCs/>
          <w:i/>
          <w:iCs/>
          <w:sz w:val="22"/>
          <w:szCs w:val="22"/>
        </w:rPr>
        <w:t>-2</w:t>
      </w:r>
      <w:r w:rsidRPr="00241870">
        <w:rPr>
          <w:bCs/>
          <w:i/>
          <w:iCs/>
          <w:sz w:val="22"/>
          <w:szCs w:val="22"/>
        </w:rPr>
        <w:t xml:space="preserve"> бал</w:t>
      </w:r>
      <w:r w:rsidR="008A34B7">
        <w:rPr>
          <w:bCs/>
          <w:i/>
          <w:iCs/>
          <w:sz w:val="22"/>
          <w:szCs w:val="22"/>
        </w:rPr>
        <w:t>и</w:t>
      </w:r>
      <w:r w:rsidRPr="00241870">
        <w:rPr>
          <w:bCs/>
          <w:sz w:val="22"/>
          <w:szCs w:val="22"/>
        </w:rPr>
        <w:t xml:space="preserve"> – не в повному обсязі володіє матеріалом, фрагментарно та поверхово його викладає, недостатньо розкриває зміст теми наукової доповіді чи наукового повідомлення; допускає </w:t>
      </w:r>
      <w:proofErr w:type="spellStart"/>
      <w:r w:rsidRPr="00241870">
        <w:rPr>
          <w:bCs/>
          <w:sz w:val="22"/>
          <w:szCs w:val="22"/>
        </w:rPr>
        <w:t>мовні</w:t>
      </w:r>
      <w:proofErr w:type="spellEnd"/>
      <w:r w:rsidRPr="00241870">
        <w:rPr>
          <w:bCs/>
          <w:sz w:val="22"/>
          <w:szCs w:val="22"/>
        </w:rPr>
        <w:t xml:space="preserve"> помилки; демонструє невміння цікаво й доступно викласти матеріал.</w:t>
      </w:r>
    </w:p>
    <w:p w:rsidR="00241870" w:rsidRPr="00241870" w:rsidRDefault="00241870" w:rsidP="00241870">
      <w:pPr>
        <w:pStyle w:val="a6"/>
        <w:widowControl w:val="0"/>
        <w:ind w:hanging="153"/>
        <w:jc w:val="both"/>
        <w:rPr>
          <w:b/>
          <w:bCs/>
          <w:i/>
          <w:sz w:val="22"/>
          <w:szCs w:val="22"/>
        </w:rPr>
      </w:pPr>
      <w:r w:rsidRPr="00241870">
        <w:rPr>
          <w:b/>
          <w:bCs/>
          <w:i/>
          <w:sz w:val="22"/>
          <w:szCs w:val="22"/>
        </w:rPr>
        <w:tab/>
        <w:t xml:space="preserve">3. </w:t>
      </w:r>
      <w:r w:rsidRPr="00241870">
        <w:rPr>
          <w:b/>
          <w:i/>
          <w:iCs/>
          <w:sz w:val="22"/>
          <w:szCs w:val="22"/>
        </w:rPr>
        <w:t>Тестові завдання</w:t>
      </w:r>
      <w:r w:rsidRPr="00241870">
        <w:rPr>
          <w:b/>
          <w:bCs/>
          <w:i/>
          <w:sz w:val="22"/>
          <w:szCs w:val="22"/>
        </w:rPr>
        <w:t>:</w:t>
      </w:r>
    </w:p>
    <w:p w:rsidR="00241870" w:rsidRPr="00241870" w:rsidRDefault="0030527F" w:rsidP="00241870">
      <w:pPr>
        <w:widowControl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Cs/>
          <w:lang w:val="uk-UA"/>
        </w:rPr>
      </w:pPr>
      <w:r>
        <w:rPr>
          <w:rFonts w:ascii="Times New Roman" w:eastAsia="Calibri" w:hAnsi="Times New Roman" w:cs="Times New Roman"/>
          <w:bCs/>
          <w:i/>
          <w:iCs/>
          <w:lang w:val="uk-UA"/>
        </w:rPr>
        <w:t>20</w:t>
      </w:r>
      <w:r w:rsidR="00241870" w:rsidRPr="00241870">
        <w:rPr>
          <w:rFonts w:ascii="Times New Roman" w:eastAsia="Calibri" w:hAnsi="Times New Roman" w:cs="Times New Roman"/>
          <w:bCs/>
          <w:i/>
          <w:iCs/>
          <w:lang w:val="uk-UA"/>
        </w:rPr>
        <w:t xml:space="preserve"> балів</w:t>
      </w:r>
      <w:r w:rsidR="00241870" w:rsidRPr="00241870">
        <w:rPr>
          <w:rFonts w:ascii="Times New Roman" w:eastAsia="Calibri" w:hAnsi="Times New Roman" w:cs="Times New Roman"/>
          <w:bCs/>
          <w:lang w:val="uk-UA"/>
        </w:rPr>
        <w:t xml:space="preserve"> – студент дав пр</w:t>
      </w:r>
      <w:r>
        <w:rPr>
          <w:rFonts w:ascii="Times New Roman" w:eastAsia="Calibri" w:hAnsi="Times New Roman" w:cs="Times New Roman"/>
          <w:bCs/>
          <w:lang w:val="uk-UA"/>
        </w:rPr>
        <w:t>авильну відповідь на кожне із 20</w:t>
      </w:r>
      <w:r w:rsidR="00241870" w:rsidRPr="00241870">
        <w:rPr>
          <w:rFonts w:ascii="Times New Roman" w:eastAsia="Calibri" w:hAnsi="Times New Roman" w:cs="Times New Roman"/>
          <w:bCs/>
          <w:lang w:val="uk-UA"/>
        </w:rPr>
        <w:t xml:space="preserve"> тестових завдань, що становить 100 %.</w:t>
      </w:r>
    </w:p>
    <w:p w:rsidR="00241870" w:rsidRPr="00241870" w:rsidRDefault="0030527F" w:rsidP="00241870">
      <w:pPr>
        <w:pStyle w:val="a6"/>
        <w:widowControl w:val="0"/>
        <w:ind w:left="0" w:firstLine="567"/>
        <w:jc w:val="both"/>
        <w:rPr>
          <w:bCs/>
          <w:sz w:val="22"/>
          <w:szCs w:val="22"/>
        </w:rPr>
      </w:pPr>
      <w:r>
        <w:rPr>
          <w:bCs/>
          <w:i/>
          <w:iCs/>
          <w:sz w:val="22"/>
          <w:szCs w:val="22"/>
        </w:rPr>
        <w:t>10</w:t>
      </w:r>
      <w:r w:rsidR="00241870" w:rsidRPr="00241870">
        <w:rPr>
          <w:bCs/>
          <w:i/>
          <w:iCs/>
          <w:sz w:val="22"/>
          <w:szCs w:val="22"/>
        </w:rPr>
        <w:t xml:space="preserve"> балів</w:t>
      </w:r>
      <w:r w:rsidR="00241870" w:rsidRPr="00241870">
        <w:rPr>
          <w:bCs/>
          <w:sz w:val="22"/>
          <w:szCs w:val="22"/>
        </w:rPr>
        <w:t xml:space="preserve"> – студент дав правильну відповідь на </w:t>
      </w:r>
      <w:r>
        <w:rPr>
          <w:bCs/>
          <w:sz w:val="22"/>
          <w:szCs w:val="22"/>
        </w:rPr>
        <w:t>10 із 20</w:t>
      </w:r>
      <w:r w:rsidR="00241870" w:rsidRPr="00241870">
        <w:rPr>
          <w:bCs/>
          <w:sz w:val="22"/>
          <w:szCs w:val="22"/>
        </w:rPr>
        <w:t xml:space="preserve"> тест</w:t>
      </w:r>
      <w:r w:rsidR="00D542DE">
        <w:rPr>
          <w:bCs/>
          <w:sz w:val="22"/>
          <w:szCs w:val="22"/>
        </w:rPr>
        <w:t xml:space="preserve">ових завдань, що становить </w:t>
      </w:r>
      <w:r w:rsidR="00241870" w:rsidRPr="00241870">
        <w:rPr>
          <w:bCs/>
          <w:sz w:val="22"/>
          <w:szCs w:val="22"/>
        </w:rPr>
        <w:t xml:space="preserve"> 50 %.</w:t>
      </w:r>
    </w:p>
    <w:p w:rsidR="00241870" w:rsidRPr="00241870" w:rsidRDefault="00241870" w:rsidP="00241870">
      <w:pPr>
        <w:pStyle w:val="a6"/>
        <w:widowControl w:val="0"/>
        <w:ind w:left="0" w:firstLine="567"/>
        <w:jc w:val="both"/>
        <w:rPr>
          <w:bCs/>
          <w:sz w:val="22"/>
          <w:szCs w:val="22"/>
        </w:rPr>
      </w:pPr>
      <w:r w:rsidRPr="00241870">
        <w:rPr>
          <w:bCs/>
          <w:i/>
          <w:iCs/>
          <w:sz w:val="22"/>
          <w:szCs w:val="22"/>
        </w:rPr>
        <w:t>1-5 балів</w:t>
      </w:r>
      <w:r w:rsidRPr="00241870">
        <w:rPr>
          <w:bCs/>
          <w:sz w:val="22"/>
          <w:szCs w:val="22"/>
        </w:rPr>
        <w:t xml:space="preserve"> – студент дав правильну відповідь лише на 1-5</w:t>
      </w:r>
      <w:r w:rsidR="0030527F">
        <w:rPr>
          <w:bCs/>
          <w:sz w:val="22"/>
          <w:szCs w:val="22"/>
        </w:rPr>
        <w:t xml:space="preserve"> із 20</w:t>
      </w:r>
      <w:r w:rsidRPr="00241870">
        <w:rPr>
          <w:bCs/>
          <w:sz w:val="22"/>
          <w:szCs w:val="22"/>
        </w:rPr>
        <w:t xml:space="preserve"> тестових завдань, що становить менше 50 % і не засвідчує володіння матеріалом.</w:t>
      </w:r>
    </w:p>
    <w:p w:rsidR="00241870" w:rsidRPr="00241870" w:rsidRDefault="00241870" w:rsidP="0024187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i/>
          <w:lang w:val="uk-UA"/>
        </w:rPr>
      </w:pPr>
      <w:r w:rsidRPr="00241870">
        <w:rPr>
          <w:rFonts w:ascii="Times New Roman" w:eastAsia="Calibri" w:hAnsi="Times New Roman" w:cs="Times New Roman"/>
          <w:b/>
          <w:bCs/>
          <w:lang w:val="uk-UA"/>
        </w:rPr>
        <w:t>4.</w:t>
      </w:r>
      <w:r w:rsidRPr="003C6FA5">
        <w:rPr>
          <w:rFonts w:ascii="Times New Roman" w:hAnsi="Times New Roman" w:cs="Times New Roman"/>
          <w:b/>
          <w:i/>
          <w:lang w:val="uk-UA"/>
        </w:rPr>
        <w:t xml:space="preserve"> Аналіз</w:t>
      </w:r>
      <w:r w:rsidRPr="003C6FA5">
        <w:rPr>
          <w:rFonts w:ascii="Times New Roman" w:hAnsi="Times New Roman" w:cs="Times New Roman"/>
          <w:lang w:val="uk-UA"/>
        </w:rPr>
        <w:t xml:space="preserve"> </w:t>
      </w:r>
      <w:r w:rsidRPr="003C6FA5">
        <w:rPr>
          <w:rFonts w:ascii="Times New Roman" w:hAnsi="Times New Roman" w:cs="Times New Roman"/>
          <w:b/>
          <w:i/>
          <w:lang w:val="uk-UA"/>
        </w:rPr>
        <w:t xml:space="preserve"> тексті</w:t>
      </w:r>
      <w:r w:rsidR="003C6FA5" w:rsidRPr="003C6FA5">
        <w:rPr>
          <w:rFonts w:ascii="Times New Roman" w:hAnsi="Times New Roman" w:cs="Times New Roman"/>
          <w:b/>
          <w:i/>
          <w:lang w:val="uk-UA"/>
        </w:rPr>
        <w:t>в</w:t>
      </w:r>
      <w:r w:rsidR="003C6FA5">
        <w:rPr>
          <w:rFonts w:ascii="Times New Roman" w:hAnsi="Times New Roman" w:cs="Times New Roman"/>
          <w:b/>
          <w:i/>
          <w:lang w:val="uk-UA"/>
        </w:rPr>
        <w:t xml:space="preserve">, </w:t>
      </w:r>
      <w:r w:rsidR="0030527F">
        <w:rPr>
          <w:rFonts w:ascii="Times New Roman" w:hAnsi="Times New Roman" w:cs="Times New Roman"/>
          <w:b/>
          <w:i/>
          <w:lang w:val="uk-UA"/>
        </w:rPr>
        <w:t>самостій</w:t>
      </w:r>
      <w:r w:rsidR="003C6FA5">
        <w:rPr>
          <w:rFonts w:ascii="Times New Roman" w:hAnsi="Times New Roman" w:cs="Times New Roman"/>
          <w:b/>
          <w:i/>
          <w:lang w:val="uk-UA"/>
        </w:rPr>
        <w:t>не складання текстів різних стилів</w:t>
      </w:r>
      <w:r w:rsidRPr="00241870">
        <w:rPr>
          <w:rFonts w:ascii="Times New Roman" w:hAnsi="Times New Roman" w:cs="Times New Roman"/>
          <w:b/>
          <w:i/>
          <w:lang w:val="uk-UA"/>
        </w:rPr>
        <w:t>:</w:t>
      </w:r>
      <w:r w:rsidRPr="00241870">
        <w:rPr>
          <w:rFonts w:ascii="Times New Roman" w:eastAsia="Calibri" w:hAnsi="Times New Roman" w:cs="Times New Roman"/>
          <w:b/>
          <w:bCs/>
          <w:i/>
          <w:lang w:val="uk-UA"/>
        </w:rPr>
        <w:t xml:space="preserve"> </w:t>
      </w:r>
    </w:p>
    <w:p w:rsidR="00241870" w:rsidRPr="00241870" w:rsidRDefault="003B732A" w:rsidP="00241870">
      <w:pPr>
        <w:pStyle w:val="a6"/>
        <w:widowControl w:val="0"/>
        <w:ind w:left="0" w:firstLine="567"/>
        <w:jc w:val="both"/>
        <w:rPr>
          <w:bCs/>
          <w:sz w:val="22"/>
          <w:szCs w:val="22"/>
        </w:rPr>
      </w:pPr>
      <w:r>
        <w:rPr>
          <w:bCs/>
          <w:i/>
          <w:iCs/>
          <w:sz w:val="22"/>
          <w:szCs w:val="22"/>
        </w:rPr>
        <w:t>9</w:t>
      </w:r>
      <w:r w:rsidR="00241870" w:rsidRPr="00241870">
        <w:rPr>
          <w:bCs/>
          <w:i/>
          <w:iCs/>
          <w:sz w:val="22"/>
          <w:szCs w:val="22"/>
        </w:rPr>
        <w:t xml:space="preserve"> балів</w:t>
      </w:r>
      <w:r w:rsidR="00241870" w:rsidRPr="00241870">
        <w:rPr>
          <w:bCs/>
          <w:sz w:val="22"/>
          <w:szCs w:val="22"/>
        </w:rPr>
        <w:t xml:space="preserve"> – студент у повному обсязі володіє принципами й методами аналіти</w:t>
      </w:r>
      <w:r w:rsidR="003C6FA5">
        <w:rPr>
          <w:bCs/>
          <w:sz w:val="22"/>
          <w:szCs w:val="22"/>
        </w:rPr>
        <w:t xml:space="preserve">чної роботи з </w:t>
      </w:r>
      <w:r w:rsidR="00241870" w:rsidRPr="00241870">
        <w:rPr>
          <w:bCs/>
          <w:sz w:val="22"/>
          <w:szCs w:val="22"/>
        </w:rPr>
        <w:t>текстом; демонструє вміння самостійно й колективно складати  текст, аналізувати його  на вербальному та невербальному рівнях; виявляє обізнаність, креативність у процесі  проведеного дослідження;</w:t>
      </w:r>
    </w:p>
    <w:p w:rsidR="00241870" w:rsidRPr="00241870" w:rsidRDefault="000F1E45" w:rsidP="00241870">
      <w:pPr>
        <w:pStyle w:val="a6"/>
        <w:widowControl w:val="0"/>
        <w:ind w:left="0" w:firstLine="567"/>
        <w:jc w:val="both"/>
        <w:rPr>
          <w:bCs/>
          <w:sz w:val="22"/>
          <w:szCs w:val="22"/>
        </w:rPr>
      </w:pPr>
      <w:r>
        <w:rPr>
          <w:bCs/>
          <w:i/>
          <w:iCs/>
          <w:sz w:val="22"/>
          <w:szCs w:val="22"/>
        </w:rPr>
        <w:t>5 балів</w:t>
      </w:r>
      <w:r w:rsidR="00241870" w:rsidRPr="00241870">
        <w:rPr>
          <w:bCs/>
          <w:i/>
          <w:iCs/>
          <w:sz w:val="22"/>
          <w:szCs w:val="22"/>
        </w:rPr>
        <w:t xml:space="preserve"> </w:t>
      </w:r>
      <w:r w:rsidR="00241870" w:rsidRPr="00241870">
        <w:rPr>
          <w:bCs/>
          <w:sz w:val="22"/>
          <w:szCs w:val="22"/>
        </w:rPr>
        <w:t>– студент у достатньому обсязі володіє принципами й методам</w:t>
      </w:r>
      <w:r w:rsidR="00D542DE">
        <w:rPr>
          <w:bCs/>
          <w:sz w:val="22"/>
          <w:szCs w:val="22"/>
        </w:rPr>
        <w:t xml:space="preserve">и аналітичної роботи з </w:t>
      </w:r>
      <w:r w:rsidR="00241870" w:rsidRPr="00241870">
        <w:rPr>
          <w:bCs/>
          <w:sz w:val="22"/>
          <w:szCs w:val="22"/>
        </w:rPr>
        <w:t>текстом, демонструє часткове вміння  самостійно й колективно складати текст; під час аналізу тексту може не вистачати аргуме</w:t>
      </w:r>
      <w:r w:rsidR="002C36E1">
        <w:rPr>
          <w:bCs/>
          <w:sz w:val="22"/>
          <w:szCs w:val="22"/>
        </w:rPr>
        <w:t>нтації в поясненнях, визначенні доцільності</w:t>
      </w:r>
      <w:r w:rsidR="00241870" w:rsidRPr="00241870">
        <w:rPr>
          <w:bCs/>
          <w:sz w:val="22"/>
          <w:szCs w:val="22"/>
        </w:rPr>
        <w:t xml:space="preserve"> використання </w:t>
      </w:r>
      <w:proofErr w:type="spellStart"/>
      <w:r w:rsidR="00241870" w:rsidRPr="00241870">
        <w:rPr>
          <w:bCs/>
          <w:sz w:val="22"/>
          <w:szCs w:val="22"/>
        </w:rPr>
        <w:t>мовних</w:t>
      </w:r>
      <w:proofErr w:type="spellEnd"/>
      <w:r w:rsidR="002C36E1">
        <w:rPr>
          <w:bCs/>
          <w:sz w:val="22"/>
          <w:szCs w:val="22"/>
        </w:rPr>
        <w:t xml:space="preserve"> засобів</w:t>
      </w:r>
      <w:r w:rsidR="00241870" w:rsidRPr="00241870">
        <w:rPr>
          <w:bCs/>
          <w:sz w:val="22"/>
          <w:szCs w:val="22"/>
        </w:rPr>
        <w:t xml:space="preserve"> тощо;</w:t>
      </w:r>
    </w:p>
    <w:p w:rsidR="00241870" w:rsidRPr="00241870" w:rsidRDefault="00241870" w:rsidP="00241870">
      <w:pPr>
        <w:pStyle w:val="a6"/>
        <w:widowControl w:val="0"/>
        <w:ind w:left="0" w:firstLine="567"/>
        <w:jc w:val="both"/>
        <w:rPr>
          <w:bCs/>
          <w:sz w:val="22"/>
          <w:szCs w:val="22"/>
        </w:rPr>
      </w:pPr>
      <w:r w:rsidRPr="00241870">
        <w:rPr>
          <w:bCs/>
          <w:i/>
          <w:iCs/>
          <w:sz w:val="22"/>
          <w:szCs w:val="22"/>
        </w:rPr>
        <w:t>1</w:t>
      </w:r>
      <w:r w:rsidR="000F1E45">
        <w:rPr>
          <w:bCs/>
          <w:i/>
          <w:iCs/>
          <w:sz w:val="22"/>
          <w:szCs w:val="22"/>
        </w:rPr>
        <w:t>-2</w:t>
      </w:r>
      <w:r w:rsidRPr="00241870">
        <w:rPr>
          <w:bCs/>
          <w:i/>
          <w:iCs/>
          <w:sz w:val="22"/>
          <w:szCs w:val="22"/>
        </w:rPr>
        <w:t xml:space="preserve"> бал</w:t>
      </w:r>
      <w:r w:rsidR="000F1E45">
        <w:rPr>
          <w:bCs/>
          <w:i/>
          <w:iCs/>
          <w:sz w:val="22"/>
          <w:szCs w:val="22"/>
        </w:rPr>
        <w:t>и</w:t>
      </w:r>
      <w:r w:rsidRPr="00241870">
        <w:rPr>
          <w:bCs/>
          <w:sz w:val="22"/>
          <w:szCs w:val="22"/>
        </w:rPr>
        <w:t xml:space="preserve"> –  частково та поверхово володіє принципами й методами аналітичної</w:t>
      </w:r>
      <w:r w:rsidR="002C36E1">
        <w:rPr>
          <w:bCs/>
          <w:sz w:val="22"/>
          <w:szCs w:val="22"/>
        </w:rPr>
        <w:t xml:space="preserve"> роботи з</w:t>
      </w:r>
      <w:r w:rsidRPr="00241870">
        <w:rPr>
          <w:bCs/>
          <w:sz w:val="22"/>
          <w:szCs w:val="22"/>
        </w:rPr>
        <w:t xml:space="preserve"> текстом; демонструє невміння самостійно чи колективно склад</w:t>
      </w:r>
      <w:r w:rsidR="002C36E1">
        <w:rPr>
          <w:bCs/>
          <w:sz w:val="22"/>
          <w:szCs w:val="22"/>
        </w:rPr>
        <w:t>ати текст,  аналізувати</w:t>
      </w:r>
      <w:r w:rsidRPr="00241870">
        <w:rPr>
          <w:bCs/>
          <w:sz w:val="22"/>
          <w:szCs w:val="22"/>
        </w:rPr>
        <w:t xml:space="preserve"> текст на вербальному та неверб</w:t>
      </w:r>
      <w:r w:rsidR="002C36E1">
        <w:rPr>
          <w:bCs/>
          <w:sz w:val="22"/>
          <w:szCs w:val="22"/>
        </w:rPr>
        <w:t>альному рівнях щодо використання</w:t>
      </w:r>
      <w:r w:rsidR="008A34B7">
        <w:rPr>
          <w:bCs/>
          <w:sz w:val="22"/>
          <w:szCs w:val="22"/>
        </w:rPr>
        <w:t xml:space="preserve"> в</w:t>
      </w:r>
      <w:r w:rsidRPr="00241870">
        <w:rPr>
          <w:bCs/>
          <w:sz w:val="22"/>
          <w:szCs w:val="22"/>
        </w:rPr>
        <w:t xml:space="preserve"> ньо</w:t>
      </w:r>
      <w:r w:rsidR="002C36E1">
        <w:rPr>
          <w:bCs/>
          <w:sz w:val="22"/>
          <w:szCs w:val="22"/>
        </w:rPr>
        <w:t>му стилістичног</w:t>
      </w:r>
      <w:r w:rsidR="008A34B7">
        <w:rPr>
          <w:bCs/>
          <w:sz w:val="22"/>
          <w:szCs w:val="22"/>
        </w:rPr>
        <w:t>о</w:t>
      </w:r>
      <w:r w:rsidR="002C36E1">
        <w:rPr>
          <w:bCs/>
          <w:sz w:val="22"/>
          <w:szCs w:val="22"/>
        </w:rPr>
        <w:t xml:space="preserve"> ресурсу</w:t>
      </w:r>
      <w:r w:rsidR="008A34B7">
        <w:rPr>
          <w:bCs/>
          <w:sz w:val="22"/>
          <w:szCs w:val="22"/>
        </w:rPr>
        <w:t xml:space="preserve"> мови</w:t>
      </w:r>
      <w:r w:rsidRPr="00241870">
        <w:rPr>
          <w:bCs/>
          <w:sz w:val="22"/>
          <w:szCs w:val="22"/>
        </w:rPr>
        <w:t>.</w:t>
      </w:r>
    </w:p>
    <w:p w:rsidR="00241870" w:rsidRPr="00611541" w:rsidRDefault="00241870" w:rsidP="00611541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lang w:val="uk-UA"/>
        </w:rPr>
      </w:pPr>
      <w:r w:rsidRPr="00241870">
        <w:rPr>
          <w:rFonts w:ascii="Times New Roman" w:eastAsia="Calibri" w:hAnsi="Times New Roman" w:cs="Times New Roman"/>
          <w:b/>
          <w:bCs/>
          <w:lang w:val="uk-UA"/>
        </w:rPr>
        <w:t xml:space="preserve">Семестрову кількість балів </w:t>
      </w:r>
      <w:r w:rsidRPr="00241870">
        <w:rPr>
          <w:rFonts w:ascii="Times New Roman" w:eastAsia="Calibri" w:hAnsi="Times New Roman" w:cs="Times New Roman"/>
          <w:bCs/>
          <w:lang w:val="uk-UA"/>
        </w:rPr>
        <w:t xml:space="preserve">формують бали, отримані студентом у процесі засвоєння матеріалу з усього навчального курсу. Загальна оцінка за семестр складається із балів, отриманих за аудиторну роботу (яка синтезує і самостійну роботу з опрацювання теоретичного матеріалу для підготовки до аудиторної: </w:t>
      </w:r>
      <w:r w:rsidRPr="00241870">
        <w:rPr>
          <w:rFonts w:ascii="Times New Roman" w:eastAsia="Calibri" w:hAnsi="Times New Roman" w:cs="Times New Roman"/>
          <w:bCs/>
          <w:color w:val="000000"/>
          <w:lang w:val="uk-UA"/>
        </w:rPr>
        <w:t>усні відповіді, доповіді</w:t>
      </w:r>
      <w:r w:rsidR="00D542DE">
        <w:rPr>
          <w:rFonts w:ascii="Times New Roman" w:eastAsia="Calibri" w:hAnsi="Times New Roman" w:cs="Times New Roman"/>
          <w:bCs/>
          <w:color w:val="000000"/>
          <w:lang w:val="uk-UA"/>
        </w:rPr>
        <w:t>,</w:t>
      </w:r>
      <w:r w:rsidRPr="00241870">
        <w:rPr>
          <w:rFonts w:ascii="Times New Roman" w:eastAsia="Calibri" w:hAnsi="Times New Roman" w:cs="Times New Roman"/>
          <w:bCs/>
          <w:color w:val="000000"/>
          <w:lang w:val="uk-UA"/>
        </w:rPr>
        <w:t xml:space="preserve"> тести</w:t>
      </w:r>
      <w:r w:rsidR="00D542DE">
        <w:rPr>
          <w:rFonts w:ascii="Times New Roman" w:eastAsia="Calibri" w:hAnsi="Times New Roman" w:cs="Times New Roman"/>
          <w:bCs/>
          <w:color w:val="000000"/>
          <w:lang w:val="uk-UA"/>
        </w:rPr>
        <w:t xml:space="preserve"> тощо</w:t>
      </w:r>
      <w:r w:rsidRPr="00241870">
        <w:rPr>
          <w:rFonts w:ascii="Times New Roman" w:eastAsia="Calibri" w:hAnsi="Times New Roman" w:cs="Times New Roman"/>
          <w:bCs/>
          <w:lang w:val="uk-UA"/>
        </w:rPr>
        <w:t>) та за самостійну роботу (</w:t>
      </w:r>
      <w:r w:rsidR="00D542DE">
        <w:rPr>
          <w:rFonts w:ascii="Times New Roman" w:eastAsia="Calibri" w:hAnsi="Times New Roman" w:cs="Times New Roman"/>
          <w:bCs/>
          <w:color w:val="000000"/>
          <w:spacing w:val="-6"/>
          <w:lang w:val="uk-UA"/>
        </w:rPr>
        <w:t xml:space="preserve">аналіз </w:t>
      </w:r>
      <w:r w:rsidR="00D542DE">
        <w:rPr>
          <w:rFonts w:ascii="Times New Roman" w:eastAsia="Calibri" w:hAnsi="Times New Roman" w:cs="Times New Roman"/>
          <w:bCs/>
          <w:color w:val="000000"/>
          <w:spacing w:val="-6"/>
          <w:lang w:val="uk-UA"/>
        </w:rPr>
        <w:lastRenderedPageBreak/>
        <w:t>т</w:t>
      </w:r>
      <w:r w:rsidRPr="00241870">
        <w:rPr>
          <w:rFonts w:ascii="Times New Roman" w:eastAsia="Calibri" w:hAnsi="Times New Roman" w:cs="Times New Roman"/>
          <w:bCs/>
          <w:color w:val="000000"/>
          <w:spacing w:val="-6"/>
          <w:lang w:val="uk-UA"/>
        </w:rPr>
        <w:t>екстів, самостійне та колективне  складання текстів</w:t>
      </w:r>
      <w:r w:rsidR="00611541">
        <w:rPr>
          <w:rFonts w:ascii="Times New Roman" w:eastAsia="Calibri" w:hAnsi="Times New Roman" w:cs="Times New Roman"/>
          <w:bCs/>
          <w:lang w:val="uk-UA"/>
        </w:rPr>
        <w:t>).</w:t>
      </w:r>
    </w:p>
    <w:p w:rsidR="00241870" w:rsidRDefault="00241870" w:rsidP="0024187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lang w:val="uk-UA"/>
        </w:rPr>
      </w:pPr>
      <w:r w:rsidRPr="00241870">
        <w:rPr>
          <w:rFonts w:ascii="Times New Roman" w:eastAsia="Calibri" w:hAnsi="Times New Roman" w:cs="Times New Roman"/>
          <w:bCs/>
          <w:lang w:val="uk-UA"/>
        </w:rPr>
        <w:t>У разі своєї відсутності  студент має відпрацювати завдання на практичне заняття .</w:t>
      </w:r>
    </w:p>
    <w:p w:rsidR="0014449B" w:rsidRPr="00241870" w:rsidRDefault="0014449B" w:rsidP="0024187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lang w:val="uk-UA"/>
        </w:rPr>
      </w:pPr>
    </w:p>
    <w:p w:rsidR="009100D0" w:rsidRPr="00611541" w:rsidRDefault="00241870" w:rsidP="00611541">
      <w:pPr>
        <w:pStyle w:val="a7"/>
        <w:rPr>
          <w:rFonts w:ascii="Times New Roman" w:hAnsi="Times New Roman"/>
          <w:b/>
        </w:rPr>
      </w:pPr>
      <w:r w:rsidRPr="00241870">
        <w:rPr>
          <w:rFonts w:ascii="Times New Roman" w:hAnsi="Times New Roman"/>
          <w:b/>
        </w:rPr>
        <w:t>Підсумкове оцінювання: залік</w:t>
      </w:r>
      <w:r w:rsidR="0081082D">
        <w:rPr>
          <w:rFonts w:ascii="Times New Roman" w:hAnsi="Times New Roman"/>
          <w:b/>
        </w:rPr>
        <w:t>.</w:t>
      </w:r>
    </w:p>
    <w:p w:rsidR="009100D0" w:rsidRPr="00A76DFE" w:rsidRDefault="009100D0" w:rsidP="009100D0">
      <w:pPr>
        <w:suppressAutoHyphens/>
        <w:spacing w:before="20" w:after="0" w:line="240" w:lineRule="auto"/>
        <w:ind w:firstLine="284"/>
        <w:jc w:val="both"/>
        <w:rPr>
          <w:rFonts w:ascii="Times New Roman" w:eastAsia="Times New Roman" w:hAnsi="Times New Roman" w:cs="Calibri"/>
          <w:lang w:val="uk-UA" w:eastAsia="ar-SA"/>
        </w:rPr>
      </w:pPr>
      <w:r w:rsidRPr="00A76DFE">
        <w:rPr>
          <w:rFonts w:ascii="Times New Roman" w:eastAsia="Times New Roman" w:hAnsi="Times New Roman" w:cs="Calibri"/>
          <w:lang w:val="uk-UA" w:eastAsia="ar-SA"/>
        </w:rPr>
        <w:t xml:space="preserve">Підсумкова оцінка з освітнього компонента, підсумковою формою контролю за яким встановлено залік, визначається як сума оцінок (балів) за всіма успішно оціненими результатами навчання. </w:t>
      </w:r>
    </w:p>
    <w:p w:rsidR="00A76DFE" w:rsidRDefault="0081082D" w:rsidP="009100D0">
      <w:pPr>
        <w:suppressAutoHyphens/>
        <w:spacing w:before="20" w:after="0" w:line="240" w:lineRule="auto"/>
        <w:ind w:firstLine="284"/>
        <w:jc w:val="both"/>
        <w:rPr>
          <w:rFonts w:ascii="Times New Roman" w:eastAsia="Times New Roman" w:hAnsi="Times New Roman" w:cs="Calibri"/>
          <w:b/>
          <w:lang w:val="uk-UA" w:eastAsia="ar-SA"/>
        </w:rPr>
      </w:pPr>
      <w:r w:rsidRPr="0081082D">
        <w:rPr>
          <w:rFonts w:ascii="Times New Roman" w:eastAsia="Times New Roman" w:hAnsi="Times New Roman" w:cs="Calibri"/>
          <w:b/>
          <w:lang w:val="uk-UA" w:eastAsia="ar-SA"/>
        </w:rPr>
        <w:t>У</w:t>
      </w:r>
      <w:r w:rsidR="009100D0" w:rsidRPr="0081082D">
        <w:rPr>
          <w:rFonts w:ascii="Times New Roman" w:eastAsia="Times New Roman" w:hAnsi="Times New Roman" w:cs="Calibri"/>
          <w:b/>
          <w:lang w:val="uk-UA" w:eastAsia="ar-SA"/>
        </w:rPr>
        <w:t>мови допуску до підсумкового оцінювання</w:t>
      </w:r>
      <w:r w:rsidR="00A76DFE">
        <w:rPr>
          <w:rFonts w:ascii="Times New Roman" w:eastAsia="Times New Roman" w:hAnsi="Times New Roman" w:cs="Calibri"/>
          <w:b/>
          <w:lang w:val="uk-UA" w:eastAsia="ar-SA"/>
        </w:rPr>
        <w:t>.</w:t>
      </w:r>
    </w:p>
    <w:p w:rsidR="009100D0" w:rsidRPr="00AA3862" w:rsidRDefault="00A76DFE" w:rsidP="009100D0">
      <w:pPr>
        <w:suppressAutoHyphens/>
        <w:spacing w:before="20" w:after="0" w:line="240" w:lineRule="auto"/>
        <w:ind w:firstLine="284"/>
        <w:jc w:val="both"/>
        <w:rPr>
          <w:rFonts w:ascii="Times New Roman" w:eastAsia="Times New Roman" w:hAnsi="Times New Roman" w:cs="Calibri"/>
          <w:iCs/>
          <w:lang w:val="uk-UA" w:eastAsia="ar-SA"/>
        </w:rPr>
      </w:pPr>
      <w:r>
        <w:rPr>
          <w:rFonts w:ascii="Times New Roman" w:eastAsia="Times New Roman" w:hAnsi="Times New Roman" w:cs="Calibri"/>
          <w:bCs/>
          <w:iCs/>
          <w:lang w:val="uk-UA" w:eastAsia="ar-SA"/>
        </w:rPr>
        <w:t>С</w:t>
      </w:r>
      <w:r w:rsidR="009100D0" w:rsidRPr="00A76DFE">
        <w:rPr>
          <w:rFonts w:ascii="Times New Roman" w:eastAsia="Times New Roman" w:hAnsi="Times New Roman" w:cs="Calibri"/>
          <w:bCs/>
          <w:iCs/>
          <w:lang w:val="uk-UA" w:eastAsia="ar-SA"/>
        </w:rPr>
        <w:t>тудент не допускається до заліку, якщ</w:t>
      </w:r>
      <w:r w:rsidR="009100D0" w:rsidRPr="00AA3862">
        <w:rPr>
          <w:rFonts w:ascii="Times New Roman" w:eastAsia="Times New Roman" w:hAnsi="Times New Roman" w:cs="Calibri"/>
          <w:iCs/>
          <w:lang w:val="uk-UA" w:eastAsia="ar-SA"/>
        </w:rPr>
        <w:t xml:space="preserve">о під час семестру набрав </w:t>
      </w:r>
      <w:r w:rsidR="009100D0" w:rsidRPr="00AA3862">
        <w:rPr>
          <w:rFonts w:ascii="Times New Roman" w:eastAsia="Times New Roman" w:hAnsi="Times New Roman" w:cs="Calibri"/>
          <w:b/>
          <w:iCs/>
          <w:lang w:val="uk-UA" w:eastAsia="ar-SA"/>
        </w:rPr>
        <w:t>менше</w:t>
      </w:r>
      <w:r>
        <w:rPr>
          <w:rFonts w:ascii="Times New Roman" w:eastAsia="Times New Roman" w:hAnsi="Times New Roman" w:cs="Calibri"/>
          <w:b/>
          <w:iCs/>
          <w:lang w:val="uk-UA" w:eastAsia="ar-SA"/>
        </w:rPr>
        <w:t>,</w:t>
      </w:r>
      <w:r w:rsidR="009100D0" w:rsidRPr="00AA3862">
        <w:rPr>
          <w:rFonts w:ascii="Times New Roman" w:eastAsia="Times New Roman" w:hAnsi="Times New Roman" w:cs="Calibri"/>
          <w:b/>
          <w:iCs/>
          <w:lang w:val="uk-UA" w:eastAsia="ar-SA"/>
        </w:rPr>
        <w:t xml:space="preserve"> ніж 4</w:t>
      </w:r>
      <w:r w:rsidR="008273F3" w:rsidRPr="00AA3862">
        <w:rPr>
          <w:rFonts w:ascii="Times New Roman" w:eastAsia="Times New Roman" w:hAnsi="Times New Roman" w:cs="Calibri"/>
          <w:b/>
          <w:iCs/>
          <w:lang w:val="uk-UA" w:eastAsia="ar-SA"/>
        </w:rPr>
        <w:t>5</w:t>
      </w:r>
      <w:r w:rsidR="009100D0" w:rsidRPr="00AA3862">
        <w:rPr>
          <w:rFonts w:ascii="Times New Roman" w:eastAsia="Times New Roman" w:hAnsi="Times New Roman" w:cs="Calibri"/>
          <w:b/>
          <w:iCs/>
          <w:lang w:val="uk-UA" w:eastAsia="ar-SA"/>
        </w:rPr>
        <w:t xml:space="preserve"> бал</w:t>
      </w:r>
      <w:r w:rsidR="008273F3" w:rsidRPr="00AA3862">
        <w:rPr>
          <w:rFonts w:ascii="Times New Roman" w:eastAsia="Times New Roman" w:hAnsi="Times New Roman" w:cs="Calibri"/>
          <w:b/>
          <w:iCs/>
          <w:lang w:val="uk-UA" w:eastAsia="ar-SA"/>
        </w:rPr>
        <w:t>ів</w:t>
      </w:r>
      <w:r w:rsidR="009100D0" w:rsidRPr="00AA3862">
        <w:rPr>
          <w:rFonts w:ascii="Times New Roman" w:eastAsia="Times New Roman" w:hAnsi="Times New Roman" w:cs="Calibri"/>
          <w:iCs/>
          <w:lang w:val="uk-UA" w:eastAsia="ar-S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3"/>
        <w:gridCol w:w="2684"/>
        <w:gridCol w:w="3665"/>
        <w:gridCol w:w="1839"/>
      </w:tblGrid>
      <w:tr w:rsidR="00E44A84" w:rsidRPr="00AA3862" w:rsidTr="0081082D">
        <w:trPr>
          <w:trHeight w:val="599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double" w:sz="4" w:space="0" w:color="000000"/>
              <w:right w:val="single" w:sz="4" w:space="0" w:color="auto"/>
            </w:tcBorders>
          </w:tcPr>
          <w:p w:rsidR="00E44A84" w:rsidRPr="00AA3862" w:rsidRDefault="00E44A84" w:rsidP="00462C4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double" w:sz="4" w:space="0" w:color="000000"/>
              <w:right w:val="single" w:sz="4" w:space="0" w:color="auto"/>
            </w:tcBorders>
            <w:hideMark/>
          </w:tcPr>
          <w:p w:rsidR="00E44A84" w:rsidRPr="00AA3862" w:rsidRDefault="00E44A84" w:rsidP="0081082D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Семестрова </w:t>
            </w:r>
            <w:r w:rsidR="0081082D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к</w:t>
            </w:r>
            <w:r w:rsidRPr="00AA386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ількість балів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double" w:sz="4" w:space="0" w:color="000000"/>
              <w:right w:val="single" w:sz="4" w:space="0" w:color="auto"/>
            </w:tcBorders>
            <w:hideMark/>
          </w:tcPr>
          <w:p w:rsidR="00E44A84" w:rsidRPr="00AA3862" w:rsidRDefault="00E44A84" w:rsidP="00462C4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Залік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4" w:space="0" w:color="000000"/>
              <w:right w:val="single" w:sz="4" w:space="0" w:color="auto"/>
            </w:tcBorders>
            <w:hideMark/>
          </w:tcPr>
          <w:p w:rsidR="00E44A84" w:rsidRPr="00AA3862" w:rsidRDefault="00E44A84" w:rsidP="00462C45">
            <w:pPr>
              <w:spacing w:after="0" w:line="360" w:lineRule="auto"/>
              <w:ind w:right="-108" w:firstLine="113"/>
              <w:jc w:val="both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Підсумкова оцінка</w:t>
            </w:r>
          </w:p>
        </w:tc>
      </w:tr>
      <w:tr w:rsidR="00E44A84" w:rsidRPr="00AA3862" w:rsidTr="00462C45">
        <w:tc>
          <w:tcPr>
            <w:tcW w:w="1384" w:type="dxa"/>
            <w:tcBorders>
              <w:top w:val="doub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A84" w:rsidRPr="00AA3862" w:rsidRDefault="00E44A84" w:rsidP="0081082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81082D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Міні</w:t>
            </w:r>
            <w:r w:rsidR="0081082D" w:rsidRPr="0081082D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м</w:t>
            </w:r>
            <w:r w:rsidRPr="0081082D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ум</w:t>
            </w:r>
          </w:p>
        </w:tc>
        <w:tc>
          <w:tcPr>
            <w:tcW w:w="2693" w:type="dxa"/>
            <w:tcBorders>
              <w:top w:val="doub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A84" w:rsidRPr="0081082D" w:rsidRDefault="00E44A84" w:rsidP="00462C4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81082D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4</w:t>
            </w:r>
            <w:r w:rsidR="004B502B" w:rsidRPr="0081082D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5</w:t>
            </w:r>
          </w:p>
        </w:tc>
        <w:tc>
          <w:tcPr>
            <w:tcW w:w="3686" w:type="dxa"/>
            <w:tcBorders>
              <w:top w:val="doub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A84" w:rsidRPr="0081082D" w:rsidRDefault="00E44A84" w:rsidP="00462C4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81082D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1</w:t>
            </w:r>
            <w:r w:rsidR="004B502B" w:rsidRPr="0081082D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5</w:t>
            </w:r>
          </w:p>
        </w:tc>
        <w:tc>
          <w:tcPr>
            <w:tcW w:w="1843" w:type="dxa"/>
            <w:tcBorders>
              <w:top w:val="doub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A84" w:rsidRPr="0081082D" w:rsidRDefault="00E44A84" w:rsidP="00462C4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81082D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60</w:t>
            </w:r>
          </w:p>
        </w:tc>
      </w:tr>
      <w:tr w:rsidR="00E44A84" w:rsidRPr="00AA3862" w:rsidTr="00462C4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A84" w:rsidRPr="00AA3862" w:rsidRDefault="00E44A84" w:rsidP="0081082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Максимум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A84" w:rsidRPr="00AA3862" w:rsidRDefault="00E44A84" w:rsidP="00462C4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75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A84" w:rsidRPr="00AA3862" w:rsidRDefault="00E44A84" w:rsidP="00462C4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A84" w:rsidRPr="00AA3862" w:rsidRDefault="00E44A84" w:rsidP="00462C4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100</w:t>
            </w:r>
          </w:p>
        </w:tc>
      </w:tr>
    </w:tbl>
    <w:p w:rsidR="00E44A84" w:rsidRPr="00AA3862" w:rsidRDefault="00E44A84" w:rsidP="009100D0">
      <w:pPr>
        <w:suppressAutoHyphens/>
        <w:spacing w:before="20" w:after="0" w:line="240" w:lineRule="auto"/>
        <w:ind w:firstLine="284"/>
        <w:jc w:val="both"/>
        <w:rPr>
          <w:rFonts w:ascii="Times New Roman" w:eastAsia="Times New Roman" w:hAnsi="Times New Roman" w:cs="Calibri"/>
          <w:iCs/>
          <w:lang w:val="uk-UA" w:eastAsia="ar-SA"/>
        </w:rPr>
      </w:pPr>
    </w:p>
    <w:p w:rsidR="009100D0" w:rsidRPr="00AA3862" w:rsidRDefault="009100D0" w:rsidP="009100D0">
      <w:pPr>
        <w:widowControl w:val="0"/>
        <w:suppressAutoHyphens/>
        <w:spacing w:before="120" w:after="0" w:line="240" w:lineRule="auto"/>
        <w:jc w:val="both"/>
        <w:rPr>
          <w:rFonts w:ascii="Times New Roman" w:eastAsia="Times New Roman" w:hAnsi="Times New Roman" w:cs="Calibri"/>
          <w:bCs/>
          <w:i/>
          <w:lang w:val="uk-UA" w:eastAsia="ar-SA"/>
        </w:rPr>
      </w:pPr>
      <w:r w:rsidRPr="00AA3862">
        <w:rPr>
          <w:rFonts w:ascii="Times New Roman" w:eastAsia="Times New Roman" w:hAnsi="Times New Roman" w:cs="Calibri"/>
          <w:b/>
          <w:bCs/>
          <w:spacing w:val="-8"/>
          <w:lang w:val="uk-UA" w:eastAsia="ar-SA"/>
        </w:rPr>
        <w:t xml:space="preserve">7.2. </w:t>
      </w:r>
      <w:r w:rsidRPr="00AA3862">
        <w:rPr>
          <w:rFonts w:ascii="Times New Roman" w:eastAsia="Times New Roman" w:hAnsi="Times New Roman" w:cs="Calibri"/>
          <w:b/>
          <w:bCs/>
          <w:lang w:val="uk-UA" w:eastAsia="ar-SA"/>
        </w:rPr>
        <w:t>Організація оцінювання:</w:t>
      </w:r>
    </w:p>
    <w:p w:rsidR="009100D0" w:rsidRPr="00A76DFE" w:rsidRDefault="009100D0" w:rsidP="009100D0">
      <w:pPr>
        <w:widowControl w:val="0"/>
        <w:suppressAutoHyphens/>
        <w:spacing w:after="0" w:line="240" w:lineRule="auto"/>
        <w:ind w:firstLine="720"/>
        <w:jc w:val="both"/>
        <w:rPr>
          <w:rFonts w:ascii="Times New Roman" w:eastAsia="Times New Roman" w:hAnsi="Times New Roman" w:cs="Calibri"/>
          <w:bCs/>
          <w:iCs/>
          <w:lang w:val="uk-UA" w:eastAsia="ar-SA"/>
        </w:rPr>
      </w:pPr>
      <w:r w:rsidRPr="00A76DFE">
        <w:rPr>
          <w:rFonts w:ascii="Times New Roman" w:eastAsia="Times New Roman" w:hAnsi="Times New Roman" w:cs="Calibri"/>
          <w:bCs/>
          <w:iCs/>
          <w:lang w:val="uk-UA" w:eastAsia="ar-SA"/>
        </w:rPr>
        <w:t>Підсумков</w:t>
      </w:r>
      <w:r w:rsidR="00A525CD" w:rsidRPr="00A76DFE">
        <w:rPr>
          <w:rFonts w:ascii="Times New Roman" w:eastAsia="Times New Roman" w:hAnsi="Times New Roman" w:cs="Calibri"/>
          <w:bCs/>
          <w:iCs/>
          <w:lang w:val="uk-UA" w:eastAsia="ar-SA"/>
        </w:rPr>
        <w:t>і</w:t>
      </w:r>
      <w:r w:rsidRPr="00A76DFE">
        <w:rPr>
          <w:rFonts w:ascii="Times New Roman" w:eastAsia="Times New Roman" w:hAnsi="Times New Roman" w:cs="Calibri"/>
          <w:bCs/>
          <w:iCs/>
          <w:lang w:val="uk-UA" w:eastAsia="ar-SA"/>
        </w:rPr>
        <w:t xml:space="preserve"> контрольн</w:t>
      </w:r>
      <w:r w:rsidR="00A525CD" w:rsidRPr="00A76DFE">
        <w:rPr>
          <w:rFonts w:ascii="Times New Roman" w:eastAsia="Times New Roman" w:hAnsi="Times New Roman" w:cs="Calibri"/>
          <w:bCs/>
          <w:iCs/>
          <w:lang w:val="uk-UA" w:eastAsia="ar-SA"/>
        </w:rPr>
        <w:t>і</w:t>
      </w:r>
      <w:r w:rsidRPr="00A76DFE">
        <w:rPr>
          <w:rFonts w:ascii="Times New Roman" w:eastAsia="Times New Roman" w:hAnsi="Times New Roman" w:cs="Calibri"/>
          <w:bCs/>
          <w:iCs/>
          <w:lang w:val="uk-UA" w:eastAsia="ar-SA"/>
        </w:rPr>
        <w:t xml:space="preserve"> робот</w:t>
      </w:r>
      <w:r w:rsidR="00A525CD" w:rsidRPr="00A76DFE">
        <w:rPr>
          <w:rFonts w:ascii="Times New Roman" w:eastAsia="Times New Roman" w:hAnsi="Times New Roman" w:cs="Calibri"/>
          <w:bCs/>
          <w:iCs/>
          <w:lang w:val="uk-UA" w:eastAsia="ar-SA"/>
        </w:rPr>
        <w:t>и</w:t>
      </w:r>
      <w:r w:rsidRPr="00A76DFE">
        <w:rPr>
          <w:rFonts w:ascii="Times New Roman" w:eastAsia="Times New Roman" w:hAnsi="Times New Roman" w:cs="Calibri"/>
          <w:bCs/>
          <w:iCs/>
          <w:lang w:val="uk-UA" w:eastAsia="ar-SA"/>
        </w:rPr>
        <w:t xml:space="preserve"> провод</w:t>
      </w:r>
      <w:r w:rsidR="00A525CD" w:rsidRPr="00A76DFE">
        <w:rPr>
          <w:rFonts w:ascii="Times New Roman" w:eastAsia="Times New Roman" w:hAnsi="Times New Roman" w:cs="Calibri"/>
          <w:bCs/>
          <w:iCs/>
          <w:lang w:val="uk-UA" w:eastAsia="ar-SA"/>
        </w:rPr>
        <w:t>я</w:t>
      </w:r>
      <w:r w:rsidRPr="00A76DFE">
        <w:rPr>
          <w:rFonts w:ascii="Times New Roman" w:eastAsia="Times New Roman" w:hAnsi="Times New Roman" w:cs="Calibri"/>
          <w:bCs/>
          <w:iCs/>
          <w:lang w:val="uk-UA" w:eastAsia="ar-SA"/>
        </w:rPr>
        <w:t>ться по завершенні</w:t>
      </w:r>
      <w:r w:rsidR="00A525CD" w:rsidRPr="00A76DFE">
        <w:rPr>
          <w:rFonts w:ascii="Times New Roman" w:eastAsia="Times New Roman" w:hAnsi="Times New Roman" w:cs="Calibri"/>
          <w:bCs/>
          <w:iCs/>
          <w:lang w:val="uk-UA" w:eastAsia="ar-SA"/>
        </w:rPr>
        <w:t xml:space="preserve"> розділів 1 і 2</w:t>
      </w:r>
      <w:r w:rsidRPr="00A76DFE">
        <w:rPr>
          <w:rFonts w:ascii="Times New Roman" w:eastAsia="Times New Roman" w:hAnsi="Times New Roman" w:cs="Calibri"/>
          <w:bCs/>
          <w:iCs/>
          <w:lang w:val="uk-UA" w:eastAsia="ar-SA"/>
        </w:rPr>
        <w:t>, оцінювання інших видів робіт – упродовж семестру під час проведення практичних занять.</w:t>
      </w:r>
    </w:p>
    <w:p w:rsidR="009100D0" w:rsidRPr="00A76DFE" w:rsidRDefault="009100D0" w:rsidP="009100D0">
      <w:pPr>
        <w:widowControl w:val="0"/>
        <w:suppressAutoHyphens/>
        <w:spacing w:after="0" w:line="240" w:lineRule="auto"/>
        <w:ind w:firstLine="720"/>
        <w:jc w:val="both"/>
        <w:rPr>
          <w:rFonts w:ascii="Times New Roman" w:eastAsia="Times New Roman" w:hAnsi="Times New Roman" w:cs="Calibri"/>
          <w:bCs/>
          <w:iCs/>
          <w:lang w:val="uk-UA" w:eastAsia="ar-SA"/>
        </w:rPr>
      </w:pPr>
      <w:r w:rsidRPr="00A76DFE">
        <w:rPr>
          <w:rFonts w:ascii="Times New Roman" w:eastAsia="Times New Roman" w:hAnsi="Times New Roman" w:cs="Calibri"/>
          <w:bCs/>
          <w:iCs/>
          <w:lang w:val="uk-UA" w:eastAsia="ar-SA"/>
        </w:rPr>
        <w:t xml:space="preserve">Оцінювання усних відповідей проводиться упродовж семестру під час проведення практичних занять. </w:t>
      </w:r>
    </w:p>
    <w:p w:rsidR="009100D0" w:rsidRPr="00AA3862" w:rsidRDefault="009100D0" w:rsidP="009100D0">
      <w:pPr>
        <w:widowControl w:val="0"/>
        <w:suppressAutoHyphens/>
        <w:spacing w:before="120" w:after="0" w:line="240" w:lineRule="auto"/>
        <w:jc w:val="both"/>
        <w:rPr>
          <w:rFonts w:ascii="Times New Roman" w:eastAsia="Times New Roman" w:hAnsi="Times New Roman" w:cs="Calibri"/>
          <w:b/>
          <w:bCs/>
          <w:lang w:val="uk-UA" w:eastAsia="ar-SA"/>
        </w:rPr>
      </w:pPr>
      <w:r w:rsidRPr="00AA3862">
        <w:rPr>
          <w:rFonts w:ascii="Times New Roman" w:eastAsia="Times New Roman" w:hAnsi="Times New Roman" w:cs="Calibri"/>
          <w:b/>
          <w:bCs/>
          <w:color w:val="000000"/>
          <w:lang w:val="uk-UA" w:eastAsia="ar-SA"/>
        </w:rPr>
        <w:t>7.3. Шкала відповідності</w:t>
      </w:r>
      <w:r w:rsidRPr="00AA3862">
        <w:rPr>
          <w:rFonts w:ascii="Times New Roman" w:eastAsia="Times New Roman" w:hAnsi="Times New Roman" w:cs="Calibri"/>
          <w:b/>
          <w:bCs/>
          <w:lang w:val="uk-UA" w:eastAsia="ar-SA"/>
        </w:rPr>
        <w:t xml:space="preserve"> оцінок</w:t>
      </w: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64"/>
        <w:gridCol w:w="3407"/>
      </w:tblGrid>
      <w:tr w:rsidR="009100D0" w:rsidRPr="00AA3862" w:rsidTr="00A76DFE">
        <w:trPr>
          <w:cantSplit/>
        </w:trPr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00D0" w:rsidRPr="00AA3862" w:rsidRDefault="009100D0" w:rsidP="00462C45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 w:rsidRPr="00AA3862">
              <w:rPr>
                <w:rFonts w:ascii="Times New Roman" w:eastAsia="Times New Roman" w:hAnsi="Times New Roman" w:cs="Calibri"/>
                <w:b/>
                <w:lang w:val="uk-UA" w:eastAsia="ar-SA"/>
              </w:rPr>
              <w:t>Зараховано</w:t>
            </w:r>
            <w:r w:rsidRPr="00AA3862">
              <w:rPr>
                <w:rFonts w:ascii="Times New Roman" w:eastAsia="Times New Roman" w:hAnsi="Times New Roman" w:cs="Calibri"/>
                <w:lang w:val="uk-UA" w:eastAsia="ar-SA"/>
              </w:rPr>
              <w:t xml:space="preserve"> / </w:t>
            </w:r>
            <w:proofErr w:type="spellStart"/>
            <w:r w:rsidRPr="00AA3862">
              <w:rPr>
                <w:rFonts w:ascii="Times New Roman" w:eastAsia="Times New Roman" w:hAnsi="Times New Roman" w:cs="Calibri"/>
                <w:lang w:val="uk-UA" w:eastAsia="ar-SA"/>
              </w:rPr>
              <w:t>Passed</w:t>
            </w:r>
            <w:proofErr w:type="spellEnd"/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0D0" w:rsidRPr="00AA3862" w:rsidRDefault="009100D0" w:rsidP="00462C45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bCs/>
                <w:lang w:val="uk-UA" w:eastAsia="ar-SA"/>
              </w:rPr>
            </w:pPr>
            <w:r w:rsidRPr="00AA3862">
              <w:rPr>
                <w:rFonts w:ascii="Times New Roman" w:eastAsia="Times New Roman" w:hAnsi="Times New Roman" w:cs="Calibri"/>
                <w:bCs/>
                <w:lang w:val="uk-UA" w:eastAsia="ar-SA"/>
              </w:rPr>
              <w:t>60-100</w:t>
            </w:r>
          </w:p>
        </w:tc>
      </w:tr>
      <w:tr w:rsidR="009100D0" w:rsidRPr="00AA3862" w:rsidTr="00A76DFE">
        <w:trPr>
          <w:cantSplit/>
        </w:trPr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00D0" w:rsidRPr="00AA3862" w:rsidRDefault="009100D0" w:rsidP="00462C45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 w:rsidRPr="00AA3862">
              <w:rPr>
                <w:rFonts w:ascii="Times New Roman" w:eastAsia="Times New Roman" w:hAnsi="Times New Roman" w:cs="Calibri"/>
                <w:b/>
                <w:lang w:val="uk-UA" w:eastAsia="ar-SA"/>
              </w:rPr>
              <w:t>Не зараховано</w:t>
            </w:r>
            <w:r w:rsidRPr="00AA3862">
              <w:rPr>
                <w:rFonts w:ascii="Times New Roman" w:eastAsia="Times New Roman" w:hAnsi="Times New Roman" w:cs="Calibri"/>
                <w:lang w:val="uk-UA" w:eastAsia="ar-SA"/>
              </w:rPr>
              <w:t xml:space="preserve"> / </w:t>
            </w:r>
            <w:proofErr w:type="spellStart"/>
            <w:r w:rsidRPr="00AA3862">
              <w:rPr>
                <w:rFonts w:ascii="Times New Roman" w:eastAsia="Times New Roman" w:hAnsi="Times New Roman" w:cs="Calibri"/>
                <w:lang w:val="uk-UA" w:eastAsia="ar-SA"/>
              </w:rPr>
              <w:t>Fail</w:t>
            </w:r>
            <w:proofErr w:type="spellEnd"/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0D0" w:rsidRPr="00AA3862" w:rsidRDefault="009100D0" w:rsidP="00462C45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bCs/>
                <w:lang w:val="uk-UA" w:eastAsia="ar-SA"/>
              </w:rPr>
            </w:pPr>
            <w:r w:rsidRPr="00AA3862">
              <w:rPr>
                <w:rFonts w:ascii="Times New Roman" w:eastAsia="Times New Roman" w:hAnsi="Times New Roman" w:cs="Calibri"/>
                <w:bCs/>
                <w:lang w:val="uk-UA" w:eastAsia="ar-SA"/>
              </w:rPr>
              <w:t>0-59</w:t>
            </w:r>
          </w:p>
        </w:tc>
      </w:tr>
    </w:tbl>
    <w:p w:rsidR="00AA3862" w:rsidRDefault="00AA3862" w:rsidP="00BE4A3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lang w:val="uk-UA" w:eastAsia="ru-RU"/>
        </w:rPr>
      </w:pPr>
    </w:p>
    <w:p w:rsidR="00BE4A3A" w:rsidRPr="00AA3862" w:rsidRDefault="00A76DFE" w:rsidP="00A76DFE">
      <w:pPr>
        <w:spacing w:before="120" w:after="0" w:line="240" w:lineRule="auto"/>
        <w:rPr>
          <w:rFonts w:ascii="Times New Roman" w:eastAsia="Times New Roman" w:hAnsi="Times New Roman" w:cs="Times New Roman"/>
          <w:b/>
          <w:lang w:val="uk-UA" w:eastAsia="ru-RU"/>
        </w:rPr>
      </w:pPr>
      <w:r>
        <w:rPr>
          <w:rFonts w:ascii="Times New Roman" w:eastAsia="Times New Roman" w:hAnsi="Times New Roman" w:cs="Times New Roman"/>
          <w:b/>
          <w:lang w:val="uk-UA" w:eastAsia="ru-RU"/>
        </w:rPr>
        <w:t>8</w:t>
      </w:r>
      <w:r w:rsidR="00611541">
        <w:rPr>
          <w:rFonts w:ascii="Times New Roman" w:eastAsia="Times New Roman" w:hAnsi="Times New Roman" w:cs="Times New Roman"/>
          <w:b/>
          <w:lang w:val="uk-UA" w:eastAsia="ru-RU"/>
        </w:rPr>
        <w:t>.</w:t>
      </w:r>
      <w:r>
        <w:rPr>
          <w:rFonts w:ascii="Times New Roman" w:eastAsia="Times New Roman" w:hAnsi="Times New Roman" w:cs="Times New Roman"/>
          <w:b/>
          <w:lang w:val="uk-UA" w:eastAsia="ru-RU"/>
        </w:rPr>
        <w:t xml:space="preserve"> С</w:t>
      </w:r>
      <w:r w:rsidRPr="00AA3862">
        <w:rPr>
          <w:rFonts w:ascii="Times New Roman" w:eastAsia="Times New Roman" w:hAnsi="Times New Roman" w:cs="Times New Roman"/>
          <w:b/>
          <w:lang w:val="uk-UA" w:eastAsia="ru-RU"/>
        </w:rPr>
        <w:t>труктура  навчальної  дисципліни</w:t>
      </w:r>
      <w:r>
        <w:rPr>
          <w:rFonts w:ascii="Times New Roman" w:eastAsia="Times New Roman" w:hAnsi="Times New Roman" w:cs="Times New Roman"/>
          <w:b/>
          <w:lang w:val="uk-UA" w:eastAsia="ru-RU"/>
        </w:rPr>
        <w:t xml:space="preserve">. </w:t>
      </w:r>
      <w:r w:rsidRPr="00AA3862">
        <w:rPr>
          <w:rFonts w:ascii="Times New Roman" w:eastAsia="Times New Roman" w:hAnsi="Times New Roman" w:cs="Times New Roman"/>
          <w:b/>
          <w:lang w:val="uk-UA" w:eastAsia="ru-RU"/>
        </w:rPr>
        <w:t>Тематичний  план  практичних  занять</w:t>
      </w:r>
      <w:r>
        <w:rPr>
          <w:rFonts w:ascii="Times New Roman" w:eastAsia="Times New Roman" w:hAnsi="Times New Roman" w:cs="Times New Roman"/>
          <w:b/>
          <w:lang w:val="uk-UA" w:eastAsia="ru-RU"/>
        </w:rPr>
        <w:t>.</w:t>
      </w:r>
    </w:p>
    <w:tbl>
      <w:tblPr>
        <w:tblW w:w="8916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5981"/>
        <w:gridCol w:w="969"/>
        <w:gridCol w:w="184"/>
        <w:gridCol w:w="1115"/>
        <w:gridCol w:w="19"/>
      </w:tblGrid>
      <w:tr w:rsidR="00BE4A3A" w:rsidRPr="00AA3862" w:rsidTr="00E20E61">
        <w:trPr>
          <w:cantSplit/>
        </w:trPr>
        <w:tc>
          <w:tcPr>
            <w:tcW w:w="6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E4A3A" w:rsidRPr="00AA3862" w:rsidRDefault="00BE4A3A" w:rsidP="00BE4A3A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№ п/п</w:t>
            </w:r>
          </w:p>
        </w:tc>
        <w:tc>
          <w:tcPr>
            <w:tcW w:w="5981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E4A3A" w:rsidRPr="00AA3862" w:rsidRDefault="00BE4A3A" w:rsidP="00BE4A3A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Назва  теми</w:t>
            </w:r>
          </w:p>
        </w:tc>
        <w:tc>
          <w:tcPr>
            <w:tcW w:w="2287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BE4A3A" w:rsidRPr="00AA3862" w:rsidRDefault="00BE4A3A" w:rsidP="00BE4A3A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Кількість годин</w:t>
            </w:r>
          </w:p>
        </w:tc>
      </w:tr>
      <w:tr w:rsidR="00BE4A3A" w:rsidRPr="00AA3862" w:rsidTr="00E20E61">
        <w:trPr>
          <w:cantSplit/>
        </w:trPr>
        <w:tc>
          <w:tcPr>
            <w:tcW w:w="648" w:type="dxa"/>
            <w:vMerge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BE4A3A" w:rsidRPr="00AA3862" w:rsidRDefault="00BE4A3A" w:rsidP="00BE4A3A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</w:p>
        </w:tc>
        <w:tc>
          <w:tcPr>
            <w:tcW w:w="5981" w:type="dxa"/>
            <w:vMerge/>
            <w:tcBorders>
              <w:left w:val="single" w:sz="12" w:space="0" w:color="auto"/>
              <w:bottom w:val="double" w:sz="4" w:space="0" w:color="auto"/>
            </w:tcBorders>
          </w:tcPr>
          <w:p w:rsidR="00BE4A3A" w:rsidRPr="00AA3862" w:rsidRDefault="00BE4A3A" w:rsidP="00BE4A3A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</w:p>
        </w:tc>
        <w:tc>
          <w:tcPr>
            <w:tcW w:w="1153" w:type="dxa"/>
            <w:gridSpan w:val="2"/>
            <w:tcBorders>
              <w:bottom w:val="doub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E4A3A" w:rsidRPr="00AA3862" w:rsidRDefault="00BE4A3A" w:rsidP="00BE4A3A">
            <w:pPr>
              <w:spacing w:after="0" w:line="17" w:lineRule="atLeast"/>
              <w:ind w:left="-82" w:right="-160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практичні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E4A3A" w:rsidRPr="00AA3862" w:rsidRDefault="00BE4A3A" w:rsidP="00BE4A3A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b/>
                <w:spacing w:val="-8"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b/>
                <w:spacing w:val="-8"/>
                <w:lang w:val="uk-UA" w:eastAsia="ru-RU"/>
              </w:rPr>
              <w:t>самостійна робота</w:t>
            </w:r>
          </w:p>
        </w:tc>
      </w:tr>
      <w:tr w:rsidR="00BE4A3A" w:rsidRPr="00AA3862" w:rsidTr="00E20E61">
        <w:tc>
          <w:tcPr>
            <w:tcW w:w="8916" w:type="dxa"/>
            <w:gridSpan w:val="6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E4A3A" w:rsidRPr="00AA3862" w:rsidRDefault="00BE4A3A" w:rsidP="00BE4A3A">
            <w:pPr>
              <w:spacing w:after="0" w:line="192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b/>
                <w:i/>
                <w:lang w:val="uk-UA" w:eastAsia="ru-RU"/>
              </w:rPr>
              <w:t>Змістов</w:t>
            </w:r>
            <w:r w:rsidR="00A525CD" w:rsidRPr="00AA3862">
              <w:rPr>
                <w:rFonts w:ascii="Times New Roman" w:eastAsia="Times New Roman" w:hAnsi="Times New Roman" w:cs="Times New Roman"/>
                <w:b/>
                <w:i/>
                <w:lang w:val="uk-UA" w:eastAsia="ru-RU"/>
              </w:rPr>
              <w:t>а частина</w:t>
            </w:r>
            <w:r w:rsidRPr="00AA3862">
              <w:rPr>
                <w:rFonts w:ascii="Times New Roman" w:eastAsia="Times New Roman" w:hAnsi="Times New Roman" w:cs="Times New Roman"/>
                <w:b/>
                <w:i/>
                <w:lang w:val="uk-UA" w:eastAsia="ru-RU"/>
              </w:rPr>
              <w:t xml:space="preserve"> 1. Стилістика української мови: основні поняття, категорії</w:t>
            </w:r>
          </w:p>
        </w:tc>
      </w:tr>
      <w:tr w:rsidR="00BE4A3A" w:rsidRPr="00AA3862" w:rsidTr="00E20E61">
        <w:tc>
          <w:tcPr>
            <w:tcW w:w="8916" w:type="dxa"/>
            <w:gridSpan w:val="6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E4A3A" w:rsidRPr="00AA3862" w:rsidRDefault="00BE4A3A" w:rsidP="00BE4A3A">
            <w:pPr>
              <w:spacing w:after="0" w:line="192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val="uk-UA" w:eastAsia="ru-RU"/>
              </w:rPr>
            </w:pPr>
          </w:p>
        </w:tc>
      </w:tr>
      <w:tr w:rsidR="00BE4A3A" w:rsidRPr="00AA3862" w:rsidTr="00E20E61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BE4A3A" w:rsidRPr="00AA3862" w:rsidRDefault="00BE4A3A" w:rsidP="00BE4A3A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lang w:val="uk-UA" w:eastAsia="ru-RU"/>
              </w:rPr>
              <w:t>1</w:t>
            </w:r>
          </w:p>
        </w:tc>
        <w:tc>
          <w:tcPr>
            <w:tcW w:w="5981" w:type="dxa"/>
            <w:tcBorders>
              <w:top w:val="single" w:sz="2" w:space="0" w:color="auto"/>
            </w:tcBorders>
          </w:tcPr>
          <w:p w:rsidR="00BE4A3A" w:rsidRPr="00AA3862" w:rsidRDefault="00BE4A3A" w:rsidP="00BE4A3A">
            <w:pPr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Тема 1.</w:t>
            </w:r>
            <w:r w:rsidR="005B7EE5" w:rsidRPr="005B7EE5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r w:rsidR="005B7EE5" w:rsidRPr="005B7EE5">
              <w:rPr>
                <w:rFonts w:ascii="Times New Roman" w:eastAsia="Times New Roman" w:hAnsi="Times New Roman" w:cs="Times New Roman"/>
                <w:lang w:val="uk-UA" w:eastAsia="ru-RU"/>
              </w:rPr>
              <w:t>Озна</w:t>
            </w:r>
            <w:r w:rsidR="005B7EE5">
              <w:rPr>
                <w:rFonts w:ascii="Times New Roman" w:eastAsia="Times New Roman" w:hAnsi="Times New Roman" w:cs="Times New Roman"/>
                <w:lang w:val="uk-UA" w:eastAsia="ru-RU"/>
              </w:rPr>
              <w:t>йомлення з навчальною програмою дисципліни "Стилістика</w:t>
            </w:r>
            <w:r w:rsidR="005C6D07">
              <w:rPr>
                <w:rFonts w:ascii="Times New Roman" w:eastAsia="Times New Roman" w:hAnsi="Times New Roman" w:cs="Times New Roman"/>
                <w:lang w:val="uk-UA" w:eastAsia="ru-RU"/>
              </w:rPr>
              <w:t xml:space="preserve"> </w:t>
            </w:r>
            <w:proofErr w:type="spellStart"/>
            <w:r w:rsidR="005B7EE5">
              <w:rPr>
                <w:rFonts w:ascii="Times New Roman" w:eastAsia="Times New Roman" w:hAnsi="Times New Roman" w:cs="Times New Roman"/>
                <w:lang w:val="uk-UA" w:eastAsia="ru-RU"/>
              </w:rPr>
              <w:t>мовного</w:t>
            </w:r>
            <w:proofErr w:type="spellEnd"/>
            <w:r w:rsidR="005B7EE5">
              <w:rPr>
                <w:rFonts w:ascii="Times New Roman" w:eastAsia="Times New Roman" w:hAnsi="Times New Roman" w:cs="Times New Roman"/>
                <w:lang w:val="uk-UA" w:eastAsia="ru-RU"/>
              </w:rPr>
              <w:t xml:space="preserve"> ресурсу (українська мова)".</w:t>
            </w:r>
            <w:r w:rsidRPr="00AA386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 </w:t>
            </w:r>
            <w:r w:rsidRPr="00AA3862">
              <w:rPr>
                <w:rFonts w:ascii="Times New Roman" w:eastAsia="Times New Roman" w:hAnsi="Times New Roman" w:cs="Times New Roman"/>
                <w:lang w:val="uk-UA" w:eastAsia="ru-RU"/>
              </w:rPr>
              <w:t>Літературна мова як вища форма національної мови. Ознаки літературної мови.</w:t>
            </w:r>
            <w:r w:rsidR="0079219A">
              <w:rPr>
                <w:rFonts w:ascii="Times New Roman" w:eastAsia="Times New Roman" w:hAnsi="Times New Roman" w:cs="Times New Roman"/>
                <w:lang w:val="uk-UA" w:eastAsia="ru-RU"/>
              </w:rPr>
              <w:t xml:space="preserve"> Поняття та критерії нормативності мови.</w:t>
            </w:r>
          </w:p>
        </w:tc>
        <w:tc>
          <w:tcPr>
            <w:tcW w:w="1153" w:type="dxa"/>
            <w:gridSpan w:val="2"/>
            <w:vAlign w:val="center"/>
          </w:tcPr>
          <w:p w:rsidR="00BE4A3A" w:rsidRPr="00AA3862" w:rsidRDefault="00BE4A3A" w:rsidP="00BE4A3A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lang w:val="uk-UA" w:eastAsia="ru-RU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E4A3A" w:rsidRPr="00AA3862" w:rsidRDefault="00BE4A3A" w:rsidP="00BE4A3A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lang w:val="uk-UA" w:eastAsia="ru-RU"/>
              </w:rPr>
              <w:t>2</w:t>
            </w:r>
          </w:p>
        </w:tc>
      </w:tr>
      <w:tr w:rsidR="00BE4A3A" w:rsidRPr="00AA3862" w:rsidTr="00E20E61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BE4A3A" w:rsidRPr="00AA3862" w:rsidRDefault="00BE4A3A" w:rsidP="00BE4A3A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981" w:type="dxa"/>
            <w:tcBorders>
              <w:top w:val="single" w:sz="2" w:space="0" w:color="auto"/>
            </w:tcBorders>
          </w:tcPr>
          <w:p w:rsidR="00BE4A3A" w:rsidRPr="00AA3862" w:rsidRDefault="00BE4A3A" w:rsidP="00BE4A3A">
            <w:pPr>
              <w:spacing w:after="0" w:line="216" w:lineRule="auto"/>
              <w:ind w:left="1195" w:hanging="1195"/>
              <w:jc w:val="both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Тема</w:t>
            </w:r>
            <w:r w:rsidR="005C6D07"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  <w:t xml:space="preserve"> 2. </w:t>
            </w:r>
            <w:r w:rsidRPr="00AA3862"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  <w:t>Стилістична система сучасної української літературної мови: основні поняття, категорії, загальна характеристика</w:t>
            </w:r>
          </w:p>
        </w:tc>
        <w:tc>
          <w:tcPr>
            <w:tcW w:w="1153" w:type="dxa"/>
            <w:gridSpan w:val="2"/>
            <w:vAlign w:val="center"/>
          </w:tcPr>
          <w:p w:rsidR="00BE4A3A" w:rsidRPr="00AA3862" w:rsidRDefault="0079219A" w:rsidP="00BE4A3A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E4A3A" w:rsidRPr="00AA3862" w:rsidRDefault="0079219A" w:rsidP="00BE4A3A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4</w:t>
            </w:r>
          </w:p>
        </w:tc>
      </w:tr>
      <w:tr w:rsidR="00BE4A3A" w:rsidRPr="00AA3862" w:rsidTr="00E20E61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BE4A3A" w:rsidRPr="00AA3862" w:rsidRDefault="00BE4A3A" w:rsidP="00BE4A3A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981" w:type="dxa"/>
          </w:tcPr>
          <w:p w:rsidR="00BE4A3A" w:rsidRPr="00AA3862" w:rsidRDefault="0079219A" w:rsidP="00BE4A3A">
            <w:pPr>
              <w:spacing w:after="0" w:line="216" w:lineRule="auto"/>
              <w:ind w:left="794" w:hanging="794"/>
              <w:jc w:val="both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Тема 3</w:t>
            </w:r>
            <w:r w:rsidR="00BE4A3A" w:rsidRPr="00AA386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. </w:t>
            </w:r>
            <w:bookmarkStart w:id="3" w:name="_Hlk83463384"/>
            <w:r w:rsidR="00BE4A3A" w:rsidRPr="00AA386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Лінгвостилістична специфіка стилю масової інформації сучасної української літературної мови.</w:t>
            </w:r>
            <w:bookmarkEnd w:id="3"/>
          </w:p>
        </w:tc>
        <w:tc>
          <w:tcPr>
            <w:tcW w:w="1153" w:type="dxa"/>
            <w:gridSpan w:val="2"/>
            <w:vAlign w:val="center"/>
          </w:tcPr>
          <w:p w:rsidR="00BE4A3A" w:rsidRPr="00AA3862" w:rsidRDefault="00BE4A3A" w:rsidP="00BE4A3A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lang w:val="uk-UA" w:eastAsia="ru-RU"/>
              </w:rPr>
              <w:t>4</w:t>
            </w:r>
          </w:p>
        </w:tc>
        <w:tc>
          <w:tcPr>
            <w:tcW w:w="1134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E4A3A" w:rsidRPr="00AA3862" w:rsidRDefault="00BE4A3A" w:rsidP="00BE4A3A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lang w:val="uk-UA" w:eastAsia="ru-RU"/>
              </w:rPr>
              <w:t>4</w:t>
            </w:r>
          </w:p>
        </w:tc>
      </w:tr>
      <w:tr w:rsidR="00BE4A3A" w:rsidRPr="00AA3862" w:rsidTr="00E20E61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BE4A3A" w:rsidRPr="00AA3862" w:rsidRDefault="00BE4A3A" w:rsidP="00BE4A3A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981" w:type="dxa"/>
          </w:tcPr>
          <w:p w:rsidR="00BE4A3A" w:rsidRPr="00AA3862" w:rsidRDefault="0079219A" w:rsidP="00BE4A3A">
            <w:pPr>
              <w:spacing w:after="0" w:line="216" w:lineRule="auto"/>
              <w:ind w:left="794" w:hanging="794"/>
              <w:jc w:val="both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Тема 4</w:t>
            </w:r>
            <w:r w:rsidR="00BE4A3A" w:rsidRPr="00AA386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. </w:t>
            </w:r>
            <w:r w:rsidR="00BE4A3A" w:rsidRPr="00AA386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Лінгвостилістична специфіка офіційно-ділового стилю сучасної української літературної мови</w:t>
            </w:r>
          </w:p>
        </w:tc>
        <w:tc>
          <w:tcPr>
            <w:tcW w:w="1153" w:type="dxa"/>
            <w:gridSpan w:val="2"/>
            <w:vAlign w:val="center"/>
          </w:tcPr>
          <w:p w:rsidR="00BE4A3A" w:rsidRPr="00AA3862" w:rsidRDefault="00BE4A3A" w:rsidP="00BE4A3A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lang w:val="uk-UA" w:eastAsia="ru-RU"/>
              </w:rPr>
              <w:t>2</w:t>
            </w:r>
          </w:p>
        </w:tc>
        <w:tc>
          <w:tcPr>
            <w:tcW w:w="1134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E4A3A" w:rsidRPr="00AA3862" w:rsidRDefault="00BE4A3A" w:rsidP="00BE4A3A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lang w:val="uk-UA" w:eastAsia="ru-RU"/>
              </w:rPr>
              <w:t>2</w:t>
            </w:r>
          </w:p>
        </w:tc>
      </w:tr>
      <w:tr w:rsidR="00BE4A3A" w:rsidRPr="00AA3862" w:rsidTr="00E20E61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BE4A3A" w:rsidRPr="00AA3862" w:rsidRDefault="00BE4A3A" w:rsidP="00BE4A3A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981" w:type="dxa"/>
          </w:tcPr>
          <w:p w:rsidR="00BE4A3A" w:rsidRPr="00AA3862" w:rsidRDefault="0079219A" w:rsidP="00703B30">
            <w:pPr>
              <w:spacing w:after="0" w:line="216" w:lineRule="auto"/>
              <w:ind w:left="794" w:hanging="794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Тема 5</w:t>
            </w:r>
            <w:r w:rsidR="00BE4A3A" w:rsidRPr="00AA386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. </w:t>
            </w:r>
            <w:r w:rsidR="00BE4A3A" w:rsidRPr="00AA386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Лінгвостилістична специфіка наукового стилю сучасної української літературної мови</w:t>
            </w:r>
            <w:r w:rsidR="00BE4A3A" w:rsidRPr="00AA3862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. </w:t>
            </w:r>
          </w:p>
        </w:tc>
        <w:tc>
          <w:tcPr>
            <w:tcW w:w="1153" w:type="dxa"/>
            <w:gridSpan w:val="2"/>
            <w:vAlign w:val="center"/>
          </w:tcPr>
          <w:p w:rsidR="00BE4A3A" w:rsidRPr="00AA3862" w:rsidRDefault="00BE4A3A" w:rsidP="00BE4A3A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lang w:val="uk-UA" w:eastAsia="ru-RU"/>
              </w:rPr>
              <w:t>2</w:t>
            </w:r>
          </w:p>
        </w:tc>
        <w:tc>
          <w:tcPr>
            <w:tcW w:w="1134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E4A3A" w:rsidRPr="00AA3862" w:rsidRDefault="00BE4A3A" w:rsidP="00BE4A3A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lang w:val="uk-UA" w:eastAsia="ru-RU"/>
              </w:rPr>
              <w:t>2</w:t>
            </w:r>
          </w:p>
        </w:tc>
      </w:tr>
      <w:tr w:rsidR="00BE4A3A" w:rsidRPr="00AA3862" w:rsidTr="00E20E61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BE4A3A" w:rsidRPr="00AA3862" w:rsidRDefault="00BE4A3A" w:rsidP="00BE4A3A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981" w:type="dxa"/>
          </w:tcPr>
          <w:p w:rsidR="00BE4A3A" w:rsidRPr="00AA3862" w:rsidRDefault="0079219A" w:rsidP="00D35ED0">
            <w:pPr>
              <w:spacing w:after="0" w:line="216" w:lineRule="auto"/>
              <w:ind w:left="794" w:hanging="794"/>
              <w:jc w:val="both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Тема 6</w:t>
            </w:r>
            <w:r w:rsidR="00BE4A3A" w:rsidRPr="00AA386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. </w:t>
            </w:r>
            <w:r w:rsidR="00BE4A3A" w:rsidRPr="00AA386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Лінгвостилістична специфіка художнього стилю сучасної української літературної мови</w:t>
            </w:r>
          </w:p>
        </w:tc>
        <w:tc>
          <w:tcPr>
            <w:tcW w:w="1153" w:type="dxa"/>
            <w:gridSpan w:val="2"/>
            <w:vAlign w:val="center"/>
          </w:tcPr>
          <w:p w:rsidR="00BE4A3A" w:rsidRPr="00AA3862" w:rsidRDefault="00BE4A3A" w:rsidP="00BE4A3A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lang w:val="uk-UA" w:eastAsia="ru-RU"/>
              </w:rPr>
              <w:t>4</w:t>
            </w:r>
          </w:p>
        </w:tc>
        <w:tc>
          <w:tcPr>
            <w:tcW w:w="1134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E4A3A" w:rsidRPr="00AA3862" w:rsidRDefault="00BE4A3A" w:rsidP="00BE4A3A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lang w:val="uk-UA" w:eastAsia="ru-RU"/>
              </w:rPr>
              <w:t>4</w:t>
            </w:r>
          </w:p>
        </w:tc>
      </w:tr>
      <w:tr w:rsidR="00BE4A3A" w:rsidRPr="00AA3862" w:rsidTr="00E20E61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BE4A3A" w:rsidRPr="00AA3862" w:rsidRDefault="00BE4A3A" w:rsidP="00BE4A3A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bCs/>
                <w:lang w:val="uk-UA" w:eastAsia="ru-RU"/>
              </w:rPr>
            </w:pPr>
          </w:p>
        </w:tc>
        <w:tc>
          <w:tcPr>
            <w:tcW w:w="5981" w:type="dxa"/>
          </w:tcPr>
          <w:p w:rsidR="00BE4A3A" w:rsidRPr="00AA3862" w:rsidRDefault="00BE4A3A" w:rsidP="00BE4A3A">
            <w:pPr>
              <w:spacing w:after="0" w:line="216" w:lineRule="auto"/>
              <w:ind w:left="794" w:hanging="794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Контрольна робота</w:t>
            </w:r>
            <w:r w:rsidR="00DA0155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 1</w:t>
            </w:r>
          </w:p>
        </w:tc>
        <w:tc>
          <w:tcPr>
            <w:tcW w:w="1153" w:type="dxa"/>
            <w:gridSpan w:val="2"/>
            <w:vAlign w:val="center"/>
          </w:tcPr>
          <w:p w:rsidR="00BE4A3A" w:rsidRPr="00AA3862" w:rsidRDefault="00BE4A3A" w:rsidP="00BE4A3A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lang w:val="uk-UA" w:eastAsia="ru-RU"/>
              </w:rPr>
              <w:t>1</w:t>
            </w:r>
          </w:p>
        </w:tc>
        <w:tc>
          <w:tcPr>
            <w:tcW w:w="1134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E4A3A" w:rsidRPr="00AA3862" w:rsidRDefault="00BE4A3A" w:rsidP="00BE4A3A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bCs/>
                <w:lang w:val="uk-UA" w:eastAsia="ru-RU"/>
              </w:rPr>
            </w:pPr>
          </w:p>
        </w:tc>
      </w:tr>
      <w:tr w:rsidR="00BE4A3A" w:rsidRPr="00AA3862" w:rsidTr="00E20E61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BE4A3A" w:rsidRPr="00AA3862" w:rsidRDefault="00BE4A3A" w:rsidP="00BE4A3A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bCs/>
                <w:lang w:val="uk-UA" w:eastAsia="ru-RU"/>
              </w:rPr>
            </w:pPr>
          </w:p>
        </w:tc>
        <w:tc>
          <w:tcPr>
            <w:tcW w:w="5981" w:type="dxa"/>
          </w:tcPr>
          <w:p w:rsidR="00BE4A3A" w:rsidRPr="00AA3862" w:rsidRDefault="00DA0155" w:rsidP="00BE4A3A">
            <w:pPr>
              <w:spacing w:after="0" w:line="216" w:lineRule="auto"/>
              <w:ind w:left="794" w:hanging="794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У</w:t>
            </w:r>
            <w:r w:rsidR="00BE4A3A" w:rsidRPr="00AA386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сього за Змістову частину 1</w:t>
            </w:r>
          </w:p>
        </w:tc>
        <w:tc>
          <w:tcPr>
            <w:tcW w:w="1153" w:type="dxa"/>
            <w:gridSpan w:val="2"/>
            <w:vAlign w:val="center"/>
          </w:tcPr>
          <w:p w:rsidR="00BE4A3A" w:rsidRPr="00AA3862" w:rsidRDefault="00BE4A3A" w:rsidP="00BE4A3A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19</w:t>
            </w:r>
          </w:p>
        </w:tc>
        <w:tc>
          <w:tcPr>
            <w:tcW w:w="1134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E4A3A" w:rsidRPr="00AA3862" w:rsidRDefault="00BE4A3A" w:rsidP="00BE4A3A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  <w:t>18</w:t>
            </w:r>
          </w:p>
        </w:tc>
      </w:tr>
      <w:tr w:rsidR="00BE4A3A" w:rsidRPr="00AA3862" w:rsidTr="00E20E61">
        <w:tc>
          <w:tcPr>
            <w:tcW w:w="8916" w:type="dxa"/>
            <w:gridSpan w:val="6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E4A3A" w:rsidRPr="00AA3862" w:rsidRDefault="00BE4A3A" w:rsidP="00BE4A3A">
            <w:pPr>
              <w:spacing w:after="0" w:line="192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b/>
                <w:i/>
                <w:lang w:val="uk-UA" w:eastAsia="ru-RU"/>
              </w:rPr>
              <w:t>Змістова</w:t>
            </w:r>
            <w:r w:rsidR="00DA0155">
              <w:rPr>
                <w:rFonts w:ascii="Times New Roman" w:eastAsia="Times New Roman" w:hAnsi="Times New Roman" w:cs="Times New Roman"/>
                <w:b/>
                <w:i/>
                <w:lang w:val="uk-UA" w:eastAsia="ru-RU"/>
              </w:rPr>
              <w:t xml:space="preserve"> </w:t>
            </w:r>
            <w:r w:rsidRPr="00AA3862">
              <w:rPr>
                <w:rFonts w:ascii="Times New Roman" w:eastAsia="Times New Roman" w:hAnsi="Times New Roman" w:cs="Times New Roman"/>
                <w:b/>
                <w:i/>
                <w:lang w:val="uk-UA" w:eastAsia="ru-RU"/>
              </w:rPr>
              <w:t xml:space="preserve">частина 2. Стилістичний ресурс </w:t>
            </w:r>
            <w:proofErr w:type="spellStart"/>
            <w:r w:rsidRPr="00AA3862">
              <w:rPr>
                <w:rFonts w:ascii="Times New Roman" w:eastAsia="Times New Roman" w:hAnsi="Times New Roman" w:cs="Times New Roman"/>
                <w:b/>
                <w:i/>
                <w:lang w:val="uk-UA" w:eastAsia="ru-RU"/>
              </w:rPr>
              <w:t>мовних</w:t>
            </w:r>
            <w:proofErr w:type="spellEnd"/>
            <w:r w:rsidRPr="00AA3862">
              <w:rPr>
                <w:rFonts w:ascii="Times New Roman" w:eastAsia="Times New Roman" w:hAnsi="Times New Roman" w:cs="Times New Roman"/>
                <w:b/>
                <w:i/>
                <w:lang w:val="uk-UA" w:eastAsia="ru-RU"/>
              </w:rPr>
              <w:t xml:space="preserve"> засобів</w:t>
            </w:r>
          </w:p>
        </w:tc>
      </w:tr>
      <w:tr w:rsidR="00BE4A3A" w:rsidRPr="00AA3862" w:rsidTr="00E20E61">
        <w:trPr>
          <w:gridAfter w:val="1"/>
          <w:wAfter w:w="19" w:type="dxa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BE4A3A" w:rsidRPr="00AA3862" w:rsidRDefault="00A525CD" w:rsidP="00BE4A3A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lang w:val="uk-UA" w:eastAsia="ru-RU"/>
              </w:rPr>
              <w:t>2</w:t>
            </w:r>
          </w:p>
        </w:tc>
        <w:tc>
          <w:tcPr>
            <w:tcW w:w="5981" w:type="dxa"/>
            <w:tcBorders>
              <w:top w:val="single" w:sz="4" w:space="0" w:color="auto"/>
            </w:tcBorders>
            <w:vAlign w:val="center"/>
          </w:tcPr>
          <w:p w:rsidR="00BE4A3A" w:rsidRPr="00AA3862" w:rsidRDefault="002624F9" w:rsidP="00611541">
            <w:pPr>
              <w:spacing w:after="0" w:line="240" w:lineRule="auto"/>
              <w:ind w:left="1354" w:hanging="1362"/>
              <w:jc w:val="both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Тема 7</w:t>
            </w:r>
            <w:r w:rsidR="00BE4A3A" w:rsidRPr="00AA386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. </w:t>
            </w:r>
            <w:r w:rsidR="00BE4A3A" w:rsidRPr="00AA386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Функціональний ресурс та стилістична характеристика лексични</w:t>
            </w:r>
            <w:r w:rsidR="00611541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х засобів сучасної</w:t>
            </w:r>
            <w:r w:rsidR="005117AF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 xml:space="preserve"> </w:t>
            </w:r>
            <w:r w:rsidR="00BE4A3A" w:rsidRPr="00AA386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 xml:space="preserve">української літературної мови. Стилістично нейтральна і стилістично забарвлена лексика. Поняття експресивності, конотації. Активний та пасивний склад лексики української літературної мови. </w:t>
            </w:r>
            <w:r w:rsidR="00BE4A3A" w:rsidRPr="00AA3862">
              <w:rPr>
                <w:rFonts w:ascii="Times New Roman" w:eastAsia="SimSun" w:hAnsi="Times New Roman" w:cs="Times New Roman"/>
                <w:bCs/>
                <w:lang w:val="uk-UA" w:eastAsia="ar-SA"/>
              </w:rPr>
              <w:t xml:space="preserve">Парадигматичні зв’язки </w:t>
            </w:r>
            <w:r w:rsidR="00BE4A3A" w:rsidRPr="00AA3862">
              <w:rPr>
                <w:rFonts w:ascii="Times New Roman" w:eastAsia="SimSun" w:hAnsi="Times New Roman" w:cs="Times New Roman"/>
                <w:bCs/>
                <w:lang w:val="uk-UA" w:eastAsia="ar-SA"/>
              </w:rPr>
              <w:lastRenderedPageBreak/>
              <w:t>лексики української літературної мови.</w:t>
            </w:r>
          </w:p>
        </w:tc>
        <w:tc>
          <w:tcPr>
            <w:tcW w:w="96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E4A3A" w:rsidRPr="00AA3862" w:rsidRDefault="00BE4A3A" w:rsidP="00BE4A3A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lang w:val="uk-UA" w:eastAsia="ru-RU"/>
              </w:rPr>
              <w:lastRenderedPageBreak/>
              <w:t>4</w:t>
            </w:r>
          </w:p>
        </w:tc>
        <w:tc>
          <w:tcPr>
            <w:tcW w:w="1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E4A3A" w:rsidRPr="00AA3862" w:rsidRDefault="00BE4A3A" w:rsidP="00BE4A3A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lang w:val="uk-UA" w:eastAsia="ru-RU"/>
              </w:rPr>
              <w:t>6</w:t>
            </w:r>
          </w:p>
        </w:tc>
      </w:tr>
      <w:tr w:rsidR="00BE4A3A" w:rsidRPr="00AA3862" w:rsidTr="00E20E61">
        <w:trPr>
          <w:gridAfter w:val="1"/>
          <w:wAfter w:w="19" w:type="dxa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BE4A3A" w:rsidRPr="00AA3862" w:rsidRDefault="00BE4A3A" w:rsidP="00BE4A3A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981" w:type="dxa"/>
            <w:tcBorders>
              <w:top w:val="single" w:sz="4" w:space="0" w:color="auto"/>
            </w:tcBorders>
            <w:vAlign w:val="center"/>
          </w:tcPr>
          <w:p w:rsidR="00BE4A3A" w:rsidRPr="00AA3862" w:rsidRDefault="00BE4A3A" w:rsidP="00611541">
            <w:pPr>
              <w:autoSpaceDE w:val="0"/>
              <w:autoSpaceDN w:val="0"/>
              <w:adjustRightInd w:val="0"/>
              <w:spacing w:after="0" w:line="240" w:lineRule="auto"/>
              <w:ind w:left="928" w:hanging="794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A3862">
              <w:rPr>
                <w:rFonts w:ascii="Times New Roman" w:hAnsi="Times New Roman" w:cs="Times New Roman"/>
                <w:b/>
                <w:color w:val="000000"/>
              </w:rPr>
              <w:t xml:space="preserve">Тема </w:t>
            </w:r>
            <w:r w:rsidR="002624F9">
              <w:rPr>
                <w:rFonts w:ascii="Times New Roman" w:hAnsi="Times New Roman" w:cs="Times New Roman"/>
                <w:b/>
                <w:color w:val="000000"/>
                <w:lang w:val="uk-UA"/>
              </w:rPr>
              <w:t>8</w:t>
            </w:r>
            <w:r w:rsidRPr="00AA3862">
              <w:rPr>
                <w:rFonts w:ascii="Times New Roman" w:hAnsi="Times New Roman" w:cs="Times New Roman"/>
                <w:b/>
                <w:color w:val="000000"/>
              </w:rPr>
              <w:t>.</w:t>
            </w:r>
            <w:r w:rsidRPr="00AA3862">
              <w:rPr>
                <w:rFonts w:ascii="Times New Roman" w:hAnsi="Times New Roman" w:cs="Times New Roman"/>
                <w:iCs/>
                <w:color w:val="000000"/>
                <w:lang w:val="uk-UA"/>
              </w:rPr>
              <w:t xml:space="preserve"> Функціональний ресурс та стилістична характеристика фразеологічних засобів сучасної української літературної мови.</w:t>
            </w:r>
          </w:p>
        </w:tc>
        <w:tc>
          <w:tcPr>
            <w:tcW w:w="96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E4A3A" w:rsidRPr="00AA3862" w:rsidRDefault="00BE4A3A" w:rsidP="00BE4A3A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lang w:val="uk-UA" w:eastAsia="ru-RU"/>
              </w:rPr>
              <w:t>2</w:t>
            </w:r>
          </w:p>
        </w:tc>
        <w:tc>
          <w:tcPr>
            <w:tcW w:w="1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E4A3A" w:rsidRPr="00AA3862" w:rsidRDefault="00BE4A3A" w:rsidP="00BE4A3A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lang w:val="uk-UA" w:eastAsia="ru-RU"/>
              </w:rPr>
              <w:t>2</w:t>
            </w:r>
          </w:p>
        </w:tc>
      </w:tr>
      <w:tr w:rsidR="00BE4A3A" w:rsidRPr="00AA3862" w:rsidTr="00E20E61">
        <w:trPr>
          <w:gridAfter w:val="1"/>
          <w:wAfter w:w="19" w:type="dxa"/>
        </w:trPr>
        <w:tc>
          <w:tcPr>
            <w:tcW w:w="648" w:type="dxa"/>
            <w:tcBorders>
              <w:left w:val="single" w:sz="12" w:space="0" w:color="auto"/>
            </w:tcBorders>
          </w:tcPr>
          <w:p w:rsidR="00BE4A3A" w:rsidRPr="00AA3862" w:rsidRDefault="00BE4A3A" w:rsidP="00BE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981" w:type="dxa"/>
            <w:vAlign w:val="center"/>
          </w:tcPr>
          <w:p w:rsidR="00BE4A3A" w:rsidRPr="00AA3862" w:rsidRDefault="002624F9" w:rsidP="00611541">
            <w:pPr>
              <w:spacing w:after="0" w:line="216" w:lineRule="auto"/>
              <w:ind w:left="794" w:hanging="709"/>
              <w:jc w:val="both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Тема 9</w:t>
            </w:r>
            <w:r w:rsidR="00BE4A3A" w:rsidRPr="00AA386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. </w:t>
            </w:r>
            <w:r w:rsidR="00BE4A3A" w:rsidRPr="00AA386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Функціональний ресурс та стилістична характеристика морфологічних і словотвірних засобів сучасної української літературної мови</w:t>
            </w:r>
          </w:p>
        </w:tc>
        <w:tc>
          <w:tcPr>
            <w:tcW w:w="969" w:type="dxa"/>
            <w:tcBorders>
              <w:right w:val="single" w:sz="4" w:space="0" w:color="auto"/>
            </w:tcBorders>
            <w:vAlign w:val="center"/>
          </w:tcPr>
          <w:p w:rsidR="00BE4A3A" w:rsidRPr="00AA3862" w:rsidRDefault="00BE4A3A" w:rsidP="00BE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lang w:val="uk-UA" w:eastAsia="ru-RU"/>
              </w:rPr>
              <w:t>2</w:t>
            </w:r>
          </w:p>
        </w:tc>
        <w:tc>
          <w:tcPr>
            <w:tcW w:w="1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E4A3A" w:rsidRPr="00AA3862" w:rsidRDefault="00BE4A3A" w:rsidP="00BE4A3A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lang w:val="uk-UA" w:eastAsia="ru-RU"/>
              </w:rPr>
              <w:t>2</w:t>
            </w:r>
          </w:p>
        </w:tc>
      </w:tr>
      <w:tr w:rsidR="00BE4A3A" w:rsidRPr="00AA3862" w:rsidTr="00E20E61">
        <w:trPr>
          <w:gridAfter w:val="1"/>
          <w:wAfter w:w="19" w:type="dxa"/>
        </w:trPr>
        <w:tc>
          <w:tcPr>
            <w:tcW w:w="648" w:type="dxa"/>
            <w:tcBorders>
              <w:left w:val="single" w:sz="12" w:space="0" w:color="auto"/>
            </w:tcBorders>
          </w:tcPr>
          <w:p w:rsidR="00BE4A3A" w:rsidRPr="00AA3862" w:rsidRDefault="00BE4A3A" w:rsidP="00A76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981" w:type="dxa"/>
            <w:vAlign w:val="center"/>
          </w:tcPr>
          <w:p w:rsidR="00BE4A3A" w:rsidRPr="00AA3862" w:rsidRDefault="002624F9" w:rsidP="00A76DFE">
            <w:pPr>
              <w:spacing w:after="0" w:line="240" w:lineRule="auto"/>
              <w:ind w:left="794" w:hanging="709"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Тема 10</w:t>
            </w:r>
            <w:r w:rsidR="00BE4A3A" w:rsidRPr="00AA386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. </w:t>
            </w:r>
            <w:r w:rsidR="00BE4A3A" w:rsidRPr="00AA386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Функціональний ресурс та стилістична характеристика синтаксичних засобів сучасної української літературної мови</w:t>
            </w:r>
          </w:p>
        </w:tc>
        <w:tc>
          <w:tcPr>
            <w:tcW w:w="969" w:type="dxa"/>
            <w:tcBorders>
              <w:right w:val="single" w:sz="4" w:space="0" w:color="auto"/>
            </w:tcBorders>
            <w:vAlign w:val="center"/>
          </w:tcPr>
          <w:p w:rsidR="00BE4A3A" w:rsidRPr="00AA3862" w:rsidRDefault="00BE4A3A" w:rsidP="00A76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lang w:val="uk-UA" w:eastAsia="ru-RU"/>
              </w:rPr>
              <w:t>2</w:t>
            </w:r>
          </w:p>
        </w:tc>
        <w:tc>
          <w:tcPr>
            <w:tcW w:w="1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E4A3A" w:rsidRPr="00AA3862" w:rsidRDefault="00BE4A3A" w:rsidP="00A76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lang w:val="uk-UA" w:eastAsia="ru-RU"/>
              </w:rPr>
              <w:t>2</w:t>
            </w:r>
          </w:p>
        </w:tc>
      </w:tr>
      <w:tr w:rsidR="00BE4A3A" w:rsidRPr="00AA3862" w:rsidTr="00E20E61">
        <w:trPr>
          <w:gridAfter w:val="1"/>
          <w:wAfter w:w="19" w:type="dxa"/>
        </w:trPr>
        <w:tc>
          <w:tcPr>
            <w:tcW w:w="648" w:type="dxa"/>
            <w:tcBorders>
              <w:left w:val="single" w:sz="12" w:space="0" w:color="auto"/>
            </w:tcBorders>
          </w:tcPr>
          <w:p w:rsidR="00BE4A3A" w:rsidRPr="00AA3862" w:rsidRDefault="00BE4A3A" w:rsidP="00A76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981" w:type="dxa"/>
          </w:tcPr>
          <w:p w:rsidR="00BE4A3A" w:rsidRPr="00AA3862" w:rsidRDefault="00BE4A3A" w:rsidP="00A76DFE">
            <w:pPr>
              <w:spacing w:after="0" w:line="240" w:lineRule="auto"/>
              <w:ind w:left="912" w:hanging="912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Контрольна робота 2</w:t>
            </w:r>
          </w:p>
        </w:tc>
        <w:tc>
          <w:tcPr>
            <w:tcW w:w="969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BE4A3A" w:rsidRPr="003476A0" w:rsidRDefault="003476A0" w:rsidP="00A76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1</w:t>
            </w:r>
          </w:p>
        </w:tc>
        <w:tc>
          <w:tcPr>
            <w:tcW w:w="1299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E4A3A" w:rsidRPr="00AA3862" w:rsidRDefault="00BE4A3A" w:rsidP="00A76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BE4A3A" w:rsidRPr="00AA3862" w:rsidTr="00E20E61">
        <w:trPr>
          <w:gridAfter w:val="1"/>
          <w:wAfter w:w="19" w:type="dxa"/>
        </w:trPr>
        <w:tc>
          <w:tcPr>
            <w:tcW w:w="648" w:type="dxa"/>
            <w:tcBorders>
              <w:left w:val="single" w:sz="12" w:space="0" w:color="auto"/>
            </w:tcBorders>
          </w:tcPr>
          <w:p w:rsidR="00BE4A3A" w:rsidRPr="00AA3862" w:rsidRDefault="00BE4A3A" w:rsidP="00A76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981" w:type="dxa"/>
          </w:tcPr>
          <w:p w:rsidR="00BE4A3A" w:rsidRPr="00AA3862" w:rsidRDefault="00DA0155" w:rsidP="00A76DFE">
            <w:pPr>
              <w:spacing w:after="0" w:line="240" w:lineRule="auto"/>
              <w:ind w:left="912" w:hanging="912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У</w:t>
            </w:r>
            <w:r w:rsidR="00BE4A3A" w:rsidRPr="00AA386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сього за Змістову частину 2</w:t>
            </w:r>
          </w:p>
        </w:tc>
        <w:tc>
          <w:tcPr>
            <w:tcW w:w="969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BE4A3A" w:rsidRPr="00AA3862" w:rsidRDefault="00BE4A3A" w:rsidP="00A76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11</w:t>
            </w:r>
          </w:p>
        </w:tc>
        <w:tc>
          <w:tcPr>
            <w:tcW w:w="1299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E4A3A" w:rsidRPr="00AA3862" w:rsidRDefault="00BE4A3A" w:rsidP="00A76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12</w:t>
            </w:r>
          </w:p>
        </w:tc>
      </w:tr>
      <w:tr w:rsidR="00BE4A3A" w:rsidRPr="00AA3862" w:rsidTr="00E20E61">
        <w:trPr>
          <w:gridAfter w:val="1"/>
          <w:wAfter w:w="19" w:type="dxa"/>
        </w:trPr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E4A3A" w:rsidRPr="00AA3862" w:rsidRDefault="00BE4A3A" w:rsidP="00A76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981" w:type="dxa"/>
            <w:tcBorders>
              <w:top w:val="double" w:sz="4" w:space="0" w:color="auto"/>
              <w:bottom w:val="single" w:sz="12" w:space="0" w:color="auto"/>
            </w:tcBorders>
          </w:tcPr>
          <w:p w:rsidR="00BE4A3A" w:rsidRPr="00AA3862" w:rsidRDefault="00BE4A3A" w:rsidP="00A76D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ВСЬОГО</w:t>
            </w:r>
          </w:p>
        </w:tc>
        <w:tc>
          <w:tcPr>
            <w:tcW w:w="969" w:type="dxa"/>
            <w:tcBorders>
              <w:top w:val="double" w:sz="4" w:space="0" w:color="auto"/>
              <w:bottom w:val="single" w:sz="12" w:space="0" w:color="auto"/>
              <w:right w:val="single" w:sz="4" w:space="0" w:color="auto"/>
            </w:tcBorders>
          </w:tcPr>
          <w:p w:rsidR="00BE4A3A" w:rsidRPr="00AA3862" w:rsidRDefault="00BE4A3A" w:rsidP="00A76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30</w:t>
            </w:r>
          </w:p>
        </w:tc>
        <w:tc>
          <w:tcPr>
            <w:tcW w:w="1299" w:type="dxa"/>
            <w:gridSpan w:val="2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BE4A3A" w:rsidRPr="00AA3862" w:rsidRDefault="00BE4A3A" w:rsidP="00A76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AA386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30</w:t>
            </w:r>
          </w:p>
        </w:tc>
      </w:tr>
    </w:tbl>
    <w:p w:rsidR="00BE4A3A" w:rsidRPr="00AA3862" w:rsidRDefault="00BE4A3A" w:rsidP="00A76DFE">
      <w:pPr>
        <w:spacing w:after="0" w:line="240" w:lineRule="auto"/>
        <w:rPr>
          <w:rFonts w:ascii="Times New Roman" w:eastAsia="Times New Roman" w:hAnsi="Times New Roman" w:cs="Times New Roman"/>
          <w:lang w:val="uk-UA" w:eastAsia="ru-RU"/>
        </w:rPr>
      </w:pPr>
    </w:p>
    <w:p w:rsidR="00BE4A3A" w:rsidRPr="00AA3862" w:rsidRDefault="00BE4A3A" w:rsidP="00A76DFE">
      <w:pPr>
        <w:spacing w:after="0" w:line="240" w:lineRule="auto"/>
        <w:rPr>
          <w:rFonts w:ascii="Times New Roman" w:eastAsia="Times New Roman" w:hAnsi="Times New Roman" w:cs="Times New Roman"/>
          <w:lang w:val="uk-UA" w:eastAsia="ru-RU"/>
        </w:rPr>
      </w:pPr>
      <w:r w:rsidRPr="00AA3862">
        <w:rPr>
          <w:rFonts w:ascii="Times New Roman" w:eastAsia="Times New Roman" w:hAnsi="Times New Roman" w:cs="Times New Roman"/>
          <w:lang w:val="uk-UA" w:eastAsia="ru-RU"/>
        </w:rPr>
        <w:t xml:space="preserve">Загальний обсяг </w:t>
      </w:r>
      <w:r w:rsidRPr="00AA3862">
        <w:rPr>
          <w:rFonts w:ascii="Times New Roman" w:eastAsia="Times New Roman" w:hAnsi="Times New Roman" w:cs="Times New Roman"/>
          <w:b/>
          <w:i/>
          <w:lang w:val="uk-UA" w:eastAsia="ru-RU"/>
        </w:rPr>
        <w:t>60</w:t>
      </w:r>
      <w:r w:rsidRPr="00AA3862">
        <w:rPr>
          <w:rFonts w:ascii="Times New Roman" w:eastAsia="Times New Roman" w:hAnsi="Times New Roman" w:cs="Times New Roman"/>
          <w:i/>
          <w:lang w:val="uk-UA" w:eastAsia="ru-RU"/>
        </w:rPr>
        <w:t xml:space="preserve">год., </w:t>
      </w:r>
      <w:r w:rsidRPr="00AA3862">
        <w:rPr>
          <w:rFonts w:ascii="Times New Roman" w:eastAsia="Times New Roman" w:hAnsi="Times New Roman" w:cs="Times New Roman"/>
          <w:lang w:val="uk-UA" w:eastAsia="ru-RU"/>
        </w:rPr>
        <w:t>в тому числі:</w:t>
      </w:r>
    </w:p>
    <w:p w:rsidR="00BE4A3A" w:rsidRPr="00AA3862" w:rsidRDefault="00BE4A3A" w:rsidP="00A76DFE">
      <w:pPr>
        <w:spacing w:after="0" w:line="240" w:lineRule="auto"/>
        <w:rPr>
          <w:rFonts w:ascii="Times New Roman" w:eastAsia="Times New Roman" w:hAnsi="Times New Roman" w:cs="Times New Roman"/>
          <w:lang w:val="uk-UA" w:eastAsia="ru-RU"/>
        </w:rPr>
      </w:pPr>
      <w:r w:rsidRPr="00AA3862">
        <w:rPr>
          <w:rFonts w:ascii="Times New Roman" w:eastAsia="Times New Roman" w:hAnsi="Times New Roman" w:cs="Times New Roman"/>
          <w:lang w:val="uk-UA" w:eastAsia="ru-RU"/>
        </w:rPr>
        <w:t xml:space="preserve">Практичних занять </w:t>
      </w:r>
      <w:r w:rsidRPr="00AA3862">
        <w:rPr>
          <w:rFonts w:ascii="Times New Roman" w:eastAsia="Times New Roman" w:hAnsi="Times New Roman" w:cs="Times New Roman"/>
          <w:i/>
          <w:lang w:val="uk-UA" w:eastAsia="ru-RU"/>
        </w:rPr>
        <w:t xml:space="preserve">– </w:t>
      </w:r>
      <w:r w:rsidRPr="00AA3862">
        <w:rPr>
          <w:rFonts w:ascii="Times New Roman" w:eastAsia="Times New Roman" w:hAnsi="Times New Roman" w:cs="Times New Roman"/>
          <w:b/>
          <w:i/>
          <w:lang w:val="uk-UA" w:eastAsia="ru-RU"/>
        </w:rPr>
        <w:t>30</w:t>
      </w:r>
      <w:r w:rsidRPr="00AA3862">
        <w:rPr>
          <w:rFonts w:ascii="Times New Roman" w:eastAsia="Times New Roman" w:hAnsi="Times New Roman" w:cs="Times New Roman"/>
          <w:i/>
          <w:lang w:val="uk-UA" w:eastAsia="ru-RU"/>
        </w:rPr>
        <w:t xml:space="preserve"> год.</w:t>
      </w:r>
    </w:p>
    <w:p w:rsidR="00BE4A3A" w:rsidRDefault="00BE4A3A" w:rsidP="00A76DFE">
      <w:pPr>
        <w:spacing w:after="0" w:line="240" w:lineRule="auto"/>
        <w:rPr>
          <w:rFonts w:ascii="Times New Roman" w:eastAsia="Times New Roman" w:hAnsi="Times New Roman" w:cs="Times New Roman"/>
          <w:i/>
          <w:lang w:val="uk-UA" w:eastAsia="ru-RU"/>
        </w:rPr>
      </w:pPr>
      <w:r w:rsidRPr="00AA3862">
        <w:rPr>
          <w:rFonts w:ascii="Times New Roman" w:eastAsia="Times New Roman" w:hAnsi="Times New Roman" w:cs="Times New Roman"/>
          <w:lang w:val="uk-UA" w:eastAsia="ru-RU"/>
        </w:rPr>
        <w:t>Самостійна робота</w:t>
      </w:r>
      <w:r w:rsidR="009919F9" w:rsidRPr="00AA3862">
        <w:rPr>
          <w:rFonts w:ascii="Times New Roman" w:eastAsia="Times New Roman" w:hAnsi="Times New Roman" w:cs="Times New Roman"/>
          <w:b/>
          <w:lang w:val="uk-UA" w:eastAsia="ru-RU"/>
        </w:rPr>
        <w:t>–</w:t>
      </w:r>
      <w:r w:rsidRPr="00AA3862">
        <w:rPr>
          <w:rFonts w:ascii="Times New Roman" w:eastAsia="Times New Roman" w:hAnsi="Times New Roman" w:cs="Times New Roman"/>
          <w:b/>
          <w:i/>
          <w:lang w:val="uk-UA" w:eastAsia="ru-RU"/>
        </w:rPr>
        <w:t>30</w:t>
      </w:r>
      <w:r w:rsidRPr="00AA3862">
        <w:rPr>
          <w:rFonts w:ascii="Times New Roman" w:eastAsia="Times New Roman" w:hAnsi="Times New Roman" w:cs="Times New Roman"/>
          <w:i/>
          <w:lang w:val="uk-UA" w:eastAsia="ru-RU"/>
        </w:rPr>
        <w:t xml:space="preserve"> год.</w:t>
      </w:r>
    </w:p>
    <w:p w:rsidR="00A76DFE" w:rsidRPr="00AA3862" w:rsidRDefault="00A76DFE" w:rsidP="00A76DFE">
      <w:pPr>
        <w:spacing w:after="0" w:line="240" w:lineRule="auto"/>
        <w:rPr>
          <w:rFonts w:ascii="Times New Roman" w:eastAsia="Times New Roman" w:hAnsi="Times New Roman" w:cs="Times New Roman"/>
          <w:i/>
          <w:lang w:val="uk-UA" w:eastAsia="ru-RU"/>
        </w:rPr>
      </w:pPr>
    </w:p>
    <w:p w:rsidR="00854EF0" w:rsidRPr="00AA3862" w:rsidRDefault="00854EF0" w:rsidP="00A76DF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</w:rPr>
      </w:pPr>
      <w:r w:rsidRPr="00AA3862">
        <w:rPr>
          <w:rFonts w:ascii="Times New Roman" w:eastAsia="Times New Roman" w:hAnsi="Times New Roman" w:cs="Times New Roman"/>
          <w:b/>
          <w:color w:val="000000"/>
        </w:rPr>
        <w:t xml:space="preserve">9. Рекомендована </w:t>
      </w:r>
      <w:proofErr w:type="spellStart"/>
      <w:r w:rsidRPr="00AA3862">
        <w:rPr>
          <w:rFonts w:ascii="Times New Roman" w:eastAsia="Times New Roman" w:hAnsi="Times New Roman" w:cs="Times New Roman"/>
          <w:b/>
          <w:color w:val="000000"/>
        </w:rPr>
        <w:t>література</w:t>
      </w:r>
      <w:proofErr w:type="spellEnd"/>
    </w:p>
    <w:p w:rsidR="00854EF0" w:rsidRPr="00A76DFE" w:rsidRDefault="00854EF0" w:rsidP="00A76DFE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b/>
          <w:color w:val="000000"/>
          <w:lang w:val="uk-UA"/>
        </w:rPr>
      </w:pPr>
      <w:proofErr w:type="spellStart"/>
      <w:r w:rsidRPr="00AA3862">
        <w:rPr>
          <w:rFonts w:ascii="Times New Roman" w:eastAsia="Times New Roman" w:hAnsi="Times New Roman" w:cs="Times New Roman"/>
          <w:b/>
          <w:color w:val="000000"/>
        </w:rPr>
        <w:t>Основна</w:t>
      </w:r>
      <w:proofErr w:type="spellEnd"/>
      <w:r w:rsidR="00A76DFE">
        <w:rPr>
          <w:rFonts w:ascii="Times New Roman" w:eastAsia="Times New Roman" w:hAnsi="Times New Roman" w:cs="Times New Roman"/>
          <w:b/>
          <w:color w:val="000000"/>
          <w:lang w:val="uk-UA"/>
        </w:rPr>
        <w:t>.</w:t>
      </w:r>
    </w:p>
    <w:p w:rsidR="00364338" w:rsidRPr="009F2B34" w:rsidRDefault="00364338" w:rsidP="00364338">
      <w:pPr>
        <w:pStyle w:val="a6"/>
        <w:numPr>
          <w:ilvl w:val="0"/>
          <w:numId w:val="4"/>
        </w:numPr>
        <w:tabs>
          <w:tab w:val="left" w:pos="8295"/>
        </w:tabs>
        <w:ind w:left="0"/>
        <w:jc w:val="both"/>
        <w:rPr>
          <w:sz w:val="22"/>
          <w:szCs w:val="22"/>
          <w:lang w:eastAsia="zh-CN"/>
        </w:rPr>
      </w:pPr>
      <w:proofErr w:type="spellStart"/>
      <w:r w:rsidRPr="009F2B34">
        <w:rPr>
          <w:sz w:val="22"/>
          <w:szCs w:val="22"/>
        </w:rPr>
        <w:t>Карпіловська</w:t>
      </w:r>
      <w:proofErr w:type="spellEnd"/>
      <w:r w:rsidRPr="009F2B34">
        <w:rPr>
          <w:sz w:val="22"/>
          <w:szCs w:val="22"/>
        </w:rPr>
        <w:t xml:space="preserve"> Є.А., </w:t>
      </w:r>
      <w:proofErr w:type="spellStart"/>
      <w:r w:rsidRPr="009F2B34">
        <w:rPr>
          <w:sz w:val="22"/>
          <w:szCs w:val="22"/>
        </w:rPr>
        <w:t>Кислюк</w:t>
      </w:r>
      <w:proofErr w:type="spellEnd"/>
      <w:r w:rsidRPr="009F2B34">
        <w:rPr>
          <w:sz w:val="22"/>
          <w:szCs w:val="22"/>
        </w:rPr>
        <w:t xml:space="preserve"> Л.П., Клименко Н.Ф. Система та структура української мови у функціонально-стильовому вимірі: монографія / відп. ред. Є. А. </w:t>
      </w:r>
      <w:proofErr w:type="spellStart"/>
      <w:r w:rsidRPr="009F2B34">
        <w:rPr>
          <w:sz w:val="22"/>
          <w:szCs w:val="22"/>
        </w:rPr>
        <w:t>Карпіловська</w:t>
      </w:r>
      <w:proofErr w:type="spellEnd"/>
      <w:r w:rsidRPr="009F2B34">
        <w:rPr>
          <w:sz w:val="22"/>
          <w:szCs w:val="22"/>
        </w:rPr>
        <w:t xml:space="preserve">; підготувала. електрон. оригінал-макет Ю. О. </w:t>
      </w:r>
      <w:proofErr w:type="spellStart"/>
      <w:r w:rsidRPr="009F2B34">
        <w:rPr>
          <w:sz w:val="22"/>
          <w:szCs w:val="22"/>
        </w:rPr>
        <w:t>Цигвінцева</w:t>
      </w:r>
      <w:proofErr w:type="spellEnd"/>
      <w:r w:rsidRPr="009F2B34">
        <w:rPr>
          <w:sz w:val="22"/>
          <w:szCs w:val="22"/>
        </w:rPr>
        <w:t>. Київ: Інститут української мови НАН України, 2024. 351 с. [Електронне видання]</w:t>
      </w:r>
      <w:r w:rsidRPr="009F2B34">
        <w:rPr>
          <w:sz w:val="22"/>
          <w:szCs w:val="22"/>
          <w:lang w:val="ru-RU"/>
        </w:rPr>
        <w:t xml:space="preserve"> </w:t>
      </w:r>
    </w:p>
    <w:p w:rsidR="00364338" w:rsidRPr="009F2B34" w:rsidRDefault="00364338" w:rsidP="00364338">
      <w:pPr>
        <w:pStyle w:val="a6"/>
        <w:tabs>
          <w:tab w:val="left" w:pos="8295"/>
        </w:tabs>
        <w:ind w:left="0"/>
        <w:jc w:val="both"/>
        <w:rPr>
          <w:sz w:val="22"/>
          <w:szCs w:val="22"/>
          <w:lang w:eastAsia="zh-CN"/>
        </w:rPr>
      </w:pPr>
      <w:r w:rsidRPr="009F2B34">
        <w:rPr>
          <w:sz w:val="22"/>
          <w:szCs w:val="22"/>
          <w:lang w:val="en-US"/>
        </w:rPr>
        <w:t>URL:</w:t>
      </w:r>
      <w:r w:rsidRPr="009F2B34">
        <w:rPr>
          <w:sz w:val="22"/>
          <w:szCs w:val="22"/>
        </w:rPr>
        <w:t xml:space="preserve"> </w:t>
      </w:r>
      <w:hyperlink r:id="rId9" w:history="1">
        <w:r w:rsidRPr="009F2B34">
          <w:rPr>
            <w:rStyle w:val="a5"/>
            <w:color w:val="auto"/>
            <w:sz w:val="22"/>
            <w:szCs w:val="22"/>
            <w:u w:val="none"/>
          </w:rPr>
          <w:t>https://iul-nasu.org.ua/wp-content/uploads/2024/02/MONOGRAFIYA_strukturalisty.pdf</w:t>
        </w:r>
      </w:hyperlink>
    </w:p>
    <w:p w:rsidR="00364338" w:rsidRPr="009F2B34" w:rsidRDefault="00364338" w:rsidP="00364338">
      <w:pPr>
        <w:pStyle w:val="a6"/>
        <w:numPr>
          <w:ilvl w:val="0"/>
          <w:numId w:val="4"/>
        </w:numPr>
        <w:tabs>
          <w:tab w:val="left" w:pos="8295"/>
        </w:tabs>
        <w:ind w:left="0"/>
        <w:jc w:val="both"/>
        <w:rPr>
          <w:sz w:val="22"/>
          <w:szCs w:val="22"/>
          <w:lang w:eastAsia="zh-CN"/>
        </w:rPr>
      </w:pPr>
      <w:r w:rsidRPr="009F2B34">
        <w:rPr>
          <w:sz w:val="22"/>
          <w:szCs w:val="22"/>
        </w:rPr>
        <w:t xml:space="preserve">Луценко О. Українська наукова мова: </w:t>
      </w:r>
      <w:proofErr w:type="spellStart"/>
      <w:r w:rsidRPr="009F2B34">
        <w:rPr>
          <w:sz w:val="22"/>
          <w:szCs w:val="22"/>
        </w:rPr>
        <w:t>навч</w:t>
      </w:r>
      <w:proofErr w:type="spellEnd"/>
      <w:r w:rsidRPr="009F2B34">
        <w:rPr>
          <w:sz w:val="22"/>
          <w:szCs w:val="22"/>
        </w:rPr>
        <w:t>. посібник. К.: ФОП Гуляєва В.М., 2021. 128 с.</w:t>
      </w:r>
    </w:p>
    <w:p w:rsidR="00364338" w:rsidRPr="009F2B34" w:rsidRDefault="00364338" w:rsidP="00364338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9F2B34">
        <w:rPr>
          <w:rFonts w:ascii="Times New Roman" w:eastAsia="Times New Roman" w:hAnsi="Times New Roman" w:cs="Times New Roman"/>
          <w:lang w:val="uk-UA" w:eastAsia="ru-RU"/>
        </w:rPr>
        <w:t xml:space="preserve">Мацько Л.І. </w:t>
      </w:r>
      <w:proofErr w:type="spellStart"/>
      <w:r w:rsidRPr="009F2B34">
        <w:rPr>
          <w:rFonts w:ascii="Times New Roman" w:eastAsia="Times New Roman" w:hAnsi="Times New Roman" w:cs="Times New Roman"/>
          <w:lang w:val="uk-UA" w:eastAsia="ru-RU"/>
        </w:rPr>
        <w:t>Стилiстика</w:t>
      </w:r>
      <w:proofErr w:type="spellEnd"/>
      <w:r w:rsidRPr="009F2B34">
        <w:rPr>
          <w:rFonts w:ascii="Times New Roman" w:eastAsia="Times New Roman" w:hAnsi="Times New Roman" w:cs="Times New Roman"/>
          <w:lang w:val="uk-UA" w:eastAsia="ru-RU"/>
        </w:rPr>
        <w:t xml:space="preserve"> української мови: Навчальний </w:t>
      </w:r>
      <w:proofErr w:type="spellStart"/>
      <w:r w:rsidRPr="009F2B34">
        <w:rPr>
          <w:rFonts w:ascii="Times New Roman" w:eastAsia="Times New Roman" w:hAnsi="Times New Roman" w:cs="Times New Roman"/>
          <w:lang w:val="uk-UA" w:eastAsia="ru-RU"/>
        </w:rPr>
        <w:t>посiбник</w:t>
      </w:r>
      <w:proofErr w:type="spellEnd"/>
      <w:r w:rsidRPr="009F2B34">
        <w:rPr>
          <w:rFonts w:ascii="Times New Roman" w:eastAsia="Times New Roman" w:hAnsi="Times New Roman" w:cs="Times New Roman"/>
          <w:lang w:val="uk-UA" w:eastAsia="ru-RU"/>
        </w:rPr>
        <w:t>. К.: Вища школа, 2003.</w:t>
      </w:r>
    </w:p>
    <w:p w:rsidR="00364338" w:rsidRPr="009F2B34" w:rsidRDefault="00364338" w:rsidP="00364338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lang w:val="uk-UA" w:eastAsia="ru-RU"/>
        </w:rPr>
      </w:pPr>
      <w:proofErr w:type="spellStart"/>
      <w:r w:rsidRPr="009F2B34">
        <w:rPr>
          <w:rFonts w:ascii="Times New Roman" w:eastAsia="Times New Roman" w:hAnsi="Times New Roman" w:cs="Times New Roman"/>
          <w:lang w:val="uk-UA" w:eastAsia="ru-RU"/>
        </w:rPr>
        <w:t>Пономарiв</w:t>
      </w:r>
      <w:proofErr w:type="spellEnd"/>
      <w:r w:rsidRPr="009F2B34">
        <w:rPr>
          <w:rFonts w:ascii="Times New Roman" w:eastAsia="Times New Roman" w:hAnsi="Times New Roman" w:cs="Times New Roman"/>
          <w:lang w:val="uk-UA" w:eastAsia="ru-RU"/>
        </w:rPr>
        <w:t xml:space="preserve"> О.Д. </w:t>
      </w:r>
      <w:proofErr w:type="spellStart"/>
      <w:r w:rsidRPr="009F2B34">
        <w:rPr>
          <w:rFonts w:ascii="Times New Roman" w:eastAsia="Times New Roman" w:hAnsi="Times New Roman" w:cs="Times New Roman"/>
          <w:lang w:val="uk-UA" w:eastAsia="ru-RU"/>
        </w:rPr>
        <w:t>Стилiстика</w:t>
      </w:r>
      <w:proofErr w:type="spellEnd"/>
      <w:r w:rsidRPr="009F2B34">
        <w:rPr>
          <w:rFonts w:ascii="Times New Roman" w:eastAsia="Times New Roman" w:hAnsi="Times New Roman" w:cs="Times New Roman"/>
          <w:lang w:val="uk-UA" w:eastAsia="ru-RU"/>
        </w:rPr>
        <w:t xml:space="preserve"> сучасної української мови: </w:t>
      </w:r>
      <w:proofErr w:type="spellStart"/>
      <w:r w:rsidRPr="009F2B34">
        <w:rPr>
          <w:rFonts w:ascii="Times New Roman" w:eastAsia="Times New Roman" w:hAnsi="Times New Roman" w:cs="Times New Roman"/>
          <w:lang w:val="uk-UA" w:eastAsia="ru-RU"/>
        </w:rPr>
        <w:t>Пiдручник</w:t>
      </w:r>
      <w:proofErr w:type="spellEnd"/>
      <w:r w:rsidRPr="009F2B34">
        <w:rPr>
          <w:rFonts w:ascii="Times New Roman" w:eastAsia="Times New Roman" w:hAnsi="Times New Roman" w:cs="Times New Roman"/>
          <w:lang w:val="uk-UA" w:eastAsia="ru-RU"/>
        </w:rPr>
        <w:t xml:space="preserve">. </w:t>
      </w:r>
      <w:proofErr w:type="spellStart"/>
      <w:r w:rsidRPr="009F2B34">
        <w:rPr>
          <w:rFonts w:ascii="Times New Roman" w:eastAsia="Times New Roman" w:hAnsi="Times New Roman" w:cs="Times New Roman"/>
          <w:lang w:val="uk-UA" w:eastAsia="ru-RU"/>
        </w:rPr>
        <w:t>Тернопiль</w:t>
      </w:r>
      <w:proofErr w:type="spellEnd"/>
      <w:r w:rsidRPr="009F2B34">
        <w:rPr>
          <w:rFonts w:ascii="Times New Roman" w:eastAsia="Times New Roman" w:hAnsi="Times New Roman" w:cs="Times New Roman"/>
          <w:lang w:val="uk-UA" w:eastAsia="ru-RU"/>
        </w:rPr>
        <w:t>: Навчальна книга –Богдан, 2000.</w:t>
      </w:r>
    </w:p>
    <w:p w:rsidR="00364338" w:rsidRPr="009F2B34" w:rsidRDefault="00364338" w:rsidP="00364338">
      <w:pPr>
        <w:numPr>
          <w:ilvl w:val="0"/>
          <w:numId w:val="4"/>
        </w:numPr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9F2B34">
        <w:rPr>
          <w:rFonts w:ascii="Times New Roman" w:eastAsia="Times New Roman" w:hAnsi="Times New Roman" w:cs="Times New Roman"/>
          <w:lang w:val="uk-UA" w:eastAsia="ru-RU"/>
        </w:rPr>
        <w:t>Українська мова. Енциклопедія. К. : Українська енциклопедія ім. М. П. Бажана, 2000. 752 с.</w:t>
      </w:r>
    </w:p>
    <w:p w:rsidR="00364338" w:rsidRPr="009F2B34" w:rsidRDefault="00364338" w:rsidP="00364338">
      <w:pPr>
        <w:numPr>
          <w:ilvl w:val="0"/>
          <w:numId w:val="4"/>
        </w:numPr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9F2B34">
        <w:rPr>
          <w:rFonts w:ascii="Times New Roman" w:eastAsia="Times New Roman" w:hAnsi="Times New Roman" w:cs="Times New Roman"/>
          <w:lang w:val="uk-UA" w:eastAsia="ru-RU"/>
        </w:rPr>
        <w:t xml:space="preserve">Шевченко Л.І., </w:t>
      </w:r>
      <w:proofErr w:type="spellStart"/>
      <w:r w:rsidRPr="009F2B34">
        <w:rPr>
          <w:rFonts w:ascii="Times New Roman" w:eastAsia="Times New Roman" w:hAnsi="Times New Roman" w:cs="Times New Roman"/>
          <w:lang w:val="uk-UA" w:eastAsia="ru-RU"/>
        </w:rPr>
        <w:t>Шулінова</w:t>
      </w:r>
      <w:proofErr w:type="spellEnd"/>
      <w:r w:rsidRPr="009F2B34">
        <w:rPr>
          <w:rFonts w:ascii="Times New Roman" w:eastAsia="Times New Roman" w:hAnsi="Times New Roman" w:cs="Times New Roman"/>
          <w:lang w:val="uk-UA" w:eastAsia="ru-RU"/>
        </w:rPr>
        <w:t xml:space="preserve"> Л.В. </w:t>
      </w:r>
      <w:proofErr w:type="spellStart"/>
      <w:r w:rsidRPr="009F2B34">
        <w:rPr>
          <w:rFonts w:ascii="Times New Roman" w:eastAsia="Times New Roman" w:hAnsi="Times New Roman" w:cs="Times New Roman"/>
          <w:lang w:val="uk-UA" w:eastAsia="ru-RU"/>
        </w:rPr>
        <w:t>Стилiстика</w:t>
      </w:r>
      <w:proofErr w:type="spellEnd"/>
      <w:r w:rsidRPr="009F2B34">
        <w:rPr>
          <w:rFonts w:ascii="Times New Roman" w:eastAsia="Times New Roman" w:hAnsi="Times New Roman" w:cs="Times New Roman"/>
          <w:lang w:val="uk-UA" w:eastAsia="ru-RU"/>
        </w:rPr>
        <w:t xml:space="preserve"> української </w:t>
      </w:r>
      <w:proofErr w:type="spellStart"/>
      <w:r w:rsidRPr="009F2B34">
        <w:rPr>
          <w:rFonts w:ascii="Times New Roman" w:eastAsia="Times New Roman" w:hAnsi="Times New Roman" w:cs="Times New Roman"/>
          <w:lang w:val="uk-UA" w:eastAsia="ru-RU"/>
        </w:rPr>
        <w:t>лiтературної</w:t>
      </w:r>
      <w:proofErr w:type="spellEnd"/>
      <w:r w:rsidRPr="009F2B34">
        <w:rPr>
          <w:rFonts w:ascii="Times New Roman" w:eastAsia="Times New Roman" w:hAnsi="Times New Roman" w:cs="Times New Roman"/>
          <w:lang w:val="uk-UA" w:eastAsia="ru-RU"/>
        </w:rPr>
        <w:t xml:space="preserve"> мови. Книга 2: Функціональна діагностика тексту: Навчальний посібник. Видання 3-те: доповнене й перероблене. К.: ВПЦ «Київський університет», 2012.</w:t>
      </w:r>
    </w:p>
    <w:p w:rsidR="00364338" w:rsidRPr="009F2B34" w:rsidRDefault="00364338" w:rsidP="00364338">
      <w:pPr>
        <w:jc w:val="both"/>
        <w:rPr>
          <w:rFonts w:ascii="Times New Roman" w:hAnsi="Times New Roman" w:cs="Times New Roman"/>
          <w:b/>
          <w:bCs/>
          <w:lang w:val="uk-UA"/>
        </w:rPr>
      </w:pPr>
    </w:p>
    <w:p w:rsidR="00364338" w:rsidRPr="00DC30B8" w:rsidRDefault="00364338" w:rsidP="00364338">
      <w:pPr>
        <w:jc w:val="both"/>
        <w:rPr>
          <w:rFonts w:ascii="Times New Roman" w:hAnsi="Times New Roman" w:cs="Times New Roman"/>
          <w:b/>
          <w:bCs/>
          <w:lang w:val="uk-UA"/>
        </w:rPr>
      </w:pPr>
      <w:r w:rsidRPr="00DC30B8">
        <w:rPr>
          <w:rFonts w:ascii="Times New Roman" w:hAnsi="Times New Roman" w:cs="Times New Roman"/>
          <w:b/>
          <w:bCs/>
          <w:lang w:val="uk-UA"/>
        </w:rPr>
        <w:t>Додаткова:</w:t>
      </w:r>
    </w:p>
    <w:p w:rsidR="00364338" w:rsidRPr="00B55AE7" w:rsidRDefault="00364338" w:rsidP="00364338">
      <w:pPr>
        <w:pStyle w:val="a6"/>
        <w:numPr>
          <w:ilvl w:val="0"/>
          <w:numId w:val="6"/>
        </w:numPr>
        <w:tabs>
          <w:tab w:val="left" w:pos="8295"/>
        </w:tabs>
        <w:ind w:left="0"/>
        <w:jc w:val="both"/>
        <w:rPr>
          <w:sz w:val="22"/>
          <w:szCs w:val="22"/>
          <w:lang w:eastAsia="zh-CN"/>
        </w:rPr>
      </w:pPr>
      <w:r w:rsidRPr="00B55AE7">
        <w:rPr>
          <w:sz w:val="22"/>
          <w:szCs w:val="22"/>
        </w:rPr>
        <w:t xml:space="preserve">Єрмоленко, С. Я., </w:t>
      </w:r>
      <w:proofErr w:type="spellStart"/>
      <w:r w:rsidRPr="00B55AE7">
        <w:rPr>
          <w:sz w:val="22"/>
          <w:szCs w:val="22"/>
        </w:rPr>
        <w:t>Бибик</w:t>
      </w:r>
      <w:proofErr w:type="spellEnd"/>
      <w:r w:rsidRPr="00B55AE7">
        <w:rPr>
          <w:sz w:val="22"/>
          <w:szCs w:val="22"/>
        </w:rPr>
        <w:t xml:space="preserve">, С. П., Коць, Т. А., </w:t>
      </w:r>
      <w:proofErr w:type="spellStart"/>
      <w:r w:rsidRPr="00B55AE7">
        <w:rPr>
          <w:sz w:val="22"/>
          <w:szCs w:val="22"/>
        </w:rPr>
        <w:t>Сюта</w:t>
      </w:r>
      <w:proofErr w:type="spellEnd"/>
      <w:r w:rsidRPr="00B55AE7">
        <w:rPr>
          <w:sz w:val="22"/>
          <w:szCs w:val="22"/>
        </w:rPr>
        <w:t xml:space="preserve">, Г. М., </w:t>
      </w:r>
      <w:proofErr w:type="spellStart"/>
      <w:r w:rsidRPr="00B55AE7">
        <w:rPr>
          <w:sz w:val="22"/>
          <w:szCs w:val="22"/>
        </w:rPr>
        <w:t>Ганжа</w:t>
      </w:r>
      <w:proofErr w:type="spellEnd"/>
      <w:r w:rsidRPr="00B55AE7">
        <w:rPr>
          <w:sz w:val="22"/>
          <w:szCs w:val="22"/>
        </w:rPr>
        <w:t xml:space="preserve">, А. Ю. Сучасна українська академічна лінгвостилістика: стратегії інтегративного розвитку. Українська мова, 2021, 4(80), 3—23. https://doі.оrg/10.15407/ </w:t>
      </w:r>
      <w:proofErr w:type="spellStart"/>
      <w:r w:rsidRPr="00B55AE7">
        <w:rPr>
          <w:sz w:val="22"/>
          <w:szCs w:val="22"/>
        </w:rPr>
        <w:t>ukrmova</w:t>
      </w:r>
      <w:proofErr w:type="spellEnd"/>
      <w:r w:rsidRPr="00B55AE7">
        <w:rPr>
          <w:sz w:val="22"/>
          <w:szCs w:val="22"/>
        </w:rPr>
        <w:t xml:space="preserve"> 2021.04.003</w:t>
      </w:r>
    </w:p>
    <w:p w:rsidR="00364338" w:rsidRPr="00B55AE7" w:rsidRDefault="00364338" w:rsidP="00364338">
      <w:pPr>
        <w:pStyle w:val="a6"/>
        <w:numPr>
          <w:ilvl w:val="0"/>
          <w:numId w:val="6"/>
        </w:numPr>
        <w:tabs>
          <w:tab w:val="left" w:pos="8295"/>
        </w:tabs>
        <w:ind w:left="0"/>
        <w:jc w:val="both"/>
        <w:rPr>
          <w:sz w:val="22"/>
          <w:szCs w:val="22"/>
          <w:lang w:eastAsia="zh-CN"/>
        </w:rPr>
      </w:pPr>
      <w:r w:rsidRPr="00B55AE7">
        <w:rPr>
          <w:sz w:val="22"/>
          <w:szCs w:val="22"/>
          <w:lang w:eastAsia="zh-CN"/>
        </w:rPr>
        <w:t xml:space="preserve">Мова і війна: динаміка </w:t>
      </w:r>
      <w:proofErr w:type="spellStart"/>
      <w:r w:rsidRPr="00B55AE7">
        <w:rPr>
          <w:sz w:val="22"/>
          <w:szCs w:val="22"/>
          <w:lang w:eastAsia="zh-CN"/>
        </w:rPr>
        <w:t>мовної</w:t>
      </w:r>
      <w:proofErr w:type="spellEnd"/>
      <w:r w:rsidRPr="00B55AE7">
        <w:rPr>
          <w:sz w:val="22"/>
          <w:szCs w:val="22"/>
          <w:lang w:eastAsia="zh-CN"/>
        </w:rPr>
        <w:t xml:space="preserve"> системи і </w:t>
      </w:r>
      <w:proofErr w:type="spellStart"/>
      <w:r w:rsidRPr="00B55AE7">
        <w:rPr>
          <w:sz w:val="22"/>
          <w:szCs w:val="22"/>
          <w:lang w:eastAsia="zh-CN"/>
        </w:rPr>
        <w:t>мовна</w:t>
      </w:r>
      <w:proofErr w:type="spellEnd"/>
      <w:r w:rsidRPr="00B55AE7">
        <w:rPr>
          <w:sz w:val="22"/>
          <w:szCs w:val="22"/>
          <w:lang w:eastAsia="zh-CN"/>
        </w:rPr>
        <w:t xml:space="preserve"> політика. Монографія. К. : Видавничий дім Дмитра </w:t>
      </w:r>
      <w:proofErr w:type="spellStart"/>
      <w:r w:rsidRPr="00B55AE7">
        <w:rPr>
          <w:sz w:val="22"/>
          <w:szCs w:val="22"/>
          <w:lang w:eastAsia="zh-CN"/>
        </w:rPr>
        <w:t>Бураго</w:t>
      </w:r>
      <w:proofErr w:type="spellEnd"/>
      <w:r w:rsidRPr="00B55AE7">
        <w:rPr>
          <w:sz w:val="22"/>
          <w:szCs w:val="22"/>
          <w:lang w:eastAsia="zh-CN"/>
        </w:rPr>
        <w:t>, 2024. 616 с.</w:t>
      </w:r>
      <w:r w:rsidRPr="00B55AE7">
        <w:rPr>
          <w:sz w:val="22"/>
          <w:szCs w:val="22"/>
        </w:rPr>
        <w:t xml:space="preserve"> </w:t>
      </w:r>
      <w:r w:rsidRPr="00B55AE7">
        <w:rPr>
          <w:sz w:val="22"/>
          <w:szCs w:val="22"/>
          <w:lang w:val="en-US"/>
        </w:rPr>
        <w:t xml:space="preserve">URL: </w:t>
      </w:r>
      <w:hyperlink r:id="rId10" w:history="1">
        <w:r w:rsidRPr="00B55AE7">
          <w:rPr>
            <w:rStyle w:val="a5"/>
            <w:color w:val="auto"/>
            <w:sz w:val="22"/>
            <w:szCs w:val="22"/>
            <w:u w:val="none"/>
            <w:lang w:eastAsia="zh-CN"/>
          </w:rPr>
          <w:t>https://drive.google.com/file/d/15U-YyRkcAZmnFT733IrcA0UgCNaHCCRX/view?fbclid=IwZXh0bgNhZW0CMTAAAR1ntSvlj-zR8rCxll-SIiwue_B-axbdt4spDLPcLWOvCgYFdlsmEhN7Xvk_aem_Ab0wv7uIbTCSZAevfHTWCKO-pQjfpeaJTlNqIXPn1HopY58rOjNvQiZDXhXShlztBrsmZWAshl2gCBjNrmLDrsnN</w:t>
        </w:r>
      </w:hyperlink>
    </w:p>
    <w:p w:rsidR="00364338" w:rsidRPr="00B55AE7" w:rsidRDefault="00364338" w:rsidP="00364338">
      <w:pPr>
        <w:pStyle w:val="a6"/>
        <w:numPr>
          <w:ilvl w:val="0"/>
          <w:numId w:val="6"/>
        </w:numPr>
        <w:tabs>
          <w:tab w:val="left" w:pos="8295"/>
        </w:tabs>
        <w:ind w:left="0"/>
        <w:jc w:val="both"/>
        <w:rPr>
          <w:rStyle w:val="a5"/>
          <w:color w:val="auto"/>
          <w:sz w:val="22"/>
          <w:szCs w:val="22"/>
          <w:u w:val="none"/>
        </w:rPr>
      </w:pPr>
      <w:proofErr w:type="spellStart"/>
      <w:r w:rsidRPr="00B55AE7">
        <w:rPr>
          <w:sz w:val="22"/>
          <w:szCs w:val="22"/>
          <w:lang w:eastAsia="zh-CN"/>
        </w:rPr>
        <w:t>Рижко</w:t>
      </w:r>
      <w:proofErr w:type="spellEnd"/>
      <w:r w:rsidRPr="00B55AE7">
        <w:rPr>
          <w:sz w:val="22"/>
          <w:szCs w:val="22"/>
          <w:lang w:eastAsia="zh-CN"/>
        </w:rPr>
        <w:t xml:space="preserve"> О. М. Практична стилістика: навчальний посібник. К.: НАУ, 2010.</w:t>
      </w:r>
    </w:p>
    <w:p w:rsidR="00364338" w:rsidRPr="00B55AE7" w:rsidRDefault="00364338" w:rsidP="00364338">
      <w:pPr>
        <w:widowControl w:val="0"/>
        <w:numPr>
          <w:ilvl w:val="0"/>
          <w:numId w:val="6"/>
        </w:numPr>
        <w:suppressAutoHyphens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  <w:proofErr w:type="spellStart"/>
      <w:r w:rsidRPr="00B55AE7">
        <w:rPr>
          <w:rFonts w:ascii="Times New Roman" w:hAnsi="Times New Roman" w:cs="Times New Roman"/>
        </w:rPr>
        <w:t>Струганець</w:t>
      </w:r>
      <w:proofErr w:type="spellEnd"/>
      <w:r w:rsidRPr="00B55AE7">
        <w:rPr>
          <w:rFonts w:ascii="Times New Roman" w:hAnsi="Times New Roman" w:cs="Times New Roman"/>
        </w:rPr>
        <w:t xml:space="preserve"> Л. </w:t>
      </w:r>
      <w:proofErr w:type="spellStart"/>
      <w:r w:rsidRPr="00B55AE7">
        <w:rPr>
          <w:rFonts w:ascii="Times New Roman" w:hAnsi="Times New Roman" w:cs="Times New Roman"/>
        </w:rPr>
        <w:t>Мовна</w:t>
      </w:r>
      <w:proofErr w:type="spellEnd"/>
      <w:r w:rsidRPr="00B55AE7">
        <w:rPr>
          <w:rFonts w:ascii="Times New Roman" w:hAnsi="Times New Roman" w:cs="Times New Roman"/>
        </w:rPr>
        <w:t xml:space="preserve"> норма: </w:t>
      </w:r>
      <w:proofErr w:type="spellStart"/>
      <w:r w:rsidRPr="00B55AE7">
        <w:rPr>
          <w:rFonts w:ascii="Times New Roman" w:hAnsi="Times New Roman" w:cs="Times New Roman"/>
        </w:rPr>
        <w:t>стале</w:t>
      </w:r>
      <w:proofErr w:type="spellEnd"/>
      <w:r w:rsidRPr="00B55AE7">
        <w:rPr>
          <w:rFonts w:ascii="Times New Roman" w:hAnsi="Times New Roman" w:cs="Times New Roman"/>
        </w:rPr>
        <w:t xml:space="preserve"> і </w:t>
      </w:r>
      <w:proofErr w:type="spellStart"/>
      <w:r w:rsidRPr="00B55AE7">
        <w:rPr>
          <w:rFonts w:ascii="Times New Roman" w:hAnsi="Times New Roman" w:cs="Times New Roman"/>
        </w:rPr>
        <w:t>змінне</w:t>
      </w:r>
      <w:proofErr w:type="spellEnd"/>
      <w:r w:rsidRPr="00B55AE7">
        <w:rPr>
          <w:rFonts w:ascii="Times New Roman" w:hAnsi="Times New Roman" w:cs="Times New Roman"/>
        </w:rPr>
        <w:t xml:space="preserve">. </w:t>
      </w:r>
      <w:r w:rsidRPr="00B55AE7">
        <w:rPr>
          <w:rFonts w:ascii="Times New Roman" w:hAnsi="Times New Roman" w:cs="Times New Roman"/>
          <w:lang w:val="en-US"/>
        </w:rPr>
        <w:t>URL: http://dspace.nbuv.gov.ua/bitstream/handle/123456789/37141/06-Struhanets.pdf?sequence=1</w:t>
      </w:r>
    </w:p>
    <w:p w:rsidR="00364338" w:rsidRPr="00B55AE7" w:rsidRDefault="00364338" w:rsidP="00364338">
      <w:pPr>
        <w:pStyle w:val="a6"/>
        <w:numPr>
          <w:ilvl w:val="0"/>
          <w:numId w:val="6"/>
        </w:numPr>
        <w:suppressAutoHyphens/>
        <w:ind w:left="0"/>
        <w:jc w:val="both"/>
        <w:rPr>
          <w:sz w:val="22"/>
          <w:szCs w:val="22"/>
        </w:rPr>
      </w:pPr>
      <w:proofErr w:type="spellStart"/>
      <w:r w:rsidRPr="00B55AE7">
        <w:rPr>
          <w:sz w:val="22"/>
          <w:szCs w:val="22"/>
        </w:rPr>
        <w:t>Селігей</w:t>
      </w:r>
      <w:proofErr w:type="spellEnd"/>
      <w:r w:rsidRPr="00B55AE7">
        <w:rPr>
          <w:sz w:val="22"/>
          <w:szCs w:val="22"/>
        </w:rPr>
        <w:t xml:space="preserve"> П.О. Стильова норма як різновид </w:t>
      </w:r>
      <w:proofErr w:type="spellStart"/>
      <w:r w:rsidRPr="00B55AE7">
        <w:rPr>
          <w:sz w:val="22"/>
          <w:szCs w:val="22"/>
        </w:rPr>
        <w:t>мовної</w:t>
      </w:r>
      <w:proofErr w:type="spellEnd"/>
      <w:r w:rsidRPr="00B55AE7">
        <w:rPr>
          <w:sz w:val="22"/>
          <w:szCs w:val="22"/>
        </w:rPr>
        <w:t xml:space="preserve"> норми. </w:t>
      </w:r>
      <w:r w:rsidRPr="00B55AE7">
        <w:rPr>
          <w:sz w:val="22"/>
          <w:szCs w:val="22"/>
          <w:lang w:val="en-US"/>
        </w:rPr>
        <w:t xml:space="preserve">URL: </w:t>
      </w:r>
      <w:r w:rsidRPr="00B55AE7">
        <w:rPr>
          <w:sz w:val="22"/>
          <w:szCs w:val="22"/>
        </w:rPr>
        <w:t>http://www.inmo.org.ua/assets/files/Selihey.%20Stylyova%20norma%20yak%20riznovyd%20movnoyi%20normy%20(2016).pdf</w:t>
      </w:r>
    </w:p>
    <w:p w:rsidR="00364338" w:rsidRPr="00B55AE7" w:rsidRDefault="00364338" w:rsidP="00364338">
      <w:pPr>
        <w:pStyle w:val="a6"/>
        <w:numPr>
          <w:ilvl w:val="0"/>
          <w:numId w:val="6"/>
        </w:numPr>
        <w:ind w:left="0"/>
        <w:jc w:val="both"/>
        <w:rPr>
          <w:sz w:val="22"/>
          <w:szCs w:val="22"/>
        </w:rPr>
      </w:pPr>
      <w:r w:rsidRPr="00B55AE7">
        <w:rPr>
          <w:sz w:val="22"/>
          <w:szCs w:val="22"/>
          <w:shd w:val="clear" w:color="auto" w:fill="FFFFFF"/>
        </w:rPr>
        <w:t xml:space="preserve">Тищенко, О. (2024). Національний стрижень лексико-ілюстративної бази українських словників першої половини XX ст. : На матеріалі Архівної картотеки. Синопсис: текст, контекст, медіа, 30(2), 93–103. </w:t>
      </w:r>
      <w:hyperlink r:id="rId11" w:history="1">
        <w:r w:rsidRPr="00B55AE7">
          <w:rPr>
            <w:rStyle w:val="a5"/>
            <w:color w:val="auto"/>
            <w:sz w:val="22"/>
            <w:szCs w:val="22"/>
            <w:u w:val="none"/>
            <w:shd w:val="clear" w:color="auto" w:fill="FFFFFF"/>
          </w:rPr>
          <w:t>https://doi.org/10.28925/2311-259x.2024.2.5</w:t>
        </w:r>
      </w:hyperlink>
    </w:p>
    <w:p w:rsidR="00364338" w:rsidRPr="00B55AE7" w:rsidRDefault="00364338" w:rsidP="00364338">
      <w:pPr>
        <w:pStyle w:val="a6"/>
        <w:numPr>
          <w:ilvl w:val="0"/>
          <w:numId w:val="6"/>
        </w:numPr>
        <w:ind w:left="0"/>
        <w:jc w:val="both"/>
        <w:rPr>
          <w:sz w:val="22"/>
          <w:szCs w:val="22"/>
        </w:rPr>
      </w:pPr>
      <w:proofErr w:type="spellStart"/>
      <w:r w:rsidRPr="00B55AE7">
        <w:rPr>
          <w:sz w:val="22"/>
          <w:szCs w:val="22"/>
        </w:rPr>
        <w:t>Шулінова</w:t>
      </w:r>
      <w:proofErr w:type="spellEnd"/>
      <w:r w:rsidRPr="00B55AE7">
        <w:rPr>
          <w:sz w:val="22"/>
          <w:szCs w:val="22"/>
        </w:rPr>
        <w:t> Л.В. Жанрова диференціація наукового стилю сучасної української літературної мови. Актуальні проблеми української лінгвістики: теорія і практика. 2005. Випуск ХІ. С. 79-84.</w:t>
      </w:r>
    </w:p>
    <w:p w:rsidR="00364338" w:rsidRPr="00B55AE7" w:rsidRDefault="00364338" w:rsidP="0036433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val="uk-UA" w:eastAsia="zh-CN"/>
        </w:rPr>
      </w:pPr>
      <w:r w:rsidRPr="00B55AE7">
        <w:rPr>
          <w:rFonts w:ascii="Times New Roman" w:eastAsia="Times New Roman" w:hAnsi="Times New Roman" w:cs="Times New Roman"/>
          <w:lang w:val="uk-UA" w:eastAsia="zh-CN"/>
        </w:rPr>
        <w:lastRenderedPageBreak/>
        <w:t>https://medialing.ru/media-linguistics-theory-and-methods-of-studying-language-in-the-media/</w:t>
      </w:r>
    </w:p>
    <w:p w:rsidR="00364338" w:rsidRPr="00B55AE7" w:rsidRDefault="00364338" w:rsidP="00364338">
      <w:pPr>
        <w:widowControl w:val="0"/>
        <w:numPr>
          <w:ilvl w:val="0"/>
          <w:numId w:val="6"/>
        </w:numPr>
        <w:suppressAutoHyphens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  <w:r w:rsidRPr="00B55AE7">
        <w:rPr>
          <w:rFonts w:ascii="Times New Roman" w:hAnsi="Times New Roman" w:cs="Times New Roman"/>
          <w:lang w:val="en-US"/>
        </w:rPr>
        <w:t>Ordinary</w:t>
      </w:r>
      <w:r w:rsidRPr="00B55AE7">
        <w:rPr>
          <w:rFonts w:ascii="Times New Roman" w:hAnsi="Times New Roman" w:cs="Times New Roman"/>
          <w:lang w:val="uk-UA"/>
        </w:rPr>
        <w:t xml:space="preserve"> </w:t>
      </w:r>
      <w:r w:rsidRPr="00B55AE7">
        <w:rPr>
          <w:rFonts w:ascii="Times New Roman" w:hAnsi="Times New Roman" w:cs="Times New Roman"/>
          <w:lang w:val="en-US"/>
        </w:rPr>
        <w:t xml:space="preserve">language and literary language. URL:  </w:t>
      </w:r>
      <w:r w:rsidR="002F78D4">
        <w:fldChar w:fldCharType="begin"/>
      </w:r>
      <w:r w:rsidR="002F78D4" w:rsidRPr="00C1599C">
        <w:rPr>
          <w:lang w:val="en-US"/>
        </w:rPr>
        <w:instrText xml:space="preserve"> HYPERLINK "http://universeofenglish.blogspot.com/2009/02/ordinary-language-and-literary-language.html" </w:instrText>
      </w:r>
      <w:r w:rsidR="002F78D4">
        <w:fldChar w:fldCharType="separate"/>
      </w:r>
      <w:r w:rsidRPr="00B55AE7">
        <w:rPr>
          <w:rStyle w:val="a5"/>
          <w:rFonts w:ascii="Times New Roman" w:hAnsi="Times New Roman" w:cs="Times New Roman"/>
          <w:color w:val="auto"/>
          <w:u w:val="none"/>
          <w:lang w:val="en-US"/>
        </w:rPr>
        <w:t>http://universeofenglish.blogspot.com/2009/02/ordinary-language-and-literary-language.html</w:t>
      </w:r>
      <w:r w:rsidR="002F78D4">
        <w:rPr>
          <w:rStyle w:val="a5"/>
          <w:rFonts w:ascii="Times New Roman" w:hAnsi="Times New Roman" w:cs="Times New Roman"/>
          <w:color w:val="auto"/>
          <w:u w:val="none"/>
          <w:lang w:val="en-US"/>
        </w:rPr>
        <w:fldChar w:fldCharType="end"/>
      </w:r>
    </w:p>
    <w:p w:rsidR="00364338" w:rsidRPr="00DC30B8" w:rsidRDefault="00364338" w:rsidP="00364338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:rsidR="00364338" w:rsidRPr="00DC30B8" w:rsidRDefault="00364338" w:rsidP="00364338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uk-UA"/>
        </w:rPr>
      </w:pPr>
      <w:r w:rsidRPr="00DC30B8">
        <w:rPr>
          <w:rFonts w:ascii="Times New Roman" w:hAnsi="Times New Roman" w:cs="Times New Roman"/>
          <w:b/>
          <w:bCs/>
          <w:lang w:val="uk-UA"/>
        </w:rPr>
        <w:t>Інтернет ресурси:</w:t>
      </w:r>
    </w:p>
    <w:p w:rsidR="00364338" w:rsidRPr="00DC30B8" w:rsidRDefault="00364338" w:rsidP="0036433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30B8">
        <w:rPr>
          <w:rFonts w:ascii="Times New Roman" w:hAnsi="Times New Roman" w:cs="Times New Roman"/>
        </w:rPr>
        <w:t>1</w:t>
      </w:r>
      <w:r w:rsidRPr="00DC30B8">
        <w:rPr>
          <w:rFonts w:ascii="Times New Roman" w:hAnsi="Times New Roman" w:cs="Times New Roman"/>
          <w:lang w:val="uk-UA"/>
        </w:rPr>
        <w:t xml:space="preserve">. </w:t>
      </w:r>
      <w:r w:rsidRPr="00DC30B8">
        <w:rPr>
          <w:rFonts w:ascii="Times New Roman" w:hAnsi="Times New Roman" w:cs="Times New Roman"/>
          <w:lang w:val="en-US"/>
        </w:rPr>
        <w:t>http</w:t>
      </w:r>
      <w:r w:rsidRPr="00DC30B8">
        <w:rPr>
          <w:rFonts w:ascii="Times New Roman" w:hAnsi="Times New Roman" w:cs="Times New Roman"/>
        </w:rPr>
        <w:t>://</w:t>
      </w:r>
      <w:proofErr w:type="spellStart"/>
      <w:r w:rsidRPr="00DC30B8">
        <w:rPr>
          <w:rFonts w:ascii="Times New Roman" w:hAnsi="Times New Roman" w:cs="Times New Roman"/>
          <w:lang w:val="en-US"/>
        </w:rPr>
        <w:t>uacorpus</w:t>
      </w:r>
      <w:proofErr w:type="spellEnd"/>
      <w:r w:rsidRPr="00DC30B8">
        <w:rPr>
          <w:rFonts w:ascii="Times New Roman" w:hAnsi="Times New Roman" w:cs="Times New Roman"/>
        </w:rPr>
        <w:t>.</w:t>
      </w:r>
      <w:r w:rsidRPr="00DC30B8">
        <w:rPr>
          <w:rFonts w:ascii="Times New Roman" w:hAnsi="Times New Roman" w:cs="Times New Roman"/>
          <w:lang w:val="en-US"/>
        </w:rPr>
        <w:t>org</w:t>
      </w:r>
      <w:r w:rsidRPr="00DC30B8">
        <w:rPr>
          <w:rFonts w:ascii="Times New Roman" w:hAnsi="Times New Roman" w:cs="Times New Roman"/>
        </w:rPr>
        <w:t>/</w:t>
      </w:r>
      <w:r w:rsidRPr="00DC30B8">
        <w:rPr>
          <w:rFonts w:ascii="Times New Roman" w:hAnsi="Times New Roman" w:cs="Times New Roman"/>
          <w:lang w:val="en-US"/>
        </w:rPr>
        <w:t>Kyiv</w:t>
      </w:r>
      <w:r w:rsidRPr="00DC30B8">
        <w:rPr>
          <w:rFonts w:ascii="Times New Roman" w:hAnsi="Times New Roman" w:cs="Times New Roman"/>
        </w:rPr>
        <w:t>/</w:t>
      </w:r>
      <w:proofErr w:type="spellStart"/>
      <w:r w:rsidRPr="00DC30B8">
        <w:rPr>
          <w:rFonts w:ascii="Times New Roman" w:hAnsi="Times New Roman" w:cs="Times New Roman"/>
          <w:lang w:val="en-US"/>
        </w:rPr>
        <w:t>ua</w:t>
      </w:r>
      <w:proofErr w:type="spellEnd"/>
    </w:p>
    <w:p w:rsidR="00364338" w:rsidRPr="00DC30B8" w:rsidRDefault="00364338" w:rsidP="0036433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30B8">
        <w:rPr>
          <w:rFonts w:ascii="Times New Roman" w:hAnsi="Times New Roman" w:cs="Times New Roman"/>
          <w:lang w:val="uk-UA"/>
        </w:rPr>
        <w:t xml:space="preserve">2. </w:t>
      </w:r>
      <w:r w:rsidRPr="00DC30B8">
        <w:rPr>
          <w:rFonts w:ascii="Times New Roman" w:hAnsi="Times New Roman" w:cs="Times New Roman"/>
          <w:lang w:val="en-US"/>
        </w:rPr>
        <w:t>http</w:t>
      </w:r>
      <w:r w:rsidRPr="00DC30B8">
        <w:rPr>
          <w:rFonts w:ascii="Times New Roman" w:hAnsi="Times New Roman" w:cs="Times New Roman"/>
        </w:rPr>
        <w:t>://</w:t>
      </w:r>
      <w:r w:rsidRPr="00DC30B8">
        <w:rPr>
          <w:rFonts w:ascii="Times New Roman" w:hAnsi="Times New Roman" w:cs="Times New Roman"/>
          <w:lang w:val="en-US"/>
        </w:rPr>
        <w:t>www</w:t>
      </w:r>
      <w:r w:rsidRPr="00DC30B8">
        <w:rPr>
          <w:rFonts w:ascii="Times New Roman" w:hAnsi="Times New Roman" w:cs="Times New Roman"/>
        </w:rPr>
        <w:t>.</w:t>
      </w:r>
      <w:proofErr w:type="spellStart"/>
      <w:r w:rsidRPr="00DC30B8">
        <w:rPr>
          <w:rFonts w:ascii="Times New Roman" w:hAnsi="Times New Roman" w:cs="Times New Roman"/>
          <w:lang w:val="en-US"/>
        </w:rPr>
        <w:t>mova</w:t>
      </w:r>
      <w:proofErr w:type="spellEnd"/>
      <w:r w:rsidRPr="00DC30B8">
        <w:rPr>
          <w:rFonts w:ascii="Times New Roman" w:hAnsi="Times New Roman" w:cs="Times New Roman"/>
        </w:rPr>
        <w:t>.</w:t>
      </w:r>
      <w:r w:rsidRPr="00DC30B8">
        <w:rPr>
          <w:rFonts w:ascii="Times New Roman" w:hAnsi="Times New Roman" w:cs="Times New Roman"/>
          <w:lang w:val="en-US"/>
        </w:rPr>
        <w:t>info</w:t>
      </w:r>
      <w:r w:rsidRPr="00DC30B8">
        <w:rPr>
          <w:rFonts w:ascii="Times New Roman" w:hAnsi="Times New Roman" w:cs="Times New Roman"/>
        </w:rPr>
        <w:t>/</w:t>
      </w:r>
      <w:r w:rsidRPr="00DC30B8">
        <w:rPr>
          <w:rFonts w:ascii="Times New Roman" w:hAnsi="Times New Roman" w:cs="Times New Roman"/>
          <w:lang w:val="en-US"/>
        </w:rPr>
        <w:t>corpus</w:t>
      </w:r>
      <w:r w:rsidRPr="00DC30B8">
        <w:rPr>
          <w:rFonts w:ascii="Times New Roman" w:hAnsi="Times New Roman" w:cs="Times New Roman"/>
        </w:rPr>
        <w:t>.</w:t>
      </w:r>
      <w:proofErr w:type="spellStart"/>
      <w:r w:rsidRPr="00DC30B8">
        <w:rPr>
          <w:rFonts w:ascii="Times New Roman" w:hAnsi="Times New Roman" w:cs="Times New Roman"/>
          <w:lang w:val="en-US"/>
        </w:rPr>
        <w:t>aspx</w:t>
      </w:r>
      <w:proofErr w:type="spellEnd"/>
    </w:p>
    <w:p w:rsidR="00364338" w:rsidRPr="00DC30B8" w:rsidRDefault="00364338" w:rsidP="0036433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30B8">
        <w:rPr>
          <w:rFonts w:ascii="Times New Roman" w:hAnsi="Times New Roman" w:cs="Times New Roman"/>
          <w:lang w:val="uk-UA"/>
        </w:rPr>
        <w:t xml:space="preserve">3. </w:t>
      </w:r>
      <w:hyperlink r:id="rId12" w:history="1">
        <w:r w:rsidRPr="00DC30B8">
          <w:rPr>
            <w:rStyle w:val="a5"/>
            <w:rFonts w:ascii="Times New Roman" w:hAnsi="Times New Roman" w:cs="Times New Roman"/>
            <w:color w:val="auto"/>
            <w:u w:val="none"/>
            <w:lang w:val="en-US"/>
          </w:rPr>
          <w:t>http</w:t>
        </w:r>
        <w:r w:rsidRPr="00DC30B8">
          <w:rPr>
            <w:rStyle w:val="a5"/>
            <w:rFonts w:ascii="Times New Roman" w:hAnsi="Times New Roman" w:cs="Times New Roman"/>
            <w:color w:val="auto"/>
            <w:u w:val="none"/>
          </w:rPr>
          <w:t>://</w:t>
        </w:r>
        <w:proofErr w:type="spellStart"/>
        <w:r w:rsidRPr="00DC30B8">
          <w:rPr>
            <w:rStyle w:val="a5"/>
            <w:rFonts w:ascii="Times New Roman" w:hAnsi="Times New Roman" w:cs="Times New Roman"/>
            <w:color w:val="auto"/>
            <w:u w:val="none"/>
            <w:lang w:val="en-US"/>
          </w:rPr>
          <w:t>korpus</w:t>
        </w:r>
        <w:proofErr w:type="spellEnd"/>
        <w:r w:rsidRPr="00DC30B8">
          <w:rPr>
            <w:rStyle w:val="a5"/>
            <w:rFonts w:ascii="Times New Roman" w:hAnsi="Times New Roman" w:cs="Times New Roman"/>
            <w:color w:val="auto"/>
            <w:u w:val="none"/>
          </w:rPr>
          <w:t>.</w:t>
        </w:r>
        <w:r w:rsidRPr="00DC30B8">
          <w:rPr>
            <w:rStyle w:val="a5"/>
            <w:rFonts w:ascii="Times New Roman" w:hAnsi="Times New Roman" w:cs="Times New Roman"/>
            <w:color w:val="auto"/>
            <w:u w:val="none"/>
            <w:lang w:val="en-US"/>
          </w:rPr>
          <w:t>org</w:t>
        </w:r>
        <w:r w:rsidRPr="00DC30B8">
          <w:rPr>
            <w:rStyle w:val="a5"/>
            <w:rFonts w:ascii="Times New Roman" w:hAnsi="Times New Roman" w:cs="Times New Roman"/>
            <w:color w:val="auto"/>
            <w:u w:val="none"/>
          </w:rPr>
          <w:t>.</w:t>
        </w:r>
        <w:proofErr w:type="spellStart"/>
        <w:r w:rsidRPr="00DC30B8">
          <w:rPr>
            <w:rStyle w:val="a5"/>
            <w:rFonts w:ascii="Times New Roman" w:hAnsi="Times New Roman" w:cs="Times New Roman"/>
            <w:color w:val="auto"/>
            <w:u w:val="none"/>
            <w:lang w:val="en-US"/>
          </w:rPr>
          <w:t>ua</w:t>
        </w:r>
        <w:proofErr w:type="spellEnd"/>
        <w:r w:rsidRPr="00DC30B8">
          <w:rPr>
            <w:rStyle w:val="a5"/>
            <w:rFonts w:ascii="Times New Roman" w:hAnsi="Times New Roman" w:cs="Times New Roman"/>
            <w:color w:val="auto"/>
            <w:u w:val="none"/>
          </w:rPr>
          <w:t>/</w:t>
        </w:r>
      </w:hyperlink>
    </w:p>
    <w:p w:rsidR="00364338" w:rsidRPr="00DC30B8" w:rsidRDefault="00364338" w:rsidP="0036433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30B8">
        <w:rPr>
          <w:rFonts w:ascii="Times New Roman" w:hAnsi="Times New Roman" w:cs="Times New Roman"/>
          <w:lang w:val="uk-UA"/>
        </w:rPr>
        <w:t xml:space="preserve">4. </w:t>
      </w:r>
      <w:r w:rsidRPr="00DC30B8">
        <w:rPr>
          <w:rFonts w:ascii="Times New Roman" w:hAnsi="Times New Roman" w:cs="Times New Roman"/>
          <w:lang w:val="en-US"/>
        </w:rPr>
        <w:t>http</w:t>
      </w:r>
      <w:r w:rsidRPr="00DC30B8">
        <w:rPr>
          <w:rFonts w:ascii="Times New Roman" w:hAnsi="Times New Roman" w:cs="Times New Roman"/>
        </w:rPr>
        <w:t>://</w:t>
      </w:r>
      <w:r w:rsidRPr="00DC30B8">
        <w:rPr>
          <w:rFonts w:ascii="Times New Roman" w:hAnsi="Times New Roman" w:cs="Times New Roman"/>
          <w:lang w:val="en-US"/>
        </w:rPr>
        <w:t>www</w:t>
      </w:r>
      <w:r w:rsidRPr="00DC30B8">
        <w:rPr>
          <w:rFonts w:ascii="Times New Roman" w:hAnsi="Times New Roman" w:cs="Times New Roman"/>
        </w:rPr>
        <w:t>.</w:t>
      </w:r>
      <w:proofErr w:type="spellStart"/>
      <w:r w:rsidRPr="00DC30B8">
        <w:rPr>
          <w:rFonts w:ascii="Times New Roman" w:hAnsi="Times New Roman" w:cs="Times New Roman"/>
          <w:lang w:val="en-US"/>
        </w:rPr>
        <w:t>inmo</w:t>
      </w:r>
      <w:proofErr w:type="spellEnd"/>
      <w:r w:rsidRPr="00DC30B8">
        <w:rPr>
          <w:rFonts w:ascii="Times New Roman" w:hAnsi="Times New Roman" w:cs="Times New Roman"/>
        </w:rPr>
        <w:t>.</w:t>
      </w:r>
      <w:r w:rsidRPr="00DC30B8">
        <w:rPr>
          <w:rFonts w:ascii="Times New Roman" w:hAnsi="Times New Roman" w:cs="Times New Roman"/>
          <w:lang w:val="en-US"/>
        </w:rPr>
        <w:t>org</w:t>
      </w:r>
      <w:r w:rsidRPr="00DC30B8">
        <w:rPr>
          <w:rFonts w:ascii="Times New Roman" w:hAnsi="Times New Roman" w:cs="Times New Roman"/>
        </w:rPr>
        <w:t>.</w:t>
      </w:r>
      <w:proofErr w:type="spellStart"/>
      <w:r w:rsidRPr="00DC30B8">
        <w:rPr>
          <w:rFonts w:ascii="Times New Roman" w:hAnsi="Times New Roman" w:cs="Times New Roman"/>
          <w:lang w:val="en-US"/>
        </w:rPr>
        <w:t>ua</w:t>
      </w:r>
      <w:proofErr w:type="spellEnd"/>
      <w:r w:rsidRPr="00DC30B8">
        <w:rPr>
          <w:rFonts w:ascii="Times New Roman" w:hAnsi="Times New Roman" w:cs="Times New Roman"/>
        </w:rPr>
        <w:t>/</w:t>
      </w:r>
      <w:r w:rsidRPr="00DC30B8">
        <w:rPr>
          <w:rFonts w:ascii="Times New Roman" w:hAnsi="Times New Roman" w:cs="Times New Roman"/>
          <w:lang w:val="en-US"/>
        </w:rPr>
        <w:t>sum</w:t>
      </w:r>
      <w:r w:rsidRPr="00DC30B8">
        <w:rPr>
          <w:rFonts w:ascii="Times New Roman" w:hAnsi="Times New Roman" w:cs="Times New Roman"/>
        </w:rPr>
        <w:t>.</w:t>
      </w:r>
      <w:r w:rsidRPr="00DC30B8">
        <w:rPr>
          <w:rFonts w:ascii="Times New Roman" w:hAnsi="Times New Roman" w:cs="Times New Roman"/>
          <w:lang w:val="en-US"/>
        </w:rPr>
        <w:t>html</w:t>
      </w:r>
    </w:p>
    <w:p w:rsidR="00364338" w:rsidRPr="00DC30B8" w:rsidRDefault="00364338" w:rsidP="0036433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30B8">
        <w:rPr>
          <w:rFonts w:ascii="Times New Roman" w:hAnsi="Times New Roman" w:cs="Times New Roman"/>
          <w:lang w:val="uk-UA"/>
        </w:rPr>
        <w:t xml:space="preserve">5. </w:t>
      </w:r>
      <w:hyperlink r:id="rId13" w:history="1">
        <w:r w:rsidRPr="00DC30B8">
          <w:rPr>
            <w:rStyle w:val="a5"/>
            <w:rFonts w:ascii="Times New Roman" w:hAnsi="Times New Roman" w:cs="Times New Roman"/>
            <w:color w:val="auto"/>
            <w:u w:val="none"/>
          </w:rPr>
          <w:t>https://slovotvir.org.ua/</w:t>
        </w:r>
      </w:hyperlink>
    </w:p>
    <w:p w:rsidR="009100D0" w:rsidRPr="00AA3862" w:rsidRDefault="009100D0" w:rsidP="00364338">
      <w:pPr>
        <w:suppressAutoHyphens/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sectPr w:rsidR="009100D0" w:rsidRPr="00AA3862" w:rsidSect="00FB3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F78D4" w:rsidRDefault="002F78D4">
      <w:pPr>
        <w:spacing w:after="0" w:line="240" w:lineRule="auto"/>
      </w:pPr>
      <w:r>
        <w:separator/>
      </w:r>
    </w:p>
  </w:endnote>
  <w:endnote w:type="continuationSeparator" w:id="0">
    <w:p w:rsidR="002F78D4" w:rsidRDefault="002F7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81380427"/>
      <w:docPartObj>
        <w:docPartGallery w:val="Page Numbers (Bottom of Page)"/>
        <w:docPartUnique/>
      </w:docPartObj>
    </w:sdtPr>
    <w:sdtEndPr/>
    <w:sdtContent>
      <w:p w:rsidR="006E2334" w:rsidRDefault="007131E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6D0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E2334" w:rsidRDefault="006E233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F78D4" w:rsidRDefault="002F78D4">
      <w:pPr>
        <w:spacing w:after="0" w:line="240" w:lineRule="auto"/>
      </w:pPr>
      <w:r>
        <w:separator/>
      </w:r>
    </w:p>
  </w:footnote>
  <w:footnote w:type="continuationSeparator" w:id="0">
    <w:p w:rsidR="002F78D4" w:rsidRDefault="002F7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182"/>
        </w:tabs>
        <w:ind w:left="1182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E5D2F57"/>
    <w:multiLevelType w:val="hybridMultilevel"/>
    <w:tmpl w:val="C8E0C40C"/>
    <w:lvl w:ilvl="0" w:tplc="C624F99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F1EB9"/>
    <w:multiLevelType w:val="hybridMultilevel"/>
    <w:tmpl w:val="AF803138"/>
    <w:lvl w:ilvl="0" w:tplc="495A793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43723"/>
    <w:multiLevelType w:val="hybridMultilevel"/>
    <w:tmpl w:val="DF3EF66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86B2B"/>
    <w:multiLevelType w:val="hybridMultilevel"/>
    <w:tmpl w:val="CA665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33C69"/>
    <w:multiLevelType w:val="hybridMultilevel"/>
    <w:tmpl w:val="7FC064D8"/>
    <w:lvl w:ilvl="0" w:tplc="C624F99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42046"/>
    <w:multiLevelType w:val="hybridMultilevel"/>
    <w:tmpl w:val="438E28D8"/>
    <w:lvl w:ilvl="0" w:tplc="529EF582">
      <w:start w:val="7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76CB118F"/>
    <w:multiLevelType w:val="hybridMultilevel"/>
    <w:tmpl w:val="9900328E"/>
    <w:lvl w:ilvl="0" w:tplc="E5627526">
      <w:start w:val="80"/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D2A3A"/>
    <w:multiLevelType w:val="hybridMultilevel"/>
    <w:tmpl w:val="3FF0443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9"/>
  </w:num>
  <w:num w:numId="7">
    <w:abstractNumId w:val="0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73E8"/>
    <w:rsid w:val="00005F77"/>
    <w:rsid w:val="000135E8"/>
    <w:rsid w:val="00021F93"/>
    <w:rsid w:val="000277BD"/>
    <w:rsid w:val="00055D09"/>
    <w:rsid w:val="000634FD"/>
    <w:rsid w:val="00072757"/>
    <w:rsid w:val="00072911"/>
    <w:rsid w:val="000761C5"/>
    <w:rsid w:val="000A3EF6"/>
    <w:rsid w:val="000D1567"/>
    <w:rsid w:val="000D4B4A"/>
    <w:rsid w:val="000E254E"/>
    <w:rsid w:val="000F1E45"/>
    <w:rsid w:val="0011208D"/>
    <w:rsid w:val="001273E8"/>
    <w:rsid w:val="00132EC1"/>
    <w:rsid w:val="0014449B"/>
    <w:rsid w:val="00145EEA"/>
    <w:rsid w:val="0016600D"/>
    <w:rsid w:val="00171B83"/>
    <w:rsid w:val="001936C5"/>
    <w:rsid w:val="001B65D4"/>
    <w:rsid w:val="001F038E"/>
    <w:rsid w:val="001F38C6"/>
    <w:rsid w:val="001F5C59"/>
    <w:rsid w:val="002044FE"/>
    <w:rsid w:val="00204D43"/>
    <w:rsid w:val="00223A02"/>
    <w:rsid w:val="002334F3"/>
    <w:rsid w:val="00241870"/>
    <w:rsid w:val="002624F9"/>
    <w:rsid w:val="0026599D"/>
    <w:rsid w:val="00266025"/>
    <w:rsid w:val="002761C6"/>
    <w:rsid w:val="002931CD"/>
    <w:rsid w:val="002A3DB1"/>
    <w:rsid w:val="002C36E1"/>
    <w:rsid w:val="002C421A"/>
    <w:rsid w:val="002C46A2"/>
    <w:rsid w:val="002D2A3C"/>
    <w:rsid w:val="002D6E21"/>
    <w:rsid w:val="002E09DD"/>
    <w:rsid w:val="002F78D4"/>
    <w:rsid w:val="00301217"/>
    <w:rsid w:val="00302D02"/>
    <w:rsid w:val="0030391E"/>
    <w:rsid w:val="0030527F"/>
    <w:rsid w:val="003128D1"/>
    <w:rsid w:val="003476A0"/>
    <w:rsid w:val="0035100A"/>
    <w:rsid w:val="00364338"/>
    <w:rsid w:val="00396B49"/>
    <w:rsid w:val="00397327"/>
    <w:rsid w:val="003B14E0"/>
    <w:rsid w:val="003B732A"/>
    <w:rsid w:val="003C590D"/>
    <w:rsid w:val="003C6FA5"/>
    <w:rsid w:val="003D0BBF"/>
    <w:rsid w:val="003E79BD"/>
    <w:rsid w:val="004204A3"/>
    <w:rsid w:val="004545D0"/>
    <w:rsid w:val="00455419"/>
    <w:rsid w:val="00462C45"/>
    <w:rsid w:val="004779E2"/>
    <w:rsid w:val="00490EA9"/>
    <w:rsid w:val="004B502B"/>
    <w:rsid w:val="004C3BA0"/>
    <w:rsid w:val="004C3C25"/>
    <w:rsid w:val="004D2C05"/>
    <w:rsid w:val="004D3B16"/>
    <w:rsid w:val="004E28E6"/>
    <w:rsid w:val="0050457A"/>
    <w:rsid w:val="00506B7D"/>
    <w:rsid w:val="005117AF"/>
    <w:rsid w:val="00534CA4"/>
    <w:rsid w:val="005546F3"/>
    <w:rsid w:val="005B7EE5"/>
    <w:rsid w:val="005C0A14"/>
    <w:rsid w:val="005C6D07"/>
    <w:rsid w:val="005D2CC1"/>
    <w:rsid w:val="005F7121"/>
    <w:rsid w:val="00611541"/>
    <w:rsid w:val="00616052"/>
    <w:rsid w:val="00630A8E"/>
    <w:rsid w:val="00670757"/>
    <w:rsid w:val="00672281"/>
    <w:rsid w:val="006A69E3"/>
    <w:rsid w:val="006E01BF"/>
    <w:rsid w:val="006E2334"/>
    <w:rsid w:val="006F5833"/>
    <w:rsid w:val="006F5C63"/>
    <w:rsid w:val="00703B30"/>
    <w:rsid w:val="007131E6"/>
    <w:rsid w:val="00722CF8"/>
    <w:rsid w:val="00725EB8"/>
    <w:rsid w:val="00732F81"/>
    <w:rsid w:val="00750A60"/>
    <w:rsid w:val="007844E2"/>
    <w:rsid w:val="0079219A"/>
    <w:rsid w:val="007A562F"/>
    <w:rsid w:val="007C006F"/>
    <w:rsid w:val="007C4688"/>
    <w:rsid w:val="0081082D"/>
    <w:rsid w:val="00814F80"/>
    <w:rsid w:val="00821968"/>
    <w:rsid w:val="008273F3"/>
    <w:rsid w:val="00837287"/>
    <w:rsid w:val="00846B11"/>
    <w:rsid w:val="00853205"/>
    <w:rsid w:val="00854EF0"/>
    <w:rsid w:val="00857518"/>
    <w:rsid w:val="008A34B7"/>
    <w:rsid w:val="008A3A88"/>
    <w:rsid w:val="008A7A9C"/>
    <w:rsid w:val="008B3599"/>
    <w:rsid w:val="008C32DE"/>
    <w:rsid w:val="008D1B14"/>
    <w:rsid w:val="008E41B0"/>
    <w:rsid w:val="009038B3"/>
    <w:rsid w:val="009100D0"/>
    <w:rsid w:val="009123B0"/>
    <w:rsid w:val="00917362"/>
    <w:rsid w:val="00933BE8"/>
    <w:rsid w:val="00937288"/>
    <w:rsid w:val="00985197"/>
    <w:rsid w:val="009919F9"/>
    <w:rsid w:val="00993F45"/>
    <w:rsid w:val="009976E0"/>
    <w:rsid w:val="009B1A14"/>
    <w:rsid w:val="009C1FB7"/>
    <w:rsid w:val="009D163F"/>
    <w:rsid w:val="00A24429"/>
    <w:rsid w:val="00A33449"/>
    <w:rsid w:val="00A525CD"/>
    <w:rsid w:val="00A66A4F"/>
    <w:rsid w:val="00A737D2"/>
    <w:rsid w:val="00A76DFE"/>
    <w:rsid w:val="00A83204"/>
    <w:rsid w:val="00A919A8"/>
    <w:rsid w:val="00A96E67"/>
    <w:rsid w:val="00A97D3B"/>
    <w:rsid w:val="00AA3862"/>
    <w:rsid w:val="00AB68B0"/>
    <w:rsid w:val="00AF4EF8"/>
    <w:rsid w:val="00B10BE5"/>
    <w:rsid w:val="00B453C6"/>
    <w:rsid w:val="00B52BDC"/>
    <w:rsid w:val="00B715A2"/>
    <w:rsid w:val="00B77BF7"/>
    <w:rsid w:val="00BD4F90"/>
    <w:rsid w:val="00BE4A3A"/>
    <w:rsid w:val="00C1599C"/>
    <w:rsid w:val="00C36F79"/>
    <w:rsid w:val="00C501B5"/>
    <w:rsid w:val="00C6453E"/>
    <w:rsid w:val="00C7424E"/>
    <w:rsid w:val="00C830E3"/>
    <w:rsid w:val="00C9059F"/>
    <w:rsid w:val="00CB6938"/>
    <w:rsid w:val="00D2326E"/>
    <w:rsid w:val="00D35ED0"/>
    <w:rsid w:val="00D542DE"/>
    <w:rsid w:val="00D54E43"/>
    <w:rsid w:val="00D55D46"/>
    <w:rsid w:val="00D75053"/>
    <w:rsid w:val="00D75DC4"/>
    <w:rsid w:val="00D873A4"/>
    <w:rsid w:val="00D91A52"/>
    <w:rsid w:val="00DA0155"/>
    <w:rsid w:val="00DA20FD"/>
    <w:rsid w:val="00DC7CE1"/>
    <w:rsid w:val="00DF0111"/>
    <w:rsid w:val="00E20E61"/>
    <w:rsid w:val="00E26409"/>
    <w:rsid w:val="00E347E1"/>
    <w:rsid w:val="00E34944"/>
    <w:rsid w:val="00E4351E"/>
    <w:rsid w:val="00E44A84"/>
    <w:rsid w:val="00E55CFD"/>
    <w:rsid w:val="00E72BE4"/>
    <w:rsid w:val="00E731DD"/>
    <w:rsid w:val="00E86AAC"/>
    <w:rsid w:val="00E93C5F"/>
    <w:rsid w:val="00EB756B"/>
    <w:rsid w:val="00ED4DC9"/>
    <w:rsid w:val="00EE54A2"/>
    <w:rsid w:val="00EF3F53"/>
    <w:rsid w:val="00F02446"/>
    <w:rsid w:val="00F131B6"/>
    <w:rsid w:val="00F17106"/>
    <w:rsid w:val="00F27F9A"/>
    <w:rsid w:val="00F33948"/>
    <w:rsid w:val="00F5463B"/>
    <w:rsid w:val="00F73803"/>
    <w:rsid w:val="00F85933"/>
    <w:rsid w:val="00FB235E"/>
    <w:rsid w:val="00FB3AF6"/>
    <w:rsid w:val="00FD1FE8"/>
    <w:rsid w:val="00FD2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28C63911-EF34-40E8-ABE6-F635E38B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AF6"/>
  </w:style>
  <w:style w:type="paragraph" w:styleId="2">
    <w:name w:val="heading 2"/>
    <w:basedOn w:val="a"/>
    <w:next w:val="a"/>
    <w:link w:val="20"/>
    <w:semiHidden/>
    <w:unhideWhenUsed/>
    <w:qFormat/>
    <w:rsid w:val="00854EF0"/>
    <w:pPr>
      <w:keepNext/>
      <w:keepLines/>
      <w:spacing w:before="200" w:after="0" w:line="240" w:lineRule="auto"/>
      <w:outlineLvl w:val="1"/>
    </w:pPr>
    <w:rPr>
      <w:rFonts w:ascii="Cambria" w:eastAsia="Cambria" w:hAnsi="Cambria" w:cs="Cambria"/>
      <w:b/>
      <w:color w:val="4F81BD"/>
      <w:sz w:val="26"/>
      <w:szCs w:val="26"/>
      <w:lang w:val="uk-UA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854EF0"/>
    <w:pPr>
      <w:keepNext/>
      <w:spacing w:after="0" w:line="360" w:lineRule="auto"/>
      <w:jc w:val="center"/>
      <w:outlineLvl w:val="3"/>
    </w:pPr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styleId="5">
    <w:name w:val="heading 5"/>
    <w:basedOn w:val="a"/>
    <w:next w:val="a"/>
    <w:link w:val="50"/>
    <w:unhideWhenUsed/>
    <w:qFormat/>
    <w:rsid w:val="00854EF0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 w:val="30"/>
      <w:szCs w:val="3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D1F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ій колонтитул Знак"/>
    <w:basedOn w:val="a0"/>
    <w:link w:val="a3"/>
    <w:uiPriority w:val="99"/>
    <w:rsid w:val="00FD1FE8"/>
  </w:style>
  <w:style w:type="character" w:customStyle="1" w:styleId="20">
    <w:name w:val="Заголовок 2 Знак"/>
    <w:basedOn w:val="a0"/>
    <w:link w:val="2"/>
    <w:semiHidden/>
    <w:rsid w:val="00854EF0"/>
    <w:rPr>
      <w:rFonts w:ascii="Cambria" w:eastAsia="Cambria" w:hAnsi="Cambria" w:cs="Cambria"/>
      <w:b/>
      <w:color w:val="4F81BD"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semiHidden/>
    <w:rsid w:val="00854EF0"/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rsid w:val="00854EF0"/>
    <w:rPr>
      <w:rFonts w:ascii="Times New Roman" w:eastAsia="Times New Roman" w:hAnsi="Times New Roman" w:cs="Times New Roman"/>
      <w:b/>
      <w:sz w:val="30"/>
      <w:szCs w:val="30"/>
      <w:lang w:val="uk-UA" w:eastAsia="ru-RU"/>
    </w:rPr>
  </w:style>
  <w:style w:type="character" w:styleId="a5">
    <w:name w:val="Hyperlink"/>
    <w:basedOn w:val="a0"/>
    <w:uiPriority w:val="99"/>
    <w:unhideWhenUsed/>
    <w:rsid w:val="009100D0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546F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1">
    <w:name w:val="Незакрита згадка1"/>
    <w:basedOn w:val="a0"/>
    <w:uiPriority w:val="99"/>
    <w:semiHidden/>
    <w:unhideWhenUsed/>
    <w:rsid w:val="009123B0"/>
    <w:rPr>
      <w:color w:val="605E5C"/>
      <w:shd w:val="clear" w:color="auto" w:fill="E1DFDD"/>
    </w:rPr>
  </w:style>
  <w:style w:type="paragraph" w:styleId="a7">
    <w:name w:val="No Spacing"/>
    <w:uiPriority w:val="1"/>
    <w:qFormat/>
    <w:rsid w:val="00241870"/>
    <w:pPr>
      <w:spacing w:after="0" w:line="240" w:lineRule="auto"/>
      <w:ind w:firstLine="709"/>
      <w:jc w:val="both"/>
    </w:pPr>
    <w:rPr>
      <w:rFonts w:ascii="Calibri" w:eastAsia="Times New Roman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7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slovotvir.org.u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korpus.org.u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28925/2311-259x.2024.2.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5U-YyRkcAZmnFT733IrcA0UgCNaHCCRX/view?fbclid=IwZXh0bgNhZW0CMTAAAR1ntSvlj-zR8rCxll-SIiwue_B-axbdt4spDLPcLWOvCgYFdlsmEhN7Xvk_aem_Ab0wv7uIbTCSZAevfHTWCKO-pQjfpeaJTlNqIXPn1HopY58rOjNvQiZDXhXShlztBrsmZWAshl2gCBjNrmLDrsn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ul-nasu.org.ua/wp-content/uploads/2024/02/MONOGRAFIYA_strukturalisty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AB46B-E592-485B-8A7C-C54E6C45D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10</Pages>
  <Words>12885</Words>
  <Characters>7345</Characters>
  <Application>Microsoft Office Word</Application>
  <DocSecurity>0</DocSecurity>
  <Lines>61</Lines>
  <Paragraphs>40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Maiia</dc:creator>
  <cp:lastModifiedBy>Оксана Луценко</cp:lastModifiedBy>
  <cp:revision>50</cp:revision>
  <dcterms:created xsi:type="dcterms:W3CDTF">2022-08-29T19:09:00Z</dcterms:created>
  <dcterms:modified xsi:type="dcterms:W3CDTF">2024-10-15T19:21:00Z</dcterms:modified>
</cp:coreProperties>
</file>