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15A0" w14:textId="77777777" w:rsidR="00622997" w:rsidRDefault="00622997" w:rsidP="00622997">
      <w:pPr>
        <w:spacing w:line="276" w:lineRule="auto"/>
        <w:ind w:left="0" w:right="24" w:hanging="2"/>
        <w:jc w:val="center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</w:rPr>
        <w:t>КИЇВСЬКИЙ НАЦІОНАЛЬНИЙ УНІВЕРСИТЕТ ІМЕНІ ТАРАСА ШЕВЧЕНКА</w:t>
      </w:r>
    </w:p>
    <w:p w14:paraId="0FA06DA0" w14:textId="77777777" w:rsidR="00622997" w:rsidRDefault="00622997" w:rsidP="00622997">
      <w:pPr>
        <w:spacing w:line="276" w:lineRule="auto"/>
        <w:ind w:left="0" w:right="14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НАВЧАЛЬНО-НАУКОВИЙ ІНСТИТУТ ФІЛОЛОГІЇ</w:t>
      </w:r>
    </w:p>
    <w:p w14:paraId="189A4614" w14:textId="77777777" w:rsidR="00622997" w:rsidRDefault="00622997" w:rsidP="00622997">
      <w:pPr>
        <w:spacing w:line="276" w:lineRule="auto"/>
        <w:ind w:left="0" w:right="32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>Кафедра теорії та практики перекладу романських мов імені Миколи Зерова</w:t>
      </w:r>
    </w:p>
    <w:p w14:paraId="717F3485" w14:textId="77777777" w:rsidR="00622997" w:rsidRDefault="00622997" w:rsidP="00622997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</w:p>
    <w:p w14:paraId="380EC88E" w14:textId="77777777" w:rsidR="00622997" w:rsidRPr="00D66F60" w:rsidRDefault="00622997" w:rsidP="00622997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ЗАТВЕРДЖУЮ</w:t>
      </w:r>
      <w:r>
        <w:rPr>
          <w:rFonts w:ascii="Times New Roman" w:hAnsi="Times New Roman" w:cs="Times New Roman"/>
        </w:rPr>
        <w:t>»</w:t>
      </w:r>
    </w:p>
    <w:p w14:paraId="2A30BB57" w14:textId="77777777" w:rsidR="00622997" w:rsidRDefault="00622997" w:rsidP="00622997">
      <w:pPr>
        <w:spacing w:line="276" w:lineRule="auto"/>
        <w:ind w:left="0" w:right="283" w:hanging="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Голова Вченої ради </w:t>
      </w:r>
    </w:p>
    <w:p w14:paraId="2A8FC496" w14:textId="77777777" w:rsidR="00622997" w:rsidRPr="00D66F60" w:rsidRDefault="00622997" w:rsidP="00622997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Навчально-наукового-інституту філології</w:t>
      </w:r>
    </w:p>
    <w:p w14:paraId="68756902" w14:textId="77777777" w:rsidR="00622997" w:rsidRPr="00D66F60" w:rsidRDefault="00622997" w:rsidP="00622997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____________Григорій СЕМЕНЮК</w:t>
      </w:r>
    </w:p>
    <w:p w14:paraId="7B4A6C9B" w14:textId="77777777" w:rsidR="00622997" w:rsidRPr="00D66F60" w:rsidRDefault="00622997" w:rsidP="00622997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«_____» ________________20____ року</w:t>
      </w:r>
    </w:p>
    <w:p w14:paraId="71357250" w14:textId="77777777" w:rsidR="00622997" w:rsidRPr="00B652DF" w:rsidRDefault="00622997" w:rsidP="00622997">
      <w:pPr>
        <w:spacing w:line="276" w:lineRule="auto"/>
        <w:ind w:left="0" w:right="283" w:hanging="2"/>
        <w:jc w:val="right"/>
        <w:rPr>
          <w:rFonts w:ascii="Times New Roman" w:hAnsi="Times New Roman" w:cs="Times New Roman"/>
          <w:b/>
          <w:sz w:val="16"/>
          <w:szCs w:val="16"/>
        </w:rPr>
      </w:pPr>
    </w:p>
    <w:p w14:paraId="2A6F5895" w14:textId="77777777" w:rsidR="00622997" w:rsidRPr="00D66F60" w:rsidRDefault="00622997" w:rsidP="00622997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eastAsia="ru-RU"/>
        </w:rPr>
        <w:t>РОБОЧА ПРОГРАМА КОМПЛЕКСНОЇ НАВЧАЛЬНОЇ ДИСЦИПЛІНИ</w:t>
      </w:r>
    </w:p>
    <w:p w14:paraId="0CA606CD" w14:textId="77777777" w:rsidR="00622997" w:rsidRPr="00B652DF" w:rsidRDefault="00622997" w:rsidP="00B652DF">
      <w:pPr>
        <w:widowControl w:val="0"/>
        <w:spacing w:line="276" w:lineRule="auto"/>
        <w:ind w:leftChars="-60" w:left="-142" w:hanging="2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6856DCC2" w14:textId="77777777" w:rsidR="003E3B06" w:rsidRDefault="00622997" w:rsidP="00622997">
      <w:pPr>
        <w:widowControl w:val="0"/>
        <w:spacing w:line="276" w:lineRule="auto"/>
        <w:ind w:left="0" w:hanging="2"/>
        <w:jc w:val="center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t>Кваліфікаційна робота бакалавра</w:t>
      </w:r>
      <w:r w:rsidR="003E3B06">
        <w:rPr>
          <w:rFonts w:ascii="Times New Roman" w:hAnsi="Times New Roman" w:cs="Times New Roman"/>
          <w:b/>
          <w:bCs/>
          <w:lang w:eastAsia="ru-RU"/>
        </w:rPr>
        <w:t xml:space="preserve"> </w:t>
      </w:r>
    </w:p>
    <w:p w14:paraId="585FA290" w14:textId="2036909F" w:rsidR="00622997" w:rsidRDefault="003E3B06" w:rsidP="00622997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eastAsia="ru-RU"/>
        </w:rPr>
        <w:t>(іспанська \ італійьска \ французька \ португальська мови)</w:t>
      </w:r>
    </w:p>
    <w:p w14:paraId="727B6517" w14:textId="77777777" w:rsidR="00622997" w:rsidRDefault="00622997" w:rsidP="00622997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  <w:bookmarkStart w:id="1" w:name="_Hlk107432013"/>
      <w:bookmarkEnd w:id="1"/>
      <w:r>
        <w:rPr>
          <w:rFonts w:ascii="Times New Roman" w:eastAsia="Times New Roman" w:hAnsi="Times New Roman" w:cs="Times New Roman"/>
          <w:lang w:eastAsia="ru-RU"/>
        </w:rPr>
        <w:t>для студентів</w:t>
      </w:r>
    </w:p>
    <w:p w14:paraId="37728298" w14:textId="77777777" w:rsidR="00622997" w:rsidRDefault="00622997" w:rsidP="00622997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галузі знань </w:t>
      </w:r>
      <w:r>
        <w:rPr>
          <w:rFonts w:ascii="Times New Roman" w:hAnsi="Times New Roman" w:cs="Times New Roman"/>
          <w:b/>
          <w:lang w:eastAsia="ru-RU"/>
        </w:rPr>
        <w:t>– 03 Гуманітарні науки</w:t>
      </w:r>
    </w:p>
    <w:p w14:paraId="3F08DD15" w14:textId="77777777" w:rsidR="00622997" w:rsidRDefault="00622997" w:rsidP="00622997">
      <w:pPr>
        <w:widowControl w:val="0"/>
        <w:tabs>
          <w:tab w:val="left" w:pos="11340"/>
        </w:tabs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спеціальність – </w:t>
      </w:r>
      <w:r>
        <w:rPr>
          <w:rFonts w:ascii="Times New Roman" w:hAnsi="Times New Roman" w:cs="Times New Roman"/>
          <w:b/>
          <w:lang w:eastAsia="ru-RU"/>
        </w:rPr>
        <w:t xml:space="preserve">035 </w:t>
      </w:r>
      <w:r>
        <w:rPr>
          <w:rFonts w:ascii="Times New Roman" w:hAnsi="Times New Roman" w:cs="Times New Roman"/>
          <w:b/>
          <w:bCs/>
          <w:lang w:eastAsia="ru-RU"/>
        </w:rPr>
        <w:t>Філологія</w:t>
      </w:r>
    </w:p>
    <w:p w14:paraId="30B0E362" w14:textId="487A3D61" w:rsidR="003E3B06" w:rsidRDefault="00622997" w:rsidP="003E3B06">
      <w:pPr>
        <w:widowControl w:val="0"/>
        <w:tabs>
          <w:tab w:val="left" w:pos="11340"/>
        </w:tabs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>спеціалізація –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035.051 Філологія (романські мови та літератури (переклад включно), перша — іспанська)</w:t>
      </w:r>
      <w:r w:rsidR="003E3B06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E3B06">
        <w:rPr>
          <w:rFonts w:ascii="Times New Roman" w:hAnsi="Times New Roman" w:cs="Times New Roman"/>
          <w:b/>
          <w:bCs/>
          <w:lang w:eastAsia="ru-RU"/>
        </w:rPr>
        <w:t>035.05</w:t>
      </w:r>
      <w:r w:rsidR="003E3B06">
        <w:rPr>
          <w:rFonts w:ascii="Times New Roman" w:hAnsi="Times New Roman" w:cs="Times New Roman"/>
          <w:b/>
          <w:bCs/>
          <w:lang w:eastAsia="ru-RU"/>
        </w:rPr>
        <w:t>2</w:t>
      </w:r>
      <w:r w:rsidR="003E3B06">
        <w:rPr>
          <w:rFonts w:ascii="Times New Roman" w:hAnsi="Times New Roman" w:cs="Times New Roman"/>
          <w:b/>
          <w:bCs/>
          <w:lang w:eastAsia="ru-RU"/>
        </w:rPr>
        <w:t xml:space="preserve"> Філологія (романські мови та літератури (переклад включно), перша — </w:t>
      </w:r>
      <w:r w:rsidR="003E3B06">
        <w:rPr>
          <w:rFonts w:ascii="Times New Roman" w:hAnsi="Times New Roman" w:cs="Times New Roman"/>
          <w:b/>
          <w:bCs/>
          <w:lang w:eastAsia="ru-RU"/>
        </w:rPr>
        <w:t>італійьска</w:t>
      </w:r>
      <w:r w:rsidR="003E3B06">
        <w:rPr>
          <w:rFonts w:ascii="Times New Roman" w:hAnsi="Times New Roman" w:cs="Times New Roman"/>
          <w:b/>
          <w:bCs/>
          <w:lang w:eastAsia="ru-RU"/>
        </w:rPr>
        <w:t>)</w:t>
      </w:r>
      <w:r w:rsidR="003E3B06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E3B06">
        <w:rPr>
          <w:rFonts w:ascii="Times New Roman" w:hAnsi="Times New Roman" w:cs="Times New Roman"/>
          <w:b/>
          <w:bCs/>
          <w:lang w:eastAsia="ru-RU"/>
        </w:rPr>
        <w:t>035.05</w:t>
      </w:r>
      <w:r w:rsidR="003E3B06">
        <w:rPr>
          <w:rFonts w:ascii="Times New Roman" w:hAnsi="Times New Roman" w:cs="Times New Roman"/>
          <w:b/>
          <w:bCs/>
          <w:lang w:eastAsia="ru-RU"/>
        </w:rPr>
        <w:t>3</w:t>
      </w:r>
      <w:r w:rsidR="003E3B06">
        <w:rPr>
          <w:rFonts w:ascii="Times New Roman" w:hAnsi="Times New Roman" w:cs="Times New Roman"/>
          <w:b/>
          <w:bCs/>
          <w:lang w:eastAsia="ru-RU"/>
        </w:rPr>
        <w:t xml:space="preserve"> Філологія (романські мови та літератури (переклад включно), перша — </w:t>
      </w:r>
      <w:r w:rsidR="003E3B06">
        <w:rPr>
          <w:rFonts w:ascii="Times New Roman" w:hAnsi="Times New Roman" w:cs="Times New Roman"/>
          <w:b/>
          <w:bCs/>
          <w:lang w:eastAsia="ru-RU"/>
        </w:rPr>
        <w:t>португальська</w:t>
      </w:r>
      <w:r w:rsidR="003E3B06">
        <w:rPr>
          <w:rFonts w:ascii="Times New Roman" w:hAnsi="Times New Roman" w:cs="Times New Roman"/>
          <w:b/>
          <w:bCs/>
          <w:lang w:eastAsia="ru-RU"/>
        </w:rPr>
        <w:t>)</w:t>
      </w:r>
      <w:r w:rsidR="003E3B06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E3B06">
        <w:rPr>
          <w:rFonts w:ascii="Times New Roman" w:hAnsi="Times New Roman" w:cs="Times New Roman"/>
          <w:b/>
          <w:bCs/>
          <w:lang w:eastAsia="ru-RU"/>
        </w:rPr>
        <w:t>035.05</w:t>
      </w:r>
      <w:r w:rsidR="003E3B06">
        <w:rPr>
          <w:rFonts w:ascii="Times New Roman" w:hAnsi="Times New Roman" w:cs="Times New Roman"/>
          <w:b/>
          <w:bCs/>
          <w:lang w:eastAsia="ru-RU"/>
        </w:rPr>
        <w:t>5</w:t>
      </w:r>
      <w:r w:rsidR="003E3B06">
        <w:rPr>
          <w:rFonts w:ascii="Times New Roman" w:hAnsi="Times New Roman" w:cs="Times New Roman"/>
          <w:b/>
          <w:bCs/>
          <w:lang w:eastAsia="ru-RU"/>
        </w:rPr>
        <w:t xml:space="preserve"> Філологія (романські мови та літератури (переклад включно), перша — </w:t>
      </w:r>
      <w:r w:rsidR="003E3B06">
        <w:rPr>
          <w:rFonts w:ascii="Times New Roman" w:hAnsi="Times New Roman" w:cs="Times New Roman"/>
          <w:b/>
          <w:bCs/>
          <w:lang w:eastAsia="ru-RU"/>
        </w:rPr>
        <w:t>французька</w:t>
      </w:r>
      <w:r w:rsidR="003E3B06">
        <w:rPr>
          <w:rFonts w:ascii="Times New Roman" w:hAnsi="Times New Roman" w:cs="Times New Roman"/>
          <w:b/>
          <w:bCs/>
          <w:lang w:eastAsia="ru-RU"/>
        </w:rPr>
        <w:t>)</w:t>
      </w:r>
    </w:p>
    <w:p w14:paraId="3D9341FF" w14:textId="77777777" w:rsidR="00622997" w:rsidRDefault="00622997" w:rsidP="00622997">
      <w:pPr>
        <w:widowControl w:val="0"/>
        <w:tabs>
          <w:tab w:val="left" w:pos="11340"/>
        </w:tabs>
        <w:spacing w:line="276" w:lineRule="auto"/>
        <w:jc w:val="both"/>
        <w:rPr>
          <w:rFonts w:ascii="Times New Roman" w:hAnsi="Times New Roman"/>
          <w:sz w:val="12"/>
          <w:szCs w:val="12"/>
        </w:rPr>
      </w:pPr>
    </w:p>
    <w:p w14:paraId="5557ACCD" w14:textId="77777777" w:rsidR="00622997" w:rsidRPr="00D66F60" w:rsidRDefault="00622997" w:rsidP="00622997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освітній рівень – </w:t>
      </w:r>
      <w:r>
        <w:rPr>
          <w:rFonts w:ascii="Times New Roman" w:hAnsi="Times New Roman" w:cs="Times New Roman"/>
          <w:b/>
          <w:lang w:eastAsia="ru-RU"/>
        </w:rPr>
        <w:t>бакалавр</w:t>
      </w:r>
    </w:p>
    <w:p w14:paraId="375570C9" w14:textId="426C7C22" w:rsidR="003E3B06" w:rsidRPr="00D66F60" w:rsidRDefault="00622997" w:rsidP="003E3B06">
      <w:pPr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освітня програма – </w:t>
      </w:r>
      <w:r>
        <w:rPr>
          <w:rFonts w:ascii="Times New Roman" w:hAnsi="Times New Roman" w:cs="Times New Roman"/>
          <w:b/>
          <w:bCs/>
        </w:rPr>
        <w:t>«Переклад з іспанської та з англійської мов»</w:t>
      </w:r>
      <w:r w:rsidR="003E3B06">
        <w:rPr>
          <w:rFonts w:ascii="Times New Roman" w:hAnsi="Times New Roman" w:cs="Times New Roman"/>
          <w:b/>
          <w:bCs/>
        </w:rPr>
        <w:t xml:space="preserve">, </w:t>
      </w:r>
      <w:r w:rsidR="003E3B06">
        <w:rPr>
          <w:rFonts w:ascii="Times New Roman" w:hAnsi="Times New Roman" w:cs="Times New Roman"/>
          <w:b/>
          <w:bCs/>
        </w:rPr>
        <w:t xml:space="preserve">«Переклад з </w:t>
      </w:r>
      <w:r w:rsidR="003E3B06">
        <w:rPr>
          <w:rFonts w:ascii="Times New Roman" w:hAnsi="Times New Roman" w:cs="Times New Roman"/>
          <w:b/>
          <w:bCs/>
        </w:rPr>
        <w:t>італійьської</w:t>
      </w:r>
      <w:r w:rsidR="003E3B06">
        <w:rPr>
          <w:rFonts w:ascii="Times New Roman" w:hAnsi="Times New Roman" w:cs="Times New Roman"/>
          <w:b/>
          <w:bCs/>
        </w:rPr>
        <w:t xml:space="preserve"> та з англійської мов»</w:t>
      </w:r>
      <w:r w:rsidR="003E3B06">
        <w:rPr>
          <w:rFonts w:ascii="Times New Roman" w:hAnsi="Times New Roman" w:cs="Times New Roman"/>
          <w:b/>
          <w:bCs/>
        </w:rPr>
        <w:t xml:space="preserve">, </w:t>
      </w:r>
      <w:r w:rsidR="003E3B06">
        <w:rPr>
          <w:rFonts w:ascii="Times New Roman" w:hAnsi="Times New Roman" w:cs="Times New Roman"/>
          <w:b/>
          <w:bCs/>
        </w:rPr>
        <w:t xml:space="preserve">«Переклад </w:t>
      </w:r>
      <w:r w:rsidR="003E3B06">
        <w:rPr>
          <w:rFonts w:ascii="Times New Roman" w:hAnsi="Times New Roman" w:cs="Times New Roman"/>
          <w:b/>
          <w:bCs/>
        </w:rPr>
        <w:t>і</w:t>
      </w:r>
      <w:r w:rsidR="003E3B06">
        <w:rPr>
          <w:rFonts w:ascii="Times New Roman" w:hAnsi="Times New Roman" w:cs="Times New Roman"/>
          <w:b/>
          <w:bCs/>
        </w:rPr>
        <w:t xml:space="preserve">з </w:t>
      </w:r>
      <w:r w:rsidR="003E3B06">
        <w:rPr>
          <w:rFonts w:ascii="Times New Roman" w:hAnsi="Times New Roman" w:cs="Times New Roman"/>
          <w:b/>
          <w:bCs/>
        </w:rPr>
        <w:t>португальської</w:t>
      </w:r>
      <w:r w:rsidR="003E3B06">
        <w:rPr>
          <w:rFonts w:ascii="Times New Roman" w:hAnsi="Times New Roman" w:cs="Times New Roman"/>
          <w:b/>
          <w:bCs/>
        </w:rPr>
        <w:t xml:space="preserve"> та з англійської мов»</w:t>
      </w:r>
      <w:r w:rsidR="003E3B06">
        <w:rPr>
          <w:rFonts w:ascii="Times New Roman" w:hAnsi="Times New Roman" w:cs="Times New Roman"/>
          <w:b/>
          <w:bCs/>
        </w:rPr>
        <w:t xml:space="preserve">, </w:t>
      </w:r>
      <w:r w:rsidR="003E3B06">
        <w:rPr>
          <w:rFonts w:ascii="Times New Roman" w:hAnsi="Times New Roman" w:cs="Times New Roman"/>
          <w:b/>
          <w:bCs/>
        </w:rPr>
        <w:t xml:space="preserve">«Переклад з </w:t>
      </w:r>
      <w:r w:rsidR="003E3B06">
        <w:rPr>
          <w:rFonts w:ascii="Times New Roman" w:hAnsi="Times New Roman" w:cs="Times New Roman"/>
          <w:b/>
          <w:bCs/>
        </w:rPr>
        <w:t>французької</w:t>
      </w:r>
      <w:r w:rsidR="003E3B06">
        <w:rPr>
          <w:rFonts w:ascii="Times New Roman" w:hAnsi="Times New Roman" w:cs="Times New Roman"/>
          <w:b/>
          <w:bCs/>
        </w:rPr>
        <w:t xml:space="preserve"> та з англійської мов»</w:t>
      </w:r>
    </w:p>
    <w:p w14:paraId="0A3502FB" w14:textId="63D49527" w:rsidR="003E3B06" w:rsidRPr="00D66F60" w:rsidRDefault="003E3B06" w:rsidP="003E3B06">
      <w:pPr>
        <w:spacing w:line="276" w:lineRule="auto"/>
        <w:ind w:left="0" w:hanging="2"/>
        <w:jc w:val="both"/>
        <w:rPr>
          <w:rFonts w:ascii="Times New Roman" w:hAnsi="Times New Roman"/>
        </w:rPr>
      </w:pPr>
    </w:p>
    <w:p w14:paraId="024B1AA7" w14:textId="77777777" w:rsidR="00622997" w:rsidRPr="00D66F60" w:rsidRDefault="00622997" w:rsidP="00622997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вид дисципліни – </w:t>
      </w:r>
      <w:r>
        <w:rPr>
          <w:rFonts w:ascii="Times New Roman" w:hAnsi="Times New Roman" w:cs="Times New Roman"/>
          <w:b/>
          <w:lang w:eastAsia="ru-RU"/>
        </w:rPr>
        <w:t>обов’язкова</w:t>
      </w:r>
    </w:p>
    <w:p w14:paraId="164A1D29" w14:textId="77777777" w:rsidR="00622997" w:rsidRDefault="00622997" w:rsidP="00622997">
      <w:pPr>
        <w:widowControl w:val="0"/>
        <w:spacing w:line="276" w:lineRule="auto"/>
        <w:ind w:left="0" w:hanging="2"/>
        <w:rPr>
          <w:rFonts w:ascii="Times New Roman" w:hAnsi="Times New Roman"/>
        </w:rPr>
      </w:pPr>
    </w:p>
    <w:p w14:paraId="344D72FB" w14:textId="77777777" w:rsidR="00622997" w:rsidRPr="00D66F60" w:rsidRDefault="00622997" w:rsidP="00622997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Форма навчання </w:t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  <w:t xml:space="preserve"> </w:t>
      </w:r>
      <w:r>
        <w:rPr>
          <w:rFonts w:ascii="Times New Roman" w:hAnsi="Times New Roman" w:cs="Times New Roman"/>
          <w:b/>
          <w:lang w:eastAsia="ru-RU"/>
        </w:rPr>
        <w:t>денна</w:t>
      </w:r>
    </w:p>
    <w:p w14:paraId="1A40E3CC" w14:textId="77777777" w:rsidR="00622997" w:rsidRPr="00D66F60" w:rsidRDefault="00622997" w:rsidP="00622997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>Навчальний рік</w:t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  <w:t xml:space="preserve"> </w:t>
      </w:r>
      <w:r>
        <w:rPr>
          <w:rFonts w:ascii="Times New Roman" w:hAnsi="Times New Roman" w:cs="Times New Roman"/>
          <w:b/>
          <w:lang w:eastAsia="ru-RU"/>
        </w:rPr>
        <w:t>2024/2025</w:t>
      </w:r>
    </w:p>
    <w:p w14:paraId="466FD011" w14:textId="77777777" w:rsidR="00622997" w:rsidRPr="00D66F60" w:rsidRDefault="00622997" w:rsidP="00622997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Семестр </w:t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  <w:t xml:space="preserve"> </w:t>
      </w:r>
      <w:r>
        <w:rPr>
          <w:rFonts w:ascii="Times New Roman" w:hAnsi="Times New Roman" w:cs="Times New Roman"/>
          <w:b/>
          <w:lang w:eastAsia="ru-RU"/>
        </w:rPr>
        <w:t>VІІІ</w:t>
      </w:r>
    </w:p>
    <w:p w14:paraId="4A8DF68A" w14:textId="1403DCDA" w:rsidR="00622997" w:rsidRPr="00D66F60" w:rsidRDefault="00622997" w:rsidP="00622997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Кількість кредитів ЕСТS </w:t>
      </w:r>
      <w:r>
        <w:rPr>
          <w:rFonts w:ascii="Times New Roman" w:hAnsi="Times New Roman" w:cs="Times New Roman"/>
          <w:b/>
          <w:lang w:eastAsia="ru-RU"/>
        </w:rPr>
        <w:tab/>
        <w:t xml:space="preserve"> </w:t>
      </w:r>
      <w:r w:rsidR="00033A6C">
        <w:rPr>
          <w:rFonts w:ascii="Times New Roman" w:hAnsi="Times New Roman" w:cs="Times New Roman"/>
          <w:b/>
          <w:lang w:eastAsia="ru-RU"/>
        </w:rPr>
        <w:t>8</w:t>
      </w:r>
    </w:p>
    <w:p w14:paraId="4337E838" w14:textId="77777777" w:rsidR="00622997" w:rsidRPr="00D66F60" w:rsidRDefault="00622997" w:rsidP="00622997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Мова викладання, навчання </w:t>
      </w:r>
    </w:p>
    <w:p w14:paraId="52D48F40" w14:textId="2CFB4BFB" w:rsidR="00622997" w:rsidRPr="00D66F60" w:rsidRDefault="00622997" w:rsidP="00622997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та оцінювання     </w:t>
      </w:r>
      <w:r>
        <w:rPr>
          <w:rFonts w:ascii="Times New Roman" w:hAnsi="Times New Roman" w:cs="Times New Roman"/>
          <w:b/>
          <w:lang w:eastAsia="ru-RU"/>
        </w:rPr>
        <w:t xml:space="preserve">українська, </w:t>
      </w:r>
      <w:r>
        <w:rPr>
          <w:rFonts w:ascii="Times New Roman" w:hAnsi="Times New Roman" w:cs="Times New Roman"/>
          <w:b/>
          <w:bCs/>
        </w:rPr>
        <w:t>іспанська</w:t>
      </w:r>
      <w:r w:rsidR="003E3B06">
        <w:rPr>
          <w:rFonts w:ascii="Times New Roman" w:hAnsi="Times New Roman" w:cs="Times New Roman"/>
          <w:b/>
          <w:bCs/>
        </w:rPr>
        <w:t xml:space="preserve"> \ італійьска \ португальська \ французька</w:t>
      </w:r>
    </w:p>
    <w:p w14:paraId="3F885B19" w14:textId="05B59FAA" w:rsidR="00622997" w:rsidRPr="00D66F60" w:rsidRDefault="00622997" w:rsidP="00622997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Форма заключного контролю </w:t>
      </w:r>
      <w:r>
        <w:rPr>
          <w:rFonts w:ascii="Times New Roman" w:hAnsi="Times New Roman" w:cs="Times New Roman"/>
          <w:b/>
          <w:lang w:eastAsia="ru-RU"/>
        </w:rPr>
        <w:t>захист</w:t>
      </w:r>
    </w:p>
    <w:p w14:paraId="6D1BA78B" w14:textId="77777777" w:rsidR="00622997" w:rsidRDefault="00622997" w:rsidP="00622997">
      <w:pPr>
        <w:widowControl w:val="0"/>
        <w:spacing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9388FCB" w14:textId="77777777" w:rsidR="00622997" w:rsidRPr="00B652DF" w:rsidRDefault="00622997" w:rsidP="00622997">
      <w:pPr>
        <w:widowControl w:val="0"/>
        <w:spacing w:line="276" w:lineRule="auto"/>
        <w:ind w:left="0" w:hanging="2"/>
        <w:jc w:val="both"/>
        <w:rPr>
          <w:rFonts w:eastAsia="Times New Roman" w:cs="Times New Roman"/>
          <w:sz w:val="18"/>
          <w:szCs w:val="18"/>
          <w:lang w:eastAsia="ru-RU"/>
        </w:rPr>
      </w:pPr>
    </w:p>
    <w:p w14:paraId="79F13210" w14:textId="77777777" w:rsidR="00622997" w:rsidRPr="00D66F60" w:rsidRDefault="00622997" w:rsidP="00622997">
      <w:pPr>
        <w:widowControl w:val="0"/>
        <w:spacing w:line="276" w:lineRule="auto"/>
        <w:ind w:left="0" w:hanging="2"/>
        <w:rPr>
          <w:rFonts w:ascii="Times New Roman" w:hAnsi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>Пролонговано: на 20__/20__ н.р. ___________________________«___»_______20__ р.</w:t>
      </w:r>
    </w:p>
    <w:p w14:paraId="351A8F6B" w14:textId="77777777" w:rsidR="00622997" w:rsidRPr="00D66F60" w:rsidRDefault="00622997" w:rsidP="00622997">
      <w:pPr>
        <w:widowControl w:val="0"/>
        <w:spacing w:line="276" w:lineRule="auto"/>
        <w:ind w:left="0" w:hanging="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Пролонговано: на 20__/20__ н.р. ___________________________«___»_______20__ р.</w:t>
      </w:r>
    </w:p>
    <w:p w14:paraId="56FCBC3C" w14:textId="77777777" w:rsidR="00622997" w:rsidRPr="00B652DF" w:rsidRDefault="00622997" w:rsidP="00622997">
      <w:pPr>
        <w:widowControl w:val="0"/>
        <w:spacing w:line="276" w:lineRule="auto"/>
        <w:ind w:left="0" w:hanging="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76513F2" w14:textId="17C18AF0" w:rsidR="00622997" w:rsidRDefault="00622997" w:rsidP="00B652DF">
      <w:pPr>
        <w:widowControl w:val="0"/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КИЇВ – 2024</w:t>
      </w: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5BBB1336" w14:textId="77777777" w:rsidR="00622997" w:rsidRPr="00D66F60" w:rsidRDefault="00622997" w:rsidP="00622997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</w:p>
    <w:p w14:paraId="32DCF8D4" w14:textId="76FBE0BE" w:rsidR="00622997" w:rsidRPr="00D66F60" w:rsidRDefault="00622997" w:rsidP="00622997">
      <w:pPr>
        <w:widowControl w:val="0"/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Розробник: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Сергій ФОКІН, кандидат філологічних наук, доцент кафедри теорії та практики перекладу романських мов імені Миколи Зерова.</w:t>
      </w:r>
    </w:p>
    <w:p w14:paraId="62429A4E" w14:textId="77777777" w:rsidR="00622997" w:rsidRDefault="00622997" w:rsidP="00622997">
      <w:pPr>
        <w:widowControl w:val="0"/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</w:p>
    <w:p w14:paraId="52CF357B" w14:textId="77777777" w:rsidR="00622997" w:rsidRDefault="00622997" w:rsidP="00622997">
      <w:pPr>
        <w:widowControl w:val="0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43889F" w14:textId="77777777" w:rsidR="00622997" w:rsidRPr="00D66F60" w:rsidRDefault="00622997" w:rsidP="00622997">
      <w:pPr>
        <w:widowControl w:val="0"/>
        <w:spacing w:line="276" w:lineRule="auto"/>
        <w:ind w:left="1" w:hanging="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23DD2CE8" w14:textId="77777777" w:rsidR="00622997" w:rsidRPr="00D66F60" w:rsidRDefault="00622997" w:rsidP="00622997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77107E8B" w14:textId="77777777" w:rsidR="00622997" w:rsidRPr="00D66F60" w:rsidRDefault="00622997" w:rsidP="00622997">
      <w:pPr>
        <w:spacing w:line="276" w:lineRule="auto"/>
        <w:ind w:left="1" w:hanging="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4ED39886" w14:textId="77777777" w:rsidR="00622997" w:rsidRPr="00D66F60" w:rsidRDefault="00622997" w:rsidP="00622997">
      <w:pPr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268F3A9A" w14:textId="77777777" w:rsidR="00622997" w:rsidRDefault="00622997" w:rsidP="00622997">
      <w:pPr>
        <w:widowControl w:val="0"/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5FC7EB54" w14:textId="77777777" w:rsidR="00622997" w:rsidRDefault="00622997" w:rsidP="00622997">
      <w:pPr>
        <w:widowControl w:val="0"/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139BD700" w14:textId="77777777" w:rsidR="00622997" w:rsidRDefault="00622997" w:rsidP="00622997">
      <w:pPr>
        <w:widowControl w:val="0"/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5C93DA8A" w14:textId="77777777" w:rsidR="00622997" w:rsidRDefault="00622997" w:rsidP="00622997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2F33BB2C" w14:textId="77777777" w:rsidR="00622997" w:rsidRDefault="00622997" w:rsidP="00622997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6EA0550F" w14:textId="77777777" w:rsidR="00622997" w:rsidRDefault="00622997" w:rsidP="00622997">
      <w:pPr>
        <w:spacing w:line="276" w:lineRule="auto"/>
        <w:ind w:left="1" w:hanging="3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17EC04A2" w14:textId="77777777" w:rsidR="00622997" w:rsidRDefault="00622997" w:rsidP="00622997">
      <w:pPr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547A68C8" w14:textId="77777777" w:rsidR="00622997" w:rsidRPr="00D66F60" w:rsidRDefault="00622997" w:rsidP="00622997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7712A7C1" w14:textId="77777777" w:rsidR="00622997" w:rsidRDefault="00622997" w:rsidP="00622997">
      <w:pPr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438285B3" w14:textId="3F6B1C3F" w:rsidR="001A5F87" w:rsidRDefault="001A5F87" w:rsidP="003E3B06">
      <w:pPr>
        <w:spacing w:line="240" w:lineRule="auto"/>
        <w:ind w:leftChars="0" w:left="0" w:firstLineChars="0" w:firstLine="0"/>
        <w:textDirection w:val="lrTb"/>
        <w:textAlignment w:val="auto"/>
        <w:outlineLvl w:val="9"/>
      </w:pPr>
    </w:p>
    <w:sectPr w:rsidR="001A5F87" w:rsidSect="00B652DF">
      <w:pgSz w:w="12240" w:h="15840"/>
      <w:pgMar w:top="1440" w:right="758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altName w:val="Calibri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97"/>
    <w:rsid w:val="00033A6C"/>
    <w:rsid w:val="00075885"/>
    <w:rsid w:val="001A5F87"/>
    <w:rsid w:val="003E3B06"/>
    <w:rsid w:val="0062248C"/>
    <w:rsid w:val="00622997"/>
    <w:rsid w:val="006732F3"/>
    <w:rsid w:val="00B652DF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CEA2"/>
  <w15:chartTrackingRefBased/>
  <w15:docId w15:val="{DB94753A-FA0F-46DE-9484-12B7A0B0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997"/>
    <w:pP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Noto Sans CJK SC" w:hAnsi="Liberation Serif" w:cs="Lohit Devanagari"/>
      <w:kern w:val="2"/>
      <w:position w:val="-1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2024-10-03T11:30:00Z</dcterms:created>
  <dcterms:modified xsi:type="dcterms:W3CDTF">2024-10-03T11:45:00Z</dcterms:modified>
</cp:coreProperties>
</file>