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BD6A" w14:textId="77777777" w:rsidR="00785407" w:rsidRDefault="00785407" w:rsidP="00785407">
      <w:pPr>
        <w:suppressAutoHyphens/>
        <w:spacing w:before="120"/>
        <w:ind w:firstLine="0"/>
        <w:jc w:val="center"/>
        <w:rPr>
          <w:rFonts w:eastAsia="Times New Roman" w:cs="Calibri"/>
          <w:szCs w:val="28"/>
          <w:lang w:eastAsia="ar-SA"/>
        </w:rPr>
      </w:pPr>
      <w:r>
        <w:rPr>
          <w:rFonts w:eastAsia="Times New Roman" w:cs="Calibri"/>
          <w:szCs w:val="28"/>
          <w:lang w:eastAsia="ar-SA"/>
        </w:rPr>
        <w:t xml:space="preserve">КИЇВСЬКИЙ НАЦІОНАЛЬНИЙ УНІВЕРСИТЕТ </w:t>
      </w:r>
    </w:p>
    <w:p w14:paraId="4CEA5490" w14:textId="77777777" w:rsidR="00785407" w:rsidRDefault="00785407" w:rsidP="00785407">
      <w:pPr>
        <w:suppressAutoHyphens/>
        <w:ind w:firstLine="0"/>
        <w:jc w:val="center"/>
        <w:rPr>
          <w:rFonts w:eastAsia="Times New Roman" w:cs="Calibri"/>
          <w:szCs w:val="28"/>
          <w:lang w:eastAsia="ar-SA"/>
        </w:rPr>
      </w:pPr>
      <w:r>
        <w:rPr>
          <w:rFonts w:eastAsia="Times New Roman" w:cs="Calibri"/>
          <w:szCs w:val="28"/>
          <w:lang w:eastAsia="ar-SA"/>
        </w:rPr>
        <w:t>ІМЕНІ ТАРАСА ШЕВЧЕНКА</w:t>
      </w:r>
    </w:p>
    <w:p w14:paraId="237B2D3F" w14:textId="77777777" w:rsidR="00785407" w:rsidRDefault="00785407" w:rsidP="00785407">
      <w:pPr>
        <w:suppressAutoHyphens/>
        <w:ind w:firstLine="0"/>
        <w:jc w:val="center"/>
        <w:rPr>
          <w:rFonts w:eastAsia="Times New Roman" w:cs="Calibri"/>
          <w:szCs w:val="28"/>
          <w:lang w:eastAsia="ar-SA"/>
        </w:rPr>
      </w:pPr>
      <w:r>
        <w:rPr>
          <w:rFonts w:eastAsia="Times New Roman" w:cs="Calibri"/>
          <w:szCs w:val="28"/>
          <w:lang w:eastAsia="ar-SA"/>
        </w:rPr>
        <w:t>Навчально-науковий інститут філології</w:t>
      </w:r>
    </w:p>
    <w:p w14:paraId="478390EB" w14:textId="77777777" w:rsidR="00785407" w:rsidRDefault="00785407" w:rsidP="00785407">
      <w:pPr>
        <w:suppressAutoHyphens/>
        <w:spacing w:before="120"/>
        <w:ind w:firstLine="0"/>
        <w:jc w:val="center"/>
        <w:rPr>
          <w:rFonts w:eastAsia="Times New Roman" w:cs="Calibri"/>
          <w:szCs w:val="28"/>
          <w:lang w:eastAsia="ar-SA"/>
        </w:rPr>
      </w:pPr>
      <w:r>
        <w:rPr>
          <w:rFonts w:eastAsia="Times New Roman" w:cs="Calibri"/>
          <w:szCs w:val="28"/>
          <w:lang w:eastAsia="ar-SA"/>
        </w:rPr>
        <w:t xml:space="preserve">Кафедра історії української літератури, теорії літератури </w:t>
      </w:r>
    </w:p>
    <w:p w14:paraId="1D5B68B5" w14:textId="77777777" w:rsidR="00785407" w:rsidRDefault="00785407" w:rsidP="00785407">
      <w:pPr>
        <w:suppressAutoHyphens/>
        <w:spacing w:before="120"/>
        <w:ind w:firstLine="0"/>
        <w:jc w:val="center"/>
        <w:rPr>
          <w:rFonts w:eastAsia="Times New Roman" w:cs="Calibri"/>
          <w:szCs w:val="28"/>
          <w:lang w:eastAsia="ar-SA"/>
        </w:rPr>
      </w:pPr>
      <w:r>
        <w:rPr>
          <w:rFonts w:eastAsia="Times New Roman" w:cs="Calibri"/>
          <w:szCs w:val="28"/>
          <w:lang w:eastAsia="ar-SA"/>
        </w:rPr>
        <w:t>та літературної творчості</w:t>
      </w:r>
    </w:p>
    <w:p w14:paraId="4FA4FD2A" w14:textId="77777777" w:rsidR="00785407" w:rsidRDefault="00785407" w:rsidP="00785407">
      <w:pPr>
        <w:ind w:left="4536"/>
        <w:rPr>
          <w:rFonts w:eastAsia="Times New Roman" w:cs="Calibri"/>
          <w:sz w:val="24"/>
          <w:szCs w:val="24"/>
          <w:lang w:val="ru-RU" w:eastAsia="ar-SA"/>
        </w:rPr>
      </w:pPr>
    </w:p>
    <w:p w14:paraId="02241B58" w14:textId="5631CD7C" w:rsidR="00785407" w:rsidRDefault="00785407" w:rsidP="00785407">
      <w:pPr>
        <w:ind w:left="4536"/>
        <w:rPr>
          <w:sz w:val="24"/>
          <w:lang w:val="ru-RU"/>
        </w:rPr>
      </w:pPr>
      <w:r>
        <w:rPr>
          <w:rFonts w:eastAsia="Times New Roman" w:cs="Calibri"/>
          <w:sz w:val="24"/>
          <w:szCs w:val="24"/>
          <w:lang w:val="ru-RU" w:eastAsia="ar-SA"/>
        </w:rPr>
        <w:t xml:space="preserve"> </w:t>
      </w:r>
      <w:r>
        <w:rPr>
          <w:sz w:val="24"/>
          <w:lang w:val="ru-RU"/>
        </w:rPr>
        <w:t>«ЗАТВЕРДЖУЮ»</w:t>
      </w:r>
    </w:p>
    <w:p w14:paraId="3E39A5EF" w14:textId="77777777" w:rsidR="00785407" w:rsidRDefault="00785407" w:rsidP="00785407">
      <w:pPr>
        <w:ind w:left="4536"/>
        <w:jc w:val="both"/>
        <w:rPr>
          <w:rFonts w:cs="Calibri"/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Заступник директора</w:t>
      </w:r>
    </w:p>
    <w:p w14:paraId="449F86B0" w14:textId="77777777" w:rsidR="00785407" w:rsidRDefault="00785407" w:rsidP="00785407">
      <w:pPr>
        <w:ind w:left="4536"/>
        <w:jc w:val="both"/>
        <w:rPr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 навчально-методичної роботи</w:t>
      </w:r>
    </w:p>
    <w:p w14:paraId="36FED5A5" w14:textId="77777777" w:rsidR="00785407" w:rsidRDefault="00785407" w:rsidP="00785407">
      <w:pPr>
        <w:ind w:left="4536"/>
        <w:jc w:val="both"/>
        <w:rPr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(західний напрям)</w:t>
      </w:r>
    </w:p>
    <w:p w14:paraId="6956EE42" w14:textId="591302BD" w:rsidR="00785407" w:rsidRDefault="00785407" w:rsidP="00785407">
      <w:pPr>
        <w:ind w:left="4536"/>
        <w:jc w:val="both"/>
        <w:rPr>
          <w:sz w:val="24"/>
        </w:rPr>
      </w:pPr>
      <w:r>
        <w:rPr>
          <w:color w:val="191919"/>
          <w:sz w:val="24"/>
        </w:rPr>
        <w:t>________________</w:t>
      </w:r>
      <w:r w:rsidR="00D555D5" w:rsidRPr="00D555D5">
        <w:rPr>
          <w:rFonts w:eastAsia="Times New Roman"/>
          <w:color w:val="000000"/>
          <w:sz w:val="22"/>
        </w:rPr>
        <w:t xml:space="preserve"> </w:t>
      </w:r>
      <w:r w:rsidR="00D555D5">
        <w:rPr>
          <w:rFonts w:eastAsia="Times New Roman"/>
          <w:color w:val="000000"/>
          <w:sz w:val="22"/>
        </w:rPr>
        <w:t>Сергій СКРИЛЬНИК</w:t>
      </w:r>
    </w:p>
    <w:p w14:paraId="46FF5994" w14:textId="77777777" w:rsidR="00785407" w:rsidRDefault="00785407" w:rsidP="00785407">
      <w:pPr>
        <w:ind w:left="4536"/>
        <w:jc w:val="both"/>
        <w:rPr>
          <w:sz w:val="24"/>
        </w:rPr>
      </w:pPr>
      <w:r>
        <w:rPr>
          <w:sz w:val="24"/>
        </w:rPr>
        <w:t>«___»____________2024 року</w:t>
      </w:r>
    </w:p>
    <w:p w14:paraId="560501DD" w14:textId="77777777" w:rsidR="00785407" w:rsidRDefault="00785407" w:rsidP="00785407">
      <w:pPr>
        <w:suppressAutoHyphens/>
        <w:spacing w:line="216" w:lineRule="auto"/>
        <w:ind w:left="4536" w:firstLine="0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4BCEB54D" w14:textId="77777777" w:rsidR="00785407" w:rsidRDefault="00785407" w:rsidP="00785407">
      <w:pPr>
        <w:keepNext/>
        <w:tabs>
          <w:tab w:val="num" w:pos="576"/>
        </w:tabs>
        <w:suppressAutoHyphens/>
        <w:ind w:firstLine="0"/>
        <w:jc w:val="center"/>
        <w:outlineLvl w:val="1"/>
        <w:rPr>
          <w:rFonts w:eastAsia="Times New Roman" w:cs="Calibri"/>
          <w:bCs/>
          <w:sz w:val="30"/>
          <w:szCs w:val="30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Times New Roman" w:cs="Calibri"/>
          <w:bCs/>
          <w:sz w:val="36"/>
          <w:szCs w:val="3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3D483581" w14:textId="3F6E9AE1" w:rsidR="00785407" w:rsidRDefault="00785407" w:rsidP="00785407">
      <w:pPr>
        <w:keepNext/>
        <w:tabs>
          <w:tab w:val="num" w:pos="864"/>
        </w:tabs>
        <w:suppressAutoHyphens/>
        <w:ind w:left="864" w:hanging="864"/>
        <w:jc w:val="center"/>
        <w:outlineLvl w:val="3"/>
        <w:rPr>
          <w:rFonts w:eastAsia="Times New Roman" w:cs="Calibri"/>
          <w:i/>
          <w:sz w:val="18"/>
          <w:szCs w:val="18"/>
          <w:lang w:eastAsia="ar-SA"/>
        </w:rPr>
      </w:pPr>
      <w:r>
        <w:rPr>
          <w:rFonts w:eastAsia="Times New Roman" w:cs="Calibri"/>
          <w:bCs/>
          <w:sz w:val="32"/>
          <w:szCs w:val="3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Сучасна українська література</w:t>
      </w:r>
    </w:p>
    <w:p w14:paraId="16395DCC" w14:textId="77777777" w:rsidR="00785407" w:rsidRDefault="00785407" w:rsidP="00785407">
      <w:pPr>
        <w:jc w:val="center"/>
        <w:rPr>
          <w:sz w:val="24"/>
        </w:rPr>
      </w:pPr>
      <w:r>
        <w:rPr>
          <w:sz w:val="24"/>
        </w:rPr>
        <w:t>для здобувачів вищої освіти</w:t>
      </w:r>
    </w:p>
    <w:p w14:paraId="31D01CF9" w14:textId="77777777" w:rsidR="00785407" w:rsidRDefault="00785407" w:rsidP="00785407">
      <w:pPr>
        <w:ind w:firstLine="0"/>
        <w:rPr>
          <w:sz w:val="24"/>
        </w:rPr>
      </w:pPr>
      <w:r>
        <w:rPr>
          <w:sz w:val="24"/>
        </w:rPr>
        <w:t>галузь знань   03 ГУМАНІТАРНІ НАУКИ</w:t>
      </w:r>
    </w:p>
    <w:p w14:paraId="17F44956" w14:textId="77777777" w:rsidR="00785407" w:rsidRDefault="00785407" w:rsidP="00785407">
      <w:pPr>
        <w:ind w:firstLine="0"/>
        <w:rPr>
          <w:sz w:val="24"/>
        </w:rPr>
      </w:pPr>
      <w:r>
        <w:rPr>
          <w:sz w:val="24"/>
        </w:rPr>
        <w:t>спеціальність  035 ФІЛОЛОГІЯ</w:t>
      </w:r>
    </w:p>
    <w:p w14:paraId="2ED2BCDB" w14:textId="69880982" w:rsidR="00785407" w:rsidRDefault="00785407" w:rsidP="00785407">
      <w:pPr>
        <w:ind w:firstLine="0"/>
        <w:rPr>
          <w:sz w:val="24"/>
        </w:rPr>
      </w:pPr>
      <w:r>
        <w:rPr>
          <w:sz w:val="24"/>
        </w:rPr>
        <w:t>спеціалізація   035.051 романські мови та літератури (переклад включно), перша – іспанська, 035.052 романські мови та літератури (переклад включно), перша – італійська, 035.053 романські мови та літератури (переклад включно), перша – португальська, 035.055 романські мови та літератури (переклад включно), перша – французька</w:t>
      </w:r>
    </w:p>
    <w:p w14:paraId="6180DB76" w14:textId="77777777" w:rsidR="00785407" w:rsidRDefault="00785407" w:rsidP="00785407">
      <w:pPr>
        <w:ind w:firstLine="0"/>
        <w:rPr>
          <w:sz w:val="24"/>
        </w:rPr>
      </w:pPr>
      <w:r>
        <w:rPr>
          <w:sz w:val="24"/>
        </w:rPr>
        <w:t>освітній рівень  БАКАЛАВР</w:t>
      </w:r>
    </w:p>
    <w:p w14:paraId="27701802" w14:textId="245C70DB" w:rsidR="00785407" w:rsidRDefault="00785407" w:rsidP="00785407">
      <w:pPr>
        <w:ind w:firstLine="0"/>
        <w:rPr>
          <w:rFonts w:ascii="Verdana" w:eastAsia="Times New Roman" w:hAnsi="Verdana" w:cs="Arial"/>
          <w:color w:val="222222"/>
          <w:sz w:val="24"/>
          <w:szCs w:val="24"/>
          <w:lang w:eastAsia="uk-UA"/>
        </w:rPr>
      </w:pPr>
      <w:r>
        <w:rPr>
          <w:sz w:val="24"/>
        </w:rPr>
        <w:t xml:space="preserve">освітня програма  </w:t>
      </w:r>
      <w:r>
        <w:rPr>
          <w:sz w:val="24"/>
          <w:szCs w:val="24"/>
        </w:rPr>
        <w:t>Переклад з іспанської та з англійської мов, переклад з італійської та з англійської мов, переклад із португальської та з англійської мов, переклад з французької та з англійської мов </w:t>
      </w:r>
    </w:p>
    <w:p w14:paraId="1255CBE9" w14:textId="77777777" w:rsidR="00785407" w:rsidRDefault="00785407" w:rsidP="00785407">
      <w:pPr>
        <w:ind w:firstLine="0"/>
        <w:rPr>
          <w:sz w:val="24"/>
        </w:rPr>
      </w:pPr>
      <w:r>
        <w:rPr>
          <w:sz w:val="24"/>
        </w:rPr>
        <w:t xml:space="preserve">вид дисципліни </w:t>
      </w:r>
      <w:r>
        <w:rPr>
          <w:sz w:val="24"/>
        </w:rPr>
        <w:tab/>
        <w:t>обов’язкова</w:t>
      </w:r>
    </w:p>
    <w:p w14:paraId="5004D9F2" w14:textId="77777777" w:rsidR="00785407" w:rsidRDefault="00785407" w:rsidP="00785407">
      <w:pPr>
        <w:ind w:left="3969"/>
        <w:jc w:val="both"/>
        <w:rPr>
          <w:sz w:val="24"/>
        </w:rPr>
      </w:pPr>
      <w:r>
        <w:rPr>
          <w:sz w:val="24"/>
        </w:rPr>
        <w:t xml:space="preserve">Форма навчання </w:t>
      </w:r>
      <w:r>
        <w:rPr>
          <w:sz w:val="24"/>
        </w:rPr>
        <w:tab/>
      </w:r>
      <w:r>
        <w:rPr>
          <w:sz w:val="24"/>
        </w:rPr>
        <w:tab/>
        <w:t xml:space="preserve">  денна</w:t>
      </w:r>
    </w:p>
    <w:p w14:paraId="6529EAA9" w14:textId="77777777" w:rsidR="00785407" w:rsidRDefault="00785407" w:rsidP="00785407">
      <w:pPr>
        <w:ind w:left="3969"/>
        <w:rPr>
          <w:sz w:val="24"/>
          <w:u w:val="single"/>
        </w:rPr>
      </w:pPr>
      <w:r>
        <w:rPr>
          <w:sz w:val="24"/>
        </w:rPr>
        <w:t xml:space="preserve">Навчальний рік </w:t>
      </w:r>
      <w:r>
        <w:rPr>
          <w:sz w:val="24"/>
        </w:rPr>
        <w:tab/>
      </w:r>
      <w:r>
        <w:rPr>
          <w:sz w:val="24"/>
        </w:rPr>
        <w:tab/>
        <w:t xml:space="preserve">  2024/2025</w:t>
      </w:r>
    </w:p>
    <w:p w14:paraId="141C35C1" w14:textId="77777777" w:rsidR="00785407" w:rsidRDefault="00785407" w:rsidP="00785407">
      <w:pPr>
        <w:ind w:left="3969"/>
        <w:jc w:val="both"/>
        <w:rPr>
          <w:sz w:val="24"/>
        </w:rPr>
      </w:pPr>
      <w:r>
        <w:rPr>
          <w:sz w:val="24"/>
        </w:rPr>
        <w:t xml:space="preserve">Семестр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І</w:t>
      </w:r>
    </w:p>
    <w:p w14:paraId="1946F738" w14:textId="77777777" w:rsidR="00785407" w:rsidRDefault="00785407" w:rsidP="00785407">
      <w:pPr>
        <w:ind w:left="3969"/>
        <w:jc w:val="both"/>
        <w:rPr>
          <w:sz w:val="24"/>
        </w:rPr>
      </w:pPr>
      <w:r>
        <w:rPr>
          <w:sz w:val="24"/>
        </w:rPr>
        <w:t>Кількість кредитів ЕСТ</w:t>
      </w:r>
      <w:r>
        <w:rPr>
          <w:sz w:val="24"/>
          <w:lang w:val="en-US"/>
        </w:rPr>
        <w:t>S</w:t>
      </w:r>
      <w:r>
        <w:rPr>
          <w:sz w:val="24"/>
        </w:rPr>
        <w:t xml:space="preserve"> </w:t>
      </w:r>
      <w:r>
        <w:rPr>
          <w:sz w:val="24"/>
        </w:rPr>
        <w:tab/>
        <w:t xml:space="preserve">       3</w:t>
      </w:r>
    </w:p>
    <w:p w14:paraId="5286EB78" w14:textId="77777777" w:rsidR="00785407" w:rsidRDefault="00785407" w:rsidP="00785407">
      <w:pPr>
        <w:ind w:left="3969"/>
        <w:jc w:val="both"/>
        <w:rPr>
          <w:sz w:val="24"/>
        </w:rPr>
      </w:pPr>
      <w:r>
        <w:rPr>
          <w:sz w:val="24"/>
        </w:rPr>
        <w:t xml:space="preserve">Мова викладання, навчання </w:t>
      </w:r>
    </w:p>
    <w:p w14:paraId="1D04496A" w14:textId="5113E5CD" w:rsidR="00785407" w:rsidRDefault="00785407" w:rsidP="00785407">
      <w:pPr>
        <w:ind w:left="3969"/>
        <w:jc w:val="both"/>
        <w:rPr>
          <w:sz w:val="24"/>
        </w:rPr>
      </w:pPr>
      <w:r>
        <w:rPr>
          <w:sz w:val="24"/>
        </w:rPr>
        <w:t xml:space="preserve">та оцінювання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українська</w:t>
      </w:r>
    </w:p>
    <w:p w14:paraId="488133C9" w14:textId="77777777" w:rsidR="00785407" w:rsidRDefault="00785407" w:rsidP="00785407">
      <w:pPr>
        <w:ind w:left="3969"/>
        <w:jc w:val="both"/>
        <w:rPr>
          <w:sz w:val="24"/>
          <w:lang w:val="ru-RU"/>
        </w:rPr>
      </w:pPr>
      <w:r>
        <w:rPr>
          <w:sz w:val="24"/>
        </w:rPr>
        <w:t xml:space="preserve">Форма заключного контролю </w:t>
      </w:r>
      <w:r>
        <w:rPr>
          <w:sz w:val="24"/>
        </w:rPr>
        <w:tab/>
      </w:r>
      <w:r>
        <w:rPr>
          <w:sz w:val="24"/>
          <w:lang w:val="ru-RU"/>
        </w:rPr>
        <w:t>залік</w:t>
      </w:r>
    </w:p>
    <w:p w14:paraId="1FAC7C6A" w14:textId="77777777" w:rsidR="00785407" w:rsidRDefault="00785407" w:rsidP="00785407">
      <w:pPr>
        <w:suppressAutoHyphens/>
        <w:spacing w:before="40"/>
        <w:ind w:left="3970" w:firstLine="708"/>
        <w:rPr>
          <w:rFonts w:eastAsia="Times New Roman" w:cs="Calibri"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Форма навчання </w:t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  <w:t>денна</w:t>
      </w:r>
    </w:p>
    <w:p w14:paraId="530D3192" w14:textId="77777777" w:rsidR="00785407" w:rsidRDefault="00785407" w:rsidP="00785407">
      <w:pPr>
        <w:rPr>
          <w:sz w:val="24"/>
        </w:rPr>
      </w:pPr>
      <w:r>
        <w:rPr>
          <w:sz w:val="24"/>
        </w:rPr>
        <w:t xml:space="preserve">Викладачі: </w:t>
      </w:r>
    </w:p>
    <w:p w14:paraId="3C33827C" w14:textId="77777777" w:rsidR="00785407" w:rsidRDefault="00785407" w:rsidP="00785407">
      <w:pPr>
        <w:rPr>
          <w:sz w:val="24"/>
        </w:rPr>
      </w:pPr>
      <w:r>
        <w:rPr>
          <w:sz w:val="24"/>
        </w:rPr>
        <w:t>Галина ЖУКОВСЬКА, кандидат філологічних наук, доцент кафедри історії української літератури, теорії літератури та літературної творчості (лекції )</w:t>
      </w:r>
    </w:p>
    <w:p w14:paraId="1F219DB9" w14:textId="77777777" w:rsidR="00785407" w:rsidRDefault="00785407" w:rsidP="00785407">
      <w:pPr>
        <w:rPr>
          <w:sz w:val="24"/>
        </w:rPr>
      </w:pPr>
      <w:r>
        <w:rPr>
          <w:sz w:val="24"/>
        </w:rPr>
        <w:t>Ольга ЩЕЛКУНОВА, кандидат філологічних наук, асистент кафедри історії української літератури, теорії літератури і літературної творчості (семінари)</w:t>
      </w:r>
    </w:p>
    <w:p w14:paraId="67AC9167" w14:textId="77777777" w:rsidR="00785407" w:rsidRDefault="00785407" w:rsidP="00785407">
      <w:pPr>
        <w:suppressAutoHyphens/>
        <w:ind w:firstLine="0"/>
        <w:jc w:val="center"/>
        <w:rPr>
          <w:rFonts w:eastAsia="Times New Roman" w:cs="Calibri"/>
          <w:i/>
          <w:sz w:val="16"/>
          <w:szCs w:val="16"/>
          <w:lang w:eastAsia="ar-SA"/>
        </w:rPr>
      </w:pPr>
    </w:p>
    <w:p w14:paraId="10052B0C" w14:textId="77777777" w:rsidR="00785407" w:rsidRDefault="00785407" w:rsidP="00785407">
      <w:pPr>
        <w:suppressAutoHyphens/>
        <w:ind w:left="1985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Пролонговано: на 20__/20__ н.р. __________(___________) «__»___ 20__р.</w:t>
      </w:r>
    </w:p>
    <w:p w14:paraId="31511219" w14:textId="77777777" w:rsidR="00785407" w:rsidRDefault="00785407" w:rsidP="00785407">
      <w:pPr>
        <w:suppressAutoHyphens/>
        <w:ind w:left="4820" w:firstLine="0"/>
        <w:jc w:val="center"/>
        <w:rPr>
          <w:rFonts w:eastAsia="Times New Roman" w:cs="Calibri"/>
          <w:sz w:val="22"/>
          <w:vertAlign w:val="superscript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0E301F67" w14:textId="77777777" w:rsidR="00785407" w:rsidRDefault="00785407" w:rsidP="00785407">
      <w:pPr>
        <w:suppressAutoHyphens/>
        <w:ind w:left="3544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на 20__/20__ н.р. __________(___________) «__»___ 20__р.</w:t>
      </w:r>
    </w:p>
    <w:p w14:paraId="6E8EC34F" w14:textId="07911C69" w:rsidR="00785407" w:rsidRDefault="00785407" w:rsidP="00785407">
      <w:pPr>
        <w:suppressAutoHyphens/>
        <w:ind w:left="3544" w:firstLine="0"/>
        <w:jc w:val="center"/>
        <w:rPr>
          <w:rFonts w:eastAsia="Times New Roman" w:cs="Calibri"/>
          <w:bCs/>
          <w:sz w:val="24"/>
          <w:szCs w:val="24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75E790AD" w14:textId="77777777" w:rsidR="00785407" w:rsidRPr="00785407" w:rsidRDefault="00785407" w:rsidP="00785407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  <w:r w:rsidRPr="00785407">
        <w:rPr>
          <w:rFonts w:eastAsia="Times New Roman" w:cs="Calibri"/>
          <w:b/>
          <w:sz w:val="24"/>
          <w:szCs w:val="24"/>
          <w:lang w:eastAsia="ar-SA"/>
        </w:rPr>
        <w:t>КИЇВ – 2024</w:t>
      </w:r>
    </w:p>
    <w:p w14:paraId="4FA63B1A" w14:textId="77777777" w:rsidR="00785407" w:rsidRDefault="00785407" w:rsidP="00785407">
      <w:pPr>
        <w:keepNext/>
        <w:pageBreakBefore/>
        <w:suppressAutoHyphens/>
        <w:ind w:firstLine="0"/>
        <w:outlineLvl w:val="4"/>
        <w:rPr>
          <w:rFonts w:eastAsia="Times New Roman" w:cs="Calibri"/>
          <w:bCs/>
          <w:sz w:val="24"/>
          <w:szCs w:val="24"/>
          <w:lang w:eastAsia="ar-SA"/>
        </w:rPr>
      </w:pPr>
    </w:p>
    <w:p w14:paraId="373630D5" w14:textId="77777777" w:rsidR="00785407" w:rsidRDefault="00785407" w:rsidP="00785407">
      <w:pPr>
        <w:suppressAutoHyphens/>
        <w:spacing w:before="240"/>
        <w:ind w:firstLine="0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>Розробник</w:t>
      </w:r>
      <w:r>
        <w:rPr>
          <w:rFonts w:eastAsia="Times New Roman" w:cs="Calibri"/>
          <w:sz w:val="32"/>
          <w:szCs w:val="32"/>
          <w:lang w:eastAsia="ar-SA"/>
        </w:rPr>
        <w:t xml:space="preserve">: </w:t>
      </w:r>
      <w:r>
        <w:rPr>
          <w:rFonts w:eastAsia="Times New Roman" w:cs="Calibri"/>
          <w:sz w:val="24"/>
          <w:szCs w:val="24"/>
          <w:lang w:eastAsia="ar-SA"/>
        </w:rPr>
        <w:t>Галина ЖУКОВСЬКА, кандидат філологічних наук, доцент кафедри історії української літератури, теорії літератури та літературної творчості</w:t>
      </w:r>
    </w:p>
    <w:p w14:paraId="34FC33CC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4A5BD979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40B2D1EC" w14:textId="77777777" w:rsidR="00785407" w:rsidRDefault="00785407" w:rsidP="00785407">
      <w:pPr>
        <w:ind w:left="4253"/>
        <w:rPr>
          <w:spacing w:val="-6"/>
          <w:sz w:val="24"/>
        </w:rPr>
      </w:pPr>
      <w:r>
        <w:rPr>
          <w:spacing w:val="-6"/>
          <w:sz w:val="24"/>
        </w:rPr>
        <w:t>ЗАТВЕРДЖЕНО</w:t>
      </w:r>
    </w:p>
    <w:p w14:paraId="272C11D8" w14:textId="77777777" w:rsidR="00785407" w:rsidRDefault="00785407" w:rsidP="00785407">
      <w:pPr>
        <w:ind w:left="4253"/>
        <w:jc w:val="both"/>
        <w:rPr>
          <w:sz w:val="24"/>
        </w:rPr>
      </w:pPr>
      <w:r>
        <w:rPr>
          <w:sz w:val="24"/>
        </w:rPr>
        <w:t xml:space="preserve">завідувач кафедри історії української літератури, теорії літератури та літературної творчості </w:t>
      </w:r>
    </w:p>
    <w:p w14:paraId="60B54D67" w14:textId="77777777" w:rsidR="00785407" w:rsidRDefault="00785407" w:rsidP="00785407">
      <w:pPr>
        <w:ind w:left="4253"/>
        <w:jc w:val="both"/>
        <w:rPr>
          <w:sz w:val="24"/>
        </w:rPr>
      </w:pPr>
    </w:p>
    <w:p w14:paraId="266762A1" w14:textId="77777777" w:rsidR="00785407" w:rsidRDefault="00785407" w:rsidP="00785407">
      <w:pPr>
        <w:ind w:left="4253"/>
        <w:jc w:val="both"/>
        <w:rPr>
          <w:sz w:val="24"/>
        </w:rPr>
      </w:pPr>
      <w:r>
        <w:rPr>
          <w:sz w:val="24"/>
        </w:rPr>
        <w:t>______________ Оксана СЛІПУШКО</w:t>
      </w:r>
    </w:p>
    <w:p w14:paraId="673F77C7" w14:textId="77777777" w:rsidR="00785407" w:rsidRDefault="00785407" w:rsidP="00785407">
      <w:pPr>
        <w:ind w:left="425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8E2FD77" w14:textId="77777777" w:rsidR="00785407" w:rsidRDefault="00785407" w:rsidP="00785407">
      <w:pPr>
        <w:ind w:left="4253"/>
        <w:jc w:val="both"/>
        <w:rPr>
          <w:sz w:val="24"/>
        </w:rPr>
      </w:pPr>
      <w:r>
        <w:rPr>
          <w:sz w:val="24"/>
        </w:rPr>
        <w:t>Протокол №__ від «___» ________ 20 ___р.</w:t>
      </w:r>
    </w:p>
    <w:p w14:paraId="07226E7D" w14:textId="77777777" w:rsidR="00785407" w:rsidRDefault="00785407" w:rsidP="00785407">
      <w:pPr>
        <w:ind w:left="4253"/>
        <w:jc w:val="both"/>
        <w:rPr>
          <w:sz w:val="24"/>
        </w:rPr>
      </w:pPr>
    </w:p>
    <w:p w14:paraId="4EF563FC" w14:textId="77777777" w:rsidR="00785407" w:rsidRDefault="00785407" w:rsidP="00785407">
      <w:pPr>
        <w:jc w:val="both"/>
        <w:rPr>
          <w:sz w:val="24"/>
        </w:rPr>
      </w:pPr>
    </w:p>
    <w:p w14:paraId="3709ABB1" w14:textId="77777777" w:rsidR="00785407" w:rsidRDefault="00785407" w:rsidP="00785407">
      <w:pPr>
        <w:jc w:val="both"/>
        <w:rPr>
          <w:sz w:val="24"/>
        </w:rPr>
      </w:pPr>
    </w:p>
    <w:p w14:paraId="090C636C" w14:textId="77777777" w:rsidR="00785407" w:rsidRDefault="00785407" w:rsidP="00785407">
      <w:pPr>
        <w:jc w:val="both"/>
        <w:rPr>
          <w:sz w:val="24"/>
        </w:rPr>
      </w:pPr>
    </w:p>
    <w:p w14:paraId="3B4EC99A" w14:textId="77777777" w:rsidR="00785407" w:rsidRDefault="00785407" w:rsidP="0078540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Схвалено науково-методичною комісією Навчально-наукового інституту філології </w:t>
      </w:r>
    </w:p>
    <w:p w14:paraId="5898E898" w14:textId="77777777" w:rsidR="00785407" w:rsidRDefault="00785407" w:rsidP="0078540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Протокол №___ від «____» _________ 20 ____року </w:t>
      </w:r>
    </w:p>
    <w:p w14:paraId="7D1FEC47" w14:textId="77777777" w:rsidR="00785407" w:rsidRDefault="00785407" w:rsidP="00785407">
      <w:pPr>
        <w:spacing w:before="120" w:line="360" w:lineRule="auto"/>
        <w:jc w:val="both"/>
        <w:rPr>
          <w:sz w:val="24"/>
        </w:rPr>
      </w:pPr>
      <w:r>
        <w:rPr>
          <w:sz w:val="24"/>
        </w:rPr>
        <w:t xml:space="preserve">Голова науково-методичної комісії  _________________ Оксана ЗУБАНЬ </w:t>
      </w:r>
    </w:p>
    <w:p w14:paraId="4CB8508F" w14:textId="77777777" w:rsidR="00785407" w:rsidRDefault="00785407" w:rsidP="00785407">
      <w:pPr>
        <w:spacing w:line="360" w:lineRule="auto"/>
        <w:rPr>
          <w:sz w:val="24"/>
        </w:rPr>
      </w:pPr>
      <w:r>
        <w:rPr>
          <w:sz w:val="24"/>
        </w:rPr>
        <w:t>«____» _______________ 20 ____ року</w:t>
      </w:r>
    </w:p>
    <w:p w14:paraId="55F76606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F11D97C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AD133B4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6B94913" w14:textId="77777777" w:rsidR="00785407" w:rsidRDefault="00785407" w:rsidP="00785407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860210F" w14:textId="77777777" w:rsidR="001A5F87" w:rsidRDefault="001A5F87"/>
    <w:sectPr w:rsidR="001A5F87" w:rsidSect="0078540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07"/>
    <w:rsid w:val="00075885"/>
    <w:rsid w:val="001A5F87"/>
    <w:rsid w:val="0062248C"/>
    <w:rsid w:val="006732F3"/>
    <w:rsid w:val="00785407"/>
    <w:rsid w:val="00CC6608"/>
    <w:rsid w:val="00D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D3D3"/>
  <w15:chartTrackingRefBased/>
  <w15:docId w15:val="{F63BAEE9-0003-461A-9E37-E5D6A4F3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07"/>
    <w:pPr>
      <w:spacing w:after="0" w:line="240" w:lineRule="auto"/>
      <w:ind w:firstLine="709"/>
    </w:pPr>
    <w:rPr>
      <w:rFonts w:ascii="Times New Roman" w:hAnsi="Times New Roman" w:cs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2019</Characters>
  <Application>Microsoft Office Word</Application>
  <DocSecurity>0</DocSecurity>
  <Lines>22</Lines>
  <Paragraphs>5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2024-10-11T11:32:00Z</dcterms:created>
  <dcterms:modified xsi:type="dcterms:W3CDTF">2024-10-28T13:52:00Z</dcterms:modified>
</cp:coreProperties>
</file>