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84" w:rsidRDefault="003E3384">
      <w:r>
        <w:t xml:space="preserve">1. Complete la siguiente tabla, con respecto a la creación de </w:t>
      </w:r>
      <w:proofErr w:type="spellStart"/>
      <w:r>
        <w:t>threads</w:t>
      </w:r>
      <w:proofErr w:type="spellEnd"/>
      <w:r>
        <w:t xml:space="preserve"> usando la extensión de la clase </w:t>
      </w:r>
      <w:proofErr w:type="spellStart"/>
      <w:r>
        <w:t>Thread</w:t>
      </w:r>
      <w:proofErr w:type="spellEnd"/>
      <w:r>
        <w:t xml:space="preserve"> y la implementación de la interface </w:t>
      </w:r>
      <w:proofErr w:type="spellStart"/>
      <w:r>
        <w:t>Runnable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3E3384" w:rsidTr="003E3384">
        <w:trPr>
          <w:trHeight w:val="403"/>
        </w:trPr>
        <w:tc>
          <w:tcPr>
            <w:tcW w:w="4151" w:type="dxa"/>
          </w:tcPr>
          <w:p w:rsidR="003E3384" w:rsidRPr="003E3384" w:rsidRDefault="003E3384" w:rsidP="003E3384">
            <w:pPr>
              <w:jc w:val="center"/>
              <w:rPr>
                <w:b/>
              </w:rPr>
            </w:pPr>
            <w:r w:rsidRPr="003E3384">
              <w:rPr>
                <w:b/>
              </w:rPr>
              <w:t>Se parecen</w:t>
            </w:r>
          </w:p>
        </w:tc>
        <w:tc>
          <w:tcPr>
            <w:tcW w:w="4151" w:type="dxa"/>
          </w:tcPr>
          <w:p w:rsidR="003E3384" w:rsidRPr="003E3384" w:rsidRDefault="003E3384" w:rsidP="003E3384">
            <w:pPr>
              <w:jc w:val="center"/>
              <w:rPr>
                <w:b/>
              </w:rPr>
            </w:pPr>
            <w:r w:rsidRPr="003E3384">
              <w:rPr>
                <w:b/>
              </w:rPr>
              <w:t>Se diferencian</w:t>
            </w:r>
          </w:p>
        </w:tc>
      </w:tr>
      <w:tr w:rsidR="003E3384" w:rsidTr="003E3384">
        <w:trPr>
          <w:trHeight w:val="1774"/>
        </w:trPr>
        <w:tc>
          <w:tcPr>
            <w:tcW w:w="4151" w:type="dxa"/>
          </w:tcPr>
          <w:p w:rsidR="003E3384" w:rsidRDefault="003E3384">
            <w:r>
              <w:t>Mediante la implementación de los dos se puede llegar  a correr con concurrencia</w:t>
            </w:r>
          </w:p>
        </w:tc>
        <w:tc>
          <w:tcPr>
            <w:tcW w:w="4151" w:type="dxa"/>
          </w:tcPr>
          <w:p w:rsidR="003E3384" w:rsidRDefault="003E3384">
            <w:proofErr w:type="spellStart"/>
            <w:r>
              <w:t>Runnable</w:t>
            </w:r>
            <w:proofErr w:type="spellEnd"/>
            <w:r>
              <w:t xml:space="preserve"> es una interfaz, </w:t>
            </w:r>
            <w:proofErr w:type="spellStart"/>
            <w:r>
              <w:t>Thread</w:t>
            </w:r>
            <w:proofErr w:type="spellEnd"/>
            <w:r>
              <w:t xml:space="preserve"> es una clase, la cual extiende de la primera.</w:t>
            </w:r>
          </w:p>
          <w:p w:rsidR="003E3384" w:rsidRDefault="003E3384"/>
          <w:p w:rsidR="003E3384" w:rsidRDefault="003E3384">
            <w:proofErr w:type="spellStart"/>
            <w:r>
              <w:t>Runnable</w:t>
            </w:r>
            <w:proofErr w:type="spellEnd"/>
            <w:r>
              <w:t xml:space="preserve"> permite ejecutar el código dentro del mismo hilo y también en uno nuevo mediante el uso de </w:t>
            </w:r>
            <w:proofErr w:type="spellStart"/>
            <w:r>
              <w:t>Thread</w:t>
            </w:r>
            <w:proofErr w:type="spellEnd"/>
          </w:p>
        </w:tc>
      </w:tr>
    </w:tbl>
    <w:p w:rsidR="003E3384" w:rsidRDefault="003E3384"/>
    <w:p w:rsidR="003E3384" w:rsidRDefault="003E3384">
      <w:bookmarkStart w:id="0" w:name="_GoBack"/>
      <w:bookmarkEnd w:id="0"/>
    </w:p>
    <w:sectPr w:rsidR="003E3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84"/>
    <w:rsid w:val="003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447B2"/>
  <w15:chartTrackingRefBased/>
  <w15:docId w15:val="{9A3715AD-A362-4AEC-B2D1-33714AA7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QUINTERO RANGEL</dc:creator>
  <cp:keywords/>
  <dc:description/>
  <cp:lastModifiedBy>CESAR EDUARDO QUINTERO RANGEL</cp:lastModifiedBy>
  <cp:revision>1</cp:revision>
  <dcterms:created xsi:type="dcterms:W3CDTF">2019-01-23T14:43:00Z</dcterms:created>
  <dcterms:modified xsi:type="dcterms:W3CDTF">2019-01-23T16:31:00Z</dcterms:modified>
</cp:coreProperties>
</file>