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695" w:rsidRDefault="00710D05" w:rsidP="00AB2250">
      <w:pPr>
        <w:pStyle w:val="1"/>
        <w:jc w:val="center"/>
      </w:pPr>
      <w:r>
        <w:rPr>
          <w:rFonts w:hint="eastAsia"/>
        </w:rPr>
        <w:t>初中语文 背诵内容</w:t>
      </w:r>
    </w:p>
    <w:p w:rsidR="00255DCE" w:rsidRPr="00255DCE" w:rsidRDefault="00255DCE" w:rsidP="00255DCE"/>
    <w:p w:rsidR="00C90AD9" w:rsidRDefault="00C90AD9" w:rsidP="009E2DF0">
      <w:pPr>
        <w:pStyle w:val="2"/>
      </w:pPr>
      <w:r>
        <w:rPr>
          <w:rFonts w:hint="eastAsia"/>
        </w:rPr>
        <w:t>初一</w:t>
      </w:r>
    </w:p>
    <w:p w:rsidR="00033441" w:rsidRDefault="00033441" w:rsidP="00CE0D3B">
      <w:pPr>
        <w:pStyle w:val="3"/>
      </w:pPr>
      <w:r>
        <w:rPr>
          <w:rFonts w:hint="eastAsia"/>
        </w:rPr>
        <w:t>文言文</w:t>
      </w:r>
    </w:p>
    <w:p w:rsidR="00F44F31" w:rsidRPr="00F44F31" w:rsidRDefault="00F44F31" w:rsidP="00CE0D3B">
      <w:pPr>
        <w:pStyle w:val="4"/>
        <w:rPr>
          <w:rFonts w:cstheme="minorBidi"/>
          <w:color w:val="auto"/>
          <w:sz w:val="22"/>
          <w:szCs w:val="24"/>
        </w:rPr>
      </w:pPr>
      <w:r w:rsidRPr="00F44F31">
        <w:rPr>
          <w:rFonts w:cstheme="minorBidi"/>
          <w:color w:val="auto"/>
          <w:sz w:val="22"/>
          <w:szCs w:val="24"/>
        </w:rPr>
        <w:t>《论语》十二章</w:t>
      </w:r>
    </w:p>
    <w:p w:rsidR="00710D05" w:rsidRPr="004E5CBA" w:rsidRDefault="001A38A6">
      <w:r w:rsidRPr="004E5CBA">
        <w:rPr>
          <w:b/>
          <w:bCs/>
        </w:rPr>
        <w:t>出处</w:t>
      </w:r>
      <w:r w:rsidRPr="004E5CBA">
        <w:t>：《论语》由孔子的弟子及再传弟子编撰而成，以语录体和对话文体为主，记录了孔子及其弟子的言行。内容涉及政治主张、教育原则、伦理观念、品德修养等方面。教材所选为十二章，内容均与学习和为人处事有关</w:t>
      </w:r>
    </w:p>
    <w:p w:rsidR="00413ECB" w:rsidRPr="004E5CBA" w:rsidRDefault="00413ECB" w:rsidP="00CE0D3B">
      <w:pPr>
        <w:pStyle w:val="5"/>
        <w:rPr>
          <w:rFonts w:cstheme="minorBidi"/>
          <w:color w:val="auto"/>
        </w:rPr>
      </w:pPr>
      <w:r w:rsidRPr="004E5CBA">
        <w:rPr>
          <w:rFonts w:cstheme="minorBidi"/>
          <w:b/>
          <w:bCs/>
          <w:color w:val="auto"/>
        </w:rPr>
        <w:t>原文</w:t>
      </w:r>
      <w:r w:rsidRPr="004E5CBA">
        <w:rPr>
          <w:rFonts w:cstheme="minorBidi"/>
          <w:color w:val="auto"/>
        </w:rPr>
        <w:t>：</w:t>
      </w:r>
    </w:p>
    <w:p w:rsidR="00413ECB" w:rsidRPr="004E5CBA" w:rsidRDefault="00413ECB" w:rsidP="004E5CBA">
      <w:r w:rsidRPr="004E5CBA">
        <w:t>子曰：“学而时习之，不亦说乎？有朋自远方来，不亦乐乎？人不知而不愠，不亦君子乎？”（《学而》）</w:t>
      </w:r>
    </w:p>
    <w:p w:rsidR="00413ECB" w:rsidRPr="004E5CBA" w:rsidRDefault="00413ECB" w:rsidP="004E5CBA">
      <w:r w:rsidRPr="004E5CBA">
        <w:t>曾子曰：“吾日三省吾身：为人谋而不忠乎？与朋友交而不信乎？传不习乎？”（《学而》）</w:t>
      </w:r>
    </w:p>
    <w:p w:rsidR="00413ECB" w:rsidRPr="004E5CBA" w:rsidRDefault="00413ECB" w:rsidP="004E5CBA">
      <w:r w:rsidRPr="004E5CBA">
        <w:t>子曰：“吾十有五而志于学，三十而立，四十而不惑，五十而知天命，六十而耳顺，七十而从心所欲，不逾矩。”（《为政》）</w:t>
      </w:r>
    </w:p>
    <w:p w:rsidR="00413ECB" w:rsidRPr="004E5CBA" w:rsidRDefault="00413ECB" w:rsidP="004E5CBA">
      <w:r w:rsidRPr="004E5CBA">
        <w:t>子曰：“温故而知新，可以为师矣。”（《为政》）</w:t>
      </w:r>
    </w:p>
    <w:p w:rsidR="00413ECB" w:rsidRPr="004E5CBA" w:rsidRDefault="00413ECB" w:rsidP="004E5CBA">
      <w:r w:rsidRPr="004E5CBA">
        <w:t>子曰：“学而不思则罔，思而不学则殆。”（《为政》）</w:t>
      </w:r>
    </w:p>
    <w:p w:rsidR="00413ECB" w:rsidRPr="004E5CBA" w:rsidRDefault="00413ECB" w:rsidP="004E5CBA">
      <w:r w:rsidRPr="004E5CBA">
        <w:t>子曰：“贤哉，回也！一箪食，一瓢饮，在陋巷，人不堪其忧，回也不改其乐。贤哉，回也！”（《雍也》）</w:t>
      </w:r>
    </w:p>
    <w:p w:rsidR="00413ECB" w:rsidRPr="004E5CBA" w:rsidRDefault="00413ECB" w:rsidP="004E5CBA">
      <w:r w:rsidRPr="004E5CBA">
        <w:t>子曰：“知之者不如好之者，好之者不如乐之者。”（《雍也》）</w:t>
      </w:r>
    </w:p>
    <w:p w:rsidR="00413ECB" w:rsidRPr="004E5CBA" w:rsidRDefault="00413ECB" w:rsidP="004E5CBA">
      <w:r w:rsidRPr="004E5CBA">
        <w:t>子曰：“饭疏食，饮水，曲肱而枕之，乐亦在其中矣。不义而富且贵，于我如浮云。”（《述而》）</w:t>
      </w:r>
    </w:p>
    <w:p w:rsidR="00413ECB" w:rsidRPr="004E5CBA" w:rsidRDefault="00413ECB" w:rsidP="004E5CBA">
      <w:r w:rsidRPr="004E5CBA">
        <w:t>子曰：“三人行，必有我师焉。择其善者而从之，其不善者而改之。”（《述而》）</w:t>
      </w:r>
    </w:p>
    <w:p w:rsidR="00413ECB" w:rsidRPr="004E5CBA" w:rsidRDefault="00413ECB" w:rsidP="004E5CBA">
      <w:r w:rsidRPr="004E5CBA">
        <w:t>子在川上曰：“逝者如斯夫，不舍昼夜。”（《子罕》）</w:t>
      </w:r>
    </w:p>
    <w:p w:rsidR="00413ECB" w:rsidRPr="004E5CBA" w:rsidRDefault="00413ECB" w:rsidP="004E5CBA">
      <w:r w:rsidRPr="004E5CBA">
        <w:t>子曰：“三军可夺帅也，匹夫不可夺志也。”（《子罕》）</w:t>
      </w:r>
    </w:p>
    <w:p w:rsidR="00413ECB" w:rsidRPr="004E5CBA" w:rsidRDefault="00413ECB" w:rsidP="004E5CBA">
      <w:r w:rsidRPr="004E5CBA">
        <w:t>子夏曰：“博学而笃志，切问而近思，仁在其中矣。”（《子张》）</w:t>
      </w:r>
    </w:p>
    <w:p w:rsidR="007C1830" w:rsidRPr="004E5CBA" w:rsidRDefault="007C1830" w:rsidP="00CE0D3B">
      <w:pPr>
        <w:pStyle w:val="5"/>
        <w:rPr>
          <w:rFonts w:cstheme="minorBidi"/>
          <w:color w:val="auto"/>
        </w:rPr>
      </w:pPr>
      <w:r w:rsidRPr="004E5CBA">
        <w:rPr>
          <w:rFonts w:cstheme="minorBidi"/>
          <w:b/>
          <w:bCs/>
          <w:color w:val="auto"/>
        </w:rPr>
        <w:lastRenderedPageBreak/>
        <w:t>作品赏析</w:t>
      </w:r>
      <w:r w:rsidRPr="004E5CBA">
        <w:rPr>
          <w:rFonts w:cstheme="minorBidi"/>
          <w:color w:val="auto"/>
        </w:rPr>
        <w:t>：</w:t>
      </w:r>
    </w:p>
    <w:p w:rsidR="007C1830" w:rsidRPr="004E5CBA" w:rsidRDefault="007C1830" w:rsidP="004E5CBA">
      <w:r w:rsidRPr="004E5CBA">
        <w:t>《论语》十二章精选自《论语》，以精炼的语言、深邃的思想，展现了孔子关于学习、修身、处世等多方面的哲学思考，是领悟儒家文化的重要篇章。全书共二十篇，宋代列为“四书”之一。这些语录不仅阐述了正确的学习态度和方法——“学思结合”“温故知新”“谦虚好学”，还指出了君子应具备的品德修养——为人忠诚守信、心胸开阔，并从不同角度论述了正确的人生态度和价值取向。</w:t>
      </w:r>
    </w:p>
    <w:p w:rsidR="002735FD" w:rsidRPr="002735FD" w:rsidRDefault="002735FD" w:rsidP="00CE0D3B">
      <w:pPr>
        <w:pStyle w:val="4"/>
        <w:rPr>
          <w:rFonts w:cstheme="minorBidi"/>
          <w:color w:val="auto"/>
          <w:sz w:val="22"/>
          <w:szCs w:val="24"/>
        </w:rPr>
      </w:pPr>
      <w:r w:rsidRPr="002735FD">
        <w:rPr>
          <w:rFonts w:cstheme="minorBidi"/>
          <w:color w:val="auto"/>
          <w:sz w:val="22"/>
          <w:szCs w:val="24"/>
        </w:rPr>
        <w:t>《孙权劝学》</w:t>
      </w:r>
    </w:p>
    <w:p w:rsidR="001A38A6" w:rsidRPr="003F76EF" w:rsidRDefault="00231A1F">
      <w:r w:rsidRPr="003F76EF">
        <w:rPr>
          <w:b/>
          <w:bCs/>
        </w:rPr>
        <w:t>出处</w:t>
      </w:r>
      <w:r w:rsidRPr="003F76EF">
        <w:t>：《资治通鉴》（北宋司马光主持编纂的一部编年体通史，按时代顺序记录了从战国到五代共1362年间的史实）。作者司马光（1019—1086），北宋政治家、史学家、文学家</w:t>
      </w:r>
    </w:p>
    <w:p w:rsidR="000D189D" w:rsidRPr="003F76EF" w:rsidRDefault="000D189D" w:rsidP="00CE0D3B">
      <w:pPr>
        <w:pStyle w:val="5"/>
        <w:rPr>
          <w:rFonts w:cstheme="minorBidi"/>
          <w:color w:val="auto"/>
        </w:rPr>
      </w:pPr>
      <w:r w:rsidRPr="003F76EF">
        <w:rPr>
          <w:rFonts w:cstheme="minorBidi"/>
          <w:b/>
          <w:bCs/>
          <w:color w:val="auto"/>
        </w:rPr>
        <w:t>原文</w:t>
      </w:r>
      <w:r w:rsidRPr="003F76EF">
        <w:rPr>
          <w:rFonts w:cstheme="minorBidi"/>
          <w:color w:val="auto"/>
        </w:rPr>
        <w:t>：</w:t>
      </w:r>
    </w:p>
    <w:p w:rsidR="000D189D" w:rsidRPr="003F76EF" w:rsidRDefault="000D189D" w:rsidP="003F76EF">
      <w:r w:rsidRPr="003F76EF">
        <w:t>初，权谓吕蒙曰：“卿今当涂掌事，不可不学！”蒙辞以军中多务。权曰：“孤岂欲卿治经为博士邪！但当涉猎，见往事耳。卿言多务，孰若孤？孤常读书，自以为大有所益。”蒙乃始就学。及鲁肃过寻阳，与蒙论议，大惊曰：“卿今者才略，非复吴下阿蒙！”蒙曰：“士别三日，即更刮目相待，大兄何见事之晚乎！”肃遂拜蒙母，结友而别。</w:t>
      </w:r>
    </w:p>
    <w:p w:rsidR="003128B5" w:rsidRPr="003F76EF" w:rsidRDefault="003128B5" w:rsidP="00CE0D3B">
      <w:pPr>
        <w:pStyle w:val="5"/>
        <w:rPr>
          <w:rFonts w:cstheme="minorBidi"/>
          <w:color w:val="auto"/>
        </w:rPr>
      </w:pPr>
      <w:r w:rsidRPr="003F76EF">
        <w:rPr>
          <w:rFonts w:cstheme="minorBidi"/>
          <w:b/>
          <w:bCs/>
          <w:color w:val="auto"/>
        </w:rPr>
        <w:t>作品赏析</w:t>
      </w:r>
      <w:r w:rsidRPr="003F76EF">
        <w:rPr>
          <w:rFonts w:cstheme="minorBidi"/>
          <w:color w:val="auto"/>
        </w:rPr>
        <w:t>：</w:t>
      </w:r>
    </w:p>
    <w:p w:rsidR="003128B5" w:rsidRPr="003F76EF" w:rsidRDefault="003128B5" w:rsidP="003F76EF">
      <w:r w:rsidRPr="003F76EF">
        <w:t>本文以对话为主，言简意赅地记叙了孙权劝学、吕蒙就学、鲁肃赞学的过程，说明学习对一个人成长的重要作用。文章虽短，但通过孙权语重心长的劝说和鲁肃惊讶的赞叹，生动塑造了重视学习的孙权、知错能改的吕蒙、善于发现的鲁肃三人形象。文中“刮目相待”“吴下阿蒙”等成语流传至今。</w:t>
      </w:r>
    </w:p>
    <w:p w:rsidR="001C09AF" w:rsidRPr="001C09AF" w:rsidRDefault="001C09AF" w:rsidP="00CE0D3B">
      <w:pPr>
        <w:pStyle w:val="4"/>
        <w:rPr>
          <w:rFonts w:cstheme="minorBidi"/>
          <w:color w:val="auto"/>
          <w:sz w:val="22"/>
          <w:szCs w:val="24"/>
        </w:rPr>
      </w:pPr>
      <w:r w:rsidRPr="001C09AF">
        <w:rPr>
          <w:rFonts w:cstheme="minorBidi"/>
          <w:color w:val="auto"/>
          <w:sz w:val="22"/>
          <w:szCs w:val="24"/>
        </w:rPr>
        <w:t>《木兰诗》</w:t>
      </w:r>
    </w:p>
    <w:p w:rsidR="00231A1F" w:rsidRPr="00660B3B" w:rsidRDefault="007F3CB8">
      <w:r w:rsidRPr="00660B3B">
        <w:rPr>
          <w:b/>
          <w:bCs/>
        </w:rPr>
        <w:t>出处</w:t>
      </w:r>
      <w:r w:rsidRPr="00660B3B">
        <w:t>：北朝民歌，宋郭茂倩《乐府诗集》归入《横吹曲辞·梁鼓角横吹曲》</w:t>
      </w:r>
    </w:p>
    <w:p w:rsidR="00934AAD" w:rsidRPr="00660B3B" w:rsidRDefault="00934AAD" w:rsidP="00CE0D3B">
      <w:pPr>
        <w:pStyle w:val="5"/>
        <w:rPr>
          <w:rFonts w:cstheme="minorBidi"/>
          <w:color w:val="auto"/>
        </w:rPr>
      </w:pPr>
      <w:r w:rsidRPr="00660B3B">
        <w:rPr>
          <w:rFonts w:cstheme="minorBidi"/>
          <w:b/>
          <w:bCs/>
          <w:color w:val="auto"/>
        </w:rPr>
        <w:t>原文</w:t>
      </w:r>
      <w:r w:rsidRPr="00660B3B">
        <w:rPr>
          <w:rFonts w:cstheme="minorBidi"/>
          <w:color w:val="auto"/>
        </w:rPr>
        <w:t>：</w:t>
      </w:r>
    </w:p>
    <w:p w:rsidR="00934AAD" w:rsidRPr="00660B3B" w:rsidRDefault="00934AAD" w:rsidP="00660B3B">
      <w:r w:rsidRPr="00660B3B">
        <w:t>唧唧复唧唧，木兰当户织。不闻机杼声，唯闻女叹息。</w:t>
      </w:r>
      <w:r w:rsidRPr="00660B3B">
        <w:br/>
        <w:t>问女何所思，问女何所忆。女亦无所思，女亦无所忆。</w:t>
      </w:r>
      <w:r w:rsidRPr="00660B3B">
        <w:br/>
        <w:t>昨夜见军帖，可汗大点兵。军书十二卷，卷卷有爷名。</w:t>
      </w:r>
      <w:r w:rsidRPr="00660B3B">
        <w:br/>
        <w:t>阿爷无大儿，木兰无长兄。愿为市鞍马，从此替爷征。</w:t>
      </w:r>
      <w:r w:rsidRPr="00660B3B">
        <w:br/>
        <w:t>东市买骏马，西市买鞍鞯，南市买辔头，北市买长鞭。</w:t>
      </w:r>
      <w:r w:rsidRPr="00660B3B">
        <w:br/>
        <w:t>旦辞爷娘去，暮宿黄河边。不闻爷娘唤女声，但闻黄河流水鸣溅溅。</w:t>
      </w:r>
      <w:r w:rsidRPr="00660B3B">
        <w:br/>
        <w:t>旦辞黄河去，暮至黑山头。不闻爷娘唤女声，但闻燕山胡骑鸣啾啾。</w:t>
      </w:r>
      <w:r w:rsidRPr="00660B3B">
        <w:br/>
        <w:t>万里赴戎机，关山度若飞。朔气传金柝，寒光照铁衣。</w:t>
      </w:r>
      <w:r w:rsidRPr="00660B3B">
        <w:br/>
      </w:r>
      <w:r w:rsidRPr="00660B3B">
        <w:lastRenderedPageBreak/>
        <w:t>将军百战死，壮士十年归。</w:t>
      </w:r>
      <w:r w:rsidRPr="00660B3B">
        <w:br/>
        <w:t>归来见天子，天子坐明堂。策勋十二转，赏赐百千强。</w:t>
      </w:r>
      <w:r w:rsidRPr="00660B3B">
        <w:br/>
        <w:t>可汗问所欲，木兰不用尚书郎。愿驰千里足，送儿还故乡。</w:t>
      </w:r>
      <w:r w:rsidRPr="00660B3B">
        <w:br/>
        <w:t>爷娘闻女来，出郭相扶将；阿姊闻妹来，当户理红妆；</w:t>
      </w:r>
      <w:r w:rsidRPr="00660B3B">
        <w:br/>
        <w:t>小弟闻姊来，磨刀霍霍向猪羊。</w:t>
      </w:r>
      <w:r w:rsidRPr="00660B3B">
        <w:br/>
        <w:t>开我东阁门，坐我西阁床。脱我战时袍，著我旧时裳。</w:t>
      </w:r>
      <w:r w:rsidRPr="00660B3B">
        <w:br/>
        <w:t>当窗理云鬓，对镜帖花黄。</w:t>
      </w:r>
      <w:r w:rsidRPr="00660B3B">
        <w:br/>
        <w:t>出门看火伴，火伴皆惊忙：同行十二年，不知木兰是女郎。</w:t>
      </w:r>
      <w:r w:rsidRPr="00660B3B">
        <w:br/>
        <w:t>雄兔脚扑朔，雌兔眼迷离；双兔傍地走，安能辨我是雄雌？</w:t>
      </w:r>
    </w:p>
    <w:p w:rsidR="00924DEF" w:rsidRPr="00660B3B" w:rsidRDefault="00924DEF" w:rsidP="00CE0D3B">
      <w:pPr>
        <w:pStyle w:val="5"/>
        <w:rPr>
          <w:rFonts w:cstheme="minorBidi"/>
          <w:color w:val="auto"/>
        </w:rPr>
      </w:pPr>
      <w:r w:rsidRPr="00660B3B">
        <w:rPr>
          <w:rFonts w:cstheme="minorBidi"/>
          <w:b/>
          <w:bCs/>
          <w:color w:val="auto"/>
        </w:rPr>
        <w:t>作品赏析</w:t>
      </w:r>
      <w:r w:rsidRPr="00660B3B">
        <w:rPr>
          <w:rFonts w:cstheme="minorBidi"/>
          <w:color w:val="auto"/>
        </w:rPr>
        <w:t>：</w:t>
      </w:r>
    </w:p>
    <w:p w:rsidR="00924DEF" w:rsidRPr="00660B3B" w:rsidRDefault="00924DEF" w:rsidP="00660B3B">
      <w:r w:rsidRPr="00660B3B">
        <w:t>《木兰诗》是一首著名的北朝民歌，讲述木兰女扮男装、替父从军、建功立业后不求官职只求回乡团聚的故事，热情赞扬了这位女子勇敢善良的品质、保家卫国的热情和英勇无畏的精神。全诗详略安排极具匠心，着墨较多的是生活场景和儿女情态，富有生活气息；以人物问答及铺陈、排比、对偶、互文等手法描述人物情态，神气跃然，具有强烈的艺术感染力</w:t>
      </w:r>
    </w:p>
    <w:p w:rsidR="00D61934" w:rsidRPr="00D61934" w:rsidRDefault="00D61934" w:rsidP="00BC2197">
      <w:pPr>
        <w:pStyle w:val="4"/>
        <w:rPr>
          <w:rFonts w:cstheme="minorBidi"/>
          <w:color w:val="auto"/>
          <w:sz w:val="22"/>
          <w:szCs w:val="24"/>
        </w:rPr>
      </w:pPr>
      <w:r w:rsidRPr="00D61934">
        <w:rPr>
          <w:rFonts w:cstheme="minorBidi"/>
          <w:color w:val="auto"/>
          <w:sz w:val="22"/>
          <w:szCs w:val="24"/>
        </w:rPr>
        <w:t>《卖油翁》</w:t>
      </w:r>
    </w:p>
    <w:p w:rsidR="00D61934" w:rsidRPr="0072085D" w:rsidRDefault="00D61934" w:rsidP="0072085D">
      <w:r w:rsidRPr="0072085D">
        <w:rPr>
          <w:b/>
          <w:bCs/>
        </w:rPr>
        <w:t>出处</w:t>
      </w:r>
      <w:r w:rsidRPr="0072085D">
        <w:t>：选自《归田录》（北宋欧阳修创作的一则写事明理的寓言故事）。作者欧阳修（1007—1072），字永叔，号醉翁，晚号六一居士，北宋政治家、文学家，唐宋八大家之一。</w:t>
      </w:r>
    </w:p>
    <w:p w:rsidR="00D61934" w:rsidRPr="0072085D" w:rsidRDefault="00D61934" w:rsidP="00BC2197">
      <w:pPr>
        <w:pStyle w:val="5"/>
        <w:rPr>
          <w:rFonts w:cstheme="minorBidi"/>
          <w:color w:val="auto"/>
        </w:rPr>
      </w:pPr>
      <w:r w:rsidRPr="0072085D">
        <w:rPr>
          <w:rFonts w:cstheme="minorBidi"/>
          <w:b/>
          <w:bCs/>
          <w:color w:val="auto"/>
        </w:rPr>
        <w:t>原文</w:t>
      </w:r>
      <w:r w:rsidRPr="0072085D">
        <w:rPr>
          <w:rFonts w:cstheme="minorBidi"/>
          <w:color w:val="auto"/>
        </w:rPr>
        <w:t>：</w:t>
      </w:r>
    </w:p>
    <w:p w:rsidR="00D61934" w:rsidRPr="0072085D" w:rsidRDefault="00D61934" w:rsidP="0072085D">
      <w:r w:rsidRPr="0072085D">
        <w:t>陈康肃公善射，当世无双，公亦以此自矜。尝射于家圃，有卖油翁释担而立，睨之久而不去。见其发矢十中八九，但微颔之。</w:t>
      </w:r>
      <w:r w:rsidRPr="0072085D">
        <w:br/>
        <w:t>康肃问曰：“汝亦知射乎？吾射不亦精乎？”翁曰：“无他，但手熟尔。”康肃忿然曰：“尔安敢轻吾射！”翁曰：“以我酌油知之。”乃取一葫芦置于地，以钱覆其口，徐以杓酌油沥之，自钱孔入，而钱不湿。因曰：“我亦无他，惟手熟尔。”康肃笑而遣之。</w:t>
      </w:r>
    </w:p>
    <w:p w:rsidR="0003619C" w:rsidRPr="0072085D" w:rsidRDefault="0003619C" w:rsidP="00BC2197">
      <w:pPr>
        <w:pStyle w:val="5"/>
        <w:rPr>
          <w:rFonts w:cstheme="minorBidi"/>
          <w:color w:val="auto"/>
        </w:rPr>
      </w:pPr>
      <w:r w:rsidRPr="0072085D">
        <w:rPr>
          <w:rFonts w:cstheme="minorBidi"/>
          <w:b/>
          <w:bCs/>
          <w:color w:val="auto"/>
        </w:rPr>
        <w:t>作品赏析</w:t>
      </w:r>
      <w:r w:rsidRPr="0072085D">
        <w:rPr>
          <w:rFonts w:cstheme="minorBidi"/>
          <w:color w:val="auto"/>
        </w:rPr>
        <w:t>：</w:t>
      </w:r>
    </w:p>
    <w:p w:rsidR="0003619C" w:rsidRPr="0072085D" w:rsidRDefault="0003619C" w:rsidP="0072085D">
      <w:r w:rsidRPr="0072085D">
        <w:t>《卖油翁》通过陈尧咨射箭和卖油翁酌油两件事的对比描写，生动地阐明了“熟能生巧”的哲理。全文短小精悍，人物形象鲜明：陈尧咨骄傲自矜、傲慢自负，卖油翁沉稳内敛、技艺精湛，两者形成鲜明对比。结尾陈尧咨“笑而遣之”，写出他被说服后的羞愧和尴尬，意味深长。</w:t>
      </w:r>
    </w:p>
    <w:p w:rsidR="00253679" w:rsidRPr="00253679" w:rsidRDefault="00253679" w:rsidP="00BC2197">
      <w:pPr>
        <w:pStyle w:val="4"/>
        <w:rPr>
          <w:rFonts w:cstheme="minorBidi"/>
          <w:color w:val="auto"/>
          <w:sz w:val="22"/>
          <w:szCs w:val="24"/>
        </w:rPr>
      </w:pPr>
      <w:r w:rsidRPr="00253679">
        <w:rPr>
          <w:rFonts w:cstheme="minorBidi"/>
          <w:color w:val="auto"/>
          <w:sz w:val="22"/>
          <w:szCs w:val="24"/>
        </w:rPr>
        <w:t>《陋室铭》</w:t>
      </w:r>
    </w:p>
    <w:p w:rsidR="00C123E6" w:rsidRPr="00C123E6" w:rsidRDefault="00C123E6" w:rsidP="00C679B4">
      <w:r w:rsidRPr="00C123E6">
        <w:t>出处：刘禹锡（772—842），字梦得，唐代文学家、哲学家，有“诗豪”之称。此铭是刘禹锡谪居和州期间所作，全文81字。铭是古代刻在器物上警戒自己或称述功德的文</w:t>
      </w:r>
      <w:r w:rsidRPr="00C123E6">
        <w:lastRenderedPageBreak/>
        <w:t>体。</w:t>
      </w:r>
    </w:p>
    <w:p w:rsidR="00C123E6" w:rsidRPr="00C123E6" w:rsidRDefault="00C123E6" w:rsidP="00BC2197">
      <w:pPr>
        <w:pStyle w:val="5"/>
        <w:rPr>
          <w:rFonts w:cstheme="minorBidi"/>
          <w:color w:val="auto"/>
          <w:sz w:val="22"/>
        </w:rPr>
      </w:pPr>
      <w:r w:rsidRPr="00C123E6">
        <w:rPr>
          <w:rFonts w:cstheme="minorBidi"/>
          <w:color w:val="auto"/>
          <w:sz w:val="22"/>
        </w:rPr>
        <w:t>原文：</w:t>
      </w:r>
    </w:p>
    <w:p w:rsidR="00C123E6" w:rsidRPr="00C123E6" w:rsidRDefault="00C123E6" w:rsidP="00C679B4">
      <w:r w:rsidRPr="00C123E6">
        <w:t>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</w:t>
      </w:r>
    </w:p>
    <w:p w:rsidR="00C123E6" w:rsidRPr="00C123E6" w:rsidRDefault="00C123E6" w:rsidP="00C679B4"/>
    <w:p w:rsidR="007575C3" w:rsidRPr="00C679B4" w:rsidRDefault="007575C3" w:rsidP="00BC2197">
      <w:pPr>
        <w:pStyle w:val="5"/>
        <w:rPr>
          <w:rFonts w:cstheme="minorBidi"/>
          <w:color w:val="auto"/>
        </w:rPr>
      </w:pPr>
      <w:r w:rsidRPr="00C679B4">
        <w:rPr>
          <w:rFonts w:cstheme="minorBidi"/>
          <w:b/>
          <w:bCs/>
          <w:color w:val="auto"/>
        </w:rPr>
        <w:t>作品赏析</w:t>
      </w:r>
      <w:r w:rsidRPr="00C679B4">
        <w:rPr>
          <w:rFonts w:cstheme="minorBidi"/>
          <w:color w:val="auto"/>
        </w:rPr>
        <w:t>：</w:t>
      </w:r>
    </w:p>
    <w:p w:rsidR="007575C3" w:rsidRPr="00C679B4" w:rsidRDefault="007575C3" w:rsidP="00C679B4">
      <w:r w:rsidRPr="00C679B4">
        <w:t>《陋室铭》是一篇托物言志的铭文，表现作者不与世俗同流合污、洁身自好、不慕名利的生活态度，表达了作者高洁傲岸的情操和安贫乐道的隐逸情趣。文章用比兴手法开头，以山、水比喻陋室，将主旨引到“惟吾德馨”上；通过描写陋室环境、交往人物、日常生活，从多方面展现陋室主人高尚的精神境界；最后用诸葛庐、子云亭类比，引孔子“何陋之有”作结，格调高远。</w:t>
      </w:r>
    </w:p>
    <w:p w:rsidR="004A1656" w:rsidRPr="004A1656" w:rsidRDefault="004A1656" w:rsidP="00BC2197">
      <w:pPr>
        <w:pStyle w:val="4"/>
        <w:rPr>
          <w:rFonts w:cstheme="minorBidi"/>
          <w:color w:val="auto"/>
          <w:sz w:val="22"/>
          <w:szCs w:val="24"/>
        </w:rPr>
      </w:pPr>
      <w:r w:rsidRPr="004A1656">
        <w:rPr>
          <w:rFonts w:cstheme="minorBidi"/>
          <w:color w:val="auto"/>
          <w:sz w:val="22"/>
          <w:szCs w:val="24"/>
        </w:rPr>
        <w:t>《爱莲说》</w:t>
      </w:r>
    </w:p>
    <w:p w:rsidR="00450A34" w:rsidRPr="00C315E2" w:rsidRDefault="00450A34" w:rsidP="00C315E2">
      <w:r w:rsidRPr="00C315E2">
        <w:rPr>
          <w:b/>
          <w:bCs/>
        </w:rPr>
        <w:t>出处</w:t>
      </w:r>
      <w:r w:rsidRPr="00C315E2">
        <w:t>：周敦颐（1017—1073），字茂叔，北宋哲学家，理学创始人之一。此文写于作者47岁任职江西赣州时（1063年）。“说”是古代一种议论性文体，就一事、一物或一种现象抒发感想，写法自由活泼，篇幅一般不长。</w:t>
      </w:r>
    </w:p>
    <w:p w:rsidR="00450A34" w:rsidRPr="00C315E2" w:rsidRDefault="00450A34" w:rsidP="00BC2197">
      <w:pPr>
        <w:pStyle w:val="5"/>
        <w:rPr>
          <w:rFonts w:cstheme="minorBidi"/>
          <w:color w:val="auto"/>
        </w:rPr>
      </w:pPr>
      <w:r w:rsidRPr="00C315E2">
        <w:rPr>
          <w:rFonts w:cstheme="minorBidi"/>
          <w:b/>
          <w:bCs/>
          <w:color w:val="auto"/>
        </w:rPr>
        <w:t>原文</w:t>
      </w:r>
      <w:r w:rsidRPr="00C315E2">
        <w:rPr>
          <w:rFonts w:cstheme="minorBidi"/>
          <w:color w:val="auto"/>
        </w:rPr>
        <w:t>：</w:t>
      </w:r>
    </w:p>
    <w:p w:rsidR="00450A34" w:rsidRPr="00C315E2" w:rsidRDefault="00450A34" w:rsidP="00C315E2">
      <w:r w:rsidRPr="00C315E2">
        <w:t>水陆草木之花，可爱者甚蕃。晋陶渊明独爱菊。自李唐来，世人甚爱牡丹。予独爱莲之出淤泥而不染，濯清涟而不妖，中通外直，不蔓不枝，香远益清，亭亭净植，可远观而不可亵玩焉。</w:t>
      </w:r>
      <w:r w:rsidRPr="00C315E2">
        <w:br/>
        <w:t>予谓菊，花之隐逸者也；牡丹，花之富贵者也；莲，花之君子者也。噫！菊之爱，陶后鲜有闻。莲之爱，同予者何人？牡丹之爱，宜乎众矣。</w:t>
      </w:r>
    </w:p>
    <w:p w:rsidR="009D1BB9" w:rsidRPr="00C315E2" w:rsidRDefault="009D1BB9" w:rsidP="00BC2197">
      <w:pPr>
        <w:pStyle w:val="5"/>
        <w:rPr>
          <w:rFonts w:cstheme="minorBidi"/>
          <w:color w:val="auto"/>
        </w:rPr>
      </w:pPr>
      <w:r w:rsidRPr="00C315E2">
        <w:rPr>
          <w:rFonts w:cstheme="minorBidi"/>
          <w:b/>
          <w:bCs/>
          <w:color w:val="auto"/>
        </w:rPr>
        <w:t>作品赏析</w:t>
      </w:r>
      <w:r w:rsidRPr="00C315E2">
        <w:rPr>
          <w:rFonts w:cstheme="minorBidi"/>
          <w:color w:val="auto"/>
        </w:rPr>
        <w:t>：</w:t>
      </w:r>
    </w:p>
    <w:p w:rsidR="009D1BB9" w:rsidRPr="00C315E2" w:rsidRDefault="009D1BB9" w:rsidP="00C315E2">
      <w:r w:rsidRPr="00C315E2">
        <w:t>《爱莲说》是一篇托物言志的散文名篇，通过赞美莲花的品格，表达作者洁身自好、不慕名利的高尚情操。全文仅百余字，却巧妙运用对比衬托手法——用菊花的隐逸和牡丹的富贵来衬托莲花的君子之风。用“出淤泥而不染”象征身处浊世不同流合污的崇高品格，以“中通外直”象征行为正直、胸怀坦荡。文章立意高远、独具匠心，是古典散文中的精品。</w:t>
      </w:r>
    </w:p>
    <w:p w:rsidR="00940097" w:rsidRPr="00940097" w:rsidRDefault="00940097" w:rsidP="006305EB">
      <w:pPr>
        <w:pStyle w:val="4"/>
        <w:rPr>
          <w:rFonts w:cstheme="minorBidi"/>
          <w:color w:val="auto"/>
          <w:sz w:val="22"/>
          <w:szCs w:val="24"/>
        </w:rPr>
      </w:pPr>
      <w:r w:rsidRPr="00940097">
        <w:rPr>
          <w:rFonts w:cstheme="minorBidi"/>
          <w:color w:val="auto"/>
          <w:sz w:val="22"/>
          <w:szCs w:val="24"/>
        </w:rPr>
        <w:t>《诫子书》</w:t>
      </w:r>
    </w:p>
    <w:p w:rsidR="00DF147E" w:rsidRPr="007E68BF" w:rsidRDefault="00DF147E" w:rsidP="007E68BF">
      <w:r w:rsidRPr="007E68BF">
        <w:rPr>
          <w:b/>
          <w:bCs/>
        </w:rPr>
        <w:t>出处</w:t>
      </w:r>
      <w:r w:rsidRPr="007E68BF">
        <w:t>：诸葛亮（181—234），字孔明，三国时期蜀汉丞相。此文是公元234年临终前写给八岁儿子诸葛瞻的家书，全文86字，围绕“静”字论述修身养性、治学做人的道理。</w:t>
      </w:r>
    </w:p>
    <w:p w:rsidR="00DF147E" w:rsidRPr="007E68BF" w:rsidRDefault="00DF147E" w:rsidP="006305EB">
      <w:pPr>
        <w:pStyle w:val="5"/>
        <w:rPr>
          <w:rFonts w:cstheme="minorBidi"/>
          <w:color w:val="auto"/>
        </w:rPr>
      </w:pPr>
      <w:r w:rsidRPr="007E68BF">
        <w:rPr>
          <w:rFonts w:cstheme="minorBidi"/>
          <w:b/>
          <w:bCs/>
          <w:color w:val="auto"/>
        </w:rPr>
        <w:lastRenderedPageBreak/>
        <w:t>原文</w:t>
      </w:r>
      <w:r w:rsidRPr="007E68BF">
        <w:rPr>
          <w:rFonts w:cstheme="minorBidi"/>
          <w:color w:val="auto"/>
        </w:rPr>
        <w:t>：</w:t>
      </w:r>
    </w:p>
    <w:p w:rsidR="00DF147E" w:rsidRPr="007E68BF" w:rsidRDefault="00DF147E" w:rsidP="007E68BF">
      <w:r w:rsidRPr="007E68BF">
        <w:t>夫君子之行，静以修身，俭以养德。非淡泊无以明志，非宁静无以致远。夫学须静也，才须学也，非学无以广才，非志无以成学。淫慢则不能励精，险躁则不能治性。年与时驰，意与日去，遂成枯落，多不接世，悲守穷庐，将复何及！</w:t>
      </w:r>
    </w:p>
    <w:p w:rsidR="00B76C65" w:rsidRPr="007E68BF" w:rsidRDefault="00B76C65" w:rsidP="006305EB">
      <w:pPr>
        <w:pStyle w:val="5"/>
        <w:rPr>
          <w:rFonts w:cstheme="minorBidi"/>
          <w:color w:val="auto"/>
        </w:rPr>
      </w:pPr>
      <w:r w:rsidRPr="007E68BF">
        <w:rPr>
          <w:rFonts w:cstheme="minorBidi"/>
          <w:b/>
          <w:bCs/>
          <w:color w:val="auto"/>
        </w:rPr>
        <w:t>作品赏析</w:t>
      </w:r>
      <w:r w:rsidRPr="007E68BF">
        <w:rPr>
          <w:rFonts w:cstheme="minorBidi"/>
          <w:color w:val="auto"/>
        </w:rPr>
        <w:t>：</w:t>
      </w:r>
    </w:p>
    <w:p w:rsidR="00B76C65" w:rsidRDefault="00B76C65" w:rsidP="007E68BF">
      <w:r w:rsidRPr="007E68BF">
        <w:t>《诫子书》是诸葛亮临终前对儿子的谆谆教诲。文章强调“静”和“俭”的重要性，以“淡泊明志、宁静致远”为核心，从修身、治学、惜时三方面展开。语言清新雅致、说理平易近人，将父亲的殷殷期望表达得深切真挚，成为后世历代学子修身立志的名篇。其中“非淡泊无以明志，非宁静无以致远”已成为千古传诵的名句。</w:t>
      </w:r>
    </w:p>
    <w:p w:rsidR="006305EB" w:rsidRPr="007E68BF" w:rsidRDefault="006305EB" w:rsidP="00255DCE">
      <w:pPr>
        <w:pStyle w:val="3"/>
        <w:rPr>
          <w:rFonts w:asciiTheme="minorHAnsi" w:hAnsiTheme="minorHAnsi" w:cstheme="minorBidi"/>
          <w:color w:val="auto"/>
        </w:rPr>
      </w:pPr>
      <w:r>
        <w:rPr>
          <w:rFonts w:hint="eastAsia"/>
        </w:rPr>
        <w:t>古诗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一《观沧海》（曹操/东汉）</w:t>
      </w:r>
    </w:p>
    <w:p w:rsidR="00B84C3A" w:rsidRDefault="00B84C3A" w:rsidP="00270D87">
      <w:r w:rsidRPr="00B84C3A">
        <w:t>东临碣石，以观沧海。</w:t>
      </w:r>
      <w:r w:rsidRPr="00B84C3A">
        <w:br/>
        <w:t>水何澹澹，山岛竦峙。</w:t>
      </w:r>
      <w:r w:rsidRPr="00B84C3A">
        <w:br/>
        <w:t>树木丛生，百草丰茂。</w:t>
      </w:r>
      <w:r w:rsidRPr="00B84C3A">
        <w:br/>
        <w:t>秋风萧瑟，洪波涌起。</w:t>
      </w:r>
      <w:r w:rsidRPr="00B84C3A">
        <w:br/>
        <w:t>日月之行，若出其中；</w:t>
      </w:r>
      <w:r w:rsidRPr="00B84C3A">
        <w:br/>
        <w:t>星汉灿烂，若出其里。</w:t>
      </w:r>
      <w:r w:rsidRPr="00B84C3A">
        <w:br/>
        <w:t>幸甚至哉，歌以咏志。</w:t>
      </w:r>
    </w:p>
    <w:p w:rsidR="00DA65B7" w:rsidRPr="00B84C3A" w:rsidRDefault="00EA1F9A" w:rsidP="00270D87">
      <w:r w:rsidRPr="00F52447">
        <w:rPr>
          <w:b/>
          <w:bCs/>
        </w:rPr>
        <w:t>赏析</w:t>
      </w:r>
      <w:r w:rsidRPr="00F52447">
        <w:t>：这是曹操北征乌桓胜利后途经碣石山所作，是一首写景抒情诗。全诗借大海雄浑壮阔的景象，抒发诗人博大的胸襟和建功立业的抱负。诗中“水何澹澹，山岛竦峙”动静结合，描绘大海苍茫；而“日月之行，若出其中；星汉灿烂，若出其里”借助奇特的想象，将大海与宇宙连为一体，暗喻自己像大海一样包容万物、吞吐天地的气概。末尾“幸甚至哉，歌以咏志”是乐府诗的套语。全诗气势磅礴，意境开阔，是中国古代四言诗的典范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二、《闻王昌龄左迁龙标遥有此寄》（李白/唐）</w:t>
      </w:r>
    </w:p>
    <w:p w:rsidR="00B84C3A" w:rsidRDefault="00B84C3A" w:rsidP="00270D87">
      <w:r w:rsidRPr="00B84C3A">
        <w:t>杨花落尽子规啼，闻道龙标过五溪。</w:t>
      </w:r>
      <w:r w:rsidRPr="00B84C3A">
        <w:br/>
        <w:t>我寄愁心与明月，随君直到夜郎西。</w:t>
      </w:r>
    </w:p>
    <w:p w:rsidR="00E565F7" w:rsidRPr="00B84C3A" w:rsidRDefault="000C5191" w:rsidP="00270D87">
      <w:r w:rsidRPr="000C5191">
        <w:rPr>
          <w:b/>
          <w:bCs/>
        </w:rPr>
        <w:t>赏析</w:t>
      </w:r>
      <w:r w:rsidRPr="000C5191">
        <w:t>：王昌龄被贬为龙标尉，李白闻讯后写下这首寄怀之作。首句“杨花落尽子规啼”点明暮春时令，杨花飘零、子规哀啼，既写景又渲染离愁别恨的氛围。“闻道龙标过五溪”暗含对友人贬谪偏远之地的担忧。后两句“我寄愁心与明月，随君直到夜郎西”是千古名句：诗人将自己的愁心托付给明月，让明月伴随友人直到贬所。这里运用了拟人手法，将明月视为善解人意的使者，想象奇特，情感深挚，充分表现了李白对友人的关切与安慰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lastRenderedPageBreak/>
        <w:t>三、《次北固山下》（王湾/唐）</w:t>
      </w:r>
    </w:p>
    <w:p w:rsidR="00B84C3A" w:rsidRDefault="00B84C3A" w:rsidP="00270D87">
      <w:r w:rsidRPr="00B84C3A">
        <w:t>客路青山外，行舟绿水前。</w:t>
      </w:r>
      <w:r w:rsidRPr="00B84C3A">
        <w:br/>
        <w:t>潮平两岸阔，风正一帆悬。</w:t>
      </w:r>
      <w:r w:rsidRPr="00B84C3A">
        <w:br/>
        <w:t>海日生残夜，江春入旧年。</w:t>
      </w:r>
      <w:r w:rsidRPr="00B84C3A">
        <w:br/>
        <w:t>乡书何处达？归雁洛阳边。</w:t>
      </w:r>
    </w:p>
    <w:p w:rsidR="000E7C68" w:rsidRPr="00B84C3A" w:rsidRDefault="000F37E7" w:rsidP="00270D87">
      <w:r w:rsidRPr="000F37E7">
        <w:rPr>
          <w:b/>
          <w:bCs/>
        </w:rPr>
        <w:t>赏析</w:t>
      </w:r>
      <w:r w:rsidRPr="000F37E7">
        <w:t>：这首诗写诗人舟行江中，停宿北固山下时的所见所感，是典型的羁旅思乡之作。首联“客路青山外，行舟绿水前”点出行程，青山绿水间蕴含漂泊之意。颔联“潮平两岸阔，风正一帆悬”对仗工整，描绘江水涨潮、水面开阔、一帆高悬的景象，气势恢宏。颈联“海日生残夜，江春入旧年”是千古名句：残夜未尽，红日已从海上升起；旧年未过，江上已透出春意。这两句不仅写景精妙，更蕴含着新事物必将取代旧事物的哲理，给人以积极向上的力量。尾联“乡书何处达？归雁洛阳边”借大雁传书的典故，抒发思念故乡的深情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四、《天净沙·秋思》（马致远/元）</w:t>
      </w:r>
    </w:p>
    <w:p w:rsidR="00B84C3A" w:rsidRDefault="00B84C3A" w:rsidP="00270D87">
      <w:r w:rsidRPr="00B84C3A">
        <w:t>枯藤老树昏鸦，</w:t>
      </w:r>
      <w:r w:rsidRPr="00B84C3A">
        <w:br/>
        <w:t>小桥流水人家，</w:t>
      </w:r>
      <w:r w:rsidRPr="00B84C3A">
        <w:br/>
        <w:t>古道西风瘦马。</w:t>
      </w:r>
      <w:r w:rsidRPr="00B84C3A">
        <w:br/>
        <w:t>夕阳西下，</w:t>
      </w:r>
      <w:r w:rsidRPr="00B84C3A">
        <w:br/>
        <w:t>断肠人在天涯。</w:t>
      </w:r>
    </w:p>
    <w:p w:rsidR="005D36C1" w:rsidRPr="005D36C1" w:rsidRDefault="005D36C1" w:rsidP="005D36C1">
      <w:r w:rsidRPr="005D36C1">
        <w:t>赏析：这是一首脍炙人口的散曲小令，被誉为“秋思之祖”。全曲仅28字，却列举了“枯藤、老树、昏鸦、小桥、流水、人家、古道、西风、瘦马、夕阳”十个意象，勾勒出一幅苍凉的深秋晚景图。前四句纯用名词组合，不加任何动词或连词，却构成完整画面：枯藤缠绕的老树上栖息着黄昏的乌鸦，小桥流水旁是温馨的人家，古道上西风凛冽，一匹瘦马踽踽独行。最后一句“断肠人在天涯”点出主旨——游子漂泊天涯、肝肠寸断的思乡之情。以景衬情，情景交融，极具艺术感染力。</w:t>
      </w:r>
    </w:p>
    <w:p w:rsidR="00FB02FB" w:rsidRPr="00B84C3A" w:rsidRDefault="00FB02FB" w:rsidP="00270D87"/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五、《峨眉山月歌》（李白/唐）</w:t>
      </w:r>
    </w:p>
    <w:p w:rsidR="00B84C3A" w:rsidRDefault="00B84C3A" w:rsidP="00C24FAA">
      <w:r w:rsidRPr="00B84C3A">
        <w:t>峨眉山月半轮秋，影入平羌江水流。</w:t>
      </w:r>
      <w:r w:rsidRPr="00B84C3A">
        <w:br/>
        <w:t>夜发清溪向三峡，思君不见下渝州。</w:t>
      </w:r>
    </w:p>
    <w:p w:rsidR="009E7064" w:rsidRPr="009E7064" w:rsidRDefault="009E7064" w:rsidP="001D1317">
      <w:r w:rsidRPr="009E7064">
        <w:t>赏析：这首诗是李白青年时期离开蜀地时所作。诗中连用五个地名——“峨眉山、平羌江、清溪、三峡、渝州”，巧妙地将空间转换与行程结合起来，丝毫不显堆砌。首句“峨眉山月半轮秋”点明时令和地点，秋夜半轮明月映照峨眉。次句“影入平羌江水流”写月影倒映江中随波荡漾，动态十足。后两句“夜发清溪向三峡，思君不见下渝州”写诗人连夜乘船东下，因山高水长再也看不到故乡的月亮（或友人），心中涌起深深的依恋与思念。全诗意境空灵，语言自然，体现了李白浪漫飘逸的诗风。</w:t>
      </w:r>
    </w:p>
    <w:p w:rsidR="008269AE" w:rsidRPr="00B84C3A" w:rsidRDefault="008269AE" w:rsidP="00C24FAA"/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lastRenderedPageBreak/>
        <w:t>六、《江南逢李龟年》（杜甫/唐）</w:t>
      </w:r>
    </w:p>
    <w:p w:rsidR="00B84C3A" w:rsidRDefault="00B84C3A" w:rsidP="00C24FAA">
      <w:r w:rsidRPr="00B84C3A">
        <w:t>岐王宅里寻常见，崔九堂前几度闻。</w:t>
      </w:r>
      <w:r w:rsidRPr="00B84C3A">
        <w:br/>
        <w:t>正是江南好风景，落花时节又逢君。</w:t>
      </w:r>
    </w:p>
    <w:p w:rsidR="00C61F83" w:rsidRPr="00C61F83" w:rsidRDefault="00C61F83" w:rsidP="00C61F83">
      <w:r w:rsidRPr="00C61F83">
        <w:t>赏析：这首诗是杜甫晚年漂泊湖南时所作。李龟年是唐玄宗时期的著名音乐家，安史之乱后流落江南。杜甫与他在江南重逢，抚今追昔，写下这首沉痛的绝句。前两句“岐王宅里寻常见，崔九堂前几度闻”回忆当年在贵族府第频繁听到李龟年歌唱的情景，暗指开元盛世的文化繁荣。后两句“正是江南好风景，落花时节又逢君”回到眼前：江南风景虽好，却正值落花时节，“落花”既写时令，更隐喻国运衰微、人生落魄。全诗无一字直写悲伤，但通过今昔对比，家国之痛、身世之悲尽在其中，被誉为“子美七绝之压卷作”。</w:t>
      </w:r>
    </w:p>
    <w:p w:rsidR="00AF1FE3" w:rsidRPr="00B84C3A" w:rsidRDefault="00AF1FE3" w:rsidP="00C24FAA"/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七、《行军九日思长安故园》（岑参/唐）</w:t>
      </w:r>
    </w:p>
    <w:p w:rsidR="00B84C3A" w:rsidRDefault="00B84C3A" w:rsidP="00B62C79">
      <w:r w:rsidRPr="00B84C3A">
        <w:t>强欲登高去，无人送酒来。</w:t>
      </w:r>
      <w:r w:rsidRPr="00B84C3A">
        <w:br/>
        <w:t>遥怜故园菊，应傍战场开。</w:t>
      </w:r>
    </w:p>
    <w:p w:rsidR="00A47468" w:rsidRPr="00B84C3A" w:rsidRDefault="00EA7828" w:rsidP="00B62C79">
      <w:r w:rsidRPr="00EA7828">
        <w:rPr>
          <w:b/>
          <w:bCs/>
        </w:rPr>
        <w:t>赏析</w:t>
      </w:r>
      <w:r w:rsidRPr="00EA7828">
        <w:t>：这首诗写于安史之乱期间。重阳佳节，诗人随军行军，欲登高饮酒却“无人送酒来”，化用陶渊明典故，既写军中艰苦，又透出孤寂。后两句“遥怜故园菊，应傍战场开”想象长安故园的菊花，此时应在战场旁边寂寞开放。诗人不直说思念家乡，而是将情感寄托在“故园菊”上，以菊花象征故园和和平生活，而“傍战场开”则暗示长安仍陷于战乱之中。全诗含蓄深沉，以小见大，表达了诗人对故乡的思念和对国事的忧患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八、《夜上受降城闻笛》（李益/唐）</w:t>
      </w:r>
    </w:p>
    <w:p w:rsidR="00B84C3A" w:rsidRDefault="00B84C3A" w:rsidP="00B62C79">
      <w:r w:rsidRPr="00B84C3A">
        <w:t>回乐烽前沙似雪，受降城外月如霜。</w:t>
      </w:r>
      <w:r w:rsidRPr="00B84C3A">
        <w:br/>
        <w:t>不知何处吹芦管，一夜征人尽望乡</w:t>
      </w:r>
      <w:r w:rsidR="00F31C17">
        <w:rPr>
          <w:rFonts w:hint="eastAsia"/>
        </w:rPr>
        <w:t>。</w:t>
      </w:r>
    </w:p>
    <w:p w:rsidR="00F31C17" w:rsidRPr="00B84C3A" w:rsidRDefault="007D4A63" w:rsidP="00B62C79">
      <w:pPr>
        <w:rPr>
          <w:rFonts w:hint="eastAsia"/>
        </w:rPr>
      </w:pPr>
      <w:r w:rsidRPr="007D4A63">
        <w:rPr>
          <w:b/>
          <w:bCs/>
        </w:rPr>
        <w:t>赏析</w:t>
      </w:r>
      <w:r w:rsidRPr="007D4A63">
        <w:t>：李益是中唐边塞诗人，此诗写戍边将士的思乡之情。前两句“回乐烽前沙似雪，受降城外月如霜”极力渲染边塞夜晚的荒寒：烽火台前的沙地白如雪，城外月光清冷如霜，构成一幅寂寥苍凉的画面。第三句“不知何处吹芦管”以芦管声打破静夜，笛声幽怨，勾起了将士们无限的乡愁。末句“一夜征人尽望乡”一个“尽”字写出思乡的普遍性——所有戍卒都彻夜不眠，遥望故乡。全诗由景入情，情景交融，将边塞之苦与思乡之切表现得淋漓尽致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九、《秋词（其一）》（刘禹锡/唐）</w:t>
      </w:r>
    </w:p>
    <w:p w:rsidR="00B84C3A" w:rsidRDefault="00B84C3A" w:rsidP="006C035F">
      <w:r w:rsidRPr="00B84C3A">
        <w:t>自古逢秋悲寂寥，我言秋日胜春朝。</w:t>
      </w:r>
      <w:r w:rsidRPr="00B84C3A">
        <w:br/>
        <w:t>晴空一鹤排云上，便引诗情到碧霄。</w:t>
      </w:r>
    </w:p>
    <w:p w:rsidR="00C51749" w:rsidRPr="00B84C3A" w:rsidRDefault="00C51749" w:rsidP="006C035F">
      <w:r w:rsidRPr="00C51749">
        <w:rPr>
          <w:b/>
          <w:bCs/>
        </w:rPr>
        <w:t>赏析</w:t>
      </w:r>
      <w:r w:rsidRPr="00C51749">
        <w:t>：这首诗一反历代文人悲秋的传统，唱出了昂扬的秋之歌。首句“自古逢秋悲寂寥”概括传统，次句“我言秋日胜春朝”直抒己见，表现出诗人乐观豪迈的个性。后两句“晴空一鹤排云上，便引诗情到碧霄”以生动的画面证明秋天胜过春天：秋高气爽，一只白</w:t>
      </w:r>
      <w:r w:rsidRPr="00C51749">
        <w:lastRenderedPageBreak/>
        <w:t>鹤振翅高飞、冲破云霄，诗人的豪情也随白鹤直上蓝天。鹤的意象象征奋发向上的精神，整首诗气魄雄浑，格调高昂，表现了刘禹锡被贬后不屈不挠、积极乐观的人生态度。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十、《夜雨寄北》（李商隐/唐）</w:t>
      </w:r>
    </w:p>
    <w:p w:rsidR="00B84C3A" w:rsidRDefault="00B84C3A" w:rsidP="006C035F">
      <w:r w:rsidRPr="00B84C3A">
        <w:t>君问归期未有期，巴山夜雨涨秋池。</w:t>
      </w:r>
      <w:r w:rsidRPr="00B84C3A">
        <w:br/>
        <w:t>何当共剪西窗烛，却话巴山夜雨时。</w:t>
      </w:r>
    </w:p>
    <w:p w:rsidR="00712255" w:rsidRPr="00B84C3A" w:rsidRDefault="00327DD3" w:rsidP="006C035F">
      <w:r w:rsidRPr="00327DD3">
        <w:rPr>
          <w:b/>
          <w:bCs/>
        </w:rPr>
        <w:t>赏析</w:t>
      </w:r>
      <w:r w:rsidRPr="00327DD3">
        <w:t>：这首诗是李商隐滞留巴蜀时寄给妻子（一说友人）的抒情名篇。首句“君问归期未有期”一问一答，写出来信中对归期的询问和自己无法确定的无奈，开篇就笼罩着惆怅。次句“巴山夜雨涨秋池”写眼前实景：秋雨连绵，池水上涨，既渲染了凄冷孤寂的氛围，又暗喻思念如池水般深涨。后两句“何当共剪西窗烛，却话巴山夜雨时”是虚写，想象未来重逢之日，两人在西窗下剪烛夜话，追忆今日巴山夜雨中的相思。这种“未来回忆现在”的时空回环手法，将思念之情表达得曲折深婉，感人至深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十一、《十一月四日风雨大作（其二）》（陆游/南宋）</w:t>
      </w:r>
    </w:p>
    <w:p w:rsidR="00B84C3A" w:rsidRDefault="00B84C3A" w:rsidP="00A101D9">
      <w:r w:rsidRPr="00B84C3A">
        <w:t>僵卧孤村不自哀，尚思为国戍轮台。</w:t>
      </w:r>
      <w:r w:rsidRPr="00B84C3A">
        <w:br/>
        <w:t>夜阑卧听风吹雨，铁马冰河入梦来。</w:t>
      </w:r>
    </w:p>
    <w:p w:rsidR="00315188" w:rsidRPr="00B84C3A" w:rsidRDefault="00181F98" w:rsidP="00A101D9">
      <w:r w:rsidRPr="00181F98">
        <w:rPr>
          <w:b/>
          <w:bCs/>
        </w:rPr>
        <w:t>赏析</w:t>
      </w:r>
      <w:r w:rsidRPr="00181F98">
        <w:t>：陆游是一位爱国诗人，此诗写于他晚年闲居家乡山阴时。首句“僵卧孤村不自哀”写自己年老体衰、独居孤村的处境，但“不自哀”三字表现出诗人不以个人境遇为念的豁达。次句“尚思为国戍轮台”笔锋一转，点明主旨：虽已暮年，仍念念不忘守卫边疆、报效国家。后两句“夜阑卧听风吹雨，铁马冰河入梦来”是千古名句：深夜听着窗外风雨声，诗人仿佛在梦中回到了冰河战场，骑着铁马冲锋陷阵。风雨声与战场杀声交融，梦境与现实交织，充分体现了诗人至死不渝的爱国热情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十二、《潼关》（谭嗣同/清）</w:t>
      </w:r>
    </w:p>
    <w:p w:rsidR="00B84C3A" w:rsidRDefault="00B84C3A" w:rsidP="008D6FFA">
      <w:r w:rsidRPr="00B84C3A">
        <w:t>终古高云簇此城，秋风吹散马蹄声。</w:t>
      </w:r>
      <w:r w:rsidRPr="00B84C3A">
        <w:br/>
        <w:t>河流大野犹嫌束，山入潼关不解平。</w:t>
      </w:r>
    </w:p>
    <w:p w:rsidR="003E6E85" w:rsidRPr="003E6E85" w:rsidRDefault="003E6E85" w:rsidP="003E6E85">
      <w:r w:rsidRPr="003E6E85">
        <w:t>赏析：谭嗣同是清末维新派人物，此诗写于他少年时期随父赴任途经潼关之时。潼关地势险要，自古为兵家必争之地。首句“终古高云簇此城”写潼关的高峻，白云常年簇拥。次句“秋风吹散马蹄声”写秋风中马蹄声被吹散，暗示古战场的苍凉。后两句“河流大野犹嫌束，山入潼关不解平”借景言志：黄河奔流在原野上仍嫌受到束缚，进入潼关的山峰不知何为平坦。这里以河流和山峦象征蓬勃的生命力和不屈的反抗精神，暗含少年谭嗣同对封建束缚的不满和追求自由、改造社会的壮志。全诗气势豪迈，为后来他变法图强、慷慨就义埋下了伏笔。</w:t>
      </w:r>
    </w:p>
    <w:p w:rsidR="00203294" w:rsidRPr="00B84C3A" w:rsidRDefault="00203294" w:rsidP="008D6FFA"/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十三、《竹里馆》（王维/唐）</w:t>
      </w:r>
    </w:p>
    <w:p w:rsidR="00B84C3A" w:rsidRDefault="00B84C3A" w:rsidP="008D6FFA">
      <w:r w:rsidRPr="00B84C3A">
        <w:t>独坐幽篁里，弹琴复长啸。</w:t>
      </w:r>
      <w:r w:rsidRPr="00B84C3A">
        <w:br/>
      </w:r>
      <w:r w:rsidRPr="00B84C3A">
        <w:lastRenderedPageBreak/>
        <w:t>深林人不知，明月来相照。</w:t>
      </w:r>
    </w:p>
    <w:p w:rsidR="001314EF" w:rsidRPr="00B84C3A" w:rsidRDefault="002F4C53" w:rsidP="008D6FFA">
      <w:r w:rsidRPr="002F4C53">
        <w:rPr>
          <w:b/>
          <w:bCs/>
        </w:rPr>
        <w:t>赏析</w:t>
      </w:r>
      <w:r w:rsidRPr="002F4C53">
        <w:t>：王维晚年隐居辋川，此诗是《辋川集》中的名篇。首句“独坐幽篁里”写诗人独自坐在幽深的竹林之中。“弹琴复长啸”写他一边弹琴一边长啸（古人撮口发出的清越声音）。表面写闲适，实则写出了与自然融为一体的超脱。后两句“深林人不知，明月来相照”说深林无人知晓自己的存在，只有明月如知己般静静照耀。全诗以动衬静：弹琴、长啸是声音，反衬出竹林的幽静；明月是光亮，反衬出深林的幽暗。诗中无人来往，只有自然相伴，体现了王维“诗中有画”的特点和宁静淡泊的禅意境界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十四、《春夜洛城闻笛》（李白/唐）</w:t>
      </w:r>
    </w:p>
    <w:p w:rsidR="00B84C3A" w:rsidRDefault="00B84C3A" w:rsidP="008D6FFA">
      <w:r w:rsidRPr="00B84C3A">
        <w:t>谁家玉笛暗飞声，散入春风满洛城。</w:t>
      </w:r>
      <w:r w:rsidRPr="00B84C3A">
        <w:br/>
        <w:t>此夜曲中闻折柳，何人不起故园情。</w:t>
      </w:r>
    </w:p>
    <w:p w:rsidR="001F5735" w:rsidRPr="00B84C3A" w:rsidRDefault="004D1368" w:rsidP="008D6FFA">
      <w:r w:rsidRPr="004D1368">
        <w:rPr>
          <w:b/>
          <w:bCs/>
        </w:rPr>
        <w:t>赏析</w:t>
      </w:r>
      <w:r w:rsidRPr="004D1368">
        <w:t>：这首诗写李白客居洛阳时的一个春夜，闻笛声而起思乡之情。首句“谁家玉笛暗飞声”以问句起笔，“暗”字写出笛声在夜色中隐约飘来，富有神秘感。次句“散入春风满洛城”写笛声随着春风吹遍全城，既写笛声悠扬，又暗含乡愁弥漫。后两句“此夜曲中闻折柳，何人不起故园情”点明主旨：“折柳”是古曲名（《折杨柳》），曲调哀怨，又与“折柳送别”的习俗相关，所以笛声一响，诗人听到的是离别的哀伤，自然引发对故乡的思念。全诗由笛声入手，层层递进，将无形的乡愁写得具体可感，真切动人。</w:t>
      </w:r>
    </w:p>
    <w:p w:rsidR="00B84C3A" w:rsidRPr="00B84C3A" w:rsidRDefault="00B84C3A" w:rsidP="00255DCE">
      <w:pPr>
        <w:pStyle w:val="4"/>
        <w:rPr>
          <w:rFonts w:cstheme="minorBidi"/>
          <w:color w:val="auto"/>
          <w:sz w:val="22"/>
          <w:szCs w:val="24"/>
        </w:rPr>
      </w:pPr>
      <w:r w:rsidRPr="00B84C3A">
        <w:rPr>
          <w:rFonts w:cstheme="minorBidi"/>
          <w:color w:val="auto"/>
          <w:sz w:val="22"/>
          <w:szCs w:val="24"/>
        </w:rPr>
        <w:t>十五、《逢入京使》（岑参/唐）</w:t>
      </w:r>
    </w:p>
    <w:p w:rsidR="00B84C3A" w:rsidRPr="00B84C3A" w:rsidRDefault="00B84C3A" w:rsidP="008D6FFA">
      <w:r w:rsidRPr="00B84C3A">
        <w:t>故园东望路漫漫，双袖龙钟泪不干。</w:t>
      </w:r>
      <w:r w:rsidRPr="00B84C3A">
        <w:br/>
        <w:t>马上相逢无纸笔，凭君传语报平安。</w:t>
      </w:r>
    </w:p>
    <w:p w:rsidR="007F3CB8" w:rsidRDefault="00407AD0">
      <w:r w:rsidRPr="00407AD0">
        <w:rPr>
          <w:b/>
          <w:bCs/>
        </w:rPr>
        <w:t>赏析</w:t>
      </w:r>
      <w:r w:rsidRPr="00407AD0">
        <w:t>：岑参早年远赴安西边塞任职，途中遇到回京的使者，写下这首诗。首句“故园东望路漫漫”写诗人向东回望故乡，长路漫漫，归家无期。次句“双袖龙钟泪不干”用夸张手法写自己泪流不止，连袖子都擦不干，极言思乡之切。后两句“马上相逢无纸笔，凭君传语报平安”是绝妙之笔：匆匆相逢，没有纸笔写信，只好托使者捎个口信给家人报平安。这里没有写豪言壮语，而是以一个平凡的细节——口传平安——表现出战士在艰苦征途中对家人的朴素牵挂。语言朴实，情感真挚，极具感染力。</w:t>
      </w:r>
    </w:p>
    <w:p w:rsidR="00C458EA" w:rsidRDefault="00C458EA">
      <w:pPr>
        <w:widowControl/>
      </w:pPr>
      <w:r>
        <w:br w:type="page"/>
      </w:r>
    </w:p>
    <w:p w:rsidR="00DE358A" w:rsidRDefault="00DE358A"/>
    <w:p w:rsidR="00AB2250" w:rsidRDefault="009E0155" w:rsidP="00FD6DCF">
      <w:pPr>
        <w:pStyle w:val="2"/>
      </w:pPr>
      <w:r>
        <w:rPr>
          <w:rFonts w:hint="eastAsia"/>
        </w:rPr>
        <w:t>初二</w:t>
      </w:r>
    </w:p>
    <w:p w:rsidR="00FD6DCF" w:rsidRDefault="00FD6DCF" w:rsidP="00D37810">
      <w:pPr>
        <w:pStyle w:val="3"/>
      </w:pPr>
      <w:r>
        <w:rPr>
          <w:rFonts w:hint="eastAsia"/>
        </w:rPr>
        <w:t>文言文</w:t>
      </w:r>
    </w:p>
    <w:p w:rsidR="00D22B46" w:rsidRPr="002827F1" w:rsidRDefault="00D22B46" w:rsidP="00D37810">
      <w:pPr>
        <w:pStyle w:val="4"/>
        <w:rPr>
          <w:rFonts w:cstheme="minorBidi"/>
          <w:color w:val="auto"/>
          <w:sz w:val="22"/>
          <w:szCs w:val="24"/>
        </w:rPr>
      </w:pPr>
      <w:r w:rsidRPr="002827F1">
        <w:rPr>
          <w:rFonts w:cstheme="minorBidi"/>
          <w:color w:val="auto"/>
          <w:sz w:val="22"/>
          <w:szCs w:val="24"/>
        </w:rPr>
        <w:t>《三峡》 (郦道元/北魏)</w:t>
      </w:r>
    </w:p>
    <w:p w:rsidR="00D22B46" w:rsidRPr="002827F1" w:rsidRDefault="00D22B46" w:rsidP="002827F1">
      <w:r w:rsidRPr="002827F1">
        <w:t>自三峡七百里中，两岸连山，略无阙处。重岩叠嶂，隐天蔽日，自非亭午夜分，不见曦月。</w:t>
      </w:r>
      <w:r w:rsidRPr="002827F1">
        <w:br/>
        <w:t>至于夏水襄陵，沿溯阻绝。或王命急宣，有时朝发白帝，暮到江陵，其间千二百里，虽乘奔御风，不以疾也。</w:t>
      </w:r>
      <w:r w:rsidRPr="002827F1">
        <w:br/>
        <w:t>春冬之时，则素湍绿潭，回清倒影。绝巘多生怪柏，悬泉瀑布，飞漱其间，清荣峻茂，良多趣味。</w:t>
      </w:r>
      <w:r w:rsidRPr="002827F1">
        <w:br/>
        <w:t>每至晴初霜旦，林寒涧肃，常有高猿长啸，属引凄异，空谷传响，哀转久绝。故渔者歌曰：“巴东三峡巫峡长，猿鸣三声泪沾裳。”</w:t>
      </w:r>
    </w:p>
    <w:p w:rsidR="00D37810" w:rsidRDefault="00D22B46" w:rsidP="00D37810">
      <w:pPr>
        <w:pStyle w:val="5"/>
      </w:pPr>
      <w:r w:rsidRPr="002827F1">
        <w:rPr>
          <w:rFonts w:cstheme="minorBidi"/>
          <w:b/>
          <w:bCs/>
          <w:color w:val="auto"/>
        </w:rPr>
        <w:t>【重点字词】</w:t>
      </w:r>
      <w:r w:rsidRPr="002827F1">
        <w:rPr>
          <w:rFonts w:cstheme="minorBidi"/>
          <w:color w:val="auto"/>
        </w:rPr>
        <w:t> </w:t>
      </w:r>
    </w:p>
    <w:p w:rsidR="00D22B46" w:rsidRPr="002827F1" w:rsidRDefault="00D22B46" w:rsidP="002827F1">
      <w:r w:rsidRPr="002827F1">
        <w:t>“阙”通“缺”，中断；“襄”指漫上；“沿”是顺流而下，“溯”是逆流而上；“奔”指飞奔的马；“属引”指声音接连不断。</w:t>
      </w:r>
    </w:p>
    <w:p w:rsidR="00D22B46" w:rsidRPr="002827F1" w:rsidRDefault="00D22B46" w:rsidP="00D37810">
      <w:pPr>
        <w:pStyle w:val="5"/>
        <w:rPr>
          <w:rFonts w:cstheme="minorBidi"/>
          <w:color w:val="auto"/>
        </w:rPr>
      </w:pPr>
      <w:r w:rsidRPr="002827F1">
        <w:rPr>
          <w:rFonts w:cstheme="minorBidi"/>
          <w:b/>
          <w:bCs/>
          <w:color w:val="auto"/>
        </w:rPr>
        <w:t>【赏析·写作特点】</w:t>
      </w:r>
      <w:r w:rsidRPr="002827F1">
        <w:rPr>
          <w:rFonts w:cstheme="minorBidi"/>
          <w:color w:val="auto"/>
        </w:rPr>
        <w:br/>
        <w:t>这是一篇杰出的山水之作。文章以凝练生动的笔墨，按</w:t>
      </w:r>
      <w:r w:rsidRPr="002827F1">
        <w:rPr>
          <w:rFonts w:cstheme="minorBidi"/>
          <w:b/>
          <w:bCs/>
          <w:color w:val="auto"/>
        </w:rPr>
        <w:t>夏、春冬、秋</w:t>
      </w:r>
      <w:r w:rsidRPr="002827F1">
        <w:rPr>
          <w:rFonts w:cstheme="minorBidi"/>
          <w:color w:val="auto"/>
        </w:rPr>
        <w:t>的季节顺序描写三峡景色，具有以下特点：</w:t>
      </w:r>
    </w:p>
    <w:p w:rsidR="00D22B46" w:rsidRPr="002827F1" w:rsidRDefault="00D22B46" w:rsidP="007E3B3F">
      <w:pPr>
        <w:pStyle w:val="a9"/>
        <w:numPr>
          <w:ilvl w:val="0"/>
          <w:numId w:val="4"/>
        </w:numPr>
      </w:pPr>
      <w:r w:rsidRPr="007E3B3F">
        <w:rPr>
          <w:b/>
          <w:bCs/>
        </w:rPr>
        <w:t>动静结合</w:t>
      </w:r>
      <w:r w:rsidRPr="002827F1">
        <w:t>：“素湍绿潭，回清倒影”，既有动态的急流，又有静态的深潭。</w:t>
      </w:r>
    </w:p>
    <w:p w:rsidR="00D22B46" w:rsidRPr="002827F1" w:rsidRDefault="00D22B46" w:rsidP="007E3B3F">
      <w:pPr>
        <w:pStyle w:val="a9"/>
        <w:numPr>
          <w:ilvl w:val="0"/>
          <w:numId w:val="4"/>
        </w:numPr>
      </w:pPr>
      <w:r w:rsidRPr="007E3B3F">
        <w:rPr>
          <w:b/>
          <w:bCs/>
        </w:rPr>
        <w:t>正面与侧面结合</w:t>
      </w:r>
      <w:r w:rsidRPr="002827F1">
        <w:t>：正面写山高水急，侧面借渔歌“猿鸣三声泪沾裳”渲染秋景凄凉。</w:t>
      </w:r>
    </w:p>
    <w:p w:rsidR="00D22B46" w:rsidRPr="002827F1" w:rsidRDefault="00D22B46" w:rsidP="007E3B3F">
      <w:pPr>
        <w:pStyle w:val="a9"/>
        <w:numPr>
          <w:ilvl w:val="0"/>
          <w:numId w:val="4"/>
        </w:numPr>
      </w:pPr>
      <w:r w:rsidRPr="007E3B3F">
        <w:rPr>
          <w:b/>
          <w:bCs/>
        </w:rPr>
        <w:t>语言精练</w:t>
      </w:r>
      <w:r w:rsidRPr="002827F1">
        <w:t>：全文不到200字，却将三峡的雄奇险拔、清幽秀丽描绘得淋漓尽致，抒发了对祖国大好河山的热爱之情。</w:t>
      </w:r>
    </w:p>
    <w:p w:rsidR="00262BB1" w:rsidRPr="002827F1" w:rsidRDefault="00262BB1" w:rsidP="00D37810">
      <w:pPr>
        <w:pStyle w:val="4"/>
        <w:rPr>
          <w:rFonts w:cstheme="minorBidi"/>
          <w:color w:val="auto"/>
          <w:sz w:val="22"/>
          <w:szCs w:val="24"/>
        </w:rPr>
      </w:pPr>
      <w:r w:rsidRPr="002827F1">
        <w:rPr>
          <w:rFonts w:cstheme="minorBidi"/>
          <w:color w:val="auto"/>
          <w:sz w:val="22"/>
          <w:szCs w:val="24"/>
        </w:rPr>
        <w:t>《答谢中书书》 (陶弘景/南朝)</w:t>
      </w:r>
    </w:p>
    <w:p w:rsidR="00262BB1" w:rsidRPr="00F04F31" w:rsidRDefault="00262BB1" w:rsidP="00F04F31">
      <w:r w:rsidRPr="00F04F31">
        <w:rPr>
          <w:b/>
          <w:bCs/>
        </w:rPr>
        <w:t>【原文】</w:t>
      </w:r>
      <w:r w:rsidRPr="00F04F31">
        <w:br/>
        <w:t>山川之美，古来共谈。高峰入云，清流见底。两岸石壁，五色交辉。青林翠竹，四时俱备。晓雾将歇，猿鸟乱鸣；夕日欲颓，沉鳞竞跃。实是欲界之仙都。自康乐以来，未复有能与其奇者。</w:t>
      </w:r>
    </w:p>
    <w:p w:rsidR="00262BB1" w:rsidRPr="00F04F31" w:rsidRDefault="00262BB1" w:rsidP="00F04F31">
      <w:r w:rsidRPr="00F04F31">
        <w:rPr>
          <w:b/>
          <w:bCs/>
        </w:rPr>
        <w:t>【重点字词】</w:t>
      </w:r>
      <w:r w:rsidRPr="00F04F31">
        <w:t> “歇”指消散；“颓”指坠落；“沉鳞”指水中潜游的鱼；“与”意为参与，引申为欣赏、领悟；康乐指南朝山水诗人谢灵运。</w:t>
      </w:r>
    </w:p>
    <w:p w:rsidR="008E7B49" w:rsidRPr="00F04F31" w:rsidRDefault="008E7B49" w:rsidP="00D37810">
      <w:pPr>
        <w:pStyle w:val="5"/>
        <w:rPr>
          <w:rFonts w:cstheme="minorBidi"/>
          <w:color w:val="auto"/>
        </w:rPr>
      </w:pPr>
      <w:r w:rsidRPr="00F04F31">
        <w:rPr>
          <w:rFonts w:cstheme="minorBidi"/>
          <w:b/>
          <w:bCs/>
          <w:color w:val="auto"/>
        </w:rPr>
        <w:lastRenderedPageBreak/>
        <w:t>【赏析·写作背景】</w:t>
      </w:r>
      <w:r w:rsidRPr="00F04F31">
        <w:rPr>
          <w:rFonts w:cstheme="minorBidi"/>
          <w:color w:val="auto"/>
        </w:rPr>
        <w:br/>
        <w:t>本文是陶弘景隐居句曲山时写给友人谢徵的一封回信。南北朝时期政局动荡，不少文人遁迹山林，从自然美景中寻求精神解脱。文章具有以下特色：</w:t>
      </w:r>
    </w:p>
    <w:p w:rsidR="008E7B49" w:rsidRPr="00F04F31" w:rsidRDefault="008E7B49" w:rsidP="00F04F31">
      <w:pPr>
        <w:pStyle w:val="a9"/>
        <w:numPr>
          <w:ilvl w:val="0"/>
          <w:numId w:val="5"/>
        </w:numPr>
      </w:pPr>
      <w:r w:rsidRPr="00F04F31">
        <w:rPr>
          <w:b/>
          <w:bCs/>
        </w:rPr>
        <w:t>结构严谨</w:t>
      </w:r>
      <w:r w:rsidRPr="00F04F31">
        <w:t>：以“山川之美，古来共谈”总领全文，奠定写景抒情的基调。</w:t>
      </w:r>
    </w:p>
    <w:p w:rsidR="008E7B49" w:rsidRPr="00F04F31" w:rsidRDefault="008E7B49" w:rsidP="00F04F31">
      <w:pPr>
        <w:pStyle w:val="a9"/>
        <w:numPr>
          <w:ilvl w:val="0"/>
          <w:numId w:val="5"/>
        </w:numPr>
      </w:pPr>
      <w:r w:rsidRPr="00F04F31">
        <w:rPr>
          <w:b/>
          <w:bCs/>
        </w:rPr>
        <w:t>视角丰富</w:t>
      </w:r>
      <w:r w:rsidRPr="00F04F31">
        <w:t>：“高峰入云”仰视，“清流见底”俯视，先仰后俯。</w:t>
      </w:r>
    </w:p>
    <w:p w:rsidR="008E7B49" w:rsidRPr="00F04F31" w:rsidRDefault="008E7B49" w:rsidP="00F04F31">
      <w:pPr>
        <w:pStyle w:val="a9"/>
        <w:numPr>
          <w:ilvl w:val="0"/>
          <w:numId w:val="5"/>
        </w:numPr>
      </w:pPr>
      <w:r w:rsidRPr="00F04F31">
        <w:rPr>
          <w:b/>
          <w:bCs/>
        </w:rPr>
        <w:t>动静结合</w:t>
      </w:r>
      <w:r w:rsidRPr="00F04F31">
        <w:t>：高峰为静、流水为动；日暮山暝为静、游鱼跃水为动，画面灵动，传达了生命气息。</w:t>
      </w:r>
    </w:p>
    <w:p w:rsidR="008E7B49" w:rsidRPr="00F04F31" w:rsidRDefault="008E7B49" w:rsidP="00F04F31">
      <w:pPr>
        <w:pStyle w:val="a9"/>
        <w:numPr>
          <w:ilvl w:val="0"/>
          <w:numId w:val="5"/>
        </w:numPr>
      </w:pPr>
      <w:r w:rsidRPr="00F04F31">
        <w:rPr>
          <w:b/>
          <w:bCs/>
        </w:rPr>
        <w:t>主题明确</w:t>
      </w:r>
      <w:r w:rsidRPr="00F04F31">
        <w:t>：结尾“自康乐以来，未复有能与其奇者”流露出与知音共赏美景的得意之感，表达了沉醉山水的愉悦之情。</w:t>
      </w:r>
    </w:p>
    <w:p w:rsidR="007456CC" w:rsidRPr="00FD6DCF" w:rsidRDefault="007456CC" w:rsidP="00D37810">
      <w:pPr>
        <w:pStyle w:val="a9"/>
        <w:ind w:left="440"/>
        <w:outlineLvl w:val="3"/>
      </w:pPr>
      <w:r w:rsidRPr="00FD6DCF">
        <w:t>记承天寺夜游》 (苏轼/北宋)</w:t>
      </w:r>
    </w:p>
    <w:p w:rsidR="007456CC" w:rsidRPr="00FD6DCF" w:rsidRDefault="007456CC" w:rsidP="00D37810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元丰六年十月十二日夜，解衣欲睡，月色入户，欣然起行。念无与为乐者，遂至承天寺寻张怀民。怀民亦未寝，相与步于中庭。庭下如积水空明，水中藻、荇交横，盖竹柏影也。何夜无月？何处无竹柏？但少闲人如吾两人者耳。</w:t>
      </w:r>
    </w:p>
    <w:p w:rsidR="007456CC" w:rsidRPr="00FD6DCF" w:rsidRDefault="007456CC" w:rsidP="00D37810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“念”指考虑、想到；“相与”指共同、一起；“空明”形容水的澄澈；“但”指只是；“闲人”指清闲的人。</w:t>
      </w:r>
    </w:p>
    <w:p w:rsidR="003975EA" w:rsidRPr="00FD6DCF" w:rsidRDefault="003975EA" w:rsidP="00A44CA7">
      <w:pPr>
        <w:pStyle w:val="a9"/>
        <w:ind w:left="440"/>
        <w:outlineLvl w:val="4"/>
      </w:pPr>
      <w:r w:rsidRPr="00FD6DCF">
        <w:rPr>
          <w:b/>
          <w:bCs/>
        </w:rPr>
        <w:t>【赏析·妙笔生花】</w:t>
      </w:r>
      <w:r w:rsidRPr="00FD6DCF">
        <w:br/>
        <w:t>苏轼因“乌台诗案”被贬黄州，本文是其在困顿中旷达心境的真实写照。</w:t>
      </w:r>
    </w:p>
    <w:p w:rsidR="003975EA" w:rsidRPr="00FD6DCF" w:rsidRDefault="003975EA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月色描写精妙</w:t>
      </w:r>
      <w:r w:rsidRPr="00FD6DCF">
        <w:t>：“庭下如积水空明”运用比喻修辞，把月光比作“积水”，把竹柏影比作“藻荇”，点染出一个空明澄澈、疏影摇曳、似真似幻的美妙境界。</w:t>
      </w:r>
    </w:p>
    <w:p w:rsidR="003975EA" w:rsidRPr="00FD6DCF" w:rsidRDefault="003975EA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“闲人”二字意味深长</w:t>
      </w:r>
      <w:r w:rsidRPr="00FD6DCF">
        <w:t>：既是苏轼与张怀民的自嘲，也包含着</w:t>
      </w:r>
      <w:r w:rsidRPr="00FD6DCF">
        <w:rPr>
          <w:b/>
          <w:bCs/>
        </w:rPr>
        <w:t>贬谪的悲凉、人生的感慨、赏月的欣喜和漫步的悠闲</w:t>
      </w:r>
      <w:r w:rsidRPr="00FD6DCF">
        <w:t>等复杂感情。</w:t>
      </w:r>
    </w:p>
    <w:p w:rsidR="003975EA" w:rsidRPr="00FD6DCF" w:rsidRDefault="003975EA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主题深刻</w:t>
      </w:r>
      <w:r w:rsidRPr="00FD6DCF">
        <w:t>：短短85字，表现了作者虽遭贬谪却依然乐观旷达的胸怀，是苏轼人格魅力的集中体现。</w:t>
      </w:r>
    </w:p>
    <w:p w:rsidR="00D22B46" w:rsidRDefault="00D22B46" w:rsidP="00D37810">
      <w:pPr>
        <w:pStyle w:val="a9"/>
        <w:ind w:left="440"/>
      </w:pPr>
    </w:p>
    <w:p w:rsidR="00E12E83" w:rsidRPr="00FD6DCF" w:rsidRDefault="00E12E83" w:rsidP="00A44CA7">
      <w:pPr>
        <w:pStyle w:val="a9"/>
        <w:ind w:left="440"/>
        <w:outlineLvl w:val="3"/>
      </w:pPr>
      <w:r w:rsidRPr="00FD6DCF">
        <w:t>《与朱元思书》 (吴均/南朝)</w:t>
      </w:r>
    </w:p>
    <w:p w:rsidR="00E12E83" w:rsidRPr="00FD6DCF" w:rsidRDefault="00E12E83" w:rsidP="006304E8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风烟俱净，天山共色。从流飘荡，任意东西。自富阳至桐庐一百许里，奇山异水，天下独绝。</w:t>
      </w:r>
      <w:r w:rsidRPr="00FD6DCF">
        <w:br/>
        <w:t>水皆缥碧，千丈见底。游鱼细石，直视无碍。急湍甚箭，猛浪若奔。</w:t>
      </w:r>
      <w:r w:rsidRPr="00FD6DCF">
        <w:br/>
        <w:t>夹岸高山，皆生寒树。负势竞上，互相轩邈；争高直指，千百成峰。泉水激石，泠泠作响；好鸟相鸣，嘤嘤成韵。蝉则千转不穷，猿则百叫无绝。鸢飞戾天者，望峰息心；经纶世务者，窥谷忘反。横柯上蔽，在昼犹昏；疏条交映，有时见日。</w:t>
      </w:r>
    </w:p>
    <w:p w:rsidR="00E12E83" w:rsidRPr="00FD6DCF" w:rsidRDefault="00E12E83" w:rsidP="008C0034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“共色”指同样的颜色；“从流飘荡”指随水流漂浮移动；“缥碧”指青绿色；“轩邈”指高远，文中用作动词；“鸢飞戾天”喻追求高位；“经纶世务”指办理政</w:t>
      </w:r>
      <w:r w:rsidRPr="00FD6DCF">
        <w:lastRenderedPageBreak/>
        <w:t>务。</w:t>
      </w:r>
    </w:p>
    <w:p w:rsidR="007D7C65" w:rsidRPr="00FD6DCF" w:rsidRDefault="007D7C65" w:rsidP="0045767A">
      <w:pPr>
        <w:pStyle w:val="a9"/>
        <w:ind w:left="440"/>
        <w:outlineLvl w:val="4"/>
      </w:pPr>
      <w:r w:rsidRPr="00FD6DCF">
        <w:rPr>
          <w:b/>
          <w:bCs/>
        </w:rPr>
        <w:t>【赏析·骈文之美】</w:t>
      </w:r>
      <w:r w:rsidRPr="00FD6DCF">
        <w:br/>
        <w:t>这是南朝骈体文的代表作品，寓情于景，含蓄地表达了对世间追求利禄之徒的讽刺和对山水自然的向往。</w:t>
      </w:r>
    </w:p>
    <w:p w:rsidR="007D7C65" w:rsidRPr="00FD6DCF" w:rsidRDefault="007D7C65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骈散结合</w:t>
      </w:r>
      <w:r w:rsidRPr="00FD6DCF">
        <w:t>：兼具骈文的整齐美和散文的自由流畅，使文章既有形式美，又不失灵动。</w:t>
      </w:r>
    </w:p>
    <w:p w:rsidR="007D7C65" w:rsidRPr="00FD6DCF" w:rsidRDefault="007D7C65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善用对偶</w:t>
      </w:r>
      <w:r w:rsidRPr="00FD6DCF">
        <w:t>：“泉水激石，泠泠作响；好鸟相鸣，嘤嘤成韵”等对偶句增强了节奏感。</w:t>
      </w:r>
    </w:p>
    <w:p w:rsidR="007D7C65" w:rsidRPr="00FD6DCF" w:rsidRDefault="007D7C65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以景言志</w:t>
      </w:r>
      <w:r w:rsidRPr="00FD6DCF">
        <w:t>：“鸢飞戾天者，望峰息心；经纶世务者，窥谷忘反”是点睛之笔，含蓄地劝诫友人放下官场名利，回归自然。</w:t>
      </w:r>
    </w:p>
    <w:p w:rsidR="00B86145" w:rsidRPr="00FD6DCF" w:rsidRDefault="00B86145" w:rsidP="0045767A">
      <w:pPr>
        <w:pStyle w:val="a9"/>
        <w:ind w:left="440"/>
        <w:outlineLvl w:val="3"/>
      </w:pPr>
      <w:r w:rsidRPr="00FD6DCF">
        <w:t>《得道多助，失道寡助》 (《孟子》)</w:t>
      </w:r>
    </w:p>
    <w:p w:rsidR="00B86145" w:rsidRPr="00FD6DCF" w:rsidRDefault="00B86145" w:rsidP="0045767A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天时不如地利，地利不如人和。三里之城，七里之郭，环而攻之而不胜。夫环而攻之，必有得天时者矣，然而不胜者，是天时不如地利也。城非不高也，池非不深也，兵革非不坚利也，米粟非不多也，委而去之，是地利不如人和也。故曰：域民不以封疆之界，固国不以山溪之险，威天下不以兵革之利。得道者多助，失道者寡助。寡助之至，亲戚畔之；多助之至，天下顺之。以天下之所顺，攻亲戚之所畔，故君子有不战，战必胜矣。</w:t>
      </w:r>
    </w:p>
    <w:p w:rsidR="00B86145" w:rsidRPr="00FD6DCF" w:rsidRDefault="00B86145" w:rsidP="0045767A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“郭”指外城；“池”指护城河；“兵革”指武器装备；“委而去之”指弃城而逃；“畔”通“叛”，背叛。</w:t>
      </w:r>
    </w:p>
    <w:p w:rsidR="00E12E83" w:rsidRPr="00FD6DCF" w:rsidRDefault="00BF32CF" w:rsidP="0045767A">
      <w:pPr>
        <w:pStyle w:val="a9"/>
        <w:ind w:left="440"/>
        <w:outlineLvl w:val="4"/>
      </w:pPr>
      <w:r w:rsidRPr="00FD6DCF">
        <w:rPr>
          <w:b/>
          <w:bCs/>
        </w:rPr>
        <w:t>【</w:t>
      </w:r>
      <w:r w:rsidR="006041BE" w:rsidRPr="00FD6DCF">
        <w:rPr>
          <w:b/>
          <w:bCs/>
        </w:rPr>
        <w:t>赏析·孟子说理艺术】</w:t>
      </w:r>
      <w:r w:rsidR="006041BE" w:rsidRPr="00FD6DCF">
        <w:br/>
        <w:t>本文是孟子论说文的典范，采用层层递进的论证结构：首句提出中心论点“</w:t>
      </w:r>
      <w:r w:rsidR="006041BE" w:rsidRPr="00FD6DCF">
        <w:rPr>
          <w:b/>
          <w:bCs/>
        </w:rPr>
        <w:t>天时不如地利，地利不如人和</w:t>
      </w:r>
      <w:r w:rsidR="006041BE" w:rsidRPr="00FD6DCF">
        <w:t>”，然后通过两个具体事例分别论证“天时不如地利”和“地利不如人和”，最后自然得出结论——“得道者多助，失道者寡助”。文章语言气势磅礴，环环相扣，极具说服力。</w:t>
      </w:r>
    </w:p>
    <w:p w:rsidR="00227A9D" w:rsidRPr="00FD6DCF" w:rsidRDefault="00227A9D" w:rsidP="0045767A">
      <w:pPr>
        <w:pStyle w:val="a9"/>
        <w:ind w:left="440"/>
        <w:outlineLvl w:val="3"/>
      </w:pPr>
      <w:r w:rsidRPr="00FD6DCF">
        <w:t>《富贵不能淫》 (《孟子》)</w:t>
      </w:r>
    </w:p>
    <w:p w:rsidR="00227A9D" w:rsidRPr="00FD6DCF" w:rsidRDefault="00227A9D" w:rsidP="00D40131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景春曰：“公孙衍、张仪岂不诚大丈夫哉？一怒而诸侯惧，安居而天下熄。”</w:t>
      </w:r>
      <w:r w:rsidRPr="00FD6DCF">
        <w:br/>
        <w:t>孟子曰：“是焉得为大丈夫乎？子未学礼乎？丈夫之冠也，父命之；女子之嫁也，母命之，往送之门，戒之曰：‘往之女家，必敬必戒，无违夫子！’以顺为正者，妾妇之道也。居天下之广居，立天下之正位，行天下之大道。得志，与民由之；不得志，独行其道。富贵不能淫，贫贱不能移，威武不能屈。此之谓大丈夫。”</w:t>
      </w:r>
    </w:p>
    <w:p w:rsidR="00227A9D" w:rsidRPr="00FD6DCF" w:rsidRDefault="00227A9D" w:rsidP="00D40131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“诚”指确实、真正；“冠”指古时男子二十岁行加冠礼，表示成年；“由之”指遵循正道而行；“淫”指迷乱、扰乱；“移”指改变、动摇。</w:t>
      </w:r>
    </w:p>
    <w:p w:rsidR="007B6438" w:rsidRPr="00FD6DCF" w:rsidRDefault="007B6438" w:rsidP="00757036">
      <w:pPr>
        <w:pStyle w:val="a9"/>
        <w:ind w:left="440"/>
        <w:outlineLvl w:val="4"/>
      </w:pPr>
      <w:r w:rsidRPr="00FD6DCF">
        <w:rPr>
          <w:b/>
          <w:bCs/>
        </w:rPr>
        <w:t>【赏析·大丈夫标准】</w:t>
      </w:r>
      <w:r w:rsidRPr="00FD6DCF">
        <w:br/>
        <w:t>孟子通过景春的片面观点引出自己对“大丈夫”的深刻定义。全文可归纳为三层含义：</w:t>
      </w:r>
    </w:p>
    <w:p w:rsidR="007B6438" w:rsidRPr="00FD6DCF" w:rsidRDefault="007B6438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行为规范</w:t>
      </w:r>
      <w:r w:rsidRPr="00FD6DCF">
        <w:t>：“居天下之广居，立天下之正位，行天下之大道”——以“仁、礼、义”为立身处世的标准。</w:t>
      </w:r>
    </w:p>
    <w:p w:rsidR="007B6438" w:rsidRPr="00FD6DCF" w:rsidRDefault="007B6438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lastRenderedPageBreak/>
        <w:t>处世态度</w:t>
      </w:r>
      <w:r w:rsidRPr="00FD6DCF">
        <w:t>：“得志，与民由之；不得志，独行其道”——“穷则独善其身，达则兼济天下”。</w:t>
      </w:r>
    </w:p>
    <w:p w:rsidR="007B6438" w:rsidRPr="00FD6DCF" w:rsidRDefault="007B6438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道德操守</w:t>
      </w:r>
      <w:r w:rsidRPr="00FD6DCF">
        <w:t>：“富贵不能淫，贫贱不能移，威武不能屈”——无论身处何种境遇，都能坚守正道、不畏强权。这三句话已成为中华民族精神的象征。</w:t>
      </w:r>
    </w:p>
    <w:p w:rsidR="00DD4C77" w:rsidRPr="00FD6DCF" w:rsidRDefault="00DD4C77" w:rsidP="00757036">
      <w:pPr>
        <w:pStyle w:val="a9"/>
        <w:ind w:left="440"/>
        <w:outlineLvl w:val="3"/>
      </w:pPr>
      <w:r w:rsidRPr="00FD6DCF">
        <w:t>《生于忧患，死于安乐》 (《孟子》)</w:t>
      </w:r>
    </w:p>
    <w:p w:rsidR="006607A3" w:rsidRPr="00FD6DCF" w:rsidRDefault="006607A3" w:rsidP="00757036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舜发于畎亩之中，傅说举于版筑之间，胶鬲举于鱼盐之中，管夷吾举于士，孙叔敖举于海，百里奚举于市。故天将降大任于是人也，必先苦其心志，劳其筋骨，饿其体肤，空乏其身，行拂乱其所为，所以动心忍性，曾益其所不能。</w:t>
      </w:r>
      <w:r w:rsidRPr="00FD6DCF">
        <w:br/>
        <w:t>人恒过，然后能改；困于心，衡于虑，而后作；征于色，发于声，而后喻。入则无法家拂士，出则无敌国外患者，国恒亡。然后知生于忧患，而死于安乐也。</w:t>
      </w:r>
    </w:p>
    <w:p w:rsidR="006607A3" w:rsidRPr="00FD6DCF" w:rsidRDefault="006607A3" w:rsidP="00757036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“发”指兴起、被任用；“举”指选拔、任用；“苦、劳、饿、空乏”都是使动用法；“曾”通“增”，增加；“拂士”指辅佐君主的贤士。</w:t>
      </w:r>
    </w:p>
    <w:p w:rsidR="00B53902" w:rsidRPr="00FD6DCF" w:rsidRDefault="00B53902" w:rsidP="00734D6F">
      <w:pPr>
        <w:pStyle w:val="a9"/>
        <w:ind w:left="440"/>
        <w:outlineLvl w:val="4"/>
      </w:pPr>
      <w:r w:rsidRPr="00FD6DCF">
        <w:rPr>
          <w:b/>
          <w:bCs/>
        </w:rPr>
        <w:t>【赏析·论证严密】</w:t>
      </w:r>
      <w:r w:rsidRPr="00FD6DCF">
        <w:br/>
        <w:t>本文是一篇极具说服力的议论文，论证思路清晰：</w:t>
      </w:r>
    </w:p>
    <w:p w:rsidR="00B53902" w:rsidRPr="00FD6DCF" w:rsidRDefault="00B53902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举事例论证</w:t>
      </w:r>
      <w:r w:rsidRPr="00FD6DCF">
        <w:t>：先列举舜、傅说等六位古圣先贤出身贫贱、历尽磨难而成大器的事例，引出中心论点。</w:t>
      </w:r>
    </w:p>
    <w:p w:rsidR="00B53902" w:rsidRPr="00FD6DCF" w:rsidRDefault="00B53902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道理论证</w:t>
      </w:r>
      <w:r w:rsidRPr="00FD6DCF">
        <w:t>：进一步从正面论证“困境能磨炼人的意志”，从反面论证“国家无内忧外患必将灭亡”。</w:t>
      </w:r>
    </w:p>
    <w:p w:rsidR="00B53902" w:rsidRPr="00FD6DCF" w:rsidRDefault="00B53902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结论明确</w:t>
      </w:r>
      <w:r w:rsidRPr="00FD6DCF">
        <w:t>：最后归结出“</w:t>
      </w:r>
      <w:r w:rsidRPr="00FD6DCF">
        <w:rPr>
          <w:b/>
          <w:bCs/>
        </w:rPr>
        <w:t>生于忧患，死于安乐</w:t>
      </w:r>
      <w:r w:rsidRPr="00FD6DCF">
        <w:t>”的深刻道理，激励人们在逆境中奋发图强。</w:t>
      </w:r>
    </w:p>
    <w:p w:rsidR="002E1386" w:rsidRPr="00FD6DCF" w:rsidRDefault="002E1386" w:rsidP="00734D6F">
      <w:pPr>
        <w:pStyle w:val="a9"/>
        <w:ind w:left="440"/>
        <w:outlineLvl w:val="3"/>
      </w:pPr>
      <w:r w:rsidRPr="00FD6DCF">
        <w:t>《愚公移山》 (《列子》/战国)</w:t>
      </w:r>
    </w:p>
    <w:p w:rsidR="002E1386" w:rsidRPr="00FD6DCF" w:rsidRDefault="002E1386" w:rsidP="00734D6F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太行、王屋二山，方七百里，高万仞，本在冀州之南，河阳之北。</w:t>
      </w:r>
      <w:r w:rsidRPr="00FD6DCF">
        <w:br/>
        <w:t>北山愚公者，年且九十，面山而居。惩山北之塞，出入之迂也，聚室而谋曰：“吾与汝毕力平险，指通豫南，达于汉阴，可乎？”杂然相许。</w:t>
      </w:r>
      <w:r w:rsidRPr="00FD6DCF">
        <w:br/>
        <w:t>河曲智叟笑而止之曰：“甚矣，汝之不惠！以残年余力，曾不能毁山之一毛，其如土石何？”</w:t>
      </w:r>
      <w:r w:rsidRPr="00FD6DCF">
        <w:br/>
        <w:t>北山愚公长息曰：“汝心之固，固不可彻，曾不若孀妻弱子。虽我之死，有子存焉。子又生孙，孙又生子；子又有子，子又有孙；子子孙孙无穷匮也，而山不加增，何苦而不平？”</w:t>
      </w:r>
      <w:r w:rsidRPr="00FD6DCF">
        <w:br/>
        <w:t>操蛇之神闻之，惧其不已也，告之于帝。帝感其诚，命夸娥氏二子负二山，一厝朔东，一厝雍南。自此，冀之南，汉之阴，无垄断焉。</w:t>
      </w:r>
    </w:p>
    <w:p w:rsidR="002E1386" w:rsidRPr="00FD6DCF" w:rsidRDefault="002E1386" w:rsidP="00F97443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“方”指古代计量面积用语，纵横若干长度；“且”指将近；“惩”指苦于；“迂”指曲折、绕远；“杂然”指纷纷地。</w:t>
      </w:r>
    </w:p>
    <w:p w:rsidR="00227A9D" w:rsidRPr="00FD6DCF" w:rsidRDefault="00546E5B" w:rsidP="00F97443">
      <w:pPr>
        <w:pStyle w:val="a9"/>
        <w:ind w:left="440"/>
        <w:outlineLvl w:val="4"/>
      </w:pPr>
      <w:r w:rsidRPr="00FD6DCF">
        <w:rPr>
          <w:b/>
          <w:bCs/>
        </w:rPr>
        <w:t>【赏析·精神力量】</w:t>
      </w:r>
      <w:r w:rsidRPr="00FD6DCF">
        <w:br/>
        <w:t>本文是一篇寓言，面对智叟的嘲笑，愚公提出“</w:t>
      </w:r>
      <w:r w:rsidRPr="00FD6DCF">
        <w:rPr>
          <w:b/>
          <w:bCs/>
        </w:rPr>
        <w:t>子子孙孙无穷匮也，而山不加增</w:t>
      </w:r>
      <w:r w:rsidRPr="00FD6DCF">
        <w:t>”的精彩论断，表现出坚定的信念和长远的眼光。文章通过愚公与智叟的对比，揭示</w:t>
      </w:r>
      <w:r w:rsidRPr="00FD6DCF">
        <w:lastRenderedPageBreak/>
        <w:t>了只要有坚定信念和不懈努力，就没有克服不了的困难这一深刻哲理，反映了我国古代劳动人民征服自然的伟大气魄和坚定毅力。</w:t>
      </w:r>
    </w:p>
    <w:p w:rsidR="00773A88" w:rsidRPr="00FD6DCF" w:rsidRDefault="00773A88" w:rsidP="00DB0C8C">
      <w:pPr>
        <w:pStyle w:val="a9"/>
        <w:ind w:left="440"/>
        <w:outlineLvl w:val="3"/>
      </w:pPr>
      <w:r w:rsidRPr="00FD6DCF">
        <w:t>《周亚夫军细柳》 (司马迁/西汉)</w:t>
      </w:r>
    </w:p>
    <w:p w:rsidR="00773A88" w:rsidRPr="00FD6DCF" w:rsidRDefault="00773A88" w:rsidP="00DB0C8C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文帝之后六年，匈奴大入边。乃以宗正刘礼为将军，军霸上；祝兹侯徐厉为将军，军棘门；以河内守亚夫为将军，军细柳：以备胡。</w:t>
      </w:r>
      <w:r w:rsidRPr="00FD6DCF">
        <w:br/>
        <w:t>上自劳军。至霸上及棘门军，直驰入，将以下骑送迎。已而之细柳军，军士吏被甲，锐兵刃，彀弓弩，持满。天子先驱至，不得入。先驱曰：“天子且至！”军门都尉曰：“将军令曰‘军中闻将军令，不闻天子之诏’。”居无何，上至，又不得入。于是上乃使使持节诏将军：“吾欲入劳军。”亚夫乃传言开壁门。壁门士吏谓从属车骑曰：“将军约，军中不得驱驰。”于是天子乃按辔徐行。至营，将军亚夫持兵揖曰：“介胄之士不拜，请以军礼见。”天子为动，改容式车，使人称谢：“皇帝敬劳将军。”成礼而去。</w:t>
      </w:r>
      <w:r w:rsidRPr="00FD6DCF">
        <w:br/>
        <w:t>既出军门，群臣皆惊。文帝曰：“嗟乎！此真将军矣！曩者霸上、棘门军，若儿戏耳，其将固可袭而虏也。至于亚夫，可得而犯邪！”称善者久之。</w:t>
      </w:r>
    </w:p>
    <w:p w:rsidR="00773A88" w:rsidRPr="00FD6DCF" w:rsidRDefault="00773A88" w:rsidP="00DB0C8C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“军”指驻军、驻扎；“被”通“披”，穿着；“彀弓弩”指张开弓弩；“持节”指手持符节；“按辔”指控制住车马。</w:t>
      </w:r>
    </w:p>
    <w:p w:rsidR="00C02FD2" w:rsidRPr="00FD6DCF" w:rsidRDefault="00C02FD2" w:rsidP="00DB0C8C">
      <w:pPr>
        <w:pStyle w:val="a9"/>
        <w:ind w:left="440"/>
        <w:outlineLvl w:val="4"/>
      </w:pPr>
      <w:r w:rsidRPr="00FD6DCF">
        <w:rPr>
          <w:b/>
          <w:bCs/>
        </w:rPr>
        <w:t>【赏析·对比手法】</w:t>
      </w:r>
      <w:r w:rsidRPr="00FD6DCF">
        <w:br/>
        <w:t>文章通过鲜明的</w:t>
      </w:r>
      <w:r w:rsidRPr="00FD6DCF">
        <w:rPr>
          <w:b/>
          <w:bCs/>
        </w:rPr>
        <w:t>对比手法</w:t>
      </w:r>
      <w:r w:rsidRPr="00FD6DCF">
        <w:t>来刻画周亚夫的形象：</w:t>
      </w:r>
    </w:p>
    <w:p w:rsidR="00C02FD2" w:rsidRPr="00FD6DCF" w:rsidRDefault="00C02FD2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军纪对比</w:t>
      </w:r>
      <w:r w:rsidRPr="00FD6DCF">
        <w:t>：霸上、棘门军“直驰入”轻率松懈，细柳军则“军士吏被甲，锐兵刃，彀弓弩，持满”严阵以待。</w:t>
      </w:r>
    </w:p>
    <w:p w:rsidR="00C02FD2" w:rsidRPr="00FD6DCF" w:rsidRDefault="00C02FD2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待遇对比</w:t>
      </w:r>
      <w:r w:rsidRPr="00FD6DCF">
        <w:t>：霸上、棘门军“将以下骑送迎”讲究礼仪，细柳军却持兵揖见。</w:t>
      </w:r>
    </w:p>
    <w:p w:rsidR="008A5A07" w:rsidRDefault="00C02FD2" w:rsidP="00DB0C8C">
      <w:pPr>
        <w:pStyle w:val="a9"/>
        <w:numPr>
          <w:ilvl w:val="0"/>
          <w:numId w:val="5"/>
        </w:numPr>
      </w:pPr>
      <w:r w:rsidRPr="00FD6DCF">
        <w:rPr>
          <w:b/>
          <w:bCs/>
        </w:rPr>
        <w:t>文帝评价</w:t>
      </w:r>
      <w:r w:rsidRPr="00FD6DCF">
        <w:t>：“曩者霸上、棘门军，若儿戏耳……至于亚夫，可得而犯邪！”直接点明周亚夫“真将军”的本色。文章塑造了周亚夫治军严明、刚正不阿、忠于职守的“真将军”形象。</w:t>
      </w:r>
    </w:p>
    <w:p w:rsidR="00365767" w:rsidRPr="00FD6DCF" w:rsidRDefault="00365767" w:rsidP="00DB0C8C">
      <w:pPr>
        <w:pStyle w:val="a9"/>
        <w:ind w:left="440"/>
        <w:outlineLvl w:val="3"/>
      </w:pPr>
      <w:r w:rsidRPr="00FD6DCF">
        <w:t>《桃花源记》 (陶渊明/东晋)</w:t>
      </w:r>
    </w:p>
    <w:p w:rsidR="009273A9" w:rsidRPr="00FD6DCF" w:rsidRDefault="009273A9" w:rsidP="00DB0C8C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晋太元中，武陵人捕鱼为业。缘溪行，忘路之远近。忽逢桃花林，夹岸数百步，中无杂树，芳草鲜美，落英缤纷。渔人甚异之，复前行，欲穷其林。</w:t>
      </w:r>
      <w:r w:rsidRPr="00FD6DCF">
        <w:br/>
        <w:t>林尽水源，便得一山，山有小口，仿佛若有光。便舍船，从口入。初极狭，才通人。复行数十步，豁然开朗。土地平旷，屋舍俨然，有良田、美池、桑竹之属。阡陌交通，鸡犬相闻。其中往来种作，男女衣着，悉如外人。黄发垂髫，并怡然自乐。</w:t>
      </w:r>
      <w:r w:rsidRPr="00FD6DCF">
        <w:br/>
        <w:t>见渔人，乃大惊，问所从来。具答之。便要还家，设酒杀鸡作食。村中闻有此人，咸来问讯。自云先世避秦时乱，率妻子邑人来此绝境，不复出焉，遂与外人间隔。问今是何世，乃不知有汉，无论魏晋。此人一一为具言所闻，皆叹惋。余人各复延至其家，皆出酒食。停数日，辞去。此中人语云：“不足为外人道也。”</w:t>
      </w:r>
      <w:r w:rsidRPr="00FD6DCF">
        <w:br/>
        <w:t>既出，得其船，便扶向路，处处志之。及郡下，诣太守，说如此。太守即遣人随</w:t>
      </w:r>
      <w:r w:rsidRPr="00FD6DCF">
        <w:lastRenderedPageBreak/>
        <w:t>其往，寻向所志，遂迷，不复得路。</w:t>
      </w:r>
      <w:r w:rsidRPr="00FD6DCF">
        <w:br/>
        <w:t>南阳刘子骥，高尚士也，闻之，欣然规往。未果，寻病终。后遂无问津者。</w:t>
      </w:r>
    </w:p>
    <w:p w:rsidR="009273A9" w:rsidRPr="00FD6DCF" w:rsidRDefault="009273A9" w:rsidP="00204E50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“缘”指沿着、顺着；“俨然”指整齐的样子；“阡陌”指田间小路；“黄发垂髫”指老人和小孩；“要”通“邀”，邀请；“绝境”指与人世隔绝的地方。</w:t>
      </w:r>
    </w:p>
    <w:p w:rsidR="007F4381" w:rsidRPr="00FD6DCF" w:rsidRDefault="003371B9" w:rsidP="004803E7">
      <w:pPr>
        <w:pStyle w:val="a9"/>
        <w:ind w:left="440"/>
        <w:outlineLvl w:val="4"/>
      </w:pPr>
      <w:r w:rsidRPr="00FD6DCF">
        <w:rPr>
          <w:b/>
          <w:bCs/>
        </w:rPr>
        <w:t>【赏析·理想家园】</w:t>
      </w:r>
      <w:r w:rsidRPr="00FD6DCF">
        <w:br/>
        <w:t>陶渊明生活在东晋末年，对黑暗现实深感不满，无法改变现状，便虚构出“桃花源”这一理想社会，寄托自己对</w:t>
      </w:r>
      <w:r w:rsidRPr="00FD6DCF">
        <w:rPr>
          <w:b/>
          <w:bCs/>
        </w:rPr>
        <w:t>没有战乱、安居乐业、人人平等</w:t>
      </w:r>
      <w:r w:rsidRPr="00FD6DCF">
        <w:t>的和谐社会的向往。全文以渔人行踪为线索，将现实和理想境界联系起来，结构严谨，语言优美，既表达了作者对美好生活的追求，也反映了当时人民渴望安宁的普遍心声。</w:t>
      </w:r>
    </w:p>
    <w:p w:rsidR="005008E9" w:rsidRPr="00FD6DCF" w:rsidRDefault="005008E9" w:rsidP="0094076B">
      <w:pPr>
        <w:pStyle w:val="a9"/>
        <w:ind w:left="440"/>
        <w:outlineLvl w:val="3"/>
      </w:pPr>
      <w:r w:rsidRPr="00FD6DCF">
        <w:t>《小石潭记》 (柳宗元/唐)</w:t>
      </w:r>
    </w:p>
    <w:p w:rsidR="005008E9" w:rsidRPr="00FD6DCF" w:rsidRDefault="005008E9" w:rsidP="0094076B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从小丘西行百二十步，隔篁竹，闻水声，如鸣珮环，心乐之。伐竹取道，下见小潭，水尤清冽。全石以为底，近岸，卷石底以出，为坻，为屿，为嵁，为岩。青树翠蔓，蒙络摇缀，参差披拂。</w:t>
      </w:r>
      <w:r w:rsidRPr="00FD6DCF">
        <w:br/>
        <w:t>潭中鱼可百许头，皆若空游无所依，日光下澈，影布石上。佁然不动，俶尔远逝，往来翕忽，似与游者相乐。</w:t>
      </w:r>
      <w:r w:rsidRPr="00FD6DCF">
        <w:br/>
        <w:t>潭西南而望，斗折蛇行，明灭可见。其岸势犬牙差互，不可知其源。</w:t>
      </w:r>
      <w:r w:rsidRPr="00FD6DCF">
        <w:br/>
        <w:t>坐潭上，四面竹树环合，寂寥无人，凄神寒骨，悄怆幽邃。以其境过清，不可久居，乃记之而去。</w:t>
      </w:r>
      <w:r w:rsidRPr="00FD6DCF">
        <w:br/>
        <w:t>同游者：吴武陵，龚古，余弟宗玄。隶而从者，崔氏二小生，曰恕己，曰奉壹。</w:t>
      </w:r>
    </w:p>
    <w:p w:rsidR="005008E9" w:rsidRPr="00FD6DCF" w:rsidRDefault="005008E9" w:rsidP="00115DF6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“西行”指向西走；“清冽”指清凉；“可”指大约；“佁然”指呆呆的样子；“俶尔”指忽然；“翕忽”指轻快敏捷的样子；“斗折蛇行”指像北斗星那样曲折，像蛇那样蜿蜒前行。</w:t>
      </w:r>
    </w:p>
    <w:p w:rsidR="002C5C1F" w:rsidRPr="00FD6DCF" w:rsidRDefault="00074D5B" w:rsidP="00D71F6C">
      <w:pPr>
        <w:pStyle w:val="a9"/>
        <w:ind w:left="440"/>
        <w:outlineLvl w:val="4"/>
      </w:pPr>
      <w:r w:rsidRPr="00FD6DCF">
        <w:rPr>
          <w:b/>
          <w:bCs/>
        </w:rPr>
        <w:t>【赏析·寓情于景】</w:t>
      </w:r>
      <w:r w:rsidRPr="00FD6DCF">
        <w:br/>
        <w:t>柳宗元因参与“永贞革新”被贬为永州司马，心情抑郁。本文是《永州八记》之一，在景物描写中融入身世之感。作者以“闻水声——伐竹取道——下见小潭”的游览顺序，逐步展现石潭美景。全文以景抒情：潭水的幽静与空游的鱼儿，看似闲适，实则透出无尽的孤寂；结尾写“</w:t>
      </w:r>
      <w:r w:rsidRPr="00FD6DCF">
        <w:rPr>
          <w:b/>
          <w:bCs/>
        </w:rPr>
        <w:t>凄神寒骨，悄怆幽邃</w:t>
      </w:r>
      <w:r w:rsidRPr="00FD6DCF">
        <w:t>”，景物之冷清实则是心境之凄凉的外化，含蓄地抒发了作者被贬后无法排遣的忧伤凄苦之情。</w:t>
      </w:r>
    </w:p>
    <w:p w:rsidR="00D6791D" w:rsidRPr="00FD6DCF" w:rsidRDefault="00D6791D" w:rsidP="00D71F6C">
      <w:pPr>
        <w:pStyle w:val="a9"/>
        <w:ind w:left="440"/>
        <w:outlineLvl w:val="3"/>
      </w:pPr>
      <w:r w:rsidRPr="00FD6DCF">
        <w:t>《核舟记》 (魏学洢/明)</w:t>
      </w:r>
    </w:p>
    <w:p w:rsidR="00D6791D" w:rsidRPr="00FD6DCF" w:rsidRDefault="00D6791D" w:rsidP="00D71F6C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明有奇巧人曰王叔远，能以径寸之木，为宫室、器皿、人物，以至鸟兽、木石，罔不因势象形，各具情态。尝贻余核舟一，盖大苏泛赤壁云。</w:t>
      </w:r>
      <w:r w:rsidRPr="00FD6DCF">
        <w:br/>
        <w:t>舟首尾长约八分有奇，高可二黍许。中轩敞者为舱，箬篷覆之。旁开小窗，左右各四，共八扇。启窗而观，雕栏相望焉。闭之，则右刻“山高月小，水落石出”，左刻“清风徐来，水波不兴”，石青糁之。</w:t>
      </w:r>
      <w:r w:rsidRPr="00FD6DCF">
        <w:br/>
        <w:t>船头坐三人，中峨冠而多髯者为东坡，佛印居右，鲁直居左。苏、黄共阅一手卷。东坡右手执卷端，左手抚鲁直背。鲁直左手执卷末，右手指卷，如有所语。</w:t>
      </w:r>
      <w:r w:rsidRPr="00FD6DCF">
        <w:lastRenderedPageBreak/>
        <w:t>东坡现右足，鲁直现左足，各微侧，其两膝相比者，各隐卷底衣褶中。佛印绝类弥勒，袒胸露乳，矫首昂视，神情与苏、黄不属。卧右膝，诎右臂支船，而竖其左膝，左臂挂念珠倚之——珠可历历数也。</w:t>
      </w:r>
      <w:r w:rsidRPr="00FD6DCF">
        <w:br/>
        <w:t>舟尾横卧一楫。楫左右舟子各一人。居右者椎髻仰面，左手倚一衡木，右手攀右趾，若啸呼状。居左者右手执蒲葵扇，左手抚炉，炉上有壶，其人视端容寂，若听茶声然。</w:t>
      </w:r>
      <w:r w:rsidRPr="00FD6DCF">
        <w:br/>
        <w:t>其船背稍夷，则题名其上，文曰“天启壬戌秋日，虞山王毅叔远甫刻”，细若蚊足，钩画了了，其色墨。又用篆章一，文曰“初平山人”，其色丹。</w:t>
      </w:r>
      <w:r w:rsidRPr="00FD6DCF">
        <w:br/>
        <w:t>通计一舟，为人五；为窗八；为箬篷，为楫，为炉，为壶，为手卷，为念珠各一；对联、题名并篆文，为字共三十有四。而计其长曾不盈寸。盖简桃核修狭者为之。嘻，技亦灵怪矣哉！</w:t>
      </w:r>
    </w:p>
    <w:p w:rsidR="00D6791D" w:rsidRPr="00FD6DCF" w:rsidRDefault="00D6791D" w:rsidP="00D71F6C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“奇巧人”指技艺奇妙精巧的人；“因势象形”指顺着材料原来的形状雕刻成各种形象；“贻”指赠送；“比”指靠近；“诎”通“屈”，弯曲；“曾不盈寸”指还不满一寸。</w:t>
      </w:r>
    </w:p>
    <w:p w:rsidR="00333904" w:rsidRPr="00FD6DCF" w:rsidRDefault="00333904" w:rsidP="00E418D9">
      <w:pPr>
        <w:pStyle w:val="a9"/>
        <w:ind w:left="440"/>
        <w:outlineLvl w:val="4"/>
      </w:pPr>
      <w:r w:rsidRPr="00FD6DCF">
        <w:rPr>
          <w:b/>
          <w:bCs/>
        </w:rPr>
        <w:t>【赏析·精巧工艺】</w:t>
      </w:r>
      <w:r w:rsidRPr="00FD6DCF">
        <w:br/>
        <w:t>本文是明代说明文的典范，按</w:t>
      </w:r>
      <w:r w:rsidRPr="00FD6DCF">
        <w:rPr>
          <w:b/>
          <w:bCs/>
        </w:rPr>
        <w:t>船体—船头—船尾—船背</w:t>
      </w:r>
      <w:r w:rsidRPr="00FD6DCF">
        <w:t>的空间顺序，依次介绍核舟每个部分的雕刻细节。文章突出表现了三个特点：</w:t>
      </w:r>
    </w:p>
    <w:p w:rsidR="00333904" w:rsidRPr="00FD6DCF" w:rsidRDefault="00333904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构思巧妙</w:t>
      </w:r>
      <w:r w:rsidRPr="00FD6DCF">
        <w:t>：核舟刻的是苏轼“大苏泛赤壁”的主题，雕刻者王叔远通过人物神态的刻画，传达出苏轼、黄庭坚、佛印三人不同的性格和气质。</w:t>
      </w:r>
    </w:p>
    <w:p w:rsidR="00333904" w:rsidRPr="00FD6DCF" w:rsidRDefault="00333904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技艺精湛</w:t>
      </w:r>
      <w:r w:rsidRPr="00FD6DCF">
        <w:t>：小小一枚桃核，雕刻了五个人、八扇窗、对联字三十四个，人物神态各异，细节栩栩如生。</w:t>
      </w:r>
    </w:p>
    <w:p w:rsidR="00333904" w:rsidRPr="00FD6DCF" w:rsidRDefault="00333904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表达生动</w:t>
      </w:r>
      <w:r w:rsidRPr="00FD6DCF">
        <w:t>：作者在客观描述中融入情感色彩，结尾一句“嘻，技亦灵怪矣哉”的感叹，充分表达了对雕刻者高超技艺的由衷赞美。全文赞美了我国古代工艺美术的卓越成就。</w:t>
      </w:r>
    </w:p>
    <w:p w:rsidR="00903574" w:rsidRPr="00FD6DCF" w:rsidRDefault="00903574" w:rsidP="00306160">
      <w:pPr>
        <w:pStyle w:val="a9"/>
        <w:ind w:left="440"/>
        <w:outlineLvl w:val="3"/>
      </w:pPr>
      <w:r w:rsidRPr="00FD6DCF">
        <w:t>《大道之行也》 (《礼记》/西汉)</w:t>
      </w:r>
    </w:p>
    <w:p w:rsidR="00903574" w:rsidRPr="00FD6DCF" w:rsidRDefault="00903574" w:rsidP="00306160">
      <w:pPr>
        <w:pStyle w:val="a9"/>
        <w:ind w:left="440"/>
      </w:pPr>
      <w:r w:rsidRPr="00FD6DCF">
        <w:rPr>
          <w:b/>
          <w:bCs/>
        </w:rPr>
        <w:t>【原文】</w:t>
      </w:r>
      <w:r w:rsidRPr="00FD6DCF">
        <w:br/>
        <w:t>大道之行也，天下为公。选贤与能，讲信修睦。故人不独亲其亲，不独子其子，使老有所终，壮有所用，幼有所长，矜、寡、孤、独、废疾者皆有所养，男有分，女有归。货恶其弃于地也，不必藏于己；力恶其不出于身也，不必为己。是故谋闭而不兴，盗窃乱贼而不作，故外户而不闭。是谓大同。</w:t>
      </w:r>
    </w:p>
    <w:p w:rsidR="00903574" w:rsidRPr="00FD6DCF" w:rsidRDefault="00903574" w:rsidP="001133EF">
      <w:pPr>
        <w:pStyle w:val="a9"/>
        <w:ind w:left="440"/>
      </w:pPr>
      <w:r w:rsidRPr="00FD6DCF">
        <w:rPr>
          <w:b/>
          <w:bCs/>
        </w:rPr>
        <w:t>【重点字词】</w:t>
      </w:r>
      <w:r w:rsidRPr="00FD6DCF">
        <w:t> “与”通“举”，选举、推举；“矜”通“鳏”，老而无妻的人；“分”指职分、职守；“归”指女子出嫁；“恶”指憎恶；“大同”指儒家的理想社会。</w:t>
      </w:r>
    </w:p>
    <w:p w:rsidR="0078401A" w:rsidRPr="00FD6DCF" w:rsidRDefault="0078401A" w:rsidP="00A057F8">
      <w:pPr>
        <w:pStyle w:val="a9"/>
        <w:ind w:left="440"/>
        <w:outlineLvl w:val="4"/>
      </w:pPr>
      <w:r w:rsidRPr="00FD6DCF">
        <w:rPr>
          <w:b/>
          <w:bCs/>
        </w:rPr>
        <w:t>【赏析·大同理想】</w:t>
      </w:r>
      <w:r w:rsidRPr="00FD6DCF">
        <w:br/>
        <w:t>《大道之行也》是《礼记·礼运》开头部分中孔子的一段话，生活于春秋战国动荡时代的孔子，迫切希望出现一个太平盛世，由此阐发了儒家理想中的“大同”社会基本特征。全文可分三个层次：</w:t>
      </w:r>
    </w:p>
    <w:p w:rsidR="0078401A" w:rsidRPr="00FD6DCF" w:rsidRDefault="0078401A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社会基础</w:t>
      </w:r>
      <w:r w:rsidRPr="00FD6DCF">
        <w:t>：天下为公，选贤与能，讲信修睦。</w:t>
      </w:r>
    </w:p>
    <w:p w:rsidR="0078401A" w:rsidRPr="00FD6DCF" w:rsidRDefault="0078401A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社会制度</w:t>
      </w:r>
      <w:r w:rsidRPr="00FD6DCF">
        <w:t>：人人得到关爱，各尽其能，老有所终、壮有所用、幼有所长，弱势群</w:t>
      </w:r>
      <w:r w:rsidRPr="00FD6DCF">
        <w:lastRenderedPageBreak/>
        <w:t>体皆有所养。</w:t>
      </w:r>
    </w:p>
    <w:p w:rsidR="0078401A" w:rsidRPr="00FD6DCF" w:rsidRDefault="0078401A" w:rsidP="00FD6DCF">
      <w:pPr>
        <w:pStyle w:val="a9"/>
        <w:numPr>
          <w:ilvl w:val="0"/>
          <w:numId w:val="5"/>
        </w:numPr>
      </w:pPr>
      <w:r w:rsidRPr="00FD6DCF">
        <w:rPr>
          <w:b/>
          <w:bCs/>
        </w:rPr>
        <w:t>社会风尚</w:t>
      </w:r>
      <w:r w:rsidRPr="00FD6DCF">
        <w:t>：财货尽其用，人尽其力，夜不闭户。</w:t>
      </w:r>
    </w:p>
    <w:p w:rsidR="0078401A" w:rsidRPr="00FD6DCF" w:rsidRDefault="0078401A" w:rsidP="00FD6DCF">
      <w:pPr>
        <w:pStyle w:val="a9"/>
        <w:numPr>
          <w:ilvl w:val="0"/>
          <w:numId w:val="5"/>
        </w:numPr>
      </w:pPr>
      <w:r w:rsidRPr="00FD6DCF">
        <w:t>这三个方面描绘了儒家最高理想——天下为公、和谐安宁的大同世界，既表达了作者对理想社会的向往，也反映了我国古代劳动人民对美好生活的期盼。</w:t>
      </w:r>
    </w:p>
    <w:p w:rsidR="004C587C" w:rsidRDefault="004C587C" w:rsidP="00AA2C96">
      <w:pPr>
        <w:pStyle w:val="a9"/>
        <w:ind w:left="440"/>
      </w:pPr>
    </w:p>
    <w:p w:rsidR="002C5C1F" w:rsidRDefault="004C587C" w:rsidP="00DE358A">
      <w:pPr>
        <w:pStyle w:val="a9"/>
        <w:ind w:left="440"/>
        <w:outlineLvl w:val="2"/>
      </w:pPr>
      <w:r>
        <w:rPr>
          <w:rFonts w:hint="eastAsia"/>
        </w:rPr>
        <w:t>古诗</w:t>
      </w:r>
    </w:p>
    <w:p w:rsidR="00B04DAD" w:rsidRPr="00B04DAD" w:rsidRDefault="00B04DAD" w:rsidP="00DE358A">
      <w:pPr>
        <w:pStyle w:val="a9"/>
        <w:ind w:left="440"/>
        <w:outlineLvl w:val="3"/>
      </w:pPr>
      <w:r w:rsidRPr="00B04DAD">
        <w:t>1. 《野望》 (王绩/唐)</w:t>
      </w:r>
    </w:p>
    <w:p w:rsidR="00B04DAD" w:rsidRPr="00B04DAD" w:rsidRDefault="00B04DAD" w:rsidP="00DE358A">
      <w:pPr>
        <w:pStyle w:val="a9"/>
        <w:ind w:left="440"/>
      </w:pPr>
      <w:r w:rsidRPr="00B04DAD">
        <w:t>【原文】</w:t>
      </w:r>
      <w:r w:rsidRPr="00B04DAD">
        <w:br/>
        <w:t>东皋薄暮望，徙倚欲何依。</w:t>
      </w:r>
      <w:r w:rsidRPr="00B04DAD">
        <w:br/>
        <w:t>树树皆秋色，山山唯落晖。</w:t>
      </w:r>
      <w:r w:rsidRPr="00B04DAD">
        <w:br/>
        <w:t>牧人驱犊返，猎马带禽归。</w:t>
      </w:r>
      <w:r w:rsidRPr="00B04DAD">
        <w:br/>
        <w:t>相顾无相识，长歌怀采薇。</w:t>
      </w:r>
    </w:p>
    <w:p w:rsidR="00B04DAD" w:rsidRPr="00B04DAD" w:rsidRDefault="00B04DAD" w:rsidP="00DE358A">
      <w:pPr>
        <w:pStyle w:val="a9"/>
        <w:ind w:left="440"/>
      </w:pPr>
      <w:r w:rsidRPr="00B04DAD">
        <w:t>【重点字词】 “东皋”指水边向阳的高地，诗人隐居之地；“薄暮”指傍晚；“徙倚”指徘徊；“采薇”用伯夷、叔齐隐居首阳山采薇而食的典故，表现避世隐居之意。</w:t>
      </w:r>
    </w:p>
    <w:p w:rsidR="00B04DAD" w:rsidRPr="00DE358A" w:rsidRDefault="00CA407F" w:rsidP="00DE358A">
      <w:pPr>
        <w:pStyle w:val="a9"/>
        <w:ind w:left="440"/>
        <w:outlineLvl w:val="4"/>
      </w:pPr>
      <w:r w:rsidRPr="00DE358A">
        <w:rPr>
          <w:b/>
          <w:bCs/>
        </w:rPr>
        <w:t>【赏析·朴素自然】</w:t>
      </w:r>
      <w:r w:rsidRPr="00DE358A">
        <w:br/>
        <w:t>王绩是唐代最早的山水田园诗人之一。全诗于萧瑟恬静的秋景描写中，透露出孤独抑郁的心情。首联写眺望引起的孤寂无依之感；颔联写秋天山林之静美；颈联写傍晚牧归的田园生活；尾联借“采薇”典故抒怀，表明自己在现实中孤独无依，只好追怀古代的隐士。诗风朴素自然，洗尽六朝脂粉气。</w:t>
      </w:r>
    </w:p>
    <w:p w:rsidR="00D64C59" w:rsidRPr="00DE358A" w:rsidRDefault="00D64C59" w:rsidP="00DE358A">
      <w:pPr>
        <w:pStyle w:val="a9"/>
        <w:ind w:left="440"/>
        <w:outlineLvl w:val="3"/>
      </w:pPr>
      <w:r w:rsidRPr="00DE358A">
        <w:t>2. 《黄鹤楼》 (崔颢/唐)</w:t>
      </w:r>
    </w:p>
    <w:p w:rsidR="00D64C59" w:rsidRPr="00DE358A" w:rsidRDefault="00D64C59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昔人已乘黄鹤去，此地空余黄鹤楼。</w:t>
      </w:r>
      <w:r w:rsidRPr="00DE358A">
        <w:br/>
        <w:t>黄鹤一去不复返，白云千载空悠悠。</w:t>
      </w:r>
      <w:r w:rsidRPr="00DE358A">
        <w:br/>
        <w:t>晴川历历汉阳树，芳草萋萋鹦鹉洲。</w:t>
      </w:r>
      <w:r w:rsidRPr="00DE358A">
        <w:br/>
        <w:t>日暮乡关何处是？烟波江上使人愁。</w:t>
      </w:r>
    </w:p>
    <w:p w:rsidR="00D64C59" w:rsidRPr="00DE358A" w:rsidRDefault="00D64C59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“昔人”指传说中骑鹤飞去的仙人；“历历”指清晰分明；“萋萋”指草木茂盛；“乡关”指故乡。</w:t>
      </w:r>
    </w:p>
    <w:p w:rsidR="00DC17AB" w:rsidRPr="00DE358A" w:rsidRDefault="00FF45D3" w:rsidP="00DE358A">
      <w:pPr>
        <w:pStyle w:val="a9"/>
        <w:ind w:left="440"/>
        <w:outlineLvl w:val="4"/>
      </w:pPr>
      <w:r w:rsidRPr="00DE358A">
        <w:rPr>
          <w:b/>
          <w:bCs/>
        </w:rPr>
        <w:t>【赏析·气象浑成】</w:t>
      </w:r>
      <w:r w:rsidRPr="00DE358A">
        <w:br/>
        <w:t>崔颢此诗被誉为“唐人七律第一”。虚实结合：前两联以神话传说起笔，写人去楼空、岁月不再，气魄宏大；后两联由虚转实，登楼远眺，写眼前景、心中情。尾联“日暮乡关何处是？烟波江上使人愁”将乡愁融入苍茫暮色之中，情景交融。据说李白登黄鹤楼本想赋诗，见此作后感叹“眼前有景道不得，崔颢题诗在上头”。</w:t>
      </w:r>
    </w:p>
    <w:p w:rsidR="00565AEB" w:rsidRPr="00DE358A" w:rsidRDefault="00565AEB" w:rsidP="00DE358A">
      <w:pPr>
        <w:pStyle w:val="a9"/>
        <w:ind w:left="440"/>
        <w:outlineLvl w:val="3"/>
      </w:pPr>
      <w:r w:rsidRPr="00DE358A">
        <w:t>3. 《使至塞上》 (王维/唐)</w:t>
      </w:r>
    </w:p>
    <w:p w:rsidR="00565AEB" w:rsidRPr="00DE358A" w:rsidRDefault="00565AEB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单车欲问边，属国过居延。</w:t>
      </w:r>
      <w:r w:rsidRPr="00DE358A">
        <w:br/>
        <w:t>征蓬出汉塞，归雁入胡天。</w:t>
      </w:r>
      <w:r w:rsidRPr="00DE358A">
        <w:br/>
        <w:t>大漠孤烟直，长河落日圆。</w:t>
      </w:r>
      <w:r w:rsidRPr="00DE358A">
        <w:br/>
        <w:t>萧关逢候骑，都护在燕然。</w:t>
      </w:r>
    </w:p>
    <w:p w:rsidR="00565AEB" w:rsidRPr="00DE358A" w:rsidRDefault="00565AEB" w:rsidP="00DE358A">
      <w:pPr>
        <w:pStyle w:val="a9"/>
        <w:ind w:left="440"/>
      </w:pPr>
      <w:r w:rsidRPr="00DE358A">
        <w:rPr>
          <w:b/>
          <w:bCs/>
        </w:rPr>
        <w:lastRenderedPageBreak/>
        <w:t>【重点字词】</w:t>
      </w:r>
      <w:r w:rsidRPr="00DE358A">
        <w:t> “单车”指一辆车，形容轻车简从；“征蓬”指飘飞的蓬草，喻诗人自己；“孤烟”指烽烟；“长河”指黄河；“候骑”指侦察骑兵；“燕然”指燕然山，这里代指前线。</w:t>
      </w:r>
    </w:p>
    <w:p w:rsidR="00E50F80" w:rsidRPr="00DE358A" w:rsidRDefault="00565AEB" w:rsidP="00DE358A">
      <w:pPr>
        <w:pStyle w:val="a9"/>
        <w:ind w:left="440"/>
        <w:outlineLvl w:val="4"/>
      </w:pPr>
      <w:r w:rsidRPr="00DE358A">
        <w:rPr>
          <w:b/>
          <w:bCs/>
        </w:rPr>
        <w:t>【赏析·诗中有画】</w:t>
      </w:r>
      <w:r w:rsidRPr="00DE358A">
        <w:br/>
        <w:t>开元年间王维奉使慰问边塞将士，本诗描绘了出使边塞的壮丽风光。“大漠孤烟直，长河落日圆”一联被王国维称为“千古壮观”。一个“直”字写出烽烟的劲拔坚毅，一个“圆”字写出落日的温暖苍凉，以极其洗练的笔墨勾勒出大漠特有的空旷、宁静与壮美，充分体现王维“诗中有画”的艺术特色。</w:t>
      </w:r>
    </w:p>
    <w:p w:rsidR="009907D9" w:rsidRPr="00DE358A" w:rsidRDefault="009907D9" w:rsidP="00DE358A">
      <w:pPr>
        <w:pStyle w:val="a9"/>
        <w:ind w:left="440"/>
        <w:outlineLvl w:val="3"/>
      </w:pPr>
      <w:r w:rsidRPr="00DE358A">
        <w:t>4. 《渡荆门送别》 (李白/唐)</w:t>
      </w:r>
    </w:p>
    <w:p w:rsidR="009907D9" w:rsidRPr="00DE358A" w:rsidRDefault="009907D9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渡远荆门外，来从楚国游。</w:t>
      </w:r>
      <w:r w:rsidRPr="00DE358A">
        <w:br/>
        <w:t>山随平野尽，江入大荒流。</w:t>
      </w:r>
      <w:r w:rsidRPr="00DE358A">
        <w:br/>
        <w:t>月下飞天镜，云生结海楼。</w:t>
      </w:r>
      <w:r w:rsidRPr="00DE358A">
        <w:br/>
        <w:t>仍怜故乡水，万里送行舟。</w:t>
      </w:r>
    </w:p>
    <w:p w:rsidR="009907D9" w:rsidRPr="00DE358A" w:rsidRDefault="009907D9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“荆门”指荆门山；“大荒”指广阔的原野；“海楼”指海市蜃楼；“怜”指喜爱。</w:t>
      </w:r>
    </w:p>
    <w:p w:rsidR="00153678" w:rsidRPr="00DE358A" w:rsidRDefault="000B0742" w:rsidP="00DE358A">
      <w:pPr>
        <w:pStyle w:val="a9"/>
        <w:ind w:left="440"/>
        <w:outlineLvl w:val="4"/>
      </w:pPr>
      <w:r w:rsidRPr="00DE358A">
        <w:rPr>
          <w:b/>
          <w:bCs/>
        </w:rPr>
        <w:t>【赏析·豪放飘逸】</w:t>
      </w:r>
      <w:r w:rsidRPr="00DE358A">
        <w:br/>
        <w:t>李白年轻时出蜀远游，此诗写于途中。颔联“山随平野尽，江入大荒流”以动写静，以“随”字化静为动，描绘出蜀地高山与楚地平野交替的壮阔景象，气势磅礴。颈联写水中月影、天上云霞，想象奇幻。尾联“仍怜故乡水，万里送行舟”点题，不说自己留恋故乡，而说故乡水依依不舍地送自己，借水写情，新颖别致。</w:t>
      </w:r>
    </w:p>
    <w:p w:rsidR="00335A80" w:rsidRPr="00DE358A" w:rsidRDefault="00335A80" w:rsidP="00DE358A">
      <w:pPr>
        <w:pStyle w:val="a9"/>
        <w:ind w:left="440"/>
        <w:outlineLvl w:val="3"/>
      </w:pPr>
      <w:r w:rsidRPr="00DE358A">
        <w:t>5. 《钱塘湖春行》 (白居易/唐)</w:t>
      </w:r>
    </w:p>
    <w:p w:rsidR="00335A80" w:rsidRPr="00DE358A" w:rsidRDefault="00335A80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孤山寺北贾亭西，水面初平云脚低。</w:t>
      </w:r>
      <w:r w:rsidRPr="00DE358A">
        <w:br/>
        <w:t>几处早莺争暖树，谁家新燕啄春泥。</w:t>
      </w:r>
      <w:r w:rsidRPr="00DE358A">
        <w:br/>
        <w:t>乱花渐欲迷人眼，浅草才能没马蹄。</w:t>
      </w:r>
      <w:r w:rsidRPr="00DE358A">
        <w:br/>
        <w:t>最爱湖东行不足，绿杨阴里白沙堤。</w:t>
      </w:r>
    </w:p>
    <w:p w:rsidR="00335A80" w:rsidRPr="00DE358A" w:rsidRDefault="00335A80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“初平”指春水初涨，与湖岸齐平；“暖树”指向阳的树；“没”指遮没；“行不足”指百游不厌。</w:t>
      </w:r>
    </w:p>
    <w:p w:rsidR="00963118" w:rsidRPr="00DE358A" w:rsidRDefault="00CC50C1" w:rsidP="00DE358A">
      <w:pPr>
        <w:pStyle w:val="a9"/>
        <w:ind w:left="440"/>
        <w:outlineLvl w:val="4"/>
      </w:pPr>
      <w:r w:rsidRPr="00DE358A">
        <w:rPr>
          <w:b/>
          <w:bCs/>
        </w:rPr>
        <w:t>【赏析·移步换景】</w:t>
      </w:r>
      <w:r w:rsidRPr="00DE358A">
        <w:br/>
        <w:t>白居易任杭州刺史时所作。全诗以“行”字为线索，移步换景，从孤山寺写到白沙堤，结构严谨。用“早莺”“新燕”“乱花”“浅草”等典型意象，抓住初春万物萌动、生机勃勃的特征。“争”“啄”“迷”“没”等动词极富动态美，准确传达出诗人对钱塘湖春色的陶醉与热爱。</w:t>
      </w:r>
    </w:p>
    <w:p w:rsidR="00F810A8" w:rsidRPr="00DE358A" w:rsidRDefault="00F810A8" w:rsidP="00DE358A">
      <w:pPr>
        <w:pStyle w:val="a9"/>
        <w:ind w:left="440"/>
        <w:outlineLvl w:val="3"/>
      </w:pPr>
      <w:r w:rsidRPr="00DE358A">
        <w:t>6. 《庭中有奇树》 (《古诗十九首》/东汉)</w:t>
      </w:r>
    </w:p>
    <w:p w:rsidR="00F810A8" w:rsidRPr="00DE358A" w:rsidRDefault="00F810A8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庭中有奇树，绿叶发华滋。</w:t>
      </w:r>
      <w:r w:rsidRPr="00DE358A">
        <w:br/>
        <w:t>攀条折其荣，将以遗所思。</w:t>
      </w:r>
      <w:r w:rsidRPr="00DE358A">
        <w:br/>
      </w:r>
      <w:r w:rsidRPr="00DE358A">
        <w:lastRenderedPageBreak/>
        <w:t>馨香盈怀袖，路远莫致之。</w:t>
      </w:r>
      <w:r w:rsidRPr="00DE358A">
        <w:br/>
        <w:t>此物何足贵，但感别经时。</w:t>
      </w:r>
    </w:p>
    <w:p w:rsidR="00F810A8" w:rsidRPr="00DE358A" w:rsidRDefault="00F810A8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“奇树”指珍贵的树；“华滋”指花朵繁盛；“荣”指花朵；“遗”指赠送；“致”指送到；“别经时”指分别已经很久。</w:t>
      </w:r>
    </w:p>
    <w:p w:rsidR="00D53804" w:rsidRPr="00DE358A" w:rsidRDefault="00A5741C" w:rsidP="00DE358A">
      <w:pPr>
        <w:pStyle w:val="a9"/>
        <w:ind w:left="440"/>
        <w:outlineLvl w:val="4"/>
      </w:pPr>
      <w:r w:rsidRPr="00DE358A">
        <w:rPr>
          <w:b/>
          <w:bCs/>
        </w:rPr>
        <w:t>【赏析·委婉含蓄】</w:t>
      </w:r>
      <w:r w:rsidRPr="00DE358A">
        <w:br/>
        <w:t>《古诗十九首》语言朴素自然，情感真挚动人。本诗以“奇树”起兴，通过折花寄远的情节，表现思妇对远方亲人的深切思念。“馨香盈怀袖”以嗅觉写相思之浓，尾联“此物何足贵，但感别经时”点明不是花本身珍贵，而是因为离别太久，睹物思人，情真意切。</w:t>
      </w:r>
    </w:p>
    <w:p w:rsidR="00C84208" w:rsidRPr="00DE358A" w:rsidRDefault="00C84208" w:rsidP="00DE358A">
      <w:pPr>
        <w:pStyle w:val="a9"/>
        <w:ind w:left="440"/>
        <w:outlineLvl w:val="3"/>
      </w:pPr>
      <w:r w:rsidRPr="00DE358A">
        <w:t>7. 《龟虽寿》 (曹操/东汉)</w:t>
      </w:r>
    </w:p>
    <w:p w:rsidR="00C84208" w:rsidRPr="00DE358A" w:rsidRDefault="00C84208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神龟虽寿，犹有竟时。</w:t>
      </w:r>
      <w:r w:rsidRPr="00DE358A">
        <w:br/>
        <w:t>腾蛇乘雾，终为土灰。</w:t>
      </w:r>
      <w:r w:rsidRPr="00DE358A">
        <w:br/>
        <w:t>老骥伏枥，志在千里。</w:t>
      </w:r>
      <w:r w:rsidRPr="00DE358A">
        <w:br/>
        <w:t>烈士暮年，壮心不已。</w:t>
      </w:r>
      <w:r w:rsidRPr="00DE358A">
        <w:br/>
        <w:t>盈缩之期，不但在天。</w:t>
      </w:r>
      <w:r w:rsidRPr="00DE358A">
        <w:br/>
        <w:t>养怡之福，可得永年。</w:t>
      </w:r>
      <w:r w:rsidRPr="00DE358A">
        <w:br/>
        <w:t>幸甚至哉，歌以咏志。</w:t>
      </w:r>
    </w:p>
    <w:p w:rsidR="00C84208" w:rsidRPr="00DE358A" w:rsidRDefault="00C84208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“竟”指终结；“腾蛇”指传说中能腾云驾雾的蛇；“枥”指马槽；“烈士”指有气节有壮志的人；“盈缩”指寿命长短；“养怡”指保养身心健康。</w:t>
      </w:r>
    </w:p>
    <w:p w:rsidR="0038742A" w:rsidRPr="00DE358A" w:rsidRDefault="001A5990" w:rsidP="00DE358A">
      <w:pPr>
        <w:pStyle w:val="a9"/>
        <w:ind w:left="440"/>
        <w:outlineLvl w:val="4"/>
      </w:pPr>
      <w:r w:rsidRPr="00DE358A">
        <w:rPr>
          <w:b/>
          <w:bCs/>
        </w:rPr>
        <w:t>【赏析·慷慨豪迈】</w:t>
      </w:r>
      <w:r w:rsidRPr="00DE358A">
        <w:br/>
        <w:t>曹操晚年所作，表现了老当益壮、自强不息的进取精神。开篇以神龟、腾蛇为喻，说明生命终有尽时，但随即转折，“老骥伏枥，志在千里”四句成为千古名句，以老马自喻，气势雄浑。“盈缩之期，不但在天”体现了人定胜天的朴素唯物主义思想。全诗慷慨激昂，开魏晋建安风骨之先声。</w:t>
      </w:r>
    </w:p>
    <w:p w:rsidR="008B5463" w:rsidRPr="00DE358A" w:rsidRDefault="008B5463" w:rsidP="00DE358A">
      <w:pPr>
        <w:pStyle w:val="a9"/>
        <w:ind w:left="440"/>
        <w:outlineLvl w:val="3"/>
      </w:pPr>
      <w:r w:rsidRPr="00DE358A">
        <w:t>8. 《赠从弟（其二）》 (刘桢/魏)</w:t>
      </w:r>
    </w:p>
    <w:p w:rsidR="008B5463" w:rsidRPr="00DE358A" w:rsidRDefault="008B5463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亭亭山上松，瑟瑟谷中风。</w:t>
      </w:r>
      <w:r w:rsidRPr="00DE358A">
        <w:br/>
        <w:t>风声一何盛，松枝一何劲！</w:t>
      </w:r>
      <w:r w:rsidRPr="00DE358A">
        <w:br/>
        <w:t>冰霜正惨凄，终岁常端正。</w:t>
      </w:r>
      <w:r w:rsidRPr="00DE358A">
        <w:br/>
        <w:t>岂不罹凝寒？松柏有本性。</w:t>
      </w:r>
    </w:p>
    <w:p w:rsidR="008B5463" w:rsidRPr="00DE358A" w:rsidRDefault="008B5463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“亭亭”指高耸的样子；“瑟瑟”指风声；“一何”指多么；“罹”指遭受；“凝寒”指严寒。</w:t>
      </w:r>
    </w:p>
    <w:p w:rsidR="000C3B4C" w:rsidRPr="00DE358A" w:rsidRDefault="002A13BB" w:rsidP="00DE358A">
      <w:pPr>
        <w:pStyle w:val="a9"/>
        <w:ind w:left="440"/>
        <w:outlineLvl w:val="4"/>
      </w:pPr>
      <w:r w:rsidRPr="00DE358A">
        <w:rPr>
          <w:b/>
          <w:bCs/>
        </w:rPr>
        <w:t>【赏析·托物言志】</w:t>
      </w:r>
      <w:r w:rsidRPr="00DE358A">
        <w:br/>
        <w:t>刘桢是“建安七子”之一。本诗运用</w:t>
      </w:r>
      <w:r w:rsidRPr="00DE358A">
        <w:rPr>
          <w:b/>
          <w:bCs/>
        </w:rPr>
        <w:t>象征</w:t>
      </w:r>
      <w:r w:rsidRPr="00DE358A">
        <w:t>手法，以松柏傲雪凌霜的形象，勉励堂弟要有坚贞不屈的品格。全诗无一句直接说理，而是通过对松柏与风霜的对比描写，塑造出松柏的刚劲形象，最后点明“岂不罹凝寒？松柏有本性”，借物喻人，含蓄而有力。</w:t>
      </w:r>
    </w:p>
    <w:p w:rsidR="004F65C1" w:rsidRPr="00DE358A" w:rsidRDefault="004F65C1" w:rsidP="00DE358A">
      <w:pPr>
        <w:pStyle w:val="a9"/>
        <w:ind w:left="440"/>
        <w:outlineLvl w:val="3"/>
      </w:pPr>
      <w:r w:rsidRPr="00DE358A">
        <w:lastRenderedPageBreak/>
        <w:t>9. 《梁甫行》 (曹植/三国)</w:t>
      </w:r>
    </w:p>
    <w:p w:rsidR="004F65C1" w:rsidRPr="00DE358A" w:rsidRDefault="004F65C1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八方各异气，千里殊风雨。</w:t>
      </w:r>
      <w:r w:rsidRPr="00DE358A">
        <w:br/>
        <w:t>剧哉边海民，寄身于草野。</w:t>
      </w:r>
      <w:r w:rsidRPr="00DE358A">
        <w:br/>
        <w:t>妻子象禽兽，行止依林阻。</w:t>
      </w:r>
      <w:r w:rsidRPr="00DE358A">
        <w:br/>
        <w:t>柴门何萧条，狐兔翔我宇。</w:t>
      </w:r>
    </w:p>
    <w:p w:rsidR="004F65C1" w:rsidRPr="00DE358A" w:rsidRDefault="004F65C1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“异气”指气候不同；“剧”指艰难；“妻子”指妻子和儿女；“林阻”指山林险阻之地；“翔”指行走自如，这里形容狐兔肆意乱窜。</w:t>
      </w:r>
    </w:p>
    <w:p w:rsidR="004415E1" w:rsidRPr="00DE358A" w:rsidRDefault="001516F9" w:rsidP="00DE358A">
      <w:pPr>
        <w:pStyle w:val="a9"/>
        <w:ind w:left="440"/>
        <w:outlineLvl w:val="4"/>
      </w:pPr>
      <w:r w:rsidRPr="00DE358A">
        <w:rPr>
          <w:b/>
          <w:bCs/>
        </w:rPr>
        <w:t>【赏析·反映现实】</w:t>
      </w:r>
      <w:r w:rsidRPr="00DE358A">
        <w:br/>
        <w:t>曹植后期诗风沉郁悲凉。本诗描写了海边贫民艰难困苦的生活，反映了战乱时代底层人民的悲惨遭遇。“妻子象禽兽”是极为沉痛的比喻，“柴门何萧条，狐兔翔我宇”以环境的荒芜衬托百姓生活的凄凉，表达了诗人对劳动人民的深切同情。</w:t>
      </w:r>
    </w:p>
    <w:p w:rsidR="0036361F" w:rsidRPr="00DE358A" w:rsidRDefault="0036361F" w:rsidP="00DE358A">
      <w:pPr>
        <w:pStyle w:val="a9"/>
        <w:ind w:left="440"/>
        <w:outlineLvl w:val="3"/>
      </w:pPr>
      <w:r w:rsidRPr="00DE358A">
        <w:t>10. 《饮酒（其五）》 (陶渊明/东晋)</w:t>
      </w:r>
    </w:p>
    <w:p w:rsidR="0036361F" w:rsidRPr="00DE358A" w:rsidRDefault="0036361F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结庐在人境，而无车马喧。</w:t>
      </w:r>
      <w:r w:rsidRPr="00DE358A">
        <w:br/>
        <w:t>问君何能尔？心远地自偏。</w:t>
      </w:r>
      <w:r w:rsidRPr="00DE358A">
        <w:br/>
        <w:t>采菊东篱下，悠然见南山。</w:t>
      </w:r>
      <w:r w:rsidRPr="00DE358A">
        <w:br/>
        <w:t>山气日夕佳，飞鸟相与还。</w:t>
      </w:r>
      <w:r w:rsidRPr="00DE358A">
        <w:br/>
        <w:t>此中有真意，欲辨已忘言。</w:t>
      </w:r>
    </w:p>
    <w:p w:rsidR="0036361F" w:rsidRPr="00DE358A" w:rsidRDefault="0036361F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“结庐”指建造房屋；“尔”指这样；“见”读</w:t>
      </w:r>
      <w:proofErr w:type="spellStart"/>
      <w:r w:rsidRPr="00DE358A">
        <w:t>xiàn</w:t>
      </w:r>
      <w:proofErr w:type="spellEnd"/>
      <w:r w:rsidRPr="00DE358A">
        <w:t>，出现，也可理解为看见；“山气”指山间的云气；“日夕”指傍晚；“真意”指人生的真正意义。</w:t>
      </w:r>
    </w:p>
    <w:p w:rsidR="00595E37" w:rsidRPr="00DE358A" w:rsidRDefault="002D200D" w:rsidP="00DE358A">
      <w:pPr>
        <w:pStyle w:val="a9"/>
        <w:ind w:left="440"/>
        <w:outlineLvl w:val="4"/>
      </w:pPr>
      <w:r w:rsidRPr="00DE358A">
        <w:rPr>
          <w:b/>
          <w:bCs/>
        </w:rPr>
        <w:t>【赏析·物我两忘】</w:t>
      </w:r>
      <w:r w:rsidRPr="00DE358A">
        <w:br/>
        <w:t>陶渊明辞官归隐后的代表作。“采菊东篱下，悠然见南山”中一个“见”字（有的版本作“望”，苏轼认为“见”更好），写出了诗人无意间看到南山美景的悠然心境，物我合一。“此中有真意，欲辨已忘言”化用庄子“得意忘言”的思想，表现诗人与自然融为一体、返璞归真的精神境界。</w:t>
      </w:r>
    </w:p>
    <w:p w:rsidR="001E7AAF" w:rsidRPr="00DE358A" w:rsidRDefault="001E7AAF" w:rsidP="00DE358A">
      <w:pPr>
        <w:pStyle w:val="a9"/>
        <w:ind w:left="440"/>
        <w:outlineLvl w:val="3"/>
      </w:pPr>
      <w:r w:rsidRPr="00DE358A">
        <w:t>11. 《春望》 (杜甫/唐)</w:t>
      </w:r>
    </w:p>
    <w:p w:rsidR="001E7AAF" w:rsidRPr="00DE358A" w:rsidRDefault="001E7AAF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国破山河在，城春草木深。</w:t>
      </w:r>
      <w:r w:rsidRPr="00DE358A">
        <w:br/>
        <w:t>感时花溅泪，恨别鸟惊心。</w:t>
      </w:r>
      <w:r w:rsidRPr="00DE358A">
        <w:br/>
        <w:t>烽火连三月，家书抵万金。</w:t>
      </w:r>
      <w:r w:rsidRPr="00DE358A">
        <w:br/>
        <w:t>白头搔更短，浑欲不胜簪。</w:t>
      </w:r>
    </w:p>
    <w:p w:rsidR="001E7AAF" w:rsidRPr="00DE358A" w:rsidRDefault="001E7AAF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“国破”指长安沦陷；“感时”指感伤时局；“恨别”指怨恨离别；“烽火”指战火；“浑”指简直；“不胜簪”指插不住簪子。</w:t>
      </w:r>
    </w:p>
    <w:p w:rsidR="001E7AAF" w:rsidRPr="00DE358A" w:rsidRDefault="00FB12C5" w:rsidP="00DE358A">
      <w:pPr>
        <w:pStyle w:val="a9"/>
        <w:ind w:left="440"/>
        <w:outlineLvl w:val="4"/>
      </w:pPr>
      <w:r w:rsidRPr="00DE358A">
        <w:rPr>
          <w:b/>
          <w:bCs/>
        </w:rPr>
        <w:t>【赏析·沉郁顿挫】</w:t>
      </w:r>
      <w:r w:rsidRPr="00DE358A">
        <w:br/>
        <w:t>杜甫安史之乱期间被困长安所作。首联“国破山河在，城春草木深”以山河依旧反衬国破家亡，以草木茂盛暗写人烟稀少，对比强烈。颔联“感时花溅泪，恨别鸟惊心”移情于物，花鸟本无情，却因诗人悲愤而溅泪惊心。全诗围绕“望”字展开，忧国、</w:t>
      </w:r>
      <w:r w:rsidRPr="00DE358A">
        <w:lastRenderedPageBreak/>
        <w:t>伤时、念家、悲己交织，集中体现了杜诗“沉郁顿挫”的风格。</w:t>
      </w:r>
    </w:p>
    <w:p w:rsidR="005C79AA" w:rsidRPr="00DE358A" w:rsidRDefault="005C79AA" w:rsidP="00DE358A">
      <w:pPr>
        <w:pStyle w:val="a9"/>
        <w:ind w:left="440"/>
        <w:outlineLvl w:val="3"/>
      </w:pPr>
      <w:r w:rsidRPr="00DE358A">
        <w:t>12. 《雁门太守行》 (李贺/唐)</w:t>
      </w:r>
    </w:p>
    <w:p w:rsidR="005C79AA" w:rsidRPr="00DE358A" w:rsidRDefault="005C79AA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黑云压城城欲摧，甲光向日金鳞开。</w:t>
      </w:r>
      <w:r w:rsidRPr="00DE358A">
        <w:br/>
        <w:t>角声满天秋色里，塞上燕脂凝夜紫。</w:t>
      </w:r>
      <w:r w:rsidRPr="00DE358A">
        <w:br/>
        <w:t>半卷红旗临易水，霜重鼓寒声不起。</w:t>
      </w:r>
      <w:r w:rsidRPr="00DE358A">
        <w:br/>
        <w:t>报君黄金台上意，提携玉龙为君死。</w:t>
      </w:r>
    </w:p>
    <w:p w:rsidR="005C79AA" w:rsidRPr="00DE358A" w:rsidRDefault="005C79AA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“黑云”喻敌军；“甲光”指铠甲闪光；“燕脂”即胭脂，形容泥土颜色；“易水”水名，用荆轲故事；“黄金台”战国燕昭王筑台招贤；“玉龙”指宝剑。</w:t>
      </w:r>
    </w:p>
    <w:p w:rsidR="00E235D4" w:rsidRPr="00DE358A" w:rsidRDefault="00EE678B" w:rsidP="00DE358A">
      <w:pPr>
        <w:pStyle w:val="a9"/>
        <w:ind w:left="440"/>
        <w:outlineLvl w:val="4"/>
      </w:pPr>
      <w:r w:rsidRPr="00DE358A">
        <w:rPr>
          <w:b/>
          <w:bCs/>
        </w:rPr>
        <w:t>【赏析·奇诡浓艳】</w:t>
      </w:r>
      <w:r w:rsidRPr="00DE358A">
        <w:br/>
        <w:t>李贺诗风奇崛，色彩浓艳。首句“黑云压城城欲摧”以夸张手法渲染敌兵压境的紧张气氛。“角声满天”“燕脂凝夜”从听觉和视觉两方面描写战斗的惨烈。后四句写援军夜袭，用“半卷红旗”“霜重鼓寒”暗示天气严寒、行军艰险。尾联“报君黄金台上意，提携玉龙为君死”直抒报国之志。</w:t>
      </w:r>
    </w:p>
    <w:p w:rsidR="00411DD4" w:rsidRPr="00DE358A" w:rsidRDefault="00411DD4" w:rsidP="00DE358A">
      <w:pPr>
        <w:pStyle w:val="a9"/>
        <w:ind w:left="440"/>
        <w:outlineLvl w:val="3"/>
      </w:pPr>
      <w:r w:rsidRPr="00DE358A">
        <w:t>13. 《赤壁》 (杜牧/唐)</w:t>
      </w:r>
    </w:p>
    <w:p w:rsidR="00411DD4" w:rsidRPr="00DE358A" w:rsidRDefault="00411DD4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折戟沉沙铁未销，自将磨洗认前朝。</w:t>
      </w:r>
      <w:r w:rsidRPr="00DE358A">
        <w:br/>
        <w:t>东风不与周郎便，铜雀春深锁二乔。</w:t>
      </w:r>
    </w:p>
    <w:p w:rsidR="00411DD4" w:rsidRPr="00DE358A" w:rsidRDefault="00411DD4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“折戟”指折断的戟；“销”指锈蚀；“将”指拿起；“周郎”指周瑜；“铜雀”指铜雀台；“二乔”指大乔小乔。</w:t>
      </w:r>
    </w:p>
    <w:p w:rsidR="00EE358D" w:rsidRPr="00DE358A" w:rsidRDefault="00CE1E83" w:rsidP="00DE358A">
      <w:pPr>
        <w:pStyle w:val="a9"/>
        <w:ind w:left="440"/>
        <w:outlineLvl w:val="4"/>
      </w:pPr>
      <w:r w:rsidRPr="00DE358A">
        <w:rPr>
          <w:b/>
          <w:bCs/>
        </w:rPr>
        <w:t>【赏析·逆向思维】</w:t>
      </w:r>
      <w:r w:rsidRPr="00DE358A">
        <w:br/>
        <w:t>杜牧咏史名篇。前两句写偶然拾得古戟，引发对赤壁之战的联想。后两句提出一个假设：如果东风不给周瑜方便（指火攻成功依赖东风），那么东吴很可能战败，二乔就会被曹操掳去。诗人没有正面评论战争，而是通过假设结局来翻历史旧案，以小见大，表现出“</w:t>
      </w:r>
      <w:r w:rsidRPr="00DE358A">
        <w:rPr>
          <w:b/>
          <w:bCs/>
        </w:rPr>
        <w:t>不以成败论英雄</w:t>
      </w:r>
      <w:r w:rsidRPr="00DE358A">
        <w:t>”的史观和逆向思维的新颖角度。</w:t>
      </w:r>
    </w:p>
    <w:p w:rsidR="00613AEC" w:rsidRPr="00DE358A" w:rsidRDefault="00613AEC" w:rsidP="00DE358A">
      <w:pPr>
        <w:pStyle w:val="a9"/>
        <w:ind w:left="440"/>
        <w:outlineLvl w:val="3"/>
      </w:pPr>
      <w:r w:rsidRPr="00DE358A">
        <w:t>14. 《渔家傲·天接云涛连晓雾》 (李清照/南宋)</w:t>
      </w:r>
    </w:p>
    <w:p w:rsidR="00613AEC" w:rsidRPr="00DE358A" w:rsidRDefault="00613AEC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天接云涛连晓雾，星河欲转千帆舞。仿佛梦魂归帝所。闻天语，殷勤问我归何处。</w:t>
      </w:r>
      <w:r w:rsidRPr="00DE358A">
        <w:br/>
        <w:t>我报路长嗟日暮，学诗谩有惊人句。九万里风鹏正举。风休住，蓬舟吹取三山去！</w:t>
      </w:r>
    </w:p>
    <w:p w:rsidR="00613AEC" w:rsidRPr="00DE358A" w:rsidRDefault="00613AEC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“云涛”指云海波涛；“星河”指银河；“帝所”指天帝居所；“谩”指徒然、空；“三山”指蓬莱、方丈、瀛洲三座仙山。</w:t>
      </w:r>
    </w:p>
    <w:p w:rsidR="00A624D9" w:rsidRPr="00DE358A" w:rsidRDefault="00487DA7" w:rsidP="00DE358A">
      <w:pPr>
        <w:pStyle w:val="a9"/>
        <w:ind w:left="440"/>
        <w:outlineLvl w:val="4"/>
      </w:pPr>
      <w:r w:rsidRPr="00DE358A">
        <w:rPr>
          <w:b/>
          <w:bCs/>
        </w:rPr>
        <w:t>【赏析·豪放之作】</w:t>
      </w:r>
      <w:r w:rsidRPr="00DE358A">
        <w:br/>
        <w:t>李清照词以婉约为主，此词却风格豪放。上片写梦境，境界开阔，想象瑰丽。下片借答天帝问抒发内心苦闷，“路长嗟日暮”感叹自己身世坎坷，“谩有惊人句”流露怀才不遇的悲哀。但结尾笔锋一转，以“九万里风鹏正举”自比大鹏，渴望乘长风去往自由的精神世界，体现了她刚毅不屈的一面。</w:t>
      </w:r>
    </w:p>
    <w:p w:rsidR="00E75C69" w:rsidRPr="00DE358A" w:rsidRDefault="00E75C69" w:rsidP="00DE358A">
      <w:pPr>
        <w:pStyle w:val="a9"/>
        <w:ind w:left="440"/>
        <w:outlineLvl w:val="3"/>
      </w:pPr>
      <w:r w:rsidRPr="00DE358A">
        <w:lastRenderedPageBreak/>
        <w:t>15. 《浣溪沙·一曲新词酒一杯》 (晏殊/北宋)</w:t>
      </w:r>
    </w:p>
    <w:p w:rsidR="00E75C69" w:rsidRPr="00DE358A" w:rsidRDefault="00E75C69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一曲新词酒一杯，去年天气旧亭台。夕阳西下几时回？</w:t>
      </w:r>
      <w:r w:rsidRPr="00DE358A">
        <w:br/>
        <w:t>无可奈何花落去，似曾相识燕归来。小园香径独徘徊。</w:t>
      </w:r>
    </w:p>
    <w:p w:rsidR="00E75C69" w:rsidRPr="00DE358A" w:rsidRDefault="00E75C69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“新词”指刚填好的词；“无可奈何”指没有办法；“香径”指落满花的小路。</w:t>
      </w:r>
    </w:p>
    <w:p w:rsidR="00EE743A" w:rsidRPr="00DE358A" w:rsidRDefault="005F5721" w:rsidP="00DE358A">
      <w:pPr>
        <w:pStyle w:val="a9"/>
        <w:ind w:left="440"/>
        <w:outlineLvl w:val="4"/>
      </w:pPr>
      <w:r w:rsidRPr="00DE358A">
        <w:rPr>
          <w:b/>
          <w:bCs/>
        </w:rPr>
        <w:t>【赏析·圆融温润】</w:t>
      </w:r>
      <w:r w:rsidRPr="00DE358A">
        <w:br/>
        <w:t>晏殊的代表作。全词通过对暮春景物的描写，抒发对时光流逝的怅惘。“无可奈何花落去，似曾相识燕归来”被誉为“天然奇偶”。“花落”与“燕归”相对，既有时光不可逆转的惆怅，又有美好事物重现的慰藉，哲理与情思交融。结句“小园香径独徘徊”一个“独”字，写尽孤独落寞。</w:t>
      </w:r>
    </w:p>
    <w:p w:rsidR="0018248B" w:rsidRPr="00DE358A" w:rsidRDefault="0018248B" w:rsidP="00DE358A">
      <w:pPr>
        <w:pStyle w:val="a9"/>
        <w:ind w:left="440"/>
        <w:outlineLvl w:val="3"/>
      </w:pPr>
      <w:r w:rsidRPr="00DE358A">
        <w:t>16. 《采桑子·轻舟短棹西湖好》 (欧阳修/北宋)</w:t>
      </w:r>
    </w:p>
    <w:p w:rsidR="0018248B" w:rsidRPr="00DE358A" w:rsidRDefault="0018248B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轻舟短棹西湖好，绿水逶迤。芳草长堤，隐隐笙歌处处随。</w:t>
      </w:r>
      <w:r w:rsidRPr="00DE358A">
        <w:br/>
        <w:t>无风水面琉璃滑，不觉船移。微动涟漪，惊起沙禽掠岸飞。</w:t>
      </w:r>
    </w:p>
    <w:p w:rsidR="0018248B" w:rsidRPr="00DE358A" w:rsidRDefault="0018248B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“西湖”指颍州西湖；“逶迤”指弯弯曲曲；“琉璃”指光滑晶莹的绿色玻璃；“涟漪”指细小的波纹。</w:t>
      </w:r>
    </w:p>
    <w:p w:rsidR="00736EF3" w:rsidRPr="00DE358A" w:rsidRDefault="00521E6C" w:rsidP="00DE358A">
      <w:pPr>
        <w:pStyle w:val="a9"/>
        <w:ind w:left="440"/>
        <w:outlineLvl w:val="4"/>
      </w:pPr>
      <w:r w:rsidRPr="00DE358A">
        <w:rPr>
          <w:b/>
          <w:bCs/>
        </w:rPr>
        <w:t>【赏析·闲适自得】</w:t>
      </w:r>
      <w:r w:rsidRPr="00DE358A">
        <w:br/>
        <w:t>欧阳修晚年退休后所作，全词以轻松愉快的笔调描写西湖春日美景。上片写泛舟湖上的总体感受，“绿水逶迤”“芳草长堤”描绘出开阔明丽的画面。下片写水面如琉璃般平静，静态之中“惊起沙禽”一笔打破宁静，以动衬静，更显幽静之美。全词不着一字抒情，却处处洋溢着闲适喜悦之情。</w:t>
      </w:r>
    </w:p>
    <w:p w:rsidR="00717BDE" w:rsidRPr="00DE358A" w:rsidRDefault="00717BDE" w:rsidP="00DE358A">
      <w:pPr>
        <w:pStyle w:val="a9"/>
        <w:ind w:left="440"/>
        <w:outlineLvl w:val="3"/>
      </w:pPr>
      <w:r w:rsidRPr="00DE358A">
        <w:t>17. 《相见欢·金陵城上西楼》 (朱敦儒/北宋)</w:t>
      </w:r>
    </w:p>
    <w:p w:rsidR="00717BDE" w:rsidRPr="00DE358A" w:rsidRDefault="00717BDE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金陵城上西楼，倚清秋。万里夕阳垂地大江流。</w:t>
      </w:r>
      <w:r w:rsidRPr="00DE358A">
        <w:br/>
        <w:t>中原乱，簪缨散，几时收？试倩悲风吹泪过扬州。</w:t>
      </w:r>
    </w:p>
    <w:p w:rsidR="00717BDE" w:rsidRPr="00DE358A" w:rsidRDefault="00717BDE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“金陵”指南京；“簪缨”指达官贵人的冠饰，代指权贵；“倩”指请；“扬州”当时抗金前线。</w:t>
      </w:r>
    </w:p>
    <w:p w:rsidR="00717BDE" w:rsidRPr="00DE358A" w:rsidRDefault="00EB5247" w:rsidP="00DE358A">
      <w:pPr>
        <w:pStyle w:val="a9"/>
        <w:ind w:left="440"/>
        <w:outlineLvl w:val="4"/>
      </w:pPr>
      <w:r w:rsidRPr="00DE358A">
        <w:rPr>
          <w:b/>
          <w:bCs/>
        </w:rPr>
        <w:t>【赏析·悲壮沉痛】</w:t>
      </w:r>
      <w:r w:rsidRPr="00DE358A">
        <w:br/>
        <w:t>靖康之变后，朱敦儒南逃金陵，登楼远眺写下此词。上片写登楼所见的壮阔秋景，夕阳大江暗喻国势衰颓。下片直写国难，“中原乱，簪缨散”六个字概括了战乱中权贵逃散的惨状，“几时收”的质问沉痛无比。末句“试倩悲风吹泪过扬州”以泪寄风，表达对前线将士的关切和收复失地的迫切希望。</w:t>
      </w:r>
    </w:p>
    <w:p w:rsidR="00BB38A6" w:rsidRPr="00DE358A" w:rsidRDefault="00BB38A6" w:rsidP="00DE358A">
      <w:pPr>
        <w:pStyle w:val="a9"/>
        <w:ind w:left="440"/>
        <w:outlineLvl w:val="3"/>
      </w:pPr>
      <w:r w:rsidRPr="00DE358A">
        <w:t>18. 《如梦令·常记溪亭日暮》 (李清照/南宋)</w:t>
      </w:r>
    </w:p>
    <w:p w:rsidR="00BB38A6" w:rsidRPr="00DE358A" w:rsidRDefault="00BB38A6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常记溪亭日暮，沉醉不知归路。兴尽晚回舟，误入藕花深处。争渡，争渡，惊起一滩鸥鹭。</w:t>
      </w:r>
    </w:p>
    <w:p w:rsidR="00BB38A6" w:rsidRPr="00DE358A" w:rsidRDefault="00BB38A6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“常记”指时常记起；“沉醉”指大醉，也指陶醉；“藕花”指荷花；“争</w:t>
      </w:r>
      <w:r w:rsidRPr="00DE358A">
        <w:lastRenderedPageBreak/>
        <w:t>渡”指奋力划船。</w:t>
      </w:r>
    </w:p>
    <w:p w:rsidR="00475E8C" w:rsidRPr="00DE358A" w:rsidRDefault="000D2859" w:rsidP="00DE358A">
      <w:pPr>
        <w:pStyle w:val="a9"/>
        <w:ind w:left="440"/>
        <w:outlineLvl w:val="4"/>
      </w:pPr>
      <w:r w:rsidRPr="00DE358A">
        <w:rPr>
          <w:b/>
          <w:bCs/>
        </w:rPr>
        <w:t>【赏析·清新活泼】</w:t>
      </w:r>
      <w:r w:rsidRPr="00DE358A">
        <w:br/>
        <w:t>李清照少女时期的作品。全词回忆一次郊游经历，用白描手法勾勒出一幅夏日泛舟图。“沉醉”既指醉酒，也指陶醉于美景。“争渡，争渡”的叠句节奏明快，再现了少女慌乱又兴奋的神态。结句“惊起一滩鸥鹭”戛然而止，留下生动画面。语言清新自然，充满生活情趣。</w:t>
      </w:r>
    </w:p>
    <w:p w:rsidR="005C13C9" w:rsidRPr="00DE358A" w:rsidRDefault="005C13C9" w:rsidP="00DE358A">
      <w:pPr>
        <w:pStyle w:val="a9"/>
        <w:ind w:left="440"/>
        <w:outlineLvl w:val="3"/>
      </w:pPr>
      <w:r w:rsidRPr="00DE358A">
        <w:t>19. 《关雎》 (《诗经·周南》/西周至春秋)</w:t>
      </w:r>
    </w:p>
    <w:p w:rsidR="005C13C9" w:rsidRPr="00DE358A" w:rsidRDefault="005C13C9" w:rsidP="00DE358A">
      <w:pPr>
        <w:pStyle w:val="a9"/>
        <w:ind w:left="440"/>
      </w:pPr>
      <w:r w:rsidRPr="00DE358A">
        <w:rPr>
          <w:b/>
          <w:bCs/>
        </w:rPr>
        <w:t>【原文】</w:t>
      </w:r>
      <w:r w:rsidRPr="00DE358A">
        <w:br/>
        <w:t>关关雎鸠，在河之洲。窈窕淑女，君子好逑。</w:t>
      </w:r>
      <w:r w:rsidRPr="00DE358A">
        <w:br/>
        <w:t>参差荇菜，左右流之。窈窕淑女，寤寐求之。</w:t>
      </w:r>
      <w:r w:rsidRPr="00DE358A">
        <w:br/>
        <w:t>求之不得，寤寐思服。悠哉悠哉，辗转反侧。</w:t>
      </w:r>
      <w:r w:rsidRPr="00DE358A">
        <w:br/>
        <w:t>参差荇菜，左右采之。窈窕淑女，琴瑟友之。</w:t>
      </w:r>
      <w:r w:rsidRPr="00DE358A">
        <w:br/>
        <w:t>参差荇菜，左右芼之。窈窕淑女，钟鼓乐之。</w:t>
      </w:r>
    </w:p>
    <w:p w:rsidR="005C13C9" w:rsidRPr="00DE358A" w:rsidRDefault="005C13C9" w:rsidP="00DE358A">
      <w:pPr>
        <w:pStyle w:val="a9"/>
        <w:ind w:left="440"/>
      </w:pPr>
      <w:r w:rsidRPr="00DE358A">
        <w:rPr>
          <w:b/>
          <w:bCs/>
        </w:rPr>
        <w:t>【重点字词】</w:t>
      </w:r>
      <w:r w:rsidRPr="00DE358A">
        <w:t> “关关”指鸟叫声；“雎鸠”是一种水鸟；“窈窕”指体态美好；“好逑”指好的配偶；“寤寐”指醒和睡，即日日夜夜；“思服”指思念；“辗转反侧”指翻来覆去睡不着；“芼”指挑选；“乐之”指使她快乐。</w:t>
      </w:r>
    </w:p>
    <w:p w:rsidR="00A15F4C" w:rsidRPr="000771DF" w:rsidRDefault="000771DF" w:rsidP="00DE358A">
      <w:pPr>
        <w:pStyle w:val="a9"/>
        <w:ind w:left="440"/>
        <w:outlineLvl w:val="4"/>
      </w:pPr>
      <w:r w:rsidRPr="00DE358A">
        <w:rPr>
          <w:b/>
          <w:bCs/>
        </w:rPr>
        <w:t>【赏析·四言典范】</w:t>
      </w:r>
      <w:r w:rsidRPr="00DE358A">
        <w:br/>
        <w:t>《关雎》是《诗经》开篇之作。全诗以“关关雎鸠”起兴，由水鸟和鸣联想到君子对淑女的追求。“窈窕淑女，君子好逑”成为千古名句。诗歌重章叠句，回环往复：“流之—采之—芼之”写采荇菜的渐进过程，也暗喻对淑女追求的逐步深入；“求之—友之—乐之”写君子由爱慕到亲近、再到使她快乐的爱情发展。结尾“琴瑟友之”“钟鼓乐之”想象结婚时的热闹场面，表现了古代人民对真挚爱情和美满婚姻的向往。</w:t>
      </w:r>
    </w:p>
    <w:sectPr w:rsidR="00A15F4C" w:rsidRPr="00077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5A8"/>
    <w:multiLevelType w:val="multilevel"/>
    <w:tmpl w:val="6CB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2451E"/>
    <w:multiLevelType w:val="hybridMultilevel"/>
    <w:tmpl w:val="9A9269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DF79A3"/>
    <w:multiLevelType w:val="multilevel"/>
    <w:tmpl w:val="484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D3E7E"/>
    <w:multiLevelType w:val="multilevel"/>
    <w:tmpl w:val="579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226D8"/>
    <w:multiLevelType w:val="multilevel"/>
    <w:tmpl w:val="AB7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0714"/>
    <w:multiLevelType w:val="multilevel"/>
    <w:tmpl w:val="87B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09B5"/>
    <w:multiLevelType w:val="multilevel"/>
    <w:tmpl w:val="DA9C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B0A6D"/>
    <w:multiLevelType w:val="multilevel"/>
    <w:tmpl w:val="533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E4745"/>
    <w:multiLevelType w:val="multilevel"/>
    <w:tmpl w:val="E78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7F61"/>
    <w:multiLevelType w:val="multilevel"/>
    <w:tmpl w:val="22A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9523D"/>
    <w:multiLevelType w:val="multilevel"/>
    <w:tmpl w:val="89A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A4ABE"/>
    <w:multiLevelType w:val="hybridMultilevel"/>
    <w:tmpl w:val="292E3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0126099">
    <w:abstractNumId w:val="6"/>
  </w:num>
  <w:num w:numId="2" w16cid:durableId="1099134877">
    <w:abstractNumId w:val="7"/>
  </w:num>
  <w:num w:numId="3" w16cid:durableId="1583641730">
    <w:abstractNumId w:val="5"/>
  </w:num>
  <w:num w:numId="4" w16cid:durableId="1040127876">
    <w:abstractNumId w:val="11"/>
  </w:num>
  <w:num w:numId="5" w16cid:durableId="2047178493">
    <w:abstractNumId w:val="1"/>
  </w:num>
  <w:num w:numId="6" w16cid:durableId="749353596">
    <w:abstractNumId w:val="2"/>
  </w:num>
  <w:num w:numId="7" w16cid:durableId="1269194678">
    <w:abstractNumId w:val="4"/>
  </w:num>
  <w:num w:numId="8" w16cid:durableId="1744719534">
    <w:abstractNumId w:val="9"/>
  </w:num>
  <w:num w:numId="9" w16cid:durableId="1435131913">
    <w:abstractNumId w:val="3"/>
  </w:num>
  <w:num w:numId="10" w16cid:durableId="1422752168">
    <w:abstractNumId w:val="8"/>
  </w:num>
  <w:num w:numId="11" w16cid:durableId="336270110">
    <w:abstractNumId w:val="0"/>
  </w:num>
  <w:num w:numId="12" w16cid:durableId="1577587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05"/>
    <w:rsid w:val="00033441"/>
    <w:rsid w:val="0003619C"/>
    <w:rsid w:val="00074D5B"/>
    <w:rsid w:val="000771DF"/>
    <w:rsid w:val="000B0742"/>
    <w:rsid w:val="000C3B4C"/>
    <w:rsid w:val="000C5191"/>
    <w:rsid w:val="000D189D"/>
    <w:rsid w:val="000D2859"/>
    <w:rsid w:val="000E7C68"/>
    <w:rsid w:val="000F37E7"/>
    <w:rsid w:val="001133EF"/>
    <w:rsid w:val="00115DF6"/>
    <w:rsid w:val="001314EF"/>
    <w:rsid w:val="001516F9"/>
    <w:rsid w:val="00153678"/>
    <w:rsid w:val="00181F98"/>
    <w:rsid w:val="0018248B"/>
    <w:rsid w:val="001A38A6"/>
    <w:rsid w:val="001A5990"/>
    <w:rsid w:val="001C09AF"/>
    <w:rsid w:val="001D1317"/>
    <w:rsid w:val="001E7AAF"/>
    <w:rsid w:val="001F5735"/>
    <w:rsid w:val="00203294"/>
    <w:rsid w:val="00204E50"/>
    <w:rsid w:val="00227A9D"/>
    <w:rsid w:val="00231A1F"/>
    <w:rsid w:val="00253679"/>
    <w:rsid w:val="00255DCE"/>
    <w:rsid w:val="00262BB1"/>
    <w:rsid w:val="00270D87"/>
    <w:rsid w:val="0027242F"/>
    <w:rsid w:val="002735FD"/>
    <w:rsid w:val="002827F1"/>
    <w:rsid w:val="002A13BB"/>
    <w:rsid w:val="002A6655"/>
    <w:rsid w:val="002C5C1F"/>
    <w:rsid w:val="002D200D"/>
    <w:rsid w:val="002E1386"/>
    <w:rsid w:val="002F4C53"/>
    <w:rsid w:val="00306160"/>
    <w:rsid w:val="003128B5"/>
    <w:rsid w:val="00315188"/>
    <w:rsid w:val="00327DD3"/>
    <w:rsid w:val="00333904"/>
    <w:rsid w:val="00335A80"/>
    <w:rsid w:val="003371B9"/>
    <w:rsid w:val="0036361F"/>
    <w:rsid w:val="00365767"/>
    <w:rsid w:val="0038742A"/>
    <w:rsid w:val="003975EA"/>
    <w:rsid w:val="003D628E"/>
    <w:rsid w:val="003E6E85"/>
    <w:rsid w:val="003F76EF"/>
    <w:rsid w:val="00407AD0"/>
    <w:rsid w:val="00411DD4"/>
    <w:rsid w:val="00413ECB"/>
    <w:rsid w:val="00430FB7"/>
    <w:rsid w:val="004415E1"/>
    <w:rsid w:val="00450A34"/>
    <w:rsid w:val="00455EE2"/>
    <w:rsid w:val="0045767A"/>
    <w:rsid w:val="00475E8C"/>
    <w:rsid w:val="004803E7"/>
    <w:rsid w:val="00487DA7"/>
    <w:rsid w:val="00491D83"/>
    <w:rsid w:val="004A1656"/>
    <w:rsid w:val="004C587C"/>
    <w:rsid w:val="004D1368"/>
    <w:rsid w:val="004E5CBA"/>
    <w:rsid w:val="004F65C1"/>
    <w:rsid w:val="005008E9"/>
    <w:rsid w:val="00521E6C"/>
    <w:rsid w:val="00546E5B"/>
    <w:rsid w:val="00565AEB"/>
    <w:rsid w:val="00595E37"/>
    <w:rsid w:val="005C13C9"/>
    <w:rsid w:val="005C79AA"/>
    <w:rsid w:val="005D36C1"/>
    <w:rsid w:val="005F5721"/>
    <w:rsid w:val="006041BE"/>
    <w:rsid w:val="00613AEC"/>
    <w:rsid w:val="006304E8"/>
    <w:rsid w:val="006305EB"/>
    <w:rsid w:val="00654B4D"/>
    <w:rsid w:val="006607A3"/>
    <w:rsid w:val="00660B3B"/>
    <w:rsid w:val="00672797"/>
    <w:rsid w:val="006C035F"/>
    <w:rsid w:val="006E03EF"/>
    <w:rsid w:val="006E7013"/>
    <w:rsid w:val="00710D05"/>
    <w:rsid w:val="00712255"/>
    <w:rsid w:val="00717BDE"/>
    <w:rsid w:val="0072085D"/>
    <w:rsid w:val="00734D6F"/>
    <w:rsid w:val="00736EF3"/>
    <w:rsid w:val="007456CC"/>
    <w:rsid w:val="00757036"/>
    <w:rsid w:val="007575C3"/>
    <w:rsid w:val="00773A88"/>
    <w:rsid w:val="0078401A"/>
    <w:rsid w:val="007B6438"/>
    <w:rsid w:val="007C1830"/>
    <w:rsid w:val="007D4A63"/>
    <w:rsid w:val="007D7C65"/>
    <w:rsid w:val="007E3B3F"/>
    <w:rsid w:val="007E68BF"/>
    <w:rsid w:val="007F06BC"/>
    <w:rsid w:val="007F3CB8"/>
    <w:rsid w:val="007F4381"/>
    <w:rsid w:val="008269AE"/>
    <w:rsid w:val="008A5A07"/>
    <w:rsid w:val="008B5463"/>
    <w:rsid w:val="008C0034"/>
    <w:rsid w:val="008D6FFA"/>
    <w:rsid w:val="008E0ED1"/>
    <w:rsid w:val="008E7B49"/>
    <w:rsid w:val="008F1B34"/>
    <w:rsid w:val="00903574"/>
    <w:rsid w:val="00924DEF"/>
    <w:rsid w:val="009273A9"/>
    <w:rsid w:val="00934AAD"/>
    <w:rsid w:val="00940097"/>
    <w:rsid w:val="0094076B"/>
    <w:rsid w:val="00963118"/>
    <w:rsid w:val="009907D9"/>
    <w:rsid w:val="009B7958"/>
    <w:rsid w:val="009D1BB9"/>
    <w:rsid w:val="009E0155"/>
    <w:rsid w:val="009E2DF0"/>
    <w:rsid w:val="009E7064"/>
    <w:rsid w:val="00A057F8"/>
    <w:rsid w:val="00A101D9"/>
    <w:rsid w:val="00A15F4C"/>
    <w:rsid w:val="00A44CA7"/>
    <w:rsid w:val="00A47468"/>
    <w:rsid w:val="00A5741C"/>
    <w:rsid w:val="00A624D9"/>
    <w:rsid w:val="00AA2C96"/>
    <w:rsid w:val="00AB2250"/>
    <w:rsid w:val="00AF1FE3"/>
    <w:rsid w:val="00B04DAD"/>
    <w:rsid w:val="00B53902"/>
    <w:rsid w:val="00B62C79"/>
    <w:rsid w:val="00B76C65"/>
    <w:rsid w:val="00B84C3A"/>
    <w:rsid w:val="00B86145"/>
    <w:rsid w:val="00BB38A6"/>
    <w:rsid w:val="00BC2197"/>
    <w:rsid w:val="00BF32CF"/>
    <w:rsid w:val="00C02FD2"/>
    <w:rsid w:val="00C123E6"/>
    <w:rsid w:val="00C24FAA"/>
    <w:rsid w:val="00C315E2"/>
    <w:rsid w:val="00C458EA"/>
    <w:rsid w:val="00C51749"/>
    <w:rsid w:val="00C61F83"/>
    <w:rsid w:val="00C679B4"/>
    <w:rsid w:val="00C82643"/>
    <w:rsid w:val="00C84208"/>
    <w:rsid w:val="00C90AD9"/>
    <w:rsid w:val="00CA407F"/>
    <w:rsid w:val="00CC50C1"/>
    <w:rsid w:val="00CE0D3B"/>
    <w:rsid w:val="00CE1E83"/>
    <w:rsid w:val="00D22B46"/>
    <w:rsid w:val="00D37810"/>
    <w:rsid w:val="00D40131"/>
    <w:rsid w:val="00D53804"/>
    <w:rsid w:val="00D61934"/>
    <w:rsid w:val="00D64C59"/>
    <w:rsid w:val="00D6791D"/>
    <w:rsid w:val="00D71F6C"/>
    <w:rsid w:val="00DA65B7"/>
    <w:rsid w:val="00DB0C8C"/>
    <w:rsid w:val="00DC17AB"/>
    <w:rsid w:val="00DD4C77"/>
    <w:rsid w:val="00DE358A"/>
    <w:rsid w:val="00DF147E"/>
    <w:rsid w:val="00E12E83"/>
    <w:rsid w:val="00E235D4"/>
    <w:rsid w:val="00E25350"/>
    <w:rsid w:val="00E418D9"/>
    <w:rsid w:val="00E50F80"/>
    <w:rsid w:val="00E565F7"/>
    <w:rsid w:val="00E75C69"/>
    <w:rsid w:val="00EA1F9A"/>
    <w:rsid w:val="00EA7828"/>
    <w:rsid w:val="00EB5247"/>
    <w:rsid w:val="00EE358D"/>
    <w:rsid w:val="00EE678B"/>
    <w:rsid w:val="00EE743A"/>
    <w:rsid w:val="00F00695"/>
    <w:rsid w:val="00F04F31"/>
    <w:rsid w:val="00F31C17"/>
    <w:rsid w:val="00F44F31"/>
    <w:rsid w:val="00F52447"/>
    <w:rsid w:val="00F810A8"/>
    <w:rsid w:val="00F8202D"/>
    <w:rsid w:val="00F97443"/>
    <w:rsid w:val="00FB02FB"/>
    <w:rsid w:val="00FB12C5"/>
    <w:rsid w:val="00FD6DCF"/>
    <w:rsid w:val="00FF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BE97"/>
  <w15:chartTrackingRefBased/>
  <w15:docId w15:val="{84FCCC48-D138-2F46-9724-84AE14C0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D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0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10D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D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D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D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D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D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D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1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10D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D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D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D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D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D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D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D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D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D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D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D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D0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1A38A6"/>
    <w:rPr>
      <w:b/>
      <w:bCs/>
    </w:rPr>
  </w:style>
  <w:style w:type="paragraph" w:customStyle="1" w:styleId="ds-markdown-paragraph">
    <w:name w:val="ds-markdown-paragraph"/>
    <w:basedOn w:val="a"/>
    <w:rsid w:val="00413E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23</Pages>
  <Words>2928</Words>
  <Characters>16692</Characters>
  <Application>Microsoft Office Word</Application>
  <DocSecurity>0</DocSecurity>
  <Lines>139</Lines>
  <Paragraphs>39</Paragraphs>
  <ScaleCrop>false</ScaleCrop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mincj</dc:creator>
  <cp:keywords/>
  <dc:description/>
  <cp:lastModifiedBy>mincj</cp:lastModifiedBy>
  <cp:revision>202</cp:revision>
  <dcterms:created xsi:type="dcterms:W3CDTF">2026-06-05T09:20:00Z</dcterms:created>
  <dcterms:modified xsi:type="dcterms:W3CDTF">2026-06-05T10:19:00Z</dcterms:modified>
</cp:coreProperties>
</file>