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List2"/>
        <w:tblW w:w="14347" w:type="dxa"/>
        <w:tblLook w:val="04A0"/>
      </w:tblPr>
      <w:tblGrid>
        <w:gridCol w:w="2418"/>
        <w:gridCol w:w="2730"/>
        <w:gridCol w:w="3510"/>
        <w:gridCol w:w="2534"/>
        <w:gridCol w:w="3155"/>
      </w:tblGrid>
      <w:tr w:rsidR="00D46948" w:rsidRPr="00334D44" w:rsidTr="00FA5DC7">
        <w:trPr>
          <w:cnfStyle w:val="100000000000"/>
        </w:trPr>
        <w:tc>
          <w:tcPr>
            <w:cnfStyle w:val="001000000100"/>
            <w:tcW w:w="2418" w:type="dxa"/>
          </w:tcPr>
          <w:p w:rsidR="001B3533" w:rsidRPr="00334D44" w:rsidRDefault="001B3533" w:rsidP="00515793">
            <w:pPr>
              <w:jc w:val="center"/>
              <w:rPr>
                <w:b/>
                <w:bCs/>
                <w:color w:val="000000"/>
                <w:sz w:val="14"/>
                <w:szCs w:val="14"/>
                <w:u w:val="single"/>
              </w:rPr>
            </w:pPr>
            <w:bookmarkStart w:id="0" w:name="OLE_LINK1"/>
          </w:p>
        </w:tc>
        <w:tc>
          <w:tcPr>
            <w:tcW w:w="2730" w:type="dxa"/>
            <w:vAlign w:val="bottom"/>
          </w:tcPr>
          <w:p w:rsidR="001B3533" w:rsidRPr="00334D44" w:rsidRDefault="001B3533" w:rsidP="00FA5DC7">
            <w:pPr>
              <w:jc w:val="center"/>
              <w:cnfStyle w:val="100000000000"/>
              <w:rPr>
                <w:b/>
                <w:bCs/>
                <w:color w:val="000000"/>
                <w:sz w:val="14"/>
                <w:szCs w:val="14"/>
                <w:u w:val="single"/>
              </w:rPr>
            </w:pPr>
            <w:r w:rsidRPr="00334D44">
              <w:rPr>
                <w:b/>
                <w:bCs/>
                <w:color w:val="000000"/>
                <w:sz w:val="14"/>
                <w:szCs w:val="14"/>
                <w:u w:val="single"/>
              </w:rPr>
              <w:t>CaLinx2+</w:t>
            </w:r>
          </w:p>
        </w:tc>
        <w:tc>
          <w:tcPr>
            <w:tcW w:w="3510" w:type="dxa"/>
            <w:vAlign w:val="bottom"/>
          </w:tcPr>
          <w:p w:rsidR="001B3533" w:rsidRPr="00334D44" w:rsidRDefault="00982EF7" w:rsidP="00FA5DC7">
            <w:pPr>
              <w:jc w:val="center"/>
              <w:cnfStyle w:val="100000000000"/>
              <w:rPr>
                <w:b/>
                <w:bCs/>
                <w:color w:val="000000"/>
                <w:sz w:val="14"/>
                <w:szCs w:val="14"/>
                <w:u w:val="single"/>
              </w:rPr>
            </w:pPr>
            <w:r w:rsidRPr="00334D44">
              <w:rPr>
                <w:b/>
                <w:bCs/>
                <w:color w:val="000000"/>
                <w:sz w:val="14"/>
                <w:szCs w:val="14"/>
                <w:u w:val="single"/>
              </w:rPr>
              <w:t>XUPv5 110LXT</w:t>
            </w:r>
          </w:p>
        </w:tc>
        <w:tc>
          <w:tcPr>
            <w:tcW w:w="2534" w:type="dxa"/>
            <w:vAlign w:val="bottom"/>
          </w:tcPr>
          <w:p w:rsidR="001B3533" w:rsidRPr="00334D44" w:rsidRDefault="001B3533" w:rsidP="00FA5DC7">
            <w:pPr>
              <w:jc w:val="center"/>
              <w:cnfStyle w:val="100000000000"/>
              <w:rPr>
                <w:b/>
                <w:bCs/>
                <w:color w:val="000000"/>
                <w:sz w:val="14"/>
                <w:szCs w:val="14"/>
                <w:u w:val="single"/>
              </w:rPr>
            </w:pPr>
            <w:r w:rsidRPr="00334D44">
              <w:rPr>
                <w:b/>
                <w:bCs/>
                <w:color w:val="000000"/>
                <w:sz w:val="14"/>
                <w:szCs w:val="14"/>
                <w:u w:val="single"/>
              </w:rPr>
              <w:t>DE2-70</w:t>
            </w:r>
            <w:r w:rsidR="008F1E5F" w:rsidRPr="00334D44">
              <w:rPr>
                <w:b/>
                <w:bCs/>
                <w:color w:val="000000"/>
                <w:sz w:val="14"/>
                <w:szCs w:val="14"/>
                <w:u w:val="single"/>
              </w:rPr>
              <w:br/>
              <w:t>(with TRDB-LTM, TRDB-D5M)</w:t>
            </w:r>
          </w:p>
        </w:tc>
        <w:tc>
          <w:tcPr>
            <w:tcW w:w="3155" w:type="dxa"/>
            <w:vAlign w:val="bottom"/>
          </w:tcPr>
          <w:p w:rsidR="008F1E5F" w:rsidRPr="00334D44" w:rsidRDefault="001B3533" w:rsidP="00FA5DC7">
            <w:pPr>
              <w:jc w:val="center"/>
              <w:cnfStyle w:val="100000000000"/>
              <w:rPr>
                <w:b/>
                <w:bCs/>
                <w:color w:val="000000"/>
                <w:sz w:val="14"/>
                <w:szCs w:val="14"/>
                <w:u w:val="single"/>
              </w:rPr>
            </w:pPr>
            <w:r w:rsidRPr="00334D44">
              <w:rPr>
                <w:b/>
                <w:bCs/>
                <w:color w:val="000000"/>
                <w:sz w:val="14"/>
                <w:szCs w:val="14"/>
                <w:u w:val="single"/>
              </w:rPr>
              <w:t>DE3</w:t>
            </w:r>
          </w:p>
          <w:p w:rsidR="001B3533" w:rsidRPr="00334D44" w:rsidRDefault="001B3533" w:rsidP="00FA5DC7">
            <w:pPr>
              <w:jc w:val="center"/>
              <w:cnfStyle w:val="100000000000"/>
              <w:rPr>
                <w:b/>
                <w:bCs/>
                <w:color w:val="000000"/>
                <w:sz w:val="14"/>
                <w:szCs w:val="14"/>
                <w:u w:val="single"/>
              </w:rPr>
            </w:pPr>
            <w:r w:rsidRPr="00334D44">
              <w:rPr>
                <w:b/>
                <w:bCs/>
                <w:color w:val="000000"/>
                <w:sz w:val="14"/>
                <w:szCs w:val="14"/>
                <w:u w:val="single"/>
              </w:rPr>
              <w:t>(with MTDB</w:t>
            </w:r>
            <w:r w:rsidR="00304659" w:rsidRPr="00334D44">
              <w:rPr>
                <w:b/>
                <w:bCs/>
                <w:color w:val="000000"/>
                <w:sz w:val="14"/>
                <w:szCs w:val="14"/>
                <w:u w:val="single"/>
              </w:rPr>
              <w:t>,</w:t>
            </w:r>
            <w:r w:rsidRPr="00334D44">
              <w:rPr>
                <w:b/>
                <w:bCs/>
                <w:color w:val="000000"/>
                <w:sz w:val="14"/>
                <w:szCs w:val="14"/>
                <w:u w:val="single"/>
              </w:rPr>
              <w:t xml:space="preserve"> </w:t>
            </w:r>
            <w:r w:rsidR="00304659" w:rsidRPr="00334D44">
              <w:rPr>
                <w:b/>
                <w:sz w:val="14"/>
                <w:szCs w:val="14"/>
                <w:u w:val="single"/>
              </w:rPr>
              <w:t>THDB-ADA</w:t>
            </w:r>
            <w:r w:rsidRPr="00334D44">
              <w:rPr>
                <w:b/>
                <w:bCs/>
                <w:color w:val="000000"/>
                <w:sz w:val="14"/>
                <w:szCs w:val="14"/>
                <w:u w:val="single"/>
              </w:rPr>
              <w:t>)</w:t>
            </w:r>
          </w:p>
        </w:tc>
      </w:tr>
      <w:tr w:rsidR="00D46948" w:rsidRPr="00334D44" w:rsidTr="00FA5DC7">
        <w:trPr>
          <w:cnfStyle w:val="000000100000"/>
        </w:trPr>
        <w:tc>
          <w:tcPr>
            <w:cnfStyle w:val="001000000000"/>
            <w:tcW w:w="2418" w:type="dxa"/>
            <w:vAlign w:val="center"/>
          </w:tcPr>
          <w:p w:rsidR="001B3533" w:rsidRPr="00334D44" w:rsidRDefault="001B3533" w:rsidP="00FA5DC7">
            <w:pPr>
              <w:rPr>
                <w:b/>
                <w:bCs/>
                <w:i/>
                <w:color w:val="000000"/>
                <w:sz w:val="14"/>
                <w:szCs w:val="14"/>
              </w:rPr>
            </w:pPr>
            <w:r w:rsidRPr="00334D44">
              <w:rPr>
                <w:b/>
                <w:bCs/>
                <w:i/>
                <w:color w:val="000000"/>
                <w:sz w:val="14"/>
                <w:szCs w:val="14"/>
              </w:rPr>
              <w:t>FPGA</w:t>
            </w:r>
          </w:p>
        </w:tc>
        <w:tc>
          <w:tcPr>
            <w:tcW w:w="2730" w:type="dxa"/>
          </w:tcPr>
          <w:p w:rsidR="001B3533" w:rsidRPr="00334D44" w:rsidRDefault="001B3533" w:rsidP="00515793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Xilinx™ VirtexE XCV2000E</w:t>
            </w:r>
          </w:p>
        </w:tc>
        <w:tc>
          <w:tcPr>
            <w:tcW w:w="3510" w:type="dxa"/>
          </w:tcPr>
          <w:p w:rsidR="001B3533" w:rsidRPr="00334D44" w:rsidRDefault="001B3533" w:rsidP="003A298B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 xml:space="preserve">Xilinx™ Virtex5 </w:t>
            </w:r>
            <w:r w:rsidR="00982EF7" w:rsidRPr="00334D44">
              <w:rPr>
                <w:color w:val="000000"/>
                <w:sz w:val="14"/>
                <w:szCs w:val="14"/>
              </w:rPr>
              <w:t>XCC5VLX110T</w:t>
            </w:r>
          </w:p>
        </w:tc>
        <w:tc>
          <w:tcPr>
            <w:tcW w:w="2534" w:type="dxa"/>
          </w:tcPr>
          <w:p w:rsidR="001B3533" w:rsidRPr="00334D44" w:rsidRDefault="001B3533" w:rsidP="00FE5379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Altera™ Cyclone II EP2C70</w:t>
            </w:r>
          </w:p>
        </w:tc>
        <w:tc>
          <w:tcPr>
            <w:tcW w:w="3155" w:type="dxa"/>
          </w:tcPr>
          <w:p w:rsidR="001B3533" w:rsidRPr="00334D44" w:rsidRDefault="001B3533" w:rsidP="00515793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Altera™ Stratix III EP3SL150 (340)</w:t>
            </w:r>
          </w:p>
        </w:tc>
      </w:tr>
      <w:tr w:rsidR="00D46948" w:rsidRPr="00334D44" w:rsidTr="00FA5DC7">
        <w:tc>
          <w:tcPr>
            <w:cnfStyle w:val="001000000000"/>
            <w:tcW w:w="2418" w:type="dxa"/>
            <w:vAlign w:val="center"/>
          </w:tcPr>
          <w:p w:rsidR="001B3533" w:rsidRPr="00334D44" w:rsidRDefault="001B3533" w:rsidP="00FA5DC7">
            <w:pPr>
              <w:ind w:left="720"/>
              <w:rPr>
                <w:b/>
                <w:bCs/>
                <w:i/>
                <w:color w:val="000000"/>
                <w:sz w:val="14"/>
                <w:szCs w:val="14"/>
              </w:rPr>
            </w:pPr>
            <w:r w:rsidRPr="00334D44">
              <w:rPr>
                <w:b/>
                <w:bCs/>
                <w:i/>
                <w:color w:val="000000"/>
                <w:sz w:val="14"/>
                <w:szCs w:val="14"/>
              </w:rPr>
              <w:t>LUTs/LEs</w:t>
            </w:r>
          </w:p>
        </w:tc>
        <w:tc>
          <w:tcPr>
            <w:tcW w:w="2730" w:type="dxa"/>
          </w:tcPr>
          <w:p w:rsidR="001B3533" w:rsidRPr="00334D44" w:rsidRDefault="00982EF7" w:rsidP="00515793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 xml:space="preserve">43K </w:t>
            </w:r>
            <w:r w:rsidR="00154508">
              <w:rPr>
                <w:color w:val="000000"/>
                <w:sz w:val="14"/>
                <w:szCs w:val="14"/>
              </w:rPr>
              <w:t>(</w:t>
            </w:r>
            <w:r w:rsidR="001B3533" w:rsidRPr="00334D44">
              <w:rPr>
                <w:color w:val="000000"/>
                <w:sz w:val="14"/>
                <w:szCs w:val="14"/>
              </w:rPr>
              <w:t>4LUTs</w:t>
            </w:r>
            <w:r w:rsidR="00154508">
              <w:rPr>
                <w:color w:val="000000"/>
                <w:sz w:val="14"/>
                <w:szCs w:val="14"/>
              </w:rPr>
              <w:t>)</w:t>
            </w:r>
          </w:p>
        </w:tc>
        <w:tc>
          <w:tcPr>
            <w:tcW w:w="3510" w:type="dxa"/>
          </w:tcPr>
          <w:p w:rsidR="001B3533" w:rsidRPr="00334D44" w:rsidRDefault="00982EF7" w:rsidP="003A298B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70K</w:t>
            </w:r>
            <w:r w:rsidR="001B3533" w:rsidRPr="00334D44">
              <w:rPr>
                <w:color w:val="000000"/>
                <w:sz w:val="14"/>
                <w:szCs w:val="14"/>
              </w:rPr>
              <w:t xml:space="preserve"> </w:t>
            </w:r>
            <w:r w:rsidR="00154508">
              <w:rPr>
                <w:color w:val="000000"/>
                <w:sz w:val="14"/>
                <w:szCs w:val="14"/>
              </w:rPr>
              <w:t>(</w:t>
            </w:r>
            <w:r w:rsidR="001B3533" w:rsidRPr="00334D44">
              <w:rPr>
                <w:color w:val="000000"/>
                <w:sz w:val="14"/>
                <w:szCs w:val="14"/>
              </w:rPr>
              <w:t>6LUTs</w:t>
            </w:r>
            <w:r w:rsidR="00154508">
              <w:rPr>
                <w:color w:val="000000"/>
                <w:sz w:val="14"/>
                <w:szCs w:val="14"/>
              </w:rPr>
              <w:t>)</w:t>
            </w:r>
          </w:p>
        </w:tc>
        <w:tc>
          <w:tcPr>
            <w:tcW w:w="2534" w:type="dxa"/>
          </w:tcPr>
          <w:p w:rsidR="001B3533" w:rsidRPr="00334D44" w:rsidRDefault="001B3533" w:rsidP="00FE5379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68K LEs (4LUTs)</w:t>
            </w:r>
          </w:p>
        </w:tc>
        <w:tc>
          <w:tcPr>
            <w:tcW w:w="3155" w:type="dxa"/>
          </w:tcPr>
          <w:p w:rsidR="001B3533" w:rsidRPr="00334D44" w:rsidRDefault="001B3533" w:rsidP="00515793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57K (135K) (8LUTs)</w:t>
            </w:r>
          </w:p>
        </w:tc>
      </w:tr>
      <w:tr w:rsidR="00D46948" w:rsidRPr="00334D44" w:rsidTr="00FA5DC7">
        <w:trPr>
          <w:cnfStyle w:val="000000100000"/>
        </w:trPr>
        <w:tc>
          <w:tcPr>
            <w:cnfStyle w:val="001000000000"/>
            <w:tcW w:w="2418" w:type="dxa"/>
            <w:vAlign w:val="center"/>
          </w:tcPr>
          <w:p w:rsidR="001B3533" w:rsidRPr="00334D44" w:rsidRDefault="001B3533" w:rsidP="00FA5DC7">
            <w:pPr>
              <w:ind w:left="720"/>
              <w:rPr>
                <w:b/>
                <w:bCs/>
                <w:i/>
                <w:color w:val="000000"/>
                <w:sz w:val="14"/>
                <w:szCs w:val="14"/>
              </w:rPr>
            </w:pPr>
            <w:r w:rsidRPr="00334D44">
              <w:rPr>
                <w:b/>
                <w:bCs/>
                <w:i/>
                <w:color w:val="000000"/>
                <w:sz w:val="14"/>
                <w:szCs w:val="14"/>
              </w:rPr>
              <w:t>RAM</w:t>
            </w:r>
          </w:p>
        </w:tc>
        <w:tc>
          <w:tcPr>
            <w:tcW w:w="2730" w:type="dxa"/>
          </w:tcPr>
          <w:p w:rsidR="001B3533" w:rsidRPr="00334D44" w:rsidRDefault="001B3533" w:rsidP="00515793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655Kb (Block)</w:t>
            </w:r>
          </w:p>
          <w:p w:rsidR="001B3533" w:rsidRPr="00334D44" w:rsidRDefault="001B3533" w:rsidP="00515793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614Kb (Distributed)</w:t>
            </w:r>
          </w:p>
        </w:tc>
        <w:tc>
          <w:tcPr>
            <w:tcW w:w="3510" w:type="dxa"/>
          </w:tcPr>
          <w:p w:rsidR="001B3533" w:rsidRPr="00334D44" w:rsidRDefault="00982EF7" w:rsidP="003A298B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6.448 Mb (Block &amp; Distributed)</w:t>
            </w:r>
          </w:p>
        </w:tc>
        <w:tc>
          <w:tcPr>
            <w:tcW w:w="2534" w:type="dxa"/>
          </w:tcPr>
          <w:p w:rsidR="001B3533" w:rsidRPr="00334D44" w:rsidRDefault="001B3533" w:rsidP="00FE5379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1Mb</w:t>
            </w:r>
          </w:p>
        </w:tc>
        <w:tc>
          <w:tcPr>
            <w:tcW w:w="3155" w:type="dxa"/>
          </w:tcPr>
          <w:p w:rsidR="001B3533" w:rsidRPr="00334D44" w:rsidRDefault="001B3533" w:rsidP="00515793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5Mb (16Mb)</w:t>
            </w:r>
          </w:p>
        </w:tc>
      </w:tr>
      <w:tr w:rsidR="00D46C06" w:rsidRPr="00334D44" w:rsidTr="00FA5DC7">
        <w:tc>
          <w:tcPr>
            <w:cnfStyle w:val="001000000000"/>
            <w:tcW w:w="2418" w:type="dxa"/>
            <w:vAlign w:val="center"/>
          </w:tcPr>
          <w:p w:rsidR="00D46C06" w:rsidRPr="00334D44" w:rsidRDefault="00D46C06" w:rsidP="00FA5DC7">
            <w:pPr>
              <w:ind w:left="720"/>
              <w:rPr>
                <w:b/>
                <w:bCs/>
                <w:i/>
                <w:color w:val="000000"/>
                <w:sz w:val="14"/>
                <w:szCs w:val="14"/>
              </w:rPr>
            </w:pPr>
            <w:r w:rsidRPr="00334D44">
              <w:rPr>
                <w:b/>
                <w:bCs/>
                <w:i/>
                <w:color w:val="000000"/>
                <w:sz w:val="14"/>
                <w:szCs w:val="14"/>
              </w:rPr>
              <w:t>Working Freq.</w:t>
            </w:r>
          </w:p>
        </w:tc>
        <w:tc>
          <w:tcPr>
            <w:tcW w:w="2730" w:type="dxa"/>
          </w:tcPr>
          <w:p w:rsidR="00D46C06" w:rsidRPr="00334D44" w:rsidRDefault="00D46C06" w:rsidP="00515793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27Mhz</w:t>
            </w:r>
          </w:p>
        </w:tc>
        <w:tc>
          <w:tcPr>
            <w:tcW w:w="3510" w:type="dxa"/>
          </w:tcPr>
          <w:p w:rsidR="00D46C06" w:rsidRPr="00334D44" w:rsidRDefault="00D46C06" w:rsidP="003A298B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500Mhz</w:t>
            </w:r>
            <w:r w:rsidR="00D6642A" w:rsidRPr="00334D44">
              <w:rPr>
                <w:color w:val="000000"/>
                <w:sz w:val="14"/>
                <w:szCs w:val="14"/>
              </w:rPr>
              <w:t xml:space="preserve"> (Tested and Proven)</w:t>
            </w:r>
          </w:p>
        </w:tc>
        <w:tc>
          <w:tcPr>
            <w:tcW w:w="2534" w:type="dxa"/>
          </w:tcPr>
          <w:p w:rsidR="00D46C06" w:rsidRPr="00334D44" w:rsidRDefault="003806AC" w:rsidP="003806AC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250Mhz (Untested, marketing claim)</w:t>
            </w:r>
          </w:p>
        </w:tc>
        <w:tc>
          <w:tcPr>
            <w:tcW w:w="3155" w:type="dxa"/>
          </w:tcPr>
          <w:p w:rsidR="00D46C06" w:rsidRPr="00334D44" w:rsidRDefault="00D6642A" w:rsidP="003806AC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500</w:t>
            </w:r>
            <w:r w:rsidR="00D46C06" w:rsidRPr="00334D44">
              <w:rPr>
                <w:color w:val="000000"/>
                <w:sz w:val="14"/>
                <w:szCs w:val="14"/>
              </w:rPr>
              <w:t>Mhz</w:t>
            </w:r>
            <w:r w:rsidR="003806AC" w:rsidRPr="00334D44">
              <w:rPr>
                <w:color w:val="000000"/>
                <w:sz w:val="14"/>
                <w:szCs w:val="14"/>
              </w:rPr>
              <w:t xml:space="preserve"> </w:t>
            </w:r>
            <w:r w:rsidRPr="00334D44">
              <w:rPr>
                <w:color w:val="000000"/>
                <w:sz w:val="14"/>
                <w:szCs w:val="14"/>
              </w:rPr>
              <w:t>(Untested, marketing claim)</w:t>
            </w:r>
          </w:p>
        </w:tc>
      </w:tr>
      <w:tr w:rsidR="00D46948" w:rsidRPr="00334D44" w:rsidTr="00FA5DC7">
        <w:trPr>
          <w:cnfStyle w:val="000000100000"/>
        </w:trPr>
        <w:tc>
          <w:tcPr>
            <w:cnfStyle w:val="001000000000"/>
            <w:tcW w:w="2418" w:type="dxa"/>
            <w:vAlign w:val="center"/>
          </w:tcPr>
          <w:p w:rsidR="001B3533" w:rsidRPr="00334D44" w:rsidRDefault="001B3533" w:rsidP="00FA5DC7">
            <w:pPr>
              <w:rPr>
                <w:b/>
                <w:bCs/>
                <w:i/>
                <w:color w:val="000000"/>
                <w:sz w:val="14"/>
                <w:szCs w:val="14"/>
              </w:rPr>
            </w:pPr>
            <w:r w:rsidRPr="00334D44">
              <w:rPr>
                <w:b/>
                <w:bCs/>
                <w:i/>
                <w:color w:val="000000"/>
                <w:sz w:val="14"/>
                <w:szCs w:val="14"/>
              </w:rPr>
              <w:t>On Board Clocks</w:t>
            </w:r>
          </w:p>
        </w:tc>
        <w:tc>
          <w:tcPr>
            <w:tcW w:w="2730" w:type="dxa"/>
          </w:tcPr>
          <w:p w:rsidR="001B3533" w:rsidRPr="00334D44" w:rsidRDefault="001B3533" w:rsidP="00515793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 × 27MHz</w:t>
            </w:r>
          </w:p>
          <w:p w:rsidR="001B3533" w:rsidRPr="00334D44" w:rsidRDefault="001B3533" w:rsidP="00515793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 × 25MHz</w:t>
            </w:r>
          </w:p>
        </w:tc>
        <w:tc>
          <w:tcPr>
            <w:tcW w:w="3510" w:type="dxa"/>
          </w:tcPr>
          <w:p w:rsidR="0097371C" w:rsidRDefault="00D46948" w:rsidP="0097371C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 × 100Mhz, 1 × 33MHz, 1 × 27Mhz</w:t>
            </w:r>
            <w:r w:rsidR="0097371C">
              <w:rPr>
                <w:color w:val="000000"/>
                <w:sz w:val="14"/>
                <w:szCs w:val="14"/>
              </w:rPr>
              <w:t>,</w:t>
            </w:r>
          </w:p>
          <w:p w:rsidR="00D46948" w:rsidRPr="00334D44" w:rsidRDefault="00D46948" w:rsidP="0097371C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 × 200Mhz (differential)</w:t>
            </w:r>
          </w:p>
        </w:tc>
        <w:tc>
          <w:tcPr>
            <w:tcW w:w="2534" w:type="dxa"/>
          </w:tcPr>
          <w:p w:rsidR="001B3533" w:rsidRPr="00334D44" w:rsidRDefault="001B3533" w:rsidP="00FE5379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3 × 50MHz</w:t>
            </w:r>
          </w:p>
          <w:p w:rsidR="001B3533" w:rsidRPr="00334D44" w:rsidRDefault="001B3533" w:rsidP="00FE5379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 × 28.63Mhz</w:t>
            </w:r>
          </w:p>
        </w:tc>
        <w:tc>
          <w:tcPr>
            <w:tcW w:w="3155" w:type="dxa"/>
          </w:tcPr>
          <w:p w:rsidR="001B3533" w:rsidRPr="00334D44" w:rsidRDefault="001B3533" w:rsidP="00515793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2 × 50MHz</w:t>
            </w:r>
          </w:p>
          <w:p w:rsidR="001B3533" w:rsidRPr="00334D44" w:rsidRDefault="001B3533" w:rsidP="00515793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 × 24Mhz</w:t>
            </w:r>
          </w:p>
        </w:tc>
      </w:tr>
      <w:tr w:rsidR="00D46948" w:rsidRPr="00334D44" w:rsidTr="00FA5DC7">
        <w:tc>
          <w:tcPr>
            <w:cnfStyle w:val="001000000000"/>
            <w:tcW w:w="2418" w:type="dxa"/>
            <w:vAlign w:val="center"/>
          </w:tcPr>
          <w:p w:rsidR="001B3533" w:rsidRPr="00334D44" w:rsidRDefault="001B3533" w:rsidP="00FA5DC7">
            <w:pPr>
              <w:rPr>
                <w:b/>
                <w:bCs/>
                <w:i/>
                <w:color w:val="000000"/>
                <w:sz w:val="14"/>
                <w:szCs w:val="14"/>
              </w:rPr>
            </w:pPr>
            <w:r w:rsidRPr="00334D44">
              <w:rPr>
                <w:b/>
                <w:bCs/>
                <w:i/>
                <w:color w:val="000000"/>
                <w:sz w:val="14"/>
                <w:szCs w:val="14"/>
              </w:rPr>
              <w:t>Memory</w:t>
            </w:r>
          </w:p>
        </w:tc>
        <w:tc>
          <w:tcPr>
            <w:tcW w:w="2730" w:type="dxa"/>
          </w:tcPr>
          <w:p w:rsidR="001B3533" w:rsidRPr="00334D44" w:rsidRDefault="001B3533" w:rsidP="00515793">
            <w:pPr>
              <w:cnfStyle w:val="000000000000"/>
              <w:rPr>
                <w:color w:val="000000"/>
                <w:sz w:val="14"/>
                <w:szCs w:val="14"/>
              </w:rPr>
            </w:pPr>
          </w:p>
        </w:tc>
        <w:tc>
          <w:tcPr>
            <w:tcW w:w="3510" w:type="dxa"/>
          </w:tcPr>
          <w:p w:rsidR="001B3533" w:rsidRPr="00334D44" w:rsidRDefault="001B3533" w:rsidP="003A298B">
            <w:pPr>
              <w:cnfStyle w:val="000000000000"/>
              <w:rPr>
                <w:color w:val="000000"/>
                <w:sz w:val="14"/>
                <w:szCs w:val="14"/>
              </w:rPr>
            </w:pPr>
          </w:p>
        </w:tc>
        <w:tc>
          <w:tcPr>
            <w:tcW w:w="2534" w:type="dxa"/>
          </w:tcPr>
          <w:p w:rsidR="001B3533" w:rsidRPr="00334D44" w:rsidRDefault="001B3533" w:rsidP="00FE5379">
            <w:pPr>
              <w:cnfStyle w:val="000000000000"/>
              <w:rPr>
                <w:color w:val="000000"/>
                <w:sz w:val="14"/>
                <w:szCs w:val="14"/>
              </w:rPr>
            </w:pPr>
          </w:p>
        </w:tc>
        <w:tc>
          <w:tcPr>
            <w:tcW w:w="3155" w:type="dxa"/>
          </w:tcPr>
          <w:p w:rsidR="001B3533" w:rsidRPr="00334D44" w:rsidRDefault="001B3533" w:rsidP="00515793">
            <w:pPr>
              <w:cnfStyle w:val="000000000000"/>
              <w:rPr>
                <w:color w:val="000000"/>
                <w:sz w:val="14"/>
                <w:szCs w:val="14"/>
              </w:rPr>
            </w:pPr>
          </w:p>
        </w:tc>
      </w:tr>
      <w:tr w:rsidR="00D46948" w:rsidRPr="00334D44" w:rsidTr="00FA5DC7">
        <w:trPr>
          <w:cnfStyle w:val="000000100000"/>
        </w:trPr>
        <w:tc>
          <w:tcPr>
            <w:cnfStyle w:val="001000000000"/>
            <w:tcW w:w="2418" w:type="dxa"/>
            <w:vAlign w:val="center"/>
          </w:tcPr>
          <w:p w:rsidR="001B3533" w:rsidRPr="00334D44" w:rsidRDefault="001B3533" w:rsidP="00FA5DC7">
            <w:pPr>
              <w:ind w:left="720"/>
              <w:rPr>
                <w:b/>
                <w:bCs/>
                <w:i/>
                <w:color w:val="000000"/>
                <w:sz w:val="14"/>
                <w:szCs w:val="14"/>
              </w:rPr>
            </w:pPr>
            <w:r w:rsidRPr="00334D44">
              <w:rPr>
                <w:b/>
                <w:bCs/>
                <w:i/>
                <w:color w:val="000000"/>
                <w:sz w:val="14"/>
                <w:szCs w:val="14"/>
              </w:rPr>
              <w:t>DRAM</w:t>
            </w:r>
          </w:p>
        </w:tc>
        <w:tc>
          <w:tcPr>
            <w:tcW w:w="2730" w:type="dxa"/>
          </w:tcPr>
          <w:p w:rsidR="001B3533" w:rsidRPr="00334D44" w:rsidRDefault="001B3533" w:rsidP="00515793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2 × 256MB SDRAM</w:t>
            </w:r>
          </w:p>
        </w:tc>
        <w:tc>
          <w:tcPr>
            <w:tcW w:w="3510" w:type="dxa"/>
          </w:tcPr>
          <w:p w:rsidR="001B3533" w:rsidRPr="00334D44" w:rsidRDefault="001B3533" w:rsidP="005C5677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DDR2 SO-DIMM</w:t>
            </w:r>
            <w:r w:rsidR="005C5677" w:rsidRPr="00334D44">
              <w:rPr>
                <w:color w:val="000000"/>
                <w:sz w:val="14"/>
                <w:szCs w:val="14"/>
              </w:rPr>
              <w:t xml:space="preserve"> </w:t>
            </w:r>
            <w:r w:rsidRPr="00334D44">
              <w:rPr>
                <w:color w:val="000000"/>
                <w:sz w:val="14"/>
                <w:szCs w:val="14"/>
              </w:rPr>
              <w:t>(256MB Included)</w:t>
            </w:r>
          </w:p>
        </w:tc>
        <w:tc>
          <w:tcPr>
            <w:tcW w:w="2534" w:type="dxa"/>
          </w:tcPr>
          <w:p w:rsidR="001B3533" w:rsidRPr="00334D44" w:rsidRDefault="001B3533" w:rsidP="00FE5379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2 × 32MB SDRAM</w:t>
            </w:r>
          </w:p>
        </w:tc>
        <w:tc>
          <w:tcPr>
            <w:tcW w:w="3155" w:type="dxa"/>
          </w:tcPr>
          <w:p w:rsidR="001B3533" w:rsidRPr="00334D44" w:rsidRDefault="001B3533" w:rsidP="005C5677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DDR2 SO-DIMM</w:t>
            </w:r>
            <w:r w:rsidR="005C5677" w:rsidRPr="00334D44">
              <w:rPr>
                <w:color w:val="000000"/>
                <w:sz w:val="14"/>
                <w:szCs w:val="14"/>
              </w:rPr>
              <w:t xml:space="preserve"> </w:t>
            </w:r>
            <w:r w:rsidRPr="00334D44">
              <w:rPr>
                <w:color w:val="000000"/>
                <w:sz w:val="14"/>
                <w:szCs w:val="14"/>
              </w:rPr>
              <w:t>(2GB Included)</w:t>
            </w:r>
          </w:p>
        </w:tc>
      </w:tr>
      <w:tr w:rsidR="00D46948" w:rsidRPr="00334D44" w:rsidTr="00FA5DC7">
        <w:tc>
          <w:tcPr>
            <w:cnfStyle w:val="001000000000"/>
            <w:tcW w:w="2418" w:type="dxa"/>
            <w:vAlign w:val="center"/>
          </w:tcPr>
          <w:p w:rsidR="001B3533" w:rsidRPr="00334D44" w:rsidRDefault="001B3533" w:rsidP="00FA5DC7">
            <w:pPr>
              <w:ind w:left="720"/>
              <w:rPr>
                <w:b/>
                <w:bCs/>
                <w:i/>
                <w:color w:val="000000"/>
                <w:sz w:val="14"/>
                <w:szCs w:val="14"/>
              </w:rPr>
            </w:pPr>
            <w:r w:rsidRPr="00334D44">
              <w:rPr>
                <w:b/>
                <w:bCs/>
                <w:i/>
                <w:color w:val="000000"/>
                <w:sz w:val="14"/>
                <w:szCs w:val="14"/>
              </w:rPr>
              <w:t>SRAM</w:t>
            </w:r>
          </w:p>
        </w:tc>
        <w:tc>
          <w:tcPr>
            <w:tcW w:w="2730" w:type="dxa"/>
          </w:tcPr>
          <w:p w:rsidR="001B3533" w:rsidRPr="00334D44" w:rsidRDefault="001B3533" w:rsidP="00515793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None</w:t>
            </w:r>
          </w:p>
        </w:tc>
        <w:tc>
          <w:tcPr>
            <w:tcW w:w="3510" w:type="dxa"/>
          </w:tcPr>
          <w:p w:rsidR="001B3533" w:rsidRPr="00334D44" w:rsidRDefault="001B3533" w:rsidP="003A298B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1MB</w:t>
            </w:r>
            <w:r w:rsidR="005C5677" w:rsidRPr="00334D44">
              <w:rPr>
                <w:color w:val="000000"/>
                <w:sz w:val="14"/>
                <w:szCs w:val="14"/>
              </w:rPr>
              <w:t xml:space="preserve"> (with pairty)</w:t>
            </w:r>
          </w:p>
        </w:tc>
        <w:tc>
          <w:tcPr>
            <w:tcW w:w="2534" w:type="dxa"/>
          </w:tcPr>
          <w:p w:rsidR="001B3533" w:rsidRPr="00334D44" w:rsidRDefault="001B3533" w:rsidP="00FE5379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2MB</w:t>
            </w:r>
          </w:p>
        </w:tc>
        <w:tc>
          <w:tcPr>
            <w:tcW w:w="3155" w:type="dxa"/>
          </w:tcPr>
          <w:p w:rsidR="001B3533" w:rsidRPr="00334D44" w:rsidRDefault="001B3533" w:rsidP="00515793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None</w:t>
            </w:r>
          </w:p>
        </w:tc>
      </w:tr>
      <w:tr w:rsidR="00D46948" w:rsidRPr="00334D44" w:rsidTr="00FA5DC7">
        <w:trPr>
          <w:cnfStyle w:val="000000100000"/>
        </w:trPr>
        <w:tc>
          <w:tcPr>
            <w:cnfStyle w:val="001000000000"/>
            <w:tcW w:w="2418" w:type="dxa"/>
            <w:vAlign w:val="center"/>
          </w:tcPr>
          <w:p w:rsidR="001B3533" w:rsidRPr="00334D44" w:rsidRDefault="001B3533" w:rsidP="00FA5DC7">
            <w:pPr>
              <w:ind w:left="720"/>
              <w:rPr>
                <w:b/>
                <w:bCs/>
                <w:i/>
                <w:color w:val="000000"/>
                <w:sz w:val="14"/>
                <w:szCs w:val="14"/>
              </w:rPr>
            </w:pPr>
            <w:r w:rsidRPr="00334D44">
              <w:rPr>
                <w:b/>
                <w:bCs/>
                <w:i/>
                <w:color w:val="000000"/>
                <w:sz w:val="14"/>
                <w:szCs w:val="14"/>
              </w:rPr>
              <w:t>Flash</w:t>
            </w:r>
          </w:p>
        </w:tc>
        <w:tc>
          <w:tcPr>
            <w:tcW w:w="2730" w:type="dxa"/>
          </w:tcPr>
          <w:p w:rsidR="001B3533" w:rsidRPr="00334D44" w:rsidRDefault="001B3533" w:rsidP="00515793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None</w:t>
            </w:r>
          </w:p>
        </w:tc>
        <w:tc>
          <w:tcPr>
            <w:tcW w:w="3510" w:type="dxa"/>
          </w:tcPr>
          <w:p w:rsidR="001B3533" w:rsidRPr="00334D44" w:rsidRDefault="001B3533" w:rsidP="003A298B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32MB</w:t>
            </w:r>
            <w:r w:rsidR="00982EF7" w:rsidRPr="00334D44">
              <w:rPr>
                <w:color w:val="000000"/>
                <w:sz w:val="14"/>
                <w:szCs w:val="14"/>
              </w:rPr>
              <w:t xml:space="preserve"> (Linear for data)</w:t>
            </w:r>
          </w:p>
          <w:p w:rsidR="00982EF7" w:rsidRPr="00334D44" w:rsidRDefault="00982EF7" w:rsidP="003A298B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32Mb (SPI for Configuration Files)</w:t>
            </w:r>
          </w:p>
        </w:tc>
        <w:tc>
          <w:tcPr>
            <w:tcW w:w="2534" w:type="dxa"/>
          </w:tcPr>
          <w:p w:rsidR="001B3533" w:rsidRPr="00334D44" w:rsidRDefault="001B3533" w:rsidP="00FE5379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8MB</w:t>
            </w:r>
          </w:p>
        </w:tc>
        <w:tc>
          <w:tcPr>
            <w:tcW w:w="3155" w:type="dxa"/>
          </w:tcPr>
          <w:p w:rsidR="001B3533" w:rsidRPr="00334D44" w:rsidRDefault="001B3533" w:rsidP="00515793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None</w:t>
            </w:r>
          </w:p>
        </w:tc>
      </w:tr>
      <w:tr w:rsidR="00D46948" w:rsidRPr="00334D44" w:rsidTr="00FA5DC7">
        <w:tc>
          <w:tcPr>
            <w:cnfStyle w:val="001000000000"/>
            <w:tcW w:w="2418" w:type="dxa"/>
            <w:vAlign w:val="center"/>
          </w:tcPr>
          <w:p w:rsidR="001B3533" w:rsidRPr="00334D44" w:rsidRDefault="001B3533" w:rsidP="00FA5DC7">
            <w:pPr>
              <w:ind w:left="720"/>
              <w:rPr>
                <w:b/>
                <w:bCs/>
                <w:i/>
                <w:color w:val="000000"/>
                <w:sz w:val="14"/>
                <w:szCs w:val="14"/>
              </w:rPr>
            </w:pPr>
            <w:r w:rsidRPr="00334D44">
              <w:rPr>
                <w:b/>
                <w:bCs/>
                <w:i/>
                <w:color w:val="000000"/>
                <w:sz w:val="14"/>
                <w:szCs w:val="14"/>
              </w:rPr>
              <w:t>Removable (Flash)</w:t>
            </w:r>
          </w:p>
        </w:tc>
        <w:tc>
          <w:tcPr>
            <w:tcW w:w="2730" w:type="dxa"/>
          </w:tcPr>
          <w:p w:rsidR="001B3533" w:rsidRPr="00334D44" w:rsidRDefault="001B3533" w:rsidP="00515793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CompactFlash (SystemACE)</w:t>
            </w:r>
          </w:p>
        </w:tc>
        <w:tc>
          <w:tcPr>
            <w:tcW w:w="3510" w:type="dxa"/>
          </w:tcPr>
          <w:p w:rsidR="001B3533" w:rsidRPr="00334D44" w:rsidRDefault="001B3533" w:rsidP="003A298B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CompactFlash (SystemACE)</w:t>
            </w:r>
          </w:p>
        </w:tc>
        <w:tc>
          <w:tcPr>
            <w:tcW w:w="2534" w:type="dxa"/>
          </w:tcPr>
          <w:p w:rsidR="001B3533" w:rsidRPr="00334D44" w:rsidRDefault="001B3533" w:rsidP="00FE5379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SD Card</w:t>
            </w:r>
          </w:p>
        </w:tc>
        <w:tc>
          <w:tcPr>
            <w:tcW w:w="3155" w:type="dxa"/>
          </w:tcPr>
          <w:p w:rsidR="001B3533" w:rsidRPr="00334D44" w:rsidRDefault="001B3533" w:rsidP="00515793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2 × SD Card</w:t>
            </w:r>
          </w:p>
        </w:tc>
      </w:tr>
      <w:tr w:rsidR="00D46948" w:rsidRPr="00334D44" w:rsidTr="00FA5DC7">
        <w:trPr>
          <w:cnfStyle w:val="000000100000"/>
        </w:trPr>
        <w:tc>
          <w:tcPr>
            <w:cnfStyle w:val="001000000000"/>
            <w:tcW w:w="2418" w:type="dxa"/>
            <w:vAlign w:val="center"/>
          </w:tcPr>
          <w:p w:rsidR="001B3533" w:rsidRPr="00334D44" w:rsidRDefault="001B3533" w:rsidP="00FA5DC7">
            <w:pPr>
              <w:rPr>
                <w:b/>
                <w:bCs/>
                <w:i/>
                <w:color w:val="000000"/>
                <w:sz w:val="14"/>
                <w:szCs w:val="14"/>
              </w:rPr>
            </w:pPr>
            <w:r w:rsidRPr="00334D44">
              <w:rPr>
                <w:b/>
                <w:bCs/>
                <w:i/>
                <w:color w:val="000000"/>
                <w:sz w:val="14"/>
                <w:szCs w:val="14"/>
              </w:rPr>
              <w:t>User Level I/O</w:t>
            </w:r>
          </w:p>
        </w:tc>
        <w:tc>
          <w:tcPr>
            <w:tcW w:w="2730" w:type="dxa"/>
          </w:tcPr>
          <w:p w:rsidR="001B3533" w:rsidRPr="00334D44" w:rsidRDefault="001B3533" w:rsidP="00515793">
            <w:pPr>
              <w:cnfStyle w:val="000000100000"/>
              <w:rPr>
                <w:color w:val="000000"/>
                <w:sz w:val="14"/>
                <w:szCs w:val="14"/>
              </w:rPr>
            </w:pPr>
          </w:p>
        </w:tc>
        <w:tc>
          <w:tcPr>
            <w:tcW w:w="3510" w:type="dxa"/>
          </w:tcPr>
          <w:p w:rsidR="001B3533" w:rsidRPr="00334D44" w:rsidRDefault="001B3533" w:rsidP="003A298B">
            <w:pPr>
              <w:cnfStyle w:val="000000100000"/>
              <w:rPr>
                <w:color w:val="000000"/>
                <w:sz w:val="14"/>
                <w:szCs w:val="14"/>
              </w:rPr>
            </w:pPr>
          </w:p>
        </w:tc>
        <w:tc>
          <w:tcPr>
            <w:tcW w:w="2534" w:type="dxa"/>
          </w:tcPr>
          <w:p w:rsidR="001B3533" w:rsidRPr="00334D44" w:rsidRDefault="001B3533" w:rsidP="00FE5379">
            <w:pPr>
              <w:cnfStyle w:val="000000100000"/>
              <w:rPr>
                <w:color w:val="000000"/>
                <w:sz w:val="14"/>
                <w:szCs w:val="14"/>
              </w:rPr>
            </w:pPr>
          </w:p>
        </w:tc>
        <w:tc>
          <w:tcPr>
            <w:tcW w:w="3155" w:type="dxa"/>
          </w:tcPr>
          <w:p w:rsidR="001B3533" w:rsidRPr="00334D44" w:rsidRDefault="001B3533" w:rsidP="00515793">
            <w:pPr>
              <w:cnfStyle w:val="000000100000"/>
              <w:rPr>
                <w:color w:val="000000"/>
                <w:sz w:val="14"/>
                <w:szCs w:val="14"/>
              </w:rPr>
            </w:pPr>
          </w:p>
        </w:tc>
      </w:tr>
      <w:tr w:rsidR="00D46948" w:rsidRPr="00334D44" w:rsidTr="00FA5DC7">
        <w:tc>
          <w:tcPr>
            <w:cnfStyle w:val="001000000000"/>
            <w:tcW w:w="2418" w:type="dxa"/>
            <w:vAlign w:val="center"/>
          </w:tcPr>
          <w:p w:rsidR="001B3533" w:rsidRPr="00334D44" w:rsidRDefault="001B3533" w:rsidP="00FA5DC7">
            <w:pPr>
              <w:ind w:left="720"/>
              <w:rPr>
                <w:b/>
                <w:bCs/>
                <w:i/>
                <w:color w:val="000000"/>
                <w:sz w:val="14"/>
                <w:szCs w:val="14"/>
              </w:rPr>
            </w:pPr>
            <w:r w:rsidRPr="00334D44">
              <w:rPr>
                <w:b/>
                <w:bCs/>
                <w:i/>
                <w:color w:val="000000"/>
                <w:sz w:val="14"/>
                <w:szCs w:val="14"/>
              </w:rPr>
              <w:t>Slide Switches</w:t>
            </w:r>
          </w:p>
        </w:tc>
        <w:tc>
          <w:tcPr>
            <w:tcW w:w="2730" w:type="dxa"/>
          </w:tcPr>
          <w:p w:rsidR="001B3533" w:rsidRPr="00334D44" w:rsidRDefault="001B3533" w:rsidP="00515793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None</w:t>
            </w:r>
          </w:p>
        </w:tc>
        <w:tc>
          <w:tcPr>
            <w:tcW w:w="3510" w:type="dxa"/>
          </w:tcPr>
          <w:p w:rsidR="001B3533" w:rsidRPr="00334D44" w:rsidRDefault="001B3533" w:rsidP="003A298B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None</w:t>
            </w:r>
          </w:p>
        </w:tc>
        <w:tc>
          <w:tcPr>
            <w:tcW w:w="2534" w:type="dxa"/>
          </w:tcPr>
          <w:p w:rsidR="001B3533" w:rsidRPr="00334D44" w:rsidRDefault="001B3533" w:rsidP="00FE5379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18</w:t>
            </w:r>
          </w:p>
        </w:tc>
        <w:tc>
          <w:tcPr>
            <w:tcW w:w="3155" w:type="dxa"/>
          </w:tcPr>
          <w:p w:rsidR="001B3533" w:rsidRPr="00334D44" w:rsidRDefault="001B3533" w:rsidP="00515793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4</w:t>
            </w:r>
          </w:p>
        </w:tc>
      </w:tr>
      <w:tr w:rsidR="00D46948" w:rsidRPr="00334D44" w:rsidTr="00FA5DC7">
        <w:trPr>
          <w:cnfStyle w:val="000000100000"/>
        </w:trPr>
        <w:tc>
          <w:tcPr>
            <w:cnfStyle w:val="001000000000"/>
            <w:tcW w:w="2418" w:type="dxa"/>
            <w:vAlign w:val="center"/>
          </w:tcPr>
          <w:p w:rsidR="001B3533" w:rsidRPr="00334D44" w:rsidRDefault="001B3533" w:rsidP="00FA5DC7">
            <w:pPr>
              <w:ind w:left="720"/>
              <w:rPr>
                <w:b/>
                <w:bCs/>
                <w:i/>
                <w:color w:val="000000"/>
                <w:sz w:val="14"/>
                <w:szCs w:val="14"/>
              </w:rPr>
            </w:pPr>
            <w:r w:rsidRPr="00334D44">
              <w:rPr>
                <w:b/>
                <w:bCs/>
                <w:i/>
                <w:color w:val="000000"/>
                <w:sz w:val="14"/>
                <w:szCs w:val="14"/>
              </w:rPr>
              <w:t>DIP Switches</w:t>
            </w:r>
          </w:p>
        </w:tc>
        <w:tc>
          <w:tcPr>
            <w:tcW w:w="2730" w:type="dxa"/>
          </w:tcPr>
          <w:p w:rsidR="001B3533" w:rsidRPr="00334D44" w:rsidRDefault="001B3533" w:rsidP="00515793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16</w:t>
            </w:r>
          </w:p>
        </w:tc>
        <w:tc>
          <w:tcPr>
            <w:tcW w:w="3510" w:type="dxa"/>
          </w:tcPr>
          <w:p w:rsidR="001B3533" w:rsidRPr="00334D44" w:rsidRDefault="001B3533" w:rsidP="003A298B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8</w:t>
            </w:r>
          </w:p>
        </w:tc>
        <w:tc>
          <w:tcPr>
            <w:tcW w:w="2534" w:type="dxa"/>
          </w:tcPr>
          <w:p w:rsidR="001B3533" w:rsidRPr="00334D44" w:rsidRDefault="001B3533" w:rsidP="00FE5379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None</w:t>
            </w:r>
          </w:p>
        </w:tc>
        <w:tc>
          <w:tcPr>
            <w:tcW w:w="3155" w:type="dxa"/>
          </w:tcPr>
          <w:p w:rsidR="001B3533" w:rsidRPr="00334D44" w:rsidRDefault="001B3533" w:rsidP="00515793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8 (Tiny)</w:t>
            </w:r>
          </w:p>
        </w:tc>
      </w:tr>
      <w:tr w:rsidR="00D46948" w:rsidRPr="00334D44" w:rsidTr="00FA5DC7">
        <w:tc>
          <w:tcPr>
            <w:cnfStyle w:val="001000000000"/>
            <w:tcW w:w="2418" w:type="dxa"/>
            <w:vAlign w:val="center"/>
          </w:tcPr>
          <w:p w:rsidR="001B3533" w:rsidRPr="00334D44" w:rsidRDefault="001B3533" w:rsidP="00FA5DC7">
            <w:pPr>
              <w:ind w:left="720"/>
              <w:rPr>
                <w:b/>
                <w:bCs/>
                <w:i/>
                <w:color w:val="000000"/>
                <w:sz w:val="14"/>
                <w:szCs w:val="14"/>
              </w:rPr>
            </w:pPr>
            <w:r w:rsidRPr="00334D44">
              <w:rPr>
                <w:b/>
                <w:bCs/>
                <w:i/>
                <w:color w:val="000000"/>
                <w:sz w:val="14"/>
                <w:szCs w:val="14"/>
              </w:rPr>
              <w:t>Push Buttons</w:t>
            </w:r>
          </w:p>
        </w:tc>
        <w:tc>
          <w:tcPr>
            <w:tcW w:w="2730" w:type="dxa"/>
          </w:tcPr>
          <w:p w:rsidR="001B3533" w:rsidRPr="00334D44" w:rsidRDefault="001B3533" w:rsidP="00515793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8</w:t>
            </w:r>
          </w:p>
        </w:tc>
        <w:tc>
          <w:tcPr>
            <w:tcW w:w="3510" w:type="dxa"/>
          </w:tcPr>
          <w:p w:rsidR="001B3533" w:rsidRPr="00334D44" w:rsidRDefault="001B3533" w:rsidP="003A298B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5</w:t>
            </w:r>
            <w:r w:rsidR="000B75C6" w:rsidRPr="00334D44">
              <w:rPr>
                <w:color w:val="000000"/>
                <w:sz w:val="14"/>
                <w:szCs w:val="14"/>
              </w:rPr>
              <w:t xml:space="preserve"> </w:t>
            </w:r>
            <w:r w:rsidR="00902F55" w:rsidRPr="00334D44">
              <w:rPr>
                <w:color w:val="000000"/>
                <w:sz w:val="14"/>
                <w:szCs w:val="14"/>
              </w:rPr>
              <w:t xml:space="preserve">+ </w:t>
            </w:r>
            <w:r w:rsidR="000B75C6" w:rsidRPr="00334D44">
              <w:rPr>
                <w:color w:val="000000"/>
                <w:sz w:val="14"/>
                <w:szCs w:val="14"/>
              </w:rPr>
              <w:t>D</w:t>
            </w:r>
            <w:r w:rsidR="00902F55" w:rsidRPr="00334D44">
              <w:rPr>
                <w:color w:val="000000"/>
                <w:sz w:val="14"/>
                <w:szCs w:val="14"/>
              </w:rPr>
              <w:t xml:space="preserve">edicated </w:t>
            </w:r>
            <w:r w:rsidR="000B75C6" w:rsidRPr="00334D44">
              <w:rPr>
                <w:color w:val="000000"/>
                <w:sz w:val="14"/>
                <w:szCs w:val="14"/>
              </w:rPr>
              <w:t>R</w:t>
            </w:r>
            <w:r w:rsidR="00902F55" w:rsidRPr="00334D44">
              <w:rPr>
                <w:color w:val="000000"/>
                <w:sz w:val="14"/>
                <w:szCs w:val="14"/>
              </w:rPr>
              <w:t>eset</w:t>
            </w:r>
          </w:p>
        </w:tc>
        <w:tc>
          <w:tcPr>
            <w:tcW w:w="2534" w:type="dxa"/>
          </w:tcPr>
          <w:p w:rsidR="001B3533" w:rsidRPr="00334D44" w:rsidRDefault="001B3533" w:rsidP="00FE5379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4</w:t>
            </w:r>
          </w:p>
        </w:tc>
        <w:tc>
          <w:tcPr>
            <w:tcW w:w="3155" w:type="dxa"/>
          </w:tcPr>
          <w:p w:rsidR="001B3533" w:rsidRPr="00334D44" w:rsidRDefault="001B3533" w:rsidP="00515793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4</w:t>
            </w:r>
          </w:p>
        </w:tc>
      </w:tr>
      <w:tr w:rsidR="00D46948" w:rsidRPr="00334D44" w:rsidTr="00FA5DC7">
        <w:trPr>
          <w:cnfStyle w:val="000000100000"/>
        </w:trPr>
        <w:tc>
          <w:tcPr>
            <w:cnfStyle w:val="001000000000"/>
            <w:tcW w:w="2418" w:type="dxa"/>
            <w:vAlign w:val="center"/>
          </w:tcPr>
          <w:p w:rsidR="001B3533" w:rsidRPr="00334D44" w:rsidRDefault="004D1183" w:rsidP="00FA5DC7">
            <w:pPr>
              <w:ind w:left="720"/>
              <w:rPr>
                <w:b/>
                <w:bCs/>
                <w:i/>
                <w:color w:val="000000"/>
                <w:sz w:val="14"/>
                <w:szCs w:val="14"/>
              </w:rPr>
            </w:pPr>
            <w:r w:rsidRPr="00334D44">
              <w:rPr>
                <w:b/>
                <w:bCs/>
                <w:i/>
                <w:color w:val="000000"/>
                <w:sz w:val="14"/>
                <w:szCs w:val="14"/>
              </w:rPr>
              <w:t>Rotary Encoder</w:t>
            </w:r>
          </w:p>
        </w:tc>
        <w:tc>
          <w:tcPr>
            <w:tcW w:w="2730" w:type="dxa"/>
          </w:tcPr>
          <w:p w:rsidR="001B3533" w:rsidRPr="00334D44" w:rsidRDefault="001B3533" w:rsidP="00515793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None</w:t>
            </w:r>
          </w:p>
        </w:tc>
        <w:tc>
          <w:tcPr>
            <w:tcW w:w="3510" w:type="dxa"/>
          </w:tcPr>
          <w:p w:rsidR="001B3533" w:rsidRPr="00334D44" w:rsidRDefault="001B3533" w:rsidP="003A298B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2534" w:type="dxa"/>
          </w:tcPr>
          <w:p w:rsidR="001B3533" w:rsidRPr="00334D44" w:rsidRDefault="001B3533" w:rsidP="00FE5379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None</w:t>
            </w:r>
          </w:p>
        </w:tc>
        <w:tc>
          <w:tcPr>
            <w:tcW w:w="3155" w:type="dxa"/>
          </w:tcPr>
          <w:p w:rsidR="001B3533" w:rsidRPr="00334D44" w:rsidRDefault="001B3533" w:rsidP="00515793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None</w:t>
            </w:r>
          </w:p>
        </w:tc>
      </w:tr>
      <w:tr w:rsidR="00D46948" w:rsidRPr="00334D44" w:rsidTr="00FA5DC7">
        <w:tc>
          <w:tcPr>
            <w:cnfStyle w:val="001000000000"/>
            <w:tcW w:w="2418" w:type="dxa"/>
            <w:vAlign w:val="center"/>
          </w:tcPr>
          <w:p w:rsidR="001B3533" w:rsidRPr="00334D44" w:rsidRDefault="001B3533" w:rsidP="00FA5DC7">
            <w:pPr>
              <w:ind w:left="720"/>
              <w:rPr>
                <w:b/>
                <w:bCs/>
                <w:i/>
                <w:color w:val="000000"/>
                <w:sz w:val="14"/>
                <w:szCs w:val="14"/>
              </w:rPr>
            </w:pPr>
            <w:r w:rsidRPr="00334D44">
              <w:rPr>
                <w:b/>
                <w:bCs/>
                <w:i/>
                <w:color w:val="000000"/>
                <w:sz w:val="14"/>
                <w:szCs w:val="14"/>
              </w:rPr>
              <w:t>7-Segment Display</w:t>
            </w:r>
          </w:p>
        </w:tc>
        <w:tc>
          <w:tcPr>
            <w:tcW w:w="2730" w:type="dxa"/>
          </w:tcPr>
          <w:p w:rsidR="001B3533" w:rsidRPr="00334D44" w:rsidRDefault="001B3533" w:rsidP="00515793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8</w:t>
            </w:r>
          </w:p>
        </w:tc>
        <w:tc>
          <w:tcPr>
            <w:tcW w:w="3510" w:type="dxa"/>
          </w:tcPr>
          <w:p w:rsidR="001B3533" w:rsidRPr="00334D44" w:rsidRDefault="001B3533" w:rsidP="003A298B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None</w:t>
            </w:r>
          </w:p>
        </w:tc>
        <w:tc>
          <w:tcPr>
            <w:tcW w:w="2534" w:type="dxa"/>
          </w:tcPr>
          <w:p w:rsidR="001B3533" w:rsidRPr="00334D44" w:rsidRDefault="001B3533" w:rsidP="00FE5379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8</w:t>
            </w:r>
          </w:p>
        </w:tc>
        <w:tc>
          <w:tcPr>
            <w:tcW w:w="3155" w:type="dxa"/>
          </w:tcPr>
          <w:p w:rsidR="001B3533" w:rsidRPr="00334D44" w:rsidRDefault="001B3533" w:rsidP="00515793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2</w:t>
            </w:r>
          </w:p>
        </w:tc>
      </w:tr>
      <w:tr w:rsidR="00D46948" w:rsidRPr="00334D44" w:rsidTr="00FA5DC7">
        <w:trPr>
          <w:cnfStyle w:val="000000100000"/>
        </w:trPr>
        <w:tc>
          <w:tcPr>
            <w:cnfStyle w:val="001000000000"/>
            <w:tcW w:w="2418" w:type="dxa"/>
            <w:vAlign w:val="center"/>
          </w:tcPr>
          <w:p w:rsidR="001B3533" w:rsidRPr="00334D44" w:rsidRDefault="001B3533" w:rsidP="00FA5DC7">
            <w:pPr>
              <w:ind w:left="720"/>
              <w:rPr>
                <w:b/>
                <w:bCs/>
                <w:i/>
                <w:color w:val="000000"/>
                <w:sz w:val="14"/>
                <w:szCs w:val="14"/>
              </w:rPr>
            </w:pPr>
            <w:r w:rsidRPr="00334D44">
              <w:rPr>
                <w:b/>
                <w:bCs/>
                <w:i/>
                <w:color w:val="000000"/>
                <w:sz w:val="14"/>
                <w:szCs w:val="14"/>
              </w:rPr>
              <w:t>LEDs</w:t>
            </w:r>
          </w:p>
        </w:tc>
        <w:tc>
          <w:tcPr>
            <w:tcW w:w="2730" w:type="dxa"/>
          </w:tcPr>
          <w:p w:rsidR="001B3533" w:rsidRPr="00334D44" w:rsidRDefault="001B3533" w:rsidP="00515793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8 × Red</w:t>
            </w:r>
          </w:p>
        </w:tc>
        <w:tc>
          <w:tcPr>
            <w:tcW w:w="3510" w:type="dxa"/>
          </w:tcPr>
          <w:p w:rsidR="001B3533" w:rsidRPr="00334D44" w:rsidRDefault="001B3533" w:rsidP="003A298B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15 × Green</w:t>
            </w:r>
          </w:p>
        </w:tc>
        <w:tc>
          <w:tcPr>
            <w:tcW w:w="2534" w:type="dxa"/>
          </w:tcPr>
          <w:p w:rsidR="001B3533" w:rsidRPr="00334D44" w:rsidRDefault="00FA5DC7" w:rsidP="00FA5DC7">
            <w:pPr>
              <w:cnfStyle w:val="00000010000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18 × Red; </w:t>
            </w:r>
            <w:r w:rsidR="001B3533" w:rsidRPr="00334D44">
              <w:rPr>
                <w:color w:val="000000"/>
                <w:sz w:val="14"/>
                <w:szCs w:val="14"/>
              </w:rPr>
              <w:t>9 × Green</w:t>
            </w:r>
          </w:p>
        </w:tc>
        <w:tc>
          <w:tcPr>
            <w:tcW w:w="3155" w:type="dxa"/>
          </w:tcPr>
          <w:p w:rsidR="001B3533" w:rsidRPr="00334D44" w:rsidRDefault="001B3533" w:rsidP="00515793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8 × RGB</w:t>
            </w:r>
          </w:p>
        </w:tc>
      </w:tr>
      <w:tr w:rsidR="00D46948" w:rsidRPr="00334D44" w:rsidTr="00FA5DC7">
        <w:tc>
          <w:tcPr>
            <w:cnfStyle w:val="001000000000"/>
            <w:tcW w:w="2418" w:type="dxa"/>
            <w:vAlign w:val="center"/>
          </w:tcPr>
          <w:p w:rsidR="001B3533" w:rsidRPr="00334D44" w:rsidRDefault="001B3533" w:rsidP="00FA5DC7">
            <w:pPr>
              <w:rPr>
                <w:b/>
                <w:bCs/>
                <w:i/>
                <w:color w:val="000000"/>
                <w:sz w:val="14"/>
                <w:szCs w:val="14"/>
              </w:rPr>
            </w:pPr>
            <w:r w:rsidRPr="00334D44">
              <w:rPr>
                <w:b/>
                <w:bCs/>
                <w:i/>
                <w:color w:val="000000"/>
                <w:sz w:val="14"/>
                <w:szCs w:val="14"/>
              </w:rPr>
              <w:t>LCD</w:t>
            </w:r>
          </w:p>
        </w:tc>
        <w:tc>
          <w:tcPr>
            <w:tcW w:w="2730" w:type="dxa"/>
          </w:tcPr>
          <w:p w:rsidR="001B3533" w:rsidRPr="00334D44" w:rsidRDefault="001B3533" w:rsidP="00515793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16 × 2 Character Matrix</w:t>
            </w:r>
          </w:p>
        </w:tc>
        <w:tc>
          <w:tcPr>
            <w:tcW w:w="3510" w:type="dxa"/>
          </w:tcPr>
          <w:p w:rsidR="001B3533" w:rsidRPr="00334D44" w:rsidRDefault="001B3533" w:rsidP="003A298B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16 × 2 Character Matrix</w:t>
            </w:r>
          </w:p>
        </w:tc>
        <w:tc>
          <w:tcPr>
            <w:tcW w:w="2534" w:type="dxa"/>
          </w:tcPr>
          <w:p w:rsidR="001B3533" w:rsidRPr="00334D44" w:rsidRDefault="001B3533" w:rsidP="00FE5379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16 × 2 Character Matrix</w:t>
            </w:r>
          </w:p>
        </w:tc>
        <w:tc>
          <w:tcPr>
            <w:tcW w:w="3155" w:type="dxa"/>
          </w:tcPr>
          <w:p w:rsidR="001B3533" w:rsidRPr="00334D44" w:rsidRDefault="001B3533" w:rsidP="00515793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None</w:t>
            </w:r>
          </w:p>
        </w:tc>
      </w:tr>
      <w:tr w:rsidR="00D46948" w:rsidRPr="00334D44" w:rsidTr="00FA5DC7">
        <w:trPr>
          <w:cnfStyle w:val="000000100000"/>
        </w:trPr>
        <w:tc>
          <w:tcPr>
            <w:cnfStyle w:val="001000000000"/>
            <w:tcW w:w="2418" w:type="dxa"/>
            <w:vAlign w:val="center"/>
          </w:tcPr>
          <w:p w:rsidR="00304659" w:rsidRPr="00334D44" w:rsidRDefault="00304659" w:rsidP="00FA5DC7">
            <w:pPr>
              <w:rPr>
                <w:b/>
                <w:bCs/>
                <w:i/>
                <w:color w:val="000000"/>
                <w:sz w:val="14"/>
                <w:szCs w:val="14"/>
              </w:rPr>
            </w:pPr>
            <w:r w:rsidRPr="00334D44">
              <w:rPr>
                <w:b/>
                <w:bCs/>
                <w:i/>
                <w:color w:val="000000"/>
                <w:sz w:val="14"/>
                <w:szCs w:val="14"/>
              </w:rPr>
              <w:t>LCD Screen</w:t>
            </w:r>
          </w:p>
        </w:tc>
        <w:tc>
          <w:tcPr>
            <w:tcW w:w="2730" w:type="dxa"/>
          </w:tcPr>
          <w:p w:rsidR="00304659" w:rsidRPr="00334D44" w:rsidRDefault="00304659" w:rsidP="00515793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None</w:t>
            </w:r>
          </w:p>
        </w:tc>
        <w:tc>
          <w:tcPr>
            <w:tcW w:w="3510" w:type="dxa"/>
          </w:tcPr>
          <w:p w:rsidR="00304659" w:rsidRPr="00334D44" w:rsidRDefault="00304659" w:rsidP="003A298B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None</w:t>
            </w:r>
          </w:p>
        </w:tc>
        <w:tc>
          <w:tcPr>
            <w:tcW w:w="2534" w:type="dxa"/>
          </w:tcPr>
          <w:p w:rsidR="00304659" w:rsidRPr="00334D44" w:rsidRDefault="00304659" w:rsidP="00FA5DC7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4.3” LCD Touch Pane</w:t>
            </w:r>
            <w:r w:rsidR="00FA5DC7">
              <w:rPr>
                <w:color w:val="000000"/>
                <w:sz w:val="14"/>
                <w:szCs w:val="14"/>
              </w:rPr>
              <w:t xml:space="preserve"> </w:t>
            </w:r>
            <w:r w:rsidRPr="00334D44">
              <w:rPr>
                <w:color w:val="000000"/>
                <w:sz w:val="14"/>
                <w:szCs w:val="14"/>
              </w:rPr>
              <w:t>(800×480 Res)</w:t>
            </w:r>
          </w:p>
        </w:tc>
        <w:tc>
          <w:tcPr>
            <w:tcW w:w="3155" w:type="dxa"/>
          </w:tcPr>
          <w:p w:rsidR="00304659" w:rsidRPr="00334D44" w:rsidRDefault="00304659" w:rsidP="00FA5DC7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4.3” LCD Touch Panel</w:t>
            </w:r>
            <w:r w:rsidR="00FA5DC7">
              <w:rPr>
                <w:color w:val="000000"/>
                <w:sz w:val="14"/>
                <w:szCs w:val="14"/>
              </w:rPr>
              <w:t xml:space="preserve"> </w:t>
            </w:r>
            <w:r w:rsidRPr="00334D44">
              <w:rPr>
                <w:color w:val="000000"/>
                <w:sz w:val="14"/>
                <w:szCs w:val="14"/>
              </w:rPr>
              <w:t>(800×480 Res)</w:t>
            </w:r>
          </w:p>
        </w:tc>
      </w:tr>
      <w:tr w:rsidR="00D46948" w:rsidRPr="00334D44" w:rsidTr="00FA5DC7">
        <w:tc>
          <w:tcPr>
            <w:cnfStyle w:val="001000000000"/>
            <w:tcW w:w="2418" w:type="dxa"/>
            <w:vAlign w:val="center"/>
          </w:tcPr>
          <w:p w:rsidR="00304659" w:rsidRPr="00334D44" w:rsidRDefault="00304659" w:rsidP="00FA5DC7">
            <w:pPr>
              <w:rPr>
                <w:b/>
                <w:bCs/>
                <w:i/>
                <w:color w:val="000000"/>
                <w:sz w:val="14"/>
                <w:szCs w:val="14"/>
              </w:rPr>
            </w:pPr>
            <w:r w:rsidRPr="00334D44">
              <w:rPr>
                <w:b/>
                <w:bCs/>
                <w:i/>
                <w:color w:val="000000"/>
                <w:sz w:val="14"/>
                <w:szCs w:val="14"/>
              </w:rPr>
              <w:t>Camera</w:t>
            </w:r>
          </w:p>
        </w:tc>
        <w:tc>
          <w:tcPr>
            <w:tcW w:w="2730" w:type="dxa"/>
          </w:tcPr>
          <w:p w:rsidR="00304659" w:rsidRPr="00334D44" w:rsidRDefault="00304659" w:rsidP="00515793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None</w:t>
            </w:r>
          </w:p>
        </w:tc>
        <w:tc>
          <w:tcPr>
            <w:tcW w:w="3510" w:type="dxa"/>
          </w:tcPr>
          <w:p w:rsidR="00304659" w:rsidRPr="00334D44" w:rsidRDefault="00304659" w:rsidP="003A298B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None</w:t>
            </w:r>
          </w:p>
        </w:tc>
        <w:tc>
          <w:tcPr>
            <w:tcW w:w="2534" w:type="dxa"/>
          </w:tcPr>
          <w:p w:rsidR="00304659" w:rsidRPr="00334D44" w:rsidRDefault="00304659" w:rsidP="00FE5379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1.3 Megapixel (Up to 15 fps)</w:t>
            </w:r>
          </w:p>
        </w:tc>
        <w:tc>
          <w:tcPr>
            <w:tcW w:w="3155" w:type="dxa"/>
          </w:tcPr>
          <w:p w:rsidR="00304659" w:rsidRPr="00334D44" w:rsidRDefault="00304659" w:rsidP="00515793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None</w:t>
            </w:r>
          </w:p>
        </w:tc>
      </w:tr>
      <w:tr w:rsidR="00D46948" w:rsidRPr="00334D44" w:rsidTr="00FA5DC7">
        <w:trPr>
          <w:cnfStyle w:val="000000100000"/>
        </w:trPr>
        <w:tc>
          <w:tcPr>
            <w:cnfStyle w:val="001000000000"/>
            <w:tcW w:w="2418" w:type="dxa"/>
            <w:vAlign w:val="center"/>
          </w:tcPr>
          <w:p w:rsidR="001B3533" w:rsidRPr="00334D44" w:rsidRDefault="001B3533" w:rsidP="00FA5DC7">
            <w:pPr>
              <w:rPr>
                <w:b/>
                <w:bCs/>
                <w:i/>
                <w:color w:val="000000"/>
                <w:sz w:val="14"/>
                <w:szCs w:val="14"/>
              </w:rPr>
            </w:pPr>
            <w:r w:rsidRPr="00334D44">
              <w:rPr>
                <w:b/>
                <w:bCs/>
                <w:i/>
                <w:color w:val="000000"/>
                <w:sz w:val="14"/>
                <w:szCs w:val="14"/>
              </w:rPr>
              <w:t>Ethernet</w:t>
            </w:r>
          </w:p>
        </w:tc>
        <w:tc>
          <w:tcPr>
            <w:tcW w:w="2730" w:type="dxa"/>
          </w:tcPr>
          <w:p w:rsidR="001B3533" w:rsidRPr="00334D44" w:rsidRDefault="001B3533" w:rsidP="00515793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4 × 10/100 (PHY Interface)</w:t>
            </w:r>
          </w:p>
        </w:tc>
        <w:tc>
          <w:tcPr>
            <w:tcW w:w="3510" w:type="dxa"/>
          </w:tcPr>
          <w:p w:rsidR="001B3533" w:rsidRPr="00334D44" w:rsidRDefault="001B3533" w:rsidP="003A298B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 × 10/100/1000 (PHY Interface)</w:t>
            </w:r>
          </w:p>
        </w:tc>
        <w:tc>
          <w:tcPr>
            <w:tcW w:w="2534" w:type="dxa"/>
          </w:tcPr>
          <w:p w:rsidR="001B3533" w:rsidRPr="00334D44" w:rsidRDefault="001B3533" w:rsidP="00FE5379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 × 10/100 (MAC Interface)</w:t>
            </w:r>
          </w:p>
        </w:tc>
        <w:tc>
          <w:tcPr>
            <w:tcW w:w="3155" w:type="dxa"/>
          </w:tcPr>
          <w:p w:rsidR="001B3533" w:rsidRPr="00334D44" w:rsidRDefault="001B3533" w:rsidP="00515793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 × 10/100 (PHY Interface)</w:t>
            </w:r>
          </w:p>
        </w:tc>
      </w:tr>
      <w:tr w:rsidR="00D46948" w:rsidRPr="00334D44" w:rsidTr="00FA5DC7">
        <w:tc>
          <w:tcPr>
            <w:cnfStyle w:val="001000000000"/>
            <w:tcW w:w="2418" w:type="dxa"/>
            <w:vAlign w:val="center"/>
          </w:tcPr>
          <w:p w:rsidR="001B3533" w:rsidRPr="00334D44" w:rsidRDefault="001B3533" w:rsidP="00FA5DC7">
            <w:pPr>
              <w:rPr>
                <w:b/>
                <w:bCs/>
                <w:i/>
                <w:color w:val="000000"/>
                <w:sz w:val="14"/>
                <w:szCs w:val="14"/>
              </w:rPr>
            </w:pPr>
            <w:r w:rsidRPr="00334D44">
              <w:rPr>
                <w:b/>
                <w:bCs/>
                <w:i/>
                <w:color w:val="000000"/>
                <w:sz w:val="14"/>
                <w:szCs w:val="14"/>
              </w:rPr>
              <w:t>High-Speed Network</w:t>
            </w:r>
          </w:p>
        </w:tc>
        <w:tc>
          <w:tcPr>
            <w:tcW w:w="2730" w:type="dxa"/>
          </w:tcPr>
          <w:p w:rsidR="001B3533" w:rsidRPr="00334D44" w:rsidRDefault="001B3533" w:rsidP="00515793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None</w:t>
            </w:r>
          </w:p>
        </w:tc>
        <w:tc>
          <w:tcPr>
            <w:tcW w:w="3510" w:type="dxa"/>
          </w:tcPr>
          <w:p w:rsidR="001B3533" w:rsidRPr="00334D44" w:rsidRDefault="001B3533" w:rsidP="003A298B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SMA, SATA, SFP</w:t>
            </w:r>
          </w:p>
        </w:tc>
        <w:tc>
          <w:tcPr>
            <w:tcW w:w="2534" w:type="dxa"/>
          </w:tcPr>
          <w:p w:rsidR="001B3533" w:rsidRPr="00334D44" w:rsidRDefault="001B3533" w:rsidP="00FE5379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None</w:t>
            </w:r>
          </w:p>
        </w:tc>
        <w:tc>
          <w:tcPr>
            <w:tcW w:w="3155" w:type="dxa"/>
          </w:tcPr>
          <w:p w:rsidR="001B3533" w:rsidRPr="00334D44" w:rsidRDefault="001B3533" w:rsidP="00515793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None</w:t>
            </w:r>
          </w:p>
        </w:tc>
      </w:tr>
      <w:tr w:rsidR="00D46948" w:rsidRPr="00334D44" w:rsidTr="00FA5DC7">
        <w:trPr>
          <w:cnfStyle w:val="000000100000"/>
        </w:trPr>
        <w:tc>
          <w:tcPr>
            <w:cnfStyle w:val="001000000000"/>
            <w:tcW w:w="2418" w:type="dxa"/>
            <w:vAlign w:val="center"/>
          </w:tcPr>
          <w:p w:rsidR="001B3533" w:rsidRPr="00334D44" w:rsidRDefault="001B3533" w:rsidP="00FA5DC7">
            <w:pPr>
              <w:rPr>
                <w:b/>
                <w:bCs/>
                <w:i/>
                <w:color w:val="000000"/>
                <w:sz w:val="14"/>
                <w:szCs w:val="14"/>
              </w:rPr>
            </w:pPr>
            <w:r w:rsidRPr="00334D44">
              <w:rPr>
                <w:b/>
                <w:bCs/>
                <w:i/>
                <w:color w:val="000000"/>
                <w:sz w:val="14"/>
                <w:szCs w:val="14"/>
              </w:rPr>
              <w:t>USB</w:t>
            </w:r>
          </w:p>
        </w:tc>
        <w:tc>
          <w:tcPr>
            <w:tcW w:w="2730" w:type="dxa"/>
          </w:tcPr>
          <w:p w:rsidR="001B3533" w:rsidRPr="00334D44" w:rsidRDefault="001B3533" w:rsidP="00515793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 (PHY)</w:t>
            </w:r>
          </w:p>
        </w:tc>
        <w:tc>
          <w:tcPr>
            <w:tcW w:w="3510" w:type="dxa"/>
          </w:tcPr>
          <w:p w:rsidR="001B3533" w:rsidRPr="00334D44" w:rsidRDefault="001B3533" w:rsidP="005C5677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 × Host</w:t>
            </w:r>
            <w:r w:rsidR="005C5677" w:rsidRPr="00334D44">
              <w:rPr>
                <w:color w:val="000000"/>
                <w:sz w:val="14"/>
                <w:szCs w:val="14"/>
              </w:rPr>
              <w:t xml:space="preserve">; </w:t>
            </w:r>
            <w:r w:rsidRPr="00334D44">
              <w:rPr>
                <w:color w:val="000000"/>
                <w:sz w:val="14"/>
                <w:szCs w:val="14"/>
              </w:rPr>
              <w:t>1 × Device</w:t>
            </w:r>
          </w:p>
          <w:p w:rsidR="005C5677" w:rsidRPr="00334D44" w:rsidRDefault="005C5677" w:rsidP="005C5677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 × Configuration (Platform-USB)</w:t>
            </w:r>
          </w:p>
        </w:tc>
        <w:tc>
          <w:tcPr>
            <w:tcW w:w="2534" w:type="dxa"/>
          </w:tcPr>
          <w:p w:rsidR="001B3533" w:rsidRPr="00334D44" w:rsidRDefault="001B3533" w:rsidP="005C5677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 × Host</w:t>
            </w:r>
            <w:r w:rsidR="005C5677" w:rsidRPr="00334D44">
              <w:rPr>
                <w:color w:val="000000"/>
                <w:sz w:val="14"/>
                <w:szCs w:val="14"/>
              </w:rPr>
              <w:t xml:space="preserve">; </w:t>
            </w:r>
            <w:r w:rsidRPr="00334D44">
              <w:rPr>
                <w:color w:val="000000"/>
                <w:sz w:val="14"/>
                <w:szCs w:val="14"/>
              </w:rPr>
              <w:t>1 × Device</w:t>
            </w:r>
          </w:p>
          <w:p w:rsidR="005C5677" w:rsidRPr="00334D44" w:rsidRDefault="005C5677" w:rsidP="005C5677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 × Configuration (USB-Blaster)</w:t>
            </w:r>
          </w:p>
        </w:tc>
        <w:tc>
          <w:tcPr>
            <w:tcW w:w="3155" w:type="dxa"/>
          </w:tcPr>
          <w:p w:rsidR="001B3533" w:rsidRPr="00334D44" w:rsidRDefault="001B3533" w:rsidP="005C5677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2/3 × Host</w:t>
            </w:r>
            <w:r w:rsidR="005C5677" w:rsidRPr="00334D44">
              <w:rPr>
                <w:color w:val="000000"/>
                <w:sz w:val="14"/>
                <w:szCs w:val="14"/>
              </w:rPr>
              <w:t xml:space="preserve">; </w:t>
            </w:r>
            <w:r w:rsidRPr="00334D44">
              <w:rPr>
                <w:color w:val="000000"/>
                <w:sz w:val="14"/>
                <w:szCs w:val="14"/>
              </w:rPr>
              <w:t>1/0 × Device (Chosen by jumper)</w:t>
            </w:r>
          </w:p>
          <w:p w:rsidR="005C5677" w:rsidRPr="00334D44" w:rsidRDefault="005C5677" w:rsidP="005C5677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 × Configuration  (USB-Blaster)</w:t>
            </w:r>
          </w:p>
        </w:tc>
      </w:tr>
      <w:tr w:rsidR="00D46948" w:rsidRPr="00334D44" w:rsidTr="00FA5DC7">
        <w:tc>
          <w:tcPr>
            <w:cnfStyle w:val="001000000000"/>
            <w:tcW w:w="2418" w:type="dxa"/>
            <w:vAlign w:val="center"/>
          </w:tcPr>
          <w:p w:rsidR="001B3533" w:rsidRPr="00334D44" w:rsidRDefault="001B3533" w:rsidP="00FA5DC7">
            <w:pPr>
              <w:rPr>
                <w:b/>
                <w:bCs/>
                <w:i/>
                <w:color w:val="000000"/>
                <w:sz w:val="14"/>
                <w:szCs w:val="14"/>
              </w:rPr>
            </w:pPr>
            <w:r w:rsidRPr="00334D44">
              <w:rPr>
                <w:b/>
                <w:bCs/>
                <w:i/>
                <w:color w:val="000000"/>
                <w:sz w:val="14"/>
                <w:szCs w:val="14"/>
              </w:rPr>
              <w:t>RS232</w:t>
            </w:r>
          </w:p>
        </w:tc>
        <w:tc>
          <w:tcPr>
            <w:tcW w:w="2730" w:type="dxa"/>
          </w:tcPr>
          <w:p w:rsidR="001B3533" w:rsidRPr="00334D44" w:rsidRDefault="001B3533" w:rsidP="00515793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3510" w:type="dxa"/>
          </w:tcPr>
          <w:p w:rsidR="001B3533" w:rsidRPr="00334D44" w:rsidRDefault="001B3533" w:rsidP="003A298B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2534" w:type="dxa"/>
          </w:tcPr>
          <w:p w:rsidR="001B3533" w:rsidRPr="00334D44" w:rsidRDefault="001B3533" w:rsidP="00FE5379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3155" w:type="dxa"/>
          </w:tcPr>
          <w:p w:rsidR="001B3533" w:rsidRPr="00334D44" w:rsidRDefault="001B3533" w:rsidP="00515793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</w:t>
            </w:r>
          </w:p>
        </w:tc>
      </w:tr>
      <w:tr w:rsidR="00D46948" w:rsidRPr="00334D44" w:rsidTr="00FA5DC7">
        <w:trPr>
          <w:cnfStyle w:val="000000100000"/>
        </w:trPr>
        <w:tc>
          <w:tcPr>
            <w:cnfStyle w:val="001000000000"/>
            <w:tcW w:w="2418" w:type="dxa"/>
            <w:vAlign w:val="center"/>
          </w:tcPr>
          <w:p w:rsidR="001B3533" w:rsidRPr="00334D44" w:rsidRDefault="001B3533" w:rsidP="00FA5DC7">
            <w:pPr>
              <w:rPr>
                <w:b/>
                <w:bCs/>
                <w:i/>
                <w:color w:val="000000"/>
                <w:sz w:val="14"/>
                <w:szCs w:val="14"/>
              </w:rPr>
            </w:pPr>
            <w:r w:rsidRPr="00334D44">
              <w:rPr>
                <w:b/>
                <w:bCs/>
                <w:i/>
                <w:color w:val="000000"/>
                <w:sz w:val="14"/>
                <w:szCs w:val="14"/>
              </w:rPr>
              <w:t>PS/2</w:t>
            </w:r>
          </w:p>
        </w:tc>
        <w:tc>
          <w:tcPr>
            <w:tcW w:w="2730" w:type="dxa"/>
          </w:tcPr>
          <w:p w:rsidR="001B3533" w:rsidRPr="00334D44" w:rsidRDefault="001F3B47" w:rsidP="00515793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3510" w:type="dxa"/>
          </w:tcPr>
          <w:p w:rsidR="001B3533" w:rsidRPr="00334D44" w:rsidRDefault="00304659" w:rsidP="003A298B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2534" w:type="dxa"/>
          </w:tcPr>
          <w:p w:rsidR="001B3533" w:rsidRPr="00334D44" w:rsidRDefault="001B3533" w:rsidP="00FE5379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3155" w:type="dxa"/>
          </w:tcPr>
          <w:p w:rsidR="001B3533" w:rsidRPr="00334D44" w:rsidRDefault="001B3533" w:rsidP="00515793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</w:t>
            </w:r>
          </w:p>
        </w:tc>
      </w:tr>
      <w:tr w:rsidR="00D46948" w:rsidRPr="00334D44" w:rsidTr="00FA5DC7">
        <w:tc>
          <w:tcPr>
            <w:cnfStyle w:val="001000000000"/>
            <w:tcW w:w="2418" w:type="dxa"/>
            <w:vAlign w:val="center"/>
          </w:tcPr>
          <w:p w:rsidR="00304659" w:rsidRPr="00334D44" w:rsidRDefault="00304659" w:rsidP="00FA5DC7">
            <w:pPr>
              <w:rPr>
                <w:b/>
                <w:bCs/>
                <w:i/>
                <w:color w:val="000000"/>
                <w:sz w:val="14"/>
                <w:szCs w:val="14"/>
              </w:rPr>
            </w:pPr>
            <w:r w:rsidRPr="00334D44">
              <w:rPr>
                <w:b/>
                <w:bCs/>
                <w:i/>
                <w:color w:val="000000"/>
                <w:sz w:val="14"/>
                <w:szCs w:val="14"/>
              </w:rPr>
              <w:t>ADC / DAC</w:t>
            </w:r>
          </w:p>
        </w:tc>
        <w:tc>
          <w:tcPr>
            <w:tcW w:w="2730" w:type="dxa"/>
          </w:tcPr>
          <w:p w:rsidR="00304659" w:rsidRPr="00334D44" w:rsidRDefault="009B1BCB" w:rsidP="00515793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 × ADC</w:t>
            </w:r>
          </w:p>
        </w:tc>
        <w:tc>
          <w:tcPr>
            <w:tcW w:w="3510" w:type="dxa"/>
          </w:tcPr>
          <w:p w:rsidR="00304659" w:rsidRPr="00334D44" w:rsidRDefault="00783612" w:rsidP="003A298B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None</w:t>
            </w:r>
          </w:p>
        </w:tc>
        <w:tc>
          <w:tcPr>
            <w:tcW w:w="2534" w:type="dxa"/>
          </w:tcPr>
          <w:p w:rsidR="00304659" w:rsidRPr="00334D44" w:rsidRDefault="00304659" w:rsidP="00FE5379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None</w:t>
            </w:r>
          </w:p>
        </w:tc>
        <w:tc>
          <w:tcPr>
            <w:tcW w:w="3155" w:type="dxa"/>
          </w:tcPr>
          <w:p w:rsidR="00304659" w:rsidRPr="00334D44" w:rsidRDefault="00304659" w:rsidP="00515793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2 × High-Speed ADC</w:t>
            </w:r>
          </w:p>
          <w:p w:rsidR="00304659" w:rsidRPr="00334D44" w:rsidRDefault="00304659" w:rsidP="00304659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2 × High-Speed DAC</w:t>
            </w:r>
          </w:p>
        </w:tc>
      </w:tr>
      <w:tr w:rsidR="00D46948" w:rsidRPr="00334D44" w:rsidTr="00FA5DC7">
        <w:trPr>
          <w:cnfStyle w:val="000000100000"/>
        </w:trPr>
        <w:tc>
          <w:tcPr>
            <w:cnfStyle w:val="001000000000"/>
            <w:tcW w:w="2418" w:type="dxa"/>
            <w:vAlign w:val="center"/>
          </w:tcPr>
          <w:p w:rsidR="001B3533" w:rsidRPr="00334D44" w:rsidRDefault="001B3533" w:rsidP="00FA5DC7">
            <w:pPr>
              <w:rPr>
                <w:b/>
                <w:bCs/>
                <w:i/>
                <w:color w:val="000000"/>
                <w:sz w:val="14"/>
                <w:szCs w:val="14"/>
              </w:rPr>
            </w:pPr>
            <w:r w:rsidRPr="00334D44">
              <w:rPr>
                <w:b/>
                <w:bCs/>
                <w:i/>
                <w:color w:val="000000"/>
                <w:sz w:val="14"/>
                <w:szCs w:val="14"/>
              </w:rPr>
              <w:t>Video In</w:t>
            </w:r>
          </w:p>
        </w:tc>
        <w:tc>
          <w:tcPr>
            <w:tcW w:w="2730" w:type="dxa"/>
          </w:tcPr>
          <w:p w:rsidR="001B3533" w:rsidRPr="00334D44" w:rsidRDefault="001B3533" w:rsidP="00515793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 × TV In (NTSC)</w:t>
            </w:r>
          </w:p>
        </w:tc>
        <w:tc>
          <w:tcPr>
            <w:tcW w:w="3510" w:type="dxa"/>
          </w:tcPr>
          <w:p w:rsidR="001B3533" w:rsidRPr="00334D44" w:rsidRDefault="00304659" w:rsidP="003A298B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 × VGA In (10-bit)</w:t>
            </w:r>
          </w:p>
        </w:tc>
        <w:tc>
          <w:tcPr>
            <w:tcW w:w="2534" w:type="dxa"/>
          </w:tcPr>
          <w:p w:rsidR="001B3533" w:rsidRPr="00334D44" w:rsidRDefault="001B3533" w:rsidP="00FE5379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2 × TV In (NTSC)</w:t>
            </w:r>
          </w:p>
        </w:tc>
        <w:tc>
          <w:tcPr>
            <w:tcW w:w="3155" w:type="dxa"/>
          </w:tcPr>
          <w:p w:rsidR="001B3533" w:rsidRPr="00334D44" w:rsidRDefault="001B3533" w:rsidP="00515793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 × TV In (NTSC)</w:t>
            </w:r>
          </w:p>
        </w:tc>
      </w:tr>
      <w:tr w:rsidR="00D46948" w:rsidRPr="00334D44" w:rsidTr="00FA5DC7">
        <w:tc>
          <w:tcPr>
            <w:cnfStyle w:val="001000000000"/>
            <w:tcW w:w="2418" w:type="dxa"/>
            <w:vAlign w:val="center"/>
          </w:tcPr>
          <w:p w:rsidR="001B3533" w:rsidRPr="00334D44" w:rsidRDefault="001B3533" w:rsidP="00FA5DC7">
            <w:pPr>
              <w:rPr>
                <w:b/>
                <w:bCs/>
                <w:i/>
                <w:color w:val="000000"/>
                <w:sz w:val="14"/>
                <w:szCs w:val="14"/>
              </w:rPr>
            </w:pPr>
            <w:r w:rsidRPr="00334D44">
              <w:rPr>
                <w:b/>
                <w:bCs/>
                <w:i/>
                <w:color w:val="000000"/>
                <w:sz w:val="14"/>
                <w:szCs w:val="14"/>
              </w:rPr>
              <w:t>Video Out</w:t>
            </w:r>
          </w:p>
        </w:tc>
        <w:tc>
          <w:tcPr>
            <w:tcW w:w="2730" w:type="dxa"/>
          </w:tcPr>
          <w:p w:rsidR="001B3533" w:rsidRPr="00334D44" w:rsidRDefault="001B3533" w:rsidP="00515793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 × TV Out (NTSC)</w:t>
            </w:r>
          </w:p>
          <w:p w:rsidR="001B3533" w:rsidRPr="00334D44" w:rsidRDefault="001B3533" w:rsidP="00515793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 × S-Video Out (NTSC)</w:t>
            </w:r>
          </w:p>
        </w:tc>
        <w:tc>
          <w:tcPr>
            <w:tcW w:w="3510" w:type="dxa"/>
          </w:tcPr>
          <w:p w:rsidR="001B3533" w:rsidRPr="00334D44" w:rsidRDefault="00304659" w:rsidP="003A298B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 × DVI</w:t>
            </w:r>
            <w:r w:rsidR="0092064A" w:rsidRPr="00334D44">
              <w:rPr>
                <w:color w:val="000000"/>
                <w:sz w:val="14"/>
                <w:szCs w:val="14"/>
              </w:rPr>
              <w:t xml:space="preserve"> Out</w:t>
            </w:r>
          </w:p>
        </w:tc>
        <w:tc>
          <w:tcPr>
            <w:tcW w:w="2534" w:type="dxa"/>
          </w:tcPr>
          <w:p w:rsidR="001B3533" w:rsidRPr="00334D44" w:rsidRDefault="001B3533" w:rsidP="00FE5379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 xml:space="preserve">1 × VGA </w:t>
            </w:r>
            <w:r w:rsidR="0092064A" w:rsidRPr="00334D44">
              <w:rPr>
                <w:color w:val="000000"/>
                <w:sz w:val="14"/>
                <w:szCs w:val="14"/>
              </w:rPr>
              <w:t xml:space="preserve">Out </w:t>
            </w:r>
            <w:r w:rsidRPr="00334D44">
              <w:rPr>
                <w:color w:val="000000"/>
                <w:sz w:val="14"/>
                <w:szCs w:val="14"/>
              </w:rPr>
              <w:t>(10 bit)</w:t>
            </w:r>
          </w:p>
        </w:tc>
        <w:tc>
          <w:tcPr>
            <w:tcW w:w="3155" w:type="dxa"/>
          </w:tcPr>
          <w:p w:rsidR="001B3533" w:rsidRPr="00334D44" w:rsidRDefault="001B3533" w:rsidP="00515793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 xml:space="preserve">1 × VGA </w:t>
            </w:r>
            <w:r w:rsidR="0092064A" w:rsidRPr="00334D44">
              <w:rPr>
                <w:color w:val="000000"/>
                <w:sz w:val="14"/>
                <w:szCs w:val="14"/>
              </w:rPr>
              <w:t xml:space="preserve">Out </w:t>
            </w:r>
            <w:r w:rsidRPr="00334D44">
              <w:rPr>
                <w:color w:val="000000"/>
                <w:sz w:val="14"/>
                <w:szCs w:val="14"/>
              </w:rPr>
              <w:t>(10 bit)</w:t>
            </w:r>
          </w:p>
        </w:tc>
      </w:tr>
      <w:tr w:rsidR="00D46948" w:rsidRPr="00334D44" w:rsidTr="00FA5DC7">
        <w:trPr>
          <w:cnfStyle w:val="000000100000"/>
        </w:trPr>
        <w:tc>
          <w:tcPr>
            <w:cnfStyle w:val="001000000000"/>
            <w:tcW w:w="2418" w:type="dxa"/>
            <w:vAlign w:val="center"/>
          </w:tcPr>
          <w:p w:rsidR="001B3533" w:rsidRPr="00334D44" w:rsidRDefault="001B3533" w:rsidP="00FA5DC7">
            <w:pPr>
              <w:rPr>
                <w:b/>
                <w:bCs/>
                <w:i/>
                <w:color w:val="000000"/>
                <w:sz w:val="14"/>
                <w:szCs w:val="14"/>
              </w:rPr>
            </w:pPr>
            <w:r w:rsidRPr="00334D44">
              <w:rPr>
                <w:b/>
                <w:bCs/>
                <w:i/>
                <w:color w:val="000000"/>
                <w:sz w:val="14"/>
                <w:szCs w:val="14"/>
              </w:rPr>
              <w:t>Audio In</w:t>
            </w:r>
          </w:p>
        </w:tc>
        <w:tc>
          <w:tcPr>
            <w:tcW w:w="2730" w:type="dxa"/>
          </w:tcPr>
          <w:p w:rsidR="001B3533" w:rsidRPr="00334D44" w:rsidRDefault="001B3533" w:rsidP="00515793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 × Mic</w:t>
            </w:r>
          </w:p>
          <w:p w:rsidR="001B3533" w:rsidRPr="00334D44" w:rsidRDefault="001B3533" w:rsidP="00515793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 × Stereo</w:t>
            </w:r>
          </w:p>
        </w:tc>
        <w:tc>
          <w:tcPr>
            <w:tcW w:w="3510" w:type="dxa"/>
          </w:tcPr>
          <w:p w:rsidR="00304659" w:rsidRPr="00334D44" w:rsidRDefault="00304659" w:rsidP="00304659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 × Mic</w:t>
            </w:r>
          </w:p>
          <w:p w:rsidR="001B3533" w:rsidRPr="00334D44" w:rsidRDefault="00304659" w:rsidP="00304659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 × Line In (Stereo)</w:t>
            </w:r>
          </w:p>
        </w:tc>
        <w:tc>
          <w:tcPr>
            <w:tcW w:w="2534" w:type="dxa"/>
          </w:tcPr>
          <w:p w:rsidR="001B3533" w:rsidRPr="00334D44" w:rsidRDefault="001B3533" w:rsidP="00FE5379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 × Mic</w:t>
            </w:r>
          </w:p>
          <w:p w:rsidR="001B3533" w:rsidRPr="00334D44" w:rsidRDefault="001B3533" w:rsidP="00FE5379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 × Line In (Stereo)</w:t>
            </w:r>
          </w:p>
        </w:tc>
        <w:tc>
          <w:tcPr>
            <w:tcW w:w="3155" w:type="dxa"/>
          </w:tcPr>
          <w:p w:rsidR="001B3533" w:rsidRPr="00334D44" w:rsidRDefault="001B3533" w:rsidP="00B02E22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 × Mic</w:t>
            </w:r>
          </w:p>
          <w:p w:rsidR="001B3533" w:rsidRPr="00334D44" w:rsidRDefault="001B3533" w:rsidP="00B02E22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 × Line In (Stereo)</w:t>
            </w:r>
          </w:p>
        </w:tc>
      </w:tr>
      <w:tr w:rsidR="00D46948" w:rsidRPr="00334D44" w:rsidTr="00FA5DC7">
        <w:tc>
          <w:tcPr>
            <w:cnfStyle w:val="001000000000"/>
            <w:tcW w:w="2418" w:type="dxa"/>
            <w:vAlign w:val="center"/>
          </w:tcPr>
          <w:p w:rsidR="001B3533" w:rsidRPr="00334D44" w:rsidRDefault="001B3533" w:rsidP="00FA5DC7">
            <w:pPr>
              <w:rPr>
                <w:b/>
                <w:bCs/>
                <w:i/>
                <w:color w:val="000000"/>
                <w:sz w:val="14"/>
                <w:szCs w:val="14"/>
              </w:rPr>
            </w:pPr>
            <w:r w:rsidRPr="00334D44">
              <w:rPr>
                <w:b/>
                <w:bCs/>
                <w:i/>
                <w:color w:val="000000"/>
                <w:sz w:val="14"/>
                <w:szCs w:val="14"/>
              </w:rPr>
              <w:t>Audio Out</w:t>
            </w:r>
          </w:p>
        </w:tc>
        <w:tc>
          <w:tcPr>
            <w:tcW w:w="2730" w:type="dxa"/>
          </w:tcPr>
          <w:p w:rsidR="001B3533" w:rsidRPr="00334D44" w:rsidRDefault="001B3533" w:rsidP="00515793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 × Headphones</w:t>
            </w:r>
          </w:p>
          <w:p w:rsidR="001B3533" w:rsidRPr="00334D44" w:rsidRDefault="001B3533" w:rsidP="00515793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 × Stereo</w:t>
            </w:r>
          </w:p>
        </w:tc>
        <w:tc>
          <w:tcPr>
            <w:tcW w:w="3510" w:type="dxa"/>
          </w:tcPr>
          <w:p w:rsidR="00304659" w:rsidRPr="00334D44" w:rsidRDefault="00304659" w:rsidP="00304659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 × Headphones</w:t>
            </w:r>
          </w:p>
          <w:p w:rsidR="001B3533" w:rsidRPr="00334D44" w:rsidRDefault="00304659" w:rsidP="00304659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 × Line Out (Stereo)</w:t>
            </w:r>
          </w:p>
        </w:tc>
        <w:tc>
          <w:tcPr>
            <w:tcW w:w="2534" w:type="dxa"/>
          </w:tcPr>
          <w:p w:rsidR="001B3533" w:rsidRPr="00334D44" w:rsidRDefault="001B3533" w:rsidP="00FE5379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 x Line Out (Stereo)</w:t>
            </w:r>
          </w:p>
        </w:tc>
        <w:tc>
          <w:tcPr>
            <w:tcW w:w="3155" w:type="dxa"/>
          </w:tcPr>
          <w:p w:rsidR="001B3533" w:rsidRPr="00334D44" w:rsidRDefault="001B3533" w:rsidP="00515793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 x Line Out (Stereo)</w:t>
            </w:r>
          </w:p>
        </w:tc>
      </w:tr>
      <w:tr w:rsidR="008F1E5F" w:rsidRPr="00334D44" w:rsidTr="00FA5DC7">
        <w:trPr>
          <w:cnfStyle w:val="000000100000"/>
        </w:trPr>
        <w:tc>
          <w:tcPr>
            <w:cnfStyle w:val="001000000000"/>
            <w:tcW w:w="2418" w:type="dxa"/>
            <w:vAlign w:val="center"/>
          </w:tcPr>
          <w:p w:rsidR="001B3533" w:rsidRPr="00334D44" w:rsidRDefault="00996834" w:rsidP="00FA5DC7">
            <w:pPr>
              <w:rPr>
                <w:bCs/>
                <w:i/>
                <w:color w:val="000000"/>
                <w:sz w:val="14"/>
                <w:szCs w:val="14"/>
              </w:rPr>
            </w:pPr>
            <w:r w:rsidRPr="00334D44">
              <w:rPr>
                <w:b/>
                <w:bCs/>
                <w:i/>
                <w:color w:val="000000"/>
                <w:sz w:val="14"/>
                <w:szCs w:val="14"/>
              </w:rPr>
              <w:t>GPIO</w:t>
            </w:r>
          </w:p>
        </w:tc>
        <w:tc>
          <w:tcPr>
            <w:tcW w:w="2730" w:type="dxa"/>
          </w:tcPr>
          <w:p w:rsidR="001B3533" w:rsidRPr="00334D44" w:rsidRDefault="00996834" w:rsidP="00515793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120-pin</w:t>
            </w:r>
          </w:p>
        </w:tc>
        <w:tc>
          <w:tcPr>
            <w:tcW w:w="3510" w:type="dxa"/>
          </w:tcPr>
          <w:p w:rsidR="00744B8D" w:rsidRPr="00334D44" w:rsidRDefault="00996834" w:rsidP="00744B8D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 × 32 single-ended</w:t>
            </w:r>
          </w:p>
          <w:p w:rsidR="00996834" w:rsidRPr="00334D44" w:rsidRDefault="00996834" w:rsidP="00744B8D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1 × 16 high-speed differential pair</w:t>
            </w:r>
          </w:p>
        </w:tc>
        <w:tc>
          <w:tcPr>
            <w:tcW w:w="2534" w:type="dxa"/>
          </w:tcPr>
          <w:p w:rsidR="00DD5B78" w:rsidRPr="00334D44" w:rsidRDefault="00DD5B78" w:rsidP="00FE5379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2 × 40-pin</w:t>
            </w:r>
          </w:p>
          <w:p w:rsidR="001B3533" w:rsidRPr="00334D44" w:rsidRDefault="00DD5B78" w:rsidP="00FE5379">
            <w:pPr>
              <w:cnfStyle w:val="000000100000"/>
              <w:rPr>
                <w:bCs/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 xml:space="preserve">GPIO-0: </w:t>
            </w:r>
            <w:r w:rsidRPr="00334D44">
              <w:rPr>
                <w:bCs/>
                <w:color w:val="000000"/>
                <w:sz w:val="14"/>
                <w:szCs w:val="14"/>
              </w:rPr>
              <w:t>TRDB-D5M</w:t>
            </w:r>
          </w:p>
          <w:p w:rsidR="00DD5B78" w:rsidRPr="00334D44" w:rsidRDefault="00DD5B78" w:rsidP="00FE5379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bCs/>
                <w:color w:val="000000"/>
                <w:sz w:val="14"/>
                <w:szCs w:val="14"/>
              </w:rPr>
              <w:t>GPIO-1: TRDB-LTM</w:t>
            </w:r>
          </w:p>
          <w:p w:rsidR="008F1E5F" w:rsidRPr="00334D44" w:rsidRDefault="008F1E5F" w:rsidP="00DD5B78">
            <w:pPr>
              <w:cnfStyle w:val="000000100000"/>
              <w:rPr>
                <w:color w:val="000000"/>
                <w:sz w:val="14"/>
                <w:szCs w:val="14"/>
              </w:rPr>
            </w:pPr>
          </w:p>
        </w:tc>
        <w:tc>
          <w:tcPr>
            <w:tcW w:w="3155" w:type="dxa"/>
          </w:tcPr>
          <w:p w:rsidR="00E96342" w:rsidRPr="00334D44" w:rsidRDefault="00E96342" w:rsidP="008F1E5F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4 × 120-pin high-speed</w:t>
            </w:r>
          </w:p>
          <w:p w:rsidR="001B3533" w:rsidRPr="00334D44" w:rsidRDefault="008746EA" w:rsidP="008F1E5F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 xml:space="preserve">A: 2 </w:t>
            </w:r>
            <w:r w:rsidR="008F1E5F" w:rsidRPr="00334D44">
              <w:rPr>
                <w:color w:val="000000"/>
                <w:sz w:val="14"/>
                <w:szCs w:val="14"/>
              </w:rPr>
              <w:t xml:space="preserve">× 40-pin </w:t>
            </w:r>
            <w:r w:rsidR="008F1E5F" w:rsidRPr="00334D44">
              <w:rPr>
                <w:i/>
                <w:color w:val="000000"/>
                <w:sz w:val="14"/>
                <w:szCs w:val="14"/>
                <w:u w:val="single"/>
              </w:rPr>
              <w:t>OR</w:t>
            </w:r>
            <w:r w:rsidR="008F1E5F" w:rsidRPr="00334D44">
              <w:rPr>
                <w:color w:val="000000"/>
                <w:sz w:val="14"/>
                <w:szCs w:val="14"/>
              </w:rPr>
              <w:t xml:space="preserve"> 1 × 120-pin high-speed</w:t>
            </w:r>
          </w:p>
          <w:p w:rsidR="008F1E5F" w:rsidRPr="00334D44" w:rsidRDefault="008746EA" w:rsidP="008F1E5F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B: DDR2 SO-DIMM</w:t>
            </w:r>
          </w:p>
          <w:p w:rsidR="008746EA" w:rsidRPr="00334D44" w:rsidRDefault="008746EA" w:rsidP="008746EA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 xml:space="preserve">C: </w:t>
            </w:r>
            <w:r w:rsidR="00C33594" w:rsidRPr="00334D44">
              <w:rPr>
                <w:color w:val="000000"/>
                <w:sz w:val="14"/>
                <w:szCs w:val="14"/>
              </w:rPr>
              <w:t>MTDB (Touch Screen)</w:t>
            </w:r>
          </w:p>
          <w:p w:rsidR="008746EA" w:rsidRPr="00334D44" w:rsidRDefault="008746EA" w:rsidP="00C33594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 xml:space="preserve">D: </w:t>
            </w:r>
            <w:r w:rsidR="00C33594" w:rsidRPr="00334D44">
              <w:rPr>
                <w:color w:val="000000"/>
                <w:sz w:val="14"/>
                <w:szCs w:val="14"/>
              </w:rPr>
              <w:t>THDB-ADA (A2D &amp; D2A Board)</w:t>
            </w:r>
          </w:p>
        </w:tc>
      </w:tr>
      <w:tr w:rsidR="003464F7" w:rsidRPr="00334D44" w:rsidTr="00FA5DC7">
        <w:tc>
          <w:tcPr>
            <w:cnfStyle w:val="001000000000"/>
            <w:tcW w:w="2418" w:type="dxa"/>
            <w:vAlign w:val="center"/>
          </w:tcPr>
          <w:p w:rsidR="003464F7" w:rsidRPr="00334D44" w:rsidRDefault="003464F7" w:rsidP="00FA5DC7">
            <w:pPr>
              <w:rPr>
                <w:b/>
                <w:bCs/>
                <w:i/>
                <w:color w:val="000000"/>
                <w:sz w:val="14"/>
                <w:szCs w:val="14"/>
              </w:rPr>
            </w:pPr>
            <w:r w:rsidRPr="00334D44">
              <w:rPr>
                <w:b/>
                <w:bCs/>
                <w:i/>
                <w:color w:val="000000"/>
                <w:sz w:val="14"/>
                <w:szCs w:val="14"/>
              </w:rPr>
              <w:t>Other</w:t>
            </w:r>
            <w:r w:rsidR="00E96342" w:rsidRPr="00334D44">
              <w:rPr>
                <w:b/>
                <w:bCs/>
                <w:i/>
                <w:color w:val="000000"/>
                <w:sz w:val="14"/>
                <w:szCs w:val="14"/>
              </w:rPr>
              <w:t xml:space="preserve"> I/O</w:t>
            </w:r>
          </w:p>
        </w:tc>
        <w:tc>
          <w:tcPr>
            <w:tcW w:w="2730" w:type="dxa"/>
          </w:tcPr>
          <w:p w:rsidR="003464F7" w:rsidRPr="00334D44" w:rsidRDefault="003464F7" w:rsidP="00515793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 xml:space="preserve">ZigBee, </w:t>
            </w:r>
            <w:r w:rsidR="009B1BCB" w:rsidRPr="00334D44">
              <w:rPr>
                <w:color w:val="000000"/>
                <w:sz w:val="14"/>
                <w:szCs w:val="14"/>
              </w:rPr>
              <w:t xml:space="preserve">2 × </w:t>
            </w:r>
            <w:r w:rsidRPr="00334D44">
              <w:rPr>
                <w:color w:val="000000"/>
                <w:sz w:val="14"/>
                <w:szCs w:val="14"/>
              </w:rPr>
              <w:t>N64 Controller</w:t>
            </w:r>
          </w:p>
        </w:tc>
        <w:tc>
          <w:tcPr>
            <w:tcW w:w="3510" w:type="dxa"/>
          </w:tcPr>
          <w:p w:rsidR="003464F7" w:rsidRPr="00334D44" w:rsidRDefault="0092064A" w:rsidP="005C5677">
            <w:pPr>
              <w:cnfStyle w:val="000000000000"/>
              <w:rPr>
                <w:rFonts w:asciiTheme="minorHAnsi" w:hAnsiTheme="minorHAnsi"/>
                <w:color w:val="000000"/>
                <w:sz w:val="14"/>
                <w:szCs w:val="14"/>
              </w:rPr>
            </w:pPr>
            <w:r w:rsidRPr="00334D44">
              <w:rPr>
                <w:rFonts w:asciiTheme="minorHAnsi" w:hAnsiTheme="minorHAnsi"/>
                <w:color w:val="000000"/>
                <w:sz w:val="14"/>
                <w:szCs w:val="14"/>
              </w:rPr>
              <w:t>PCIe 1×</w:t>
            </w:r>
            <w:r w:rsidR="003464F7" w:rsidRPr="00334D44">
              <w:rPr>
                <w:rFonts w:asciiTheme="minorHAnsi" w:hAnsiTheme="minorHAnsi"/>
                <w:color w:val="000000"/>
                <w:sz w:val="14"/>
                <w:szCs w:val="14"/>
              </w:rPr>
              <w:t xml:space="preserve">, </w:t>
            </w:r>
            <w:r w:rsidR="005C5677" w:rsidRPr="00334D44">
              <w:rPr>
                <w:rFonts w:asciiTheme="minorHAnsi" w:hAnsiTheme="minorHAnsi"/>
                <w:color w:val="000000"/>
                <w:sz w:val="14"/>
                <w:szCs w:val="14"/>
              </w:rPr>
              <w:t>Audio Piezo Transducer</w:t>
            </w:r>
            <w:r w:rsidR="00C941F1" w:rsidRPr="00334D44">
              <w:rPr>
                <w:rFonts w:asciiTheme="minorHAnsi" w:hAnsiTheme="minorHAnsi"/>
                <w:color w:val="000000"/>
                <w:sz w:val="14"/>
                <w:szCs w:val="14"/>
              </w:rPr>
              <w:t xml:space="preserve">, </w:t>
            </w:r>
            <w:r w:rsidR="00C941F1" w:rsidRPr="00334D44">
              <w:rPr>
                <w:rFonts w:asciiTheme="minorHAnsi" w:eastAsiaTheme="minorHAnsi" w:hAnsiTheme="minorHAnsi" w:cs="Palatino-Roman"/>
                <w:sz w:val="14"/>
                <w:szCs w:val="14"/>
              </w:rPr>
              <w:t>Xilinx XC95144XL CPLD</w:t>
            </w:r>
            <w:r w:rsidR="005C5677" w:rsidRPr="00334D44">
              <w:rPr>
                <w:rFonts w:asciiTheme="minorHAnsi" w:eastAsiaTheme="minorHAnsi" w:hAnsiTheme="minorHAnsi" w:cs="Palatino-Roman"/>
                <w:sz w:val="14"/>
                <w:szCs w:val="14"/>
              </w:rPr>
              <w:t>, High-Speed Mictor Test Header, Agilent Soft-Touch</w:t>
            </w:r>
            <w:r w:rsidR="00FA5DC7">
              <w:rPr>
                <w:rFonts w:asciiTheme="minorHAnsi" w:eastAsiaTheme="minorHAnsi" w:hAnsiTheme="minorHAnsi" w:cs="Palatino-Roman"/>
                <w:sz w:val="14"/>
                <w:szCs w:val="14"/>
              </w:rPr>
              <w:t>, Pins/Temp for Fan</w:t>
            </w:r>
          </w:p>
        </w:tc>
        <w:tc>
          <w:tcPr>
            <w:tcW w:w="2534" w:type="dxa"/>
          </w:tcPr>
          <w:p w:rsidR="003464F7" w:rsidRPr="00334D44" w:rsidRDefault="003464F7" w:rsidP="00FE5379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IrDA</w:t>
            </w:r>
          </w:p>
        </w:tc>
        <w:tc>
          <w:tcPr>
            <w:tcW w:w="3155" w:type="dxa"/>
          </w:tcPr>
          <w:p w:rsidR="003464F7" w:rsidRPr="00334D44" w:rsidRDefault="003464F7" w:rsidP="008F1E5F">
            <w:pPr>
              <w:cnfStyle w:val="0000000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Temp. Sensor</w:t>
            </w:r>
          </w:p>
        </w:tc>
      </w:tr>
      <w:tr w:rsidR="008746EA" w:rsidRPr="00334D44" w:rsidTr="00FA5DC7">
        <w:trPr>
          <w:cnfStyle w:val="000000100000"/>
        </w:trPr>
        <w:tc>
          <w:tcPr>
            <w:cnfStyle w:val="001000000000"/>
            <w:tcW w:w="2418" w:type="dxa"/>
            <w:vAlign w:val="center"/>
          </w:tcPr>
          <w:p w:rsidR="008746EA" w:rsidRPr="00334D44" w:rsidRDefault="00E96342" w:rsidP="00FA5DC7">
            <w:pPr>
              <w:rPr>
                <w:b/>
                <w:bCs/>
                <w:i/>
                <w:color w:val="000000"/>
                <w:sz w:val="14"/>
                <w:szCs w:val="14"/>
              </w:rPr>
            </w:pPr>
            <w:r w:rsidRPr="00334D44">
              <w:rPr>
                <w:b/>
                <w:bCs/>
                <w:i/>
                <w:color w:val="000000"/>
                <w:sz w:val="14"/>
                <w:szCs w:val="14"/>
              </w:rPr>
              <w:t>Synopsis</w:t>
            </w:r>
          </w:p>
        </w:tc>
        <w:tc>
          <w:tcPr>
            <w:tcW w:w="2730" w:type="dxa"/>
          </w:tcPr>
          <w:p w:rsidR="008746EA" w:rsidRPr="00334D44" w:rsidRDefault="008746EA" w:rsidP="008746EA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-Dated I/O; Slower FPGA</w:t>
            </w:r>
          </w:p>
          <w:p w:rsidR="008746EA" w:rsidRPr="00334D44" w:rsidRDefault="008746EA" w:rsidP="008746EA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-Breaking down; No more being built</w:t>
            </w:r>
          </w:p>
        </w:tc>
        <w:tc>
          <w:tcPr>
            <w:tcW w:w="3510" w:type="dxa"/>
          </w:tcPr>
          <w:p w:rsidR="008746EA" w:rsidRPr="00334D44" w:rsidRDefault="00154508" w:rsidP="008746EA">
            <w:pPr>
              <w:cnfStyle w:val="000000100000"/>
              <w:rPr>
                <w:rFonts w:asciiTheme="minorHAnsi" w:hAnsiTheme="minorHAnsi"/>
                <w:color w:val="000000"/>
                <w:sz w:val="14"/>
                <w:szCs w:val="14"/>
              </w:rPr>
            </w:pPr>
            <w:r>
              <w:rPr>
                <w:rFonts w:asciiTheme="minorHAnsi" w:hAnsiTheme="minorHAnsi"/>
                <w:color w:val="000000"/>
                <w:sz w:val="14"/>
                <w:szCs w:val="14"/>
              </w:rPr>
              <w:t>+R</w:t>
            </w:r>
            <w:r w:rsidR="008746EA" w:rsidRPr="00334D44">
              <w:rPr>
                <w:rFonts w:asciiTheme="minorHAnsi" w:hAnsiTheme="minorHAnsi"/>
                <w:color w:val="000000"/>
                <w:sz w:val="14"/>
                <w:szCs w:val="14"/>
              </w:rPr>
              <w:t>ugged/durable design (Plexiglas enclosure)</w:t>
            </w:r>
          </w:p>
          <w:p w:rsidR="00744B8D" w:rsidRPr="00334D44" w:rsidRDefault="00154508" w:rsidP="008746EA">
            <w:pPr>
              <w:cnfStyle w:val="000000100000"/>
              <w:rPr>
                <w:rFonts w:asciiTheme="minorHAnsi" w:hAnsiTheme="minorHAnsi"/>
                <w:color w:val="000000"/>
                <w:sz w:val="14"/>
                <w:szCs w:val="14"/>
              </w:rPr>
            </w:pPr>
            <w:r>
              <w:rPr>
                <w:rFonts w:asciiTheme="minorHAnsi" w:hAnsiTheme="minorHAnsi"/>
                <w:color w:val="000000"/>
                <w:sz w:val="14"/>
                <w:szCs w:val="14"/>
              </w:rPr>
              <w:t>+</w:t>
            </w:r>
            <w:r w:rsidR="00744B8D" w:rsidRPr="00334D44">
              <w:rPr>
                <w:rFonts w:asciiTheme="minorHAnsi" w:hAnsiTheme="minorHAnsi"/>
                <w:color w:val="000000"/>
                <w:sz w:val="14"/>
                <w:szCs w:val="14"/>
              </w:rPr>
              <w:t>Heat sink/Fan for FPGA</w:t>
            </w:r>
          </w:p>
          <w:p w:rsidR="008746EA" w:rsidRDefault="00744B8D" w:rsidP="00154508">
            <w:pPr>
              <w:cnfStyle w:val="000000100000"/>
              <w:rPr>
                <w:rFonts w:asciiTheme="minorHAnsi" w:hAnsiTheme="minorHAnsi"/>
                <w:color w:val="000000"/>
                <w:sz w:val="14"/>
                <w:szCs w:val="14"/>
              </w:rPr>
            </w:pPr>
            <w:r w:rsidRPr="00334D44">
              <w:rPr>
                <w:rFonts w:asciiTheme="minorHAnsi" w:hAnsiTheme="minorHAnsi"/>
                <w:color w:val="000000"/>
                <w:sz w:val="14"/>
                <w:szCs w:val="14"/>
              </w:rPr>
              <w:t>-</w:t>
            </w:r>
            <w:r w:rsidR="005C5677" w:rsidRPr="00334D44">
              <w:rPr>
                <w:rFonts w:asciiTheme="minorHAnsi" w:hAnsiTheme="minorHAnsi"/>
                <w:color w:val="000000"/>
                <w:sz w:val="14"/>
                <w:szCs w:val="14"/>
              </w:rPr>
              <w:t>Needs expansion</w:t>
            </w:r>
            <w:r w:rsidR="00C33594" w:rsidRPr="00334D44">
              <w:rPr>
                <w:rFonts w:asciiTheme="minorHAnsi" w:hAnsiTheme="minorHAnsi"/>
                <w:color w:val="000000"/>
                <w:sz w:val="14"/>
                <w:szCs w:val="14"/>
              </w:rPr>
              <w:t xml:space="preserve"> (i.e. RGB LEDs</w:t>
            </w:r>
            <w:r w:rsidR="00E21A7F" w:rsidRPr="00334D44">
              <w:rPr>
                <w:rFonts w:asciiTheme="minorHAnsi" w:hAnsiTheme="minorHAnsi"/>
                <w:color w:val="000000"/>
                <w:sz w:val="14"/>
                <w:szCs w:val="14"/>
              </w:rPr>
              <w:t xml:space="preserve">, DIP switches, 7-seg. Display, and radio (Bluetooth </w:t>
            </w:r>
            <w:r w:rsidR="00154508">
              <w:rPr>
                <w:rFonts w:asciiTheme="minorHAnsi" w:hAnsiTheme="minorHAnsi"/>
                <w:color w:val="000000"/>
                <w:sz w:val="14"/>
                <w:szCs w:val="14"/>
              </w:rPr>
              <w:t>and</w:t>
            </w:r>
            <w:r w:rsidR="00E21A7F" w:rsidRPr="00334D44">
              <w:rPr>
                <w:rFonts w:asciiTheme="minorHAnsi" w:hAnsiTheme="minorHAnsi"/>
                <w:color w:val="000000"/>
                <w:sz w:val="14"/>
                <w:szCs w:val="14"/>
              </w:rPr>
              <w:t xml:space="preserve"> ZigBee))</w:t>
            </w:r>
          </w:p>
          <w:p w:rsidR="0096228F" w:rsidRPr="00334D44" w:rsidRDefault="0096228F" w:rsidP="00154508">
            <w:pPr>
              <w:cnfStyle w:val="000000100000"/>
              <w:rPr>
                <w:rFonts w:asciiTheme="minorHAnsi" w:hAnsiTheme="minorHAnsi"/>
                <w:color w:val="000000"/>
                <w:sz w:val="14"/>
                <w:szCs w:val="14"/>
              </w:rPr>
            </w:pPr>
            <w:r>
              <w:rPr>
                <w:rFonts w:asciiTheme="minorHAnsi" w:hAnsiTheme="minorHAnsi"/>
                <w:color w:val="000000"/>
                <w:sz w:val="14"/>
                <w:szCs w:val="14"/>
              </w:rPr>
              <w:t>-Needs NTSC capability</w:t>
            </w:r>
          </w:p>
        </w:tc>
        <w:tc>
          <w:tcPr>
            <w:tcW w:w="2534" w:type="dxa"/>
          </w:tcPr>
          <w:p w:rsidR="00E96342" w:rsidRPr="00334D44" w:rsidRDefault="00E96342" w:rsidP="00FE5379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+Tested, proven durable design</w:t>
            </w:r>
          </w:p>
          <w:p w:rsidR="00744B8D" w:rsidRPr="00334D44" w:rsidRDefault="00744B8D" w:rsidP="00FE5379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-Older, low cost FPGA</w:t>
            </w:r>
          </w:p>
          <w:p w:rsidR="008746EA" w:rsidRPr="00334D44" w:rsidRDefault="008746EA" w:rsidP="00FE5379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-</w:t>
            </w:r>
            <w:r w:rsidR="00744B8D" w:rsidRPr="00334D44">
              <w:rPr>
                <w:color w:val="000000"/>
                <w:sz w:val="14"/>
                <w:szCs w:val="14"/>
              </w:rPr>
              <w:t>I/O downgrade from CaLinx2+</w:t>
            </w:r>
          </w:p>
          <w:p w:rsidR="008746EA" w:rsidRPr="00334D44" w:rsidRDefault="008746EA" w:rsidP="008746EA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-Geared toward embedded design</w:t>
            </w:r>
          </w:p>
          <w:p w:rsidR="008746EA" w:rsidRPr="00334D44" w:rsidRDefault="008746EA" w:rsidP="008746EA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color w:val="000000"/>
                <w:sz w:val="14"/>
                <w:szCs w:val="14"/>
              </w:rPr>
              <w:t>-</w:t>
            </w:r>
            <w:r w:rsidR="00744B8D" w:rsidRPr="00334D44">
              <w:rPr>
                <w:color w:val="000000"/>
                <w:sz w:val="14"/>
                <w:szCs w:val="14"/>
              </w:rPr>
              <w:t>Other schools released solutions</w:t>
            </w:r>
          </w:p>
        </w:tc>
        <w:tc>
          <w:tcPr>
            <w:tcW w:w="3155" w:type="dxa"/>
          </w:tcPr>
          <w:p w:rsidR="00E96342" w:rsidRPr="00334D44" w:rsidRDefault="00C33594" w:rsidP="00C33594">
            <w:pPr>
              <w:cnfStyle w:val="000000100000"/>
              <w:rPr>
                <w:sz w:val="14"/>
                <w:szCs w:val="14"/>
              </w:rPr>
            </w:pPr>
            <w:r w:rsidRPr="00334D44">
              <w:rPr>
                <w:sz w:val="14"/>
                <w:szCs w:val="14"/>
              </w:rPr>
              <w:t>-</w:t>
            </w:r>
            <w:r w:rsidR="00E96342" w:rsidRPr="00334D44">
              <w:rPr>
                <w:sz w:val="14"/>
                <w:szCs w:val="14"/>
              </w:rPr>
              <w:t>Graphic interface for generating top-level code; not custom  board friendly</w:t>
            </w:r>
          </w:p>
          <w:p w:rsidR="00C33594" w:rsidRPr="00334D44" w:rsidRDefault="00E96342" w:rsidP="00C33594">
            <w:pPr>
              <w:cnfStyle w:val="000000100000"/>
              <w:rPr>
                <w:sz w:val="14"/>
                <w:szCs w:val="14"/>
              </w:rPr>
            </w:pPr>
            <w:r w:rsidRPr="00334D44">
              <w:rPr>
                <w:sz w:val="14"/>
                <w:szCs w:val="14"/>
              </w:rPr>
              <w:t>-</w:t>
            </w:r>
            <w:r w:rsidR="00C33594" w:rsidRPr="00334D44">
              <w:rPr>
                <w:sz w:val="14"/>
                <w:szCs w:val="14"/>
              </w:rPr>
              <w:t>No upgrade in I/O from the CaLinx2+</w:t>
            </w:r>
          </w:p>
          <w:p w:rsidR="00C33594" w:rsidRPr="00334D44" w:rsidRDefault="00C33594" w:rsidP="00C33594">
            <w:pPr>
              <w:cnfStyle w:val="000000100000"/>
              <w:rPr>
                <w:sz w:val="14"/>
                <w:szCs w:val="14"/>
              </w:rPr>
            </w:pPr>
            <w:r w:rsidRPr="00334D44">
              <w:rPr>
                <w:sz w:val="14"/>
                <w:szCs w:val="14"/>
              </w:rPr>
              <w:t>-Too new of a board</w:t>
            </w:r>
          </w:p>
          <w:p w:rsidR="00C33594" w:rsidRPr="00334D44" w:rsidRDefault="00C33594" w:rsidP="00C33594">
            <w:pPr>
              <w:cnfStyle w:val="000000100000"/>
              <w:rPr>
                <w:sz w:val="14"/>
                <w:szCs w:val="14"/>
              </w:rPr>
            </w:pPr>
            <w:r w:rsidRPr="00334D44">
              <w:rPr>
                <w:sz w:val="14"/>
                <w:szCs w:val="14"/>
              </w:rPr>
              <w:t>-Too soon to adopt</w:t>
            </w:r>
          </w:p>
          <w:p w:rsidR="008746EA" w:rsidRPr="00334D44" w:rsidRDefault="00C33594" w:rsidP="00C33594">
            <w:pPr>
              <w:cnfStyle w:val="000000100000"/>
              <w:rPr>
                <w:color w:val="000000"/>
                <w:sz w:val="14"/>
                <w:szCs w:val="14"/>
              </w:rPr>
            </w:pPr>
            <w:r w:rsidRPr="00334D44">
              <w:rPr>
                <w:sz w:val="14"/>
                <w:szCs w:val="14"/>
              </w:rPr>
              <w:t>-Unsuitable for a student lab</w:t>
            </w:r>
          </w:p>
        </w:tc>
      </w:tr>
      <w:bookmarkEnd w:id="0"/>
    </w:tbl>
    <w:p w:rsidR="0050294C" w:rsidRPr="008F1E5F" w:rsidRDefault="0050294C">
      <w:pPr>
        <w:rPr>
          <w:sz w:val="20"/>
        </w:rPr>
      </w:pPr>
    </w:p>
    <w:sectPr w:rsidR="0050294C" w:rsidRPr="008F1E5F" w:rsidSect="00B02E22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7A6A" w:rsidRDefault="00797A6A" w:rsidP="00805CFE">
      <w:r>
        <w:separator/>
      </w:r>
    </w:p>
  </w:endnote>
  <w:endnote w:type="continuationSeparator" w:id="1">
    <w:p w:rsidR="00797A6A" w:rsidRDefault="00797A6A" w:rsidP="00805C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CFE" w:rsidRPr="00805CFE" w:rsidRDefault="00805CFE" w:rsidP="00805CFE">
    <w:pPr>
      <w:pStyle w:val="Footer"/>
      <w:tabs>
        <w:tab w:val="clear" w:pos="4680"/>
        <w:tab w:val="clear" w:pos="9360"/>
        <w:tab w:val="center" w:pos="7200"/>
        <w:tab w:val="right" w:pos="14400"/>
      </w:tabs>
      <w:rPr>
        <w:sz w:val="20"/>
        <w:szCs w:val="20"/>
      </w:rPr>
    </w:pPr>
    <w:r w:rsidRPr="00805CFE">
      <w:rPr>
        <w:sz w:val="20"/>
        <w:szCs w:val="20"/>
      </w:rPr>
      <w:t>University of California: Berkeley</w:t>
    </w:r>
    <w:r w:rsidRPr="00805CFE">
      <w:rPr>
        <w:sz w:val="20"/>
        <w:szCs w:val="20"/>
      </w:rPr>
      <w:tab/>
      <w:t>Electrical Engineering &amp; Computer Science</w:t>
    </w:r>
    <w:r w:rsidRPr="00805CFE">
      <w:rPr>
        <w:sz w:val="20"/>
        <w:szCs w:val="20"/>
      </w:rPr>
      <w:tab/>
    </w:r>
    <w:r w:rsidR="00285E43"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 \* Arabic  \* MERGEFORMAT </w:instrText>
    </w:r>
    <w:r w:rsidR="00285E43">
      <w:rPr>
        <w:sz w:val="20"/>
        <w:szCs w:val="20"/>
      </w:rPr>
      <w:fldChar w:fldCharType="separate"/>
    </w:r>
    <w:r w:rsidR="0096228F">
      <w:rPr>
        <w:noProof/>
        <w:sz w:val="20"/>
        <w:szCs w:val="20"/>
      </w:rPr>
      <w:t>1</w:t>
    </w:r>
    <w:r w:rsidR="00285E43">
      <w:rPr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7A6A" w:rsidRDefault="00797A6A" w:rsidP="00805CFE">
      <w:r>
        <w:separator/>
      </w:r>
    </w:p>
  </w:footnote>
  <w:footnote w:type="continuationSeparator" w:id="1">
    <w:p w:rsidR="00797A6A" w:rsidRDefault="00797A6A" w:rsidP="00805C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CFE" w:rsidRPr="00805CFE" w:rsidRDefault="00000298" w:rsidP="00805CFE">
    <w:pPr>
      <w:pStyle w:val="Header"/>
      <w:tabs>
        <w:tab w:val="clear" w:pos="4680"/>
        <w:tab w:val="clear" w:pos="9360"/>
        <w:tab w:val="center" w:pos="7200"/>
        <w:tab w:val="right" w:pos="14400"/>
      </w:tabs>
      <w:rPr>
        <w:sz w:val="20"/>
        <w:szCs w:val="20"/>
      </w:rPr>
    </w:pPr>
    <w:r>
      <w:rPr>
        <w:sz w:val="20"/>
        <w:szCs w:val="20"/>
      </w:rPr>
      <w:t xml:space="preserve">DOC-ID: </w:t>
    </w:r>
    <w:fldSimple w:instr=" FILENAME  \* Upper  \* MERGEFORMAT ">
      <w:r>
        <w:rPr>
          <w:noProof/>
          <w:sz w:val="20"/>
          <w:szCs w:val="20"/>
        </w:rPr>
        <w:t>BOARDMATRIXRECXUPV5.DOCX</w:t>
      </w:r>
    </w:fldSimple>
    <w:r w:rsidR="00805CFE" w:rsidRPr="00805CFE">
      <w:rPr>
        <w:sz w:val="20"/>
        <w:szCs w:val="20"/>
      </w:rPr>
      <w:tab/>
    </w:r>
    <w:r w:rsidR="00805CFE" w:rsidRPr="00000298">
      <w:rPr>
        <w:b/>
        <w:sz w:val="20"/>
        <w:szCs w:val="20"/>
      </w:rPr>
      <w:t>EECS150 Board Recommendations</w:t>
    </w:r>
    <w:r w:rsidR="00805CFE" w:rsidRPr="00805CFE">
      <w:rPr>
        <w:sz w:val="20"/>
        <w:szCs w:val="20"/>
      </w:rPr>
      <w:tab/>
      <w:t>By: Farzad Fatollahi-Fard</w:t>
    </w:r>
    <w:r w:rsidR="00A04E51">
      <w:rPr>
        <w:sz w:val="20"/>
        <w:szCs w:val="20"/>
      </w:rPr>
      <w:t xml:space="preserve"> &amp;</w:t>
    </w:r>
    <w:r w:rsidR="00805CFE" w:rsidRPr="00805CFE">
      <w:rPr>
        <w:sz w:val="20"/>
        <w:szCs w:val="20"/>
      </w:rPr>
      <w:t xml:space="preserve"> Ilia Lebedev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594A81"/>
    <w:multiLevelType w:val="hybridMultilevel"/>
    <w:tmpl w:val="95D0E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2E22"/>
    <w:rsid w:val="00000298"/>
    <w:rsid w:val="000B75C6"/>
    <w:rsid w:val="000D7408"/>
    <w:rsid w:val="00107C5E"/>
    <w:rsid w:val="00131F5B"/>
    <w:rsid w:val="00154508"/>
    <w:rsid w:val="001B3533"/>
    <w:rsid w:val="001B659F"/>
    <w:rsid w:val="001F3B47"/>
    <w:rsid w:val="00200BC1"/>
    <w:rsid w:val="00285E43"/>
    <w:rsid w:val="002B45C3"/>
    <w:rsid w:val="002D375B"/>
    <w:rsid w:val="002F4152"/>
    <w:rsid w:val="00304659"/>
    <w:rsid w:val="00334D44"/>
    <w:rsid w:val="003464F7"/>
    <w:rsid w:val="003733EE"/>
    <w:rsid w:val="003806AC"/>
    <w:rsid w:val="003E2E71"/>
    <w:rsid w:val="00442ECE"/>
    <w:rsid w:val="004D1183"/>
    <w:rsid w:val="0050294C"/>
    <w:rsid w:val="00527ABF"/>
    <w:rsid w:val="005C5677"/>
    <w:rsid w:val="00744B8D"/>
    <w:rsid w:val="00783612"/>
    <w:rsid w:val="00797A6A"/>
    <w:rsid w:val="007E409E"/>
    <w:rsid w:val="00800263"/>
    <w:rsid w:val="00805CFE"/>
    <w:rsid w:val="00850DEC"/>
    <w:rsid w:val="008746EA"/>
    <w:rsid w:val="008F1E5F"/>
    <w:rsid w:val="00902F55"/>
    <w:rsid w:val="0092064A"/>
    <w:rsid w:val="0096228F"/>
    <w:rsid w:val="0097371C"/>
    <w:rsid w:val="00982EF7"/>
    <w:rsid w:val="00996834"/>
    <w:rsid w:val="009A60FC"/>
    <w:rsid w:val="009B1BCB"/>
    <w:rsid w:val="00A04E51"/>
    <w:rsid w:val="00AB7F59"/>
    <w:rsid w:val="00B02E22"/>
    <w:rsid w:val="00B90239"/>
    <w:rsid w:val="00BA445B"/>
    <w:rsid w:val="00BD740F"/>
    <w:rsid w:val="00BF76B1"/>
    <w:rsid w:val="00C05118"/>
    <w:rsid w:val="00C07D6C"/>
    <w:rsid w:val="00C33594"/>
    <w:rsid w:val="00C50112"/>
    <w:rsid w:val="00C941F1"/>
    <w:rsid w:val="00CF22AB"/>
    <w:rsid w:val="00D24730"/>
    <w:rsid w:val="00D44260"/>
    <w:rsid w:val="00D46948"/>
    <w:rsid w:val="00D46C06"/>
    <w:rsid w:val="00D6642A"/>
    <w:rsid w:val="00DB39A6"/>
    <w:rsid w:val="00DD5B78"/>
    <w:rsid w:val="00E13872"/>
    <w:rsid w:val="00E21A7F"/>
    <w:rsid w:val="00E319B6"/>
    <w:rsid w:val="00E4309F"/>
    <w:rsid w:val="00E96342"/>
    <w:rsid w:val="00EC38B6"/>
    <w:rsid w:val="00FA5DC7"/>
    <w:rsid w:val="00FD094C"/>
    <w:rsid w:val="00FF5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E2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2E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4694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-Accent5">
    <w:name w:val="Medium Shading 2 Accent 5"/>
    <w:basedOn w:val="TableNormal"/>
    <w:uiPriority w:val="64"/>
    <w:rsid w:val="00D4694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D4694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99"/>
    <w:qFormat/>
    <w:rsid w:val="005029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05C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5CF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05C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5CFE"/>
    <w:rPr>
      <w:rFonts w:ascii="Calibri" w:eastAsia="Calibri" w:hAnsi="Calibri" w:cs="Times New Roman"/>
    </w:rPr>
  </w:style>
  <w:style w:type="table" w:styleId="MediumList2">
    <w:name w:val="Medium List 2"/>
    <w:basedOn w:val="TableNormal"/>
    <w:uiPriority w:val="66"/>
    <w:rsid w:val="00FA5D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Farzad Fatollahi-Fard</dc:creator>
  <cp:lastModifiedBy>Farzad Fatollahi-Fard</cp:lastModifiedBy>
  <cp:revision>9</cp:revision>
  <dcterms:created xsi:type="dcterms:W3CDTF">2008-06-27T18:29:00Z</dcterms:created>
  <dcterms:modified xsi:type="dcterms:W3CDTF">2008-06-30T23:19:00Z</dcterms:modified>
</cp:coreProperties>
</file>