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A406E8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Qualidade </w:t>
            </w:r>
            <w:r>
              <w:rPr>
                <w:rFonts w:cs="Times New Roman"/>
                <w:b/>
                <w:bCs/>
                <w:sz w:val="30"/>
                <w:szCs w:val="30"/>
              </w:rPr>
              <w:t>Evidência de Teste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FF3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3623">
              <w:rPr>
                <w:rFonts w:ascii="Times New Roman" w:hAnsi="Times New Roman" w:cs="Times New Roman"/>
                <w:sz w:val="24"/>
                <w:szCs w:val="24"/>
              </w:rPr>
              <w:t>Cancelar Pagamento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1F0A15" w:rsidRPr="001F0A15" w:rsidTr="00FB2EE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sz w:val="24"/>
                <w:szCs w:val="24"/>
              </w:rPr>
              <w:t>Acessar o sistema</w:t>
            </w:r>
          </w:p>
        </w:tc>
      </w:tr>
      <w:tr w:rsidR="001F0A15" w:rsidRPr="001F0A15" w:rsidTr="001F0A15">
        <w:trPr>
          <w:trHeight w:val="4922"/>
        </w:trPr>
        <w:tc>
          <w:tcPr>
            <w:tcW w:w="9639" w:type="dxa"/>
            <w:gridSpan w:val="2"/>
            <w:vAlign w:val="center"/>
          </w:tcPr>
          <w:p w:rsidR="001F0A15" w:rsidRPr="001F0A15" w:rsidRDefault="00053234" w:rsidP="001F0A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1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A15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1F0A15" w:rsidRDefault="001F0A15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t>Passo 2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053234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t>Selecionar o pedido.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053234" w:rsidP="001F0A15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7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Passo 3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523575">
            <w:pPr>
              <w:jc w:val="center"/>
              <w:rPr>
                <w:noProof/>
                <w:lang w:eastAsia="pt-BR"/>
              </w:rPr>
            </w:pPr>
            <w:r>
              <w:t>Clicar em “</w:t>
            </w:r>
            <w:r w:rsidR="00523575">
              <w:t>Cancelar</w:t>
            </w:r>
            <w:r>
              <w:t xml:space="preserve"> Pagamento”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523575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Passo 4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523575" w:rsidP="001F0EFF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cancelar este pedido?</w:t>
            </w:r>
            <w:r>
              <w:t>”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523575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Passo 5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t>Clicar em “Sim” para continuar.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523575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Passo 6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t>O sistema apresentará a seguinte mensagem “Pagamento confirmado com sucesso!”.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523575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150" cy="4309745"/>
                  <wp:effectExtent l="1905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30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B5E" w:rsidRDefault="00AA1B5E" w:rsidP="001F0A15">
      <w:pPr>
        <w:spacing w:after="0" w:line="240" w:lineRule="auto"/>
      </w:pPr>
      <w:r>
        <w:separator/>
      </w:r>
    </w:p>
  </w:endnote>
  <w:endnote w:type="continuationSeparator" w:id="1">
    <w:p w:rsidR="00AA1B5E" w:rsidRDefault="00AA1B5E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043666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43666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06E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043666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B5E" w:rsidRDefault="00AA1B5E" w:rsidP="001F0A15">
      <w:pPr>
        <w:spacing w:after="0" w:line="240" w:lineRule="auto"/>
      </w:pPr>
      <w:r>
        <w:separator/>
      </w:r>
    </w:p>
  </w:footnote>
  <w:footnote w:type="continuationSeparator" w:id="1">
    <w:p w:rsidR="00AA1B5E" w:rsidRDefault="00AA1B5E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043666"/>
    <w:rsid w:val="00053234"/>
    <w:rsid w:val="00122961"/>
    <w:rsid w:val="00157AE9"/>
    <w:rsid w:val="001F0A15"/>
    <w:rsid w:val="00232F79"/>
    <w:rsid w:val="002926E3"/>
    <w:rsid w:val="00340B93"/>
    <w:rsid w:val="00523575"/>
    <w:rsid w:val="00526BF8"/>
    <w:rsid w:val="00572EAD"/>
    <w:rsid w:val="00621D8E"/>
    <w:rsid w:val="006D30C6"/>
    <w:rsid w:val="00700FD8"/>
    <w:rsid w:val="00A406E8"/>
    <w:rsid w:val="00AA1B5E"/>
    <w:rsid w:val="00D75609"/>
    <w:rsid w:val="00E07E61"/>
    <w:rsid w:val="00FF3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character" w:customStyle="1" w:styleId="ext-mb-text">
    <w:name w:val="ext-mb-text"/>
    <w:basedOn w:val="Fontepargpadro"/>
    <w:rsid w:val="00053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</dc:creator>
  <cp:lastModifiedBy>Michael Fernandes Rodrigues</cp:lastModifiedBy>
  <cp:revision>6</cp:revision>
  <dcterms:created xsi:type="dcterms:W3CDTF">2011-10-24T20:17:00Z</dcterms:created>
  <dcterms:modified xsi:type="dcterms:W3CDTF">2011-10-24T20:41:00Z</dcterms:modified>
</cp:coreProperties>
</file>