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300166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Qualidade </w:t>
            </w:r>
            <w:r>
              <w:rPr>
                <w:rFonts w:cs="Times New Roman"/>
                <w:b/>
                <w:bCs/>
                <w:sz w:val="30"/>
                <w:szCs w:val="30"/>
              </w:rPr>
              <w:t>Evidência de Teste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5454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5467">
              <w:rPr>
                <w:rFonts w:ascii="Times New Roman" w:hAnsi="Times New Roman" w:cs="Times New Roman"/>
                <w:sz w:val="24"/>
                <w:szCs w:val="24"/>
              </w:rPr>
              <w:t>Recuperar</w:t>
            </w:r>
            <w:r w:rsidR="008218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5467">
              <w:rPr>
                <w:rFonts w:ascii="Times New Roman" w:hAnsi="Times New Roman" w:cs="Times New Roman"/>
                <w:sz w:val="24"/>
                <w:szCs w:val="24"/>
              </w:rPr>
              <w:t>Senha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1F0A15" w:rsidRPr="001F0A15" w:rsidTr="00FB2EE2">
        <w:tc>
          <w:tcPr>
            <w:tcW w:w="9639" w:type="dxa"/>
            <w:gridSpan w:val="2"/>
          </w:tcPr>
          <w:p w:rsidR="001F0A15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Acessar a opção “Recuperar Senha” localizada no menu principal.</w:t>
            </w:r>
          </w:p>
        </w:tc>
      </w:tr>
      <w:tr w:rsidR="001F0A15" w:rsidRPr="001F0A15" w:rsidTr="001F0A15">
        <w:trPr>
          <w:trHeight w:val="4922"/>
        </w:trPr>
        <w:tc>
          <w:tcPr>
            <w:tcW w:w="9639" w:type="dxa"/>
            <w:gridSpan w:val="2"/>
            <w:vAlign w:val="center"/>
          </w:tcPr>
          <w:p w:rsidR="001F0A15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A15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2D365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Pr="002D365F" w:rsidRDefault="00545467" w:rsidP="002D36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t>Preencher as informações para efetuar a recuperação da senha.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3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Clicar em “Recuperar”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4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O sistema apresentará a seguinte mensagem “</w:t>
            </w:r>
            <w:r>
              <w:rPr>
                <w:rStyle w:val="ext-mb-text"/>
              </w:rPr>
              <w:t>Sua senha será enviada para usuario@exemplo.com</w:t>
            </w:r>
            <w:r>
              <w:t>”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0D97" w:rsidRDefault="00250D97" w:rsidP="001F0A15">
      <w:pPr>
        <w:spacing w:after="0" w:line="240" w:lineRule="auto"/>
      </w:pPr>
      <w:r>
        <w:separator/>
      </w:r>
    </w:p>
  </w:endnote>
  <w:endnote w:type="continuationSeparator" w:id="1">
    <w:p w:rsidR="00250D97" w:rsidRDefault="00250D97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F833D2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F833D2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00166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F833D2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0D97" w:rsidRDefault="00250D97" w:rsidP="001F0A15">
      <w:pPr>
        <w:spacing w:after="0" w:line="240" w:lineRule="auto"/>
      </w:pPr>
      <w:r>
        <w:separator/>
      </w:r>
    </w:p>
  </w:footnote>
  <w:footnote w:type="continuationSeparator" w:id="1">
    <w:p w:rsidR="00250D97" w:rsidRDefault="00250D97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0B512C"/>
    <w:rsid w:val="00122961"/>
    <w:rsid w:val="00157AE9"/>
    <w:rsid w:val="0016241A"/>
    <w:rsid w:val="001F0A15"/>
    <w:rsid w:val="00250D97"/>
    <w:rsid w:val="002926E3"/>
    <w:rsid w:val="002D365F"/>
    <w:rsid w:val="00300166"/>
    <w:rsid w:val="00340B93"/>
    <w:rsid w:val="00545467"/>
    <w:rsid w:val="00572EAD"/>
    <w:rsid w:val="005A542C"/>
    <w:rsid w:val="00621D8E"/>
    <w:rsid w:val="006D30C6"/>
    <w:rsid w:val="00700FD8"/>
    <w:rsid w:val="007E0B95"/>
    <w:rsid w:val="00821847"/>
    <w:rsid w:val="00924B1B"/>
    <w:rsid w:val="00B51A00"/>
    <w:rsid w:val="00E07E61"/>
    <w:rsid w:val="00EC69E4"/>
    <w:rsid w:val="00F833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  <w:style w:type="character" w:customStyle="1" w:styleId="ext-mb-text">
    <w:name w:val="ext-mb-text"/>
    <w:basedOn w:val="Fontepargpadro"/>
    <w:rsid w:val="005454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78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5</cp:revision>
  <dcterms:created xsi:type="dcterms:W3CDTF">2011-10-24T21:00:00Z</dcterms:created>
  <dcterms:modified xsi:type="dcterms:W3CDTF">2011-10-27T18:25:00Z</dcterms:modified>
</cp:coreProperties>
</file>