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B6E4B" w:rsidRPr="00A51086" w:rsidRDefault="009B6E4B" w:rsidP="009B6E4B">
      <w:pPr>
        <w:pStyle w:val="PargrafodaLista"/>
        <w:spacing w:after="0" w:line="360" w:lineRule="auto"/>
        <w:ind w:left="0" w:firstLine="708"/>
        <w:jc w:val="both"/>
        <w:rPr>
          <w:rFonts w:ascii="Times New Roman" w:hAnsi="Times New Roman"/>
          <w:sz w:val="24"/>
          <w:szCs w:val="24"/>
        </w:rPr>
      </w:pPr>
      <w:r w:rsidRPr="00A51086">
        <w:rPr>
          <w:rFonts w:ascii="Times New Roman" w:hAnsi="Times New Roman"/>
          <w:sz w:val="24"/>
          <w:szCs w:val="24"/>
        </w:rPr>
        <w:t>Conceito: De acordo com Fowler (2005, p 25) UML são notações gráficas que apóiam por meio de modelo único e visam facilitar a descrição dos projetos de software, principalmente aqueles construídos utilizando orientação ao objeto (OO).</w:t>
      </w:r>
    </w:p>
    <w:p w:rsidR="009B6E4B" w:rsidRPr="00A51086" w:rsidRDefault="009B6E4B" w:rsidP="009B6E4B">
      <w:pPr>
        <w:pStyle w:val="PargrafodaLista"/>
        <w:spacing w:after="0" w:line="360" w:lineRule="auto"/>
        <w:ind w:left="0"/>
        <w:jc w:val="both"/>
        <w:rPr>
          <w:rFonts w:ascii="Times New Roman" w:hAnsi="Times New Roman"/>
          <w:sz w:val="24"/>
          <w:szCs w:val="24"/>
        </w:rPr>
      </w:pPr>
      <w:r w:rsidRPr="00A51086">
        <w:rPr>
          <w:rFonts w:ascii="Times New Roman" w:hAnsi="Times New Roman"/>
          <w:sz w:val="24"/>
          <w:szCs w:val="24"/>
        </w:rPr>
        <w:t>“A UML nasceu da unificação de muitas linguagens gráficas de modelagem orientadas ao objeto que floresceram ao final dos anos oitenta, início dos noventa. Desde sua aparição em 1997, ela fez com que essa torre de Babel fosse resolvida...” Fowler (2005 p 25)</w:t>
      </w:r>
    </w:p>
    <w:p w:rsidR="009B6E4B" w:rsidRPr="00A51086" w:rsidRDefault="009B6E4B" w:rsidP="009B6E4B">
      <w:pPr>
        <w:pStyle w:val="PargrafodaLista"/>
        <w:spacing w:after="0" w:line="360" w:lineRule="auto"/>
        <w:ind w:left="0" w:firstLine="708"/>
        <w:jc w:val="both"/>
        <w:rPr>
          <w:rFonts w:ascii="Times New Roman" w:hAnsi="Times New Roman"/>
          <w:sz w:val="24"/>
          <w:szCs w:val="24"/>
        </w:rPr>
      </w:pPr>
      <w:r w:rsidRPr="00A51086">
        <w:rPr>
          <w:rFonts w:ascii="Times New Roman" w:hAnsi="Times New Roman"/>
          <w:sz w:val="24"/>
          <w:szCs w:val="24"/>
        </w:rPr>
        <w:t xml:space="preserve">Versões: UML </w:t>
      </w:r>
      <w:proofErr w:type="gramStart"/>
      <w:r w:rsidRPr="00A51086">
        <w:rPr>
          <w:rFonts w:ascii="Times New Roman" w:hAnsi="Times New Roman"/>
          <w:sz w:val="24"/>
          <w:szCs w:val="24"/>
        </w:rPr>
        <w:t>2</w:t>
      </w:r>
      <w:proofErr w:type="gramEnd"/>
      <w:r w:rsidRPr="00A51086">
        <w:rPr>
          <w:rFonts w:ascii="Times New Roman" w:hAnsi="Times New Roman"/>
          <w:sz w:val="24"/>
          <w:szCs w:val="24"/>
        </w:rPr>
        <w:t xml:space="preserve"> tem 13 diagramas oficiais como na tabela abaixo embora muitos pensem que a UML parte central de um diagrama este diagramas não são rígidos podendo utilizar elementos de um diagrama em outro diagrama.</w:t>
      </w:r>
    </w:p>
    <w:p w:rsidR="009B6E4B" w:rsidRPr="00A51086" w:rsidRDefault="009B6E4B" w:rsidP="009B6E4B">
      <w:pPr>
        <w:pStyle w:val="PargrafodaLista"/>
        <w:spacing w:after="0" w:line="360" w:lineRule="auto"/>
        <w:ind w:left="0"/>
        <w:jc w:val="both"/>
        <w:rPr>
          <w:rFonts w:ascii="Times New Roman" w:hAnsi="Times New Roman"/>
          <w:sz w:val="24"/>
          <w:szCs w:val="24"/>
        </w:rPr>
      </w:pPr>
      <w:r w:rsidRPr="00A51086">
        <w:rPr>
          <w:rFonts w:ascii="Times New Roman" w:hAnsi="Times New Roman"/>
          <w:sz w:val="24"/>
          <w:szCs w:val="24"/>
        </w:rPr>
        <w:t>“O padrão UML indica que certos elementos normalmente são desenhados em determinados tipos de diagramas, mas isso não é uma regra.” Fowler</w:t>
      </w:r>
      <w:r>
        <w:rPr>
          <w:rFonts w:ascii="Times New Roman" w:hAnsi="Times New Roman"/>
          <w:sz w:val="24"/>
          <w:szCs w:val="24"/>
        </w:rPr>
        <w:t xml:space="preserve"> </w:t>
      </w:r>
      <w:r w:rsidRPr="00A51086">
        <w:rPr>
          <w:rFonts w:ascii="Times New Roman" w:hAnsi="Times New Roman"/>
          <w:sz w:val="24"/>
          <w:szCs w:val="24"/>
        </w:rPr>
        <w:t>(</w:t>
      </w:r>
      <w:proofErr w:type="gramStart"/>
      <w:r w:rsidRPr="00A51086">
        <w:rPr>
          <w:rFonts w:ascii="Times New Roman" w:hAnsi="Times New Roman"/>
          <w:sz w:val="24"/>
          <w:szCs w:val="24"/>
        </w:rPr>
        <w:t>2005, p</w:t>
      </w:r>
      <w:proofErr w:type="gramEnd"/>
      <w:r w:rsidRPr="00A51086">
        <w:rPr>
          <w:rFonts w:ascii="Times New Roman" w:hAnsi="Times New Roman"/>
          <w:sz w:val="24"/>
          <w:szCs w:val="24"/>
        </w:rPr>
        <w:t xml:space="preserve"> 33)</w:t>
      </w:r>
    </w:p>
    <w:p w:rsidR="009B6E4B" w:rsidRDefault="009B6E4B" w:rsidP="009B6E4B">
      <w:pPr>
        <w:spacing w:after="0" w:line="360" w:lineRule="auto"/>
        <w:jc w:val="both"/>
      </w:pPr>
      <w:r>
        <w:rPr>
          <w:noProof/>
        </w:rPr>
        <w:drawing>
          <wp:inline distT="0" distB="0" distL="0" distR="0">
            <wp:extent cx="5158740" cy="3521075"/>
            <wp:effectExtent l="19050" t="0" r="381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srcRect/>
                    <a:stretch>
                      <a:fillRect/>
                    </a:stretch>
                  </pic:blipFill>
                  <pic:spPr bwMode="auto">
                    <a:xfrm>
                      <a:off x="0" y="0"/>
                      <a:ext cx="5158740" cy="3521075"/>
                    </a:xfrm>
                    <a:prstGeom prst="rect">
                      <a:avLst/>
                    </a:prstGeom>
                    <a:noFill/>
                    <a:ln w="9525">
                      <a:noFill/>
                      <a:miter lim="800000"/>
                      <a:headEnd/>
                      <a:tailEnd/>
                    </a:ln>
                  </pic:spPr>
                </pic:pic>
              </a:graphicData>
            </a:graphic>
          </wp:inline>
        </w:drawing>
      </w:r>
    </w:p>
    <w:p w:rsidR="009B6E4B" w:rsidRPr="00A51086" w:rsidRDefault="009B6E4B" w:rsidP="009B6E4B">
      <w:pPr>
        <w:spacing w:after="0" w:line="360" w:lineRule="auto"/>
        <w:jc w:val="both"/>
        <w:rPr>
          <w:rFonts w:ascii="Times New Roman" w:hAnsi="Times New Roman"/>
          <w:sz w:val="24"/>
          <w:szCs w:val="24"/>
        </w:rPr>
      </w:pPr>
      <w:r>
        <w:rPr>
          <w:rFonts w:ascii="Times New Roman" w:hAnsi="Times New Roman"/>
          <w:sz w:val="24"/>
          <w:szCs w:val="24"/>
        </w:rPr>
        <w:t xml:space="preserve">(fonte </w:t>
      </w:r>
      <w:r w:rsidRPr="00A51086">
        <w:rPr>
          <w:rFonts w:ascii="Times New Roman" w:hAnsi="Times New Roman"/>
          <w:sz w:val="24"/>
          <w:szCs w:val="24"/>
        </w:rPr>
        <w:t>Fowler tabela da pagina 33)</w:t>
      </w:r>
    </w:p>
    <w:p w:rsidR="009B6E4B" w:rsidRDefault="009B6E4B" w:rsidP="009B6E4B">
      <w:pPr>
        <w:spacing w:after="0" w:line="360" w:lineRule="auto"/>
        <w:jc w:val="both"/>
        <w:rPr>
          <w:rFonts w:ascii="Times New Roman" w:hAnsi="Times New Roman"/>
          <w:sz w:val="24"/>
          <w:szCs w:val="24"/>
        </w:rPr>
      </w:pPr>
    </w:p>
    <w:p w:rsidR="009B6E4B" w:rsidRDefault="009B6E4B" w:rsidP="009B6E4B">
      <w:pPr>
        <w:spacing w:after="0" w:line="360" w:lineRule="auto"/>
        <w:jc w:val="both"/>
        <w:rPr>
          <w:rFonts w:ascii="Times New Roman" w:hAnsi="Times New Roman"/>
          <w:sz w:val="24"/>
          <w:szCs w:val="24"/>
        </w:rPr>
      </w:pPr>
    </w:p>
    <w:p w:rsidR="009B6E4B" w:rsidRDefault="009B6E4B" w:rsidP="009B6E4B">
      <w:pPr>
        <w:spacing w:after="0" w:line="360" w:lineRule="auto"/>
        <w:jc w:val="both"/>
        <w:rPr>
          <w:rFonts w:ascii="Times New Roman" w:hAnsi="Times New Roman"/>
          <w:sz w:val="24"/>
          <w:szCs w:val="24"/>
        </w:rPr>
      </w:pPr>
    </w:p>
    <w:p w:rsidR="009B6E4B" w:rsidRDefault="009B6E4B" w:rsidP="009B6E4B">
      <w:pPr>
        <w:spacing w:after="0" w:line="360" w:lineRule="auto"/>
        <w:jc w:val="both"/>
        <w:rPr>
          <w:rFonts w:ascii="Times New Roman" w:hAnsi="Times New Roman"/>
          <w:sz w:val="24"/>
          <w:szCs w:val="24"/>
        </w:rPr>
      </w:pPr>
    </w:p>
    <w:p w:rsidR="009B6E4B" w:rsidRDefault="009B6E4B" w:rsidP="009B6E4B">
      <w:pPr>
        <w:spacing w:after="0" w:line="360" w:lineRule="auto"/>
        <w:jc w:val="both"/>
        <w:rPr>
          <w:rFonts w:ascii="Times New Roman" w:hAnsi="Times New Roman"/>
          <w:sz w:val="24"/>
          <w:szCs w:val="24"/>
        </w:rPr>
      </w:pPr>
    </w:p>
    <w:p w:rsidR="009B6E4B" w:rsidRPr="00A51086" w:rsidRDefault="009B6E4B" w:rsidP="009B6E4B">
      <w:pPr>
        <w:spacing w:after="0" w:line="360" w:lineRule="auto"/>
        <w:jc w:val="both"/>
        <w:rPr>
          <w:rFonts w:ascii="Times New Roman" w:hAnsi="Times New Roman"/>
          <w:sz w:val="24"/>
          <w:szCs w:val="24"/>
        </w:rPr>
      </w:pPr>
    </w:p>
    <w:p w:rsidR="009B6E4B" w:rsidRPr="00A51086" w:rsidRDefault="009B6E4B" w:rsidP="009B6E4B">
      <w:pPr>
        <w:pStyle w:val="PargrafodaLista"/>
        <w:spacing w:after="0" w:line="360" w:lineRule="auto"/>
        <w:ind w:left="0"/>
        <w:jc w:val="both"/>
        <w:rPr>
          <w:rFonts w:ascii="Times New Roman" w:hAnsi="Times New Roman"/>
          <w:sz w:val="24"/>
          <w:szCs w:val="24"/>
        </w:rPr>
      </w:pPr>
      <w:r w:rsidRPr="00A51086">
        <w:rPr>
          <w:rFonts w:ascii="Times New Roman" w:hAnsi="Times New Roman"/>
          <w:sz w:val="24"/>
          <w:szCs w:val="24"/>
        </w:rPr>
        <w:t>Diagramas:</w:t>
      </w:r>
    </w:p>
    <w:p w:rsidR="009B6E4B" w:rsidRDefault="009B6E4B" w:rsidP="009B6E4B">
      <w:pPr>
        <w:pStyle w:val="PargrafodaLista"/>
        <w:spacing w:after="0" w:line="360" w:lineRule="auto"/>
        <w:ind w:left="0"/>
        <w:jc w:val="both"/>
        <w:rPr>
          <w:rFonts w:ascii="Times New Roman" w:hAnsi="Times New Roman"/>
          <w:sz w:val="24"/>
          <w:szCs w:val="24"/>
        </w:rPr>
      </w:pPr>
      <w:r w:rsidRPr="00A51086">
        <w:rPr>
          <w:rFonts w:ascii="Times New Roman" w:hAnsi="Times New Roman"/>
          <w:sz w:val="24"/>
          <w:szCs w:val="24"/>
        </w:rPr>
        <w:lastRenderedPageBreak/>
        <w:t xml:space="preserve">Diagramas de Classe: </w:t>
      </w:r>
    </w:p>
    <w:p w:rsidR="009B6E4B" w:rsidRPr="00A51086" w:rsidRDefault="009B6E4B" w:rsidP="009B6E4B">
      <w:pPr>
        <w:pStyle w:val="PargrafodaLista"/>
        <w:spacing w:after="0" w:line="360" w:lineRule="auto"/>
        <w:ind w:left="0" w:firstLine="708"/>
        <w:jc w:val="both"/>
        <w:rPr>
          <w:rFonts w:ascii="Times New Roman" w:hAnsi="Times New Roman"/>
          <w:sz w:val="24"/>
          <w:szCs w:val="24"/>
        </w:rPr>
      </w:pPr>
      <w:r w:rsidRPr="00A51086">
        <w:rPr>
          <w:rFonts w:ascii="Times New Roman" w:hAnsi="Times New Roman"/>
          <w:sz w:val="24"/>
          <w:szCs w:val="24"/>
        </w:rPr>
        <w:t xml:space="preserve">Descreve os tipos de tipos de objetos presentes no sistema e os vários tipos de relacionamento estático existente entre </w:t>
      </w:r>
      <w:proofErr w:type="gramStart"/>
      <w:r w:rsidRPr="00A51086">
        <w:rPr>
          <w:rFonts w:ascii="Times New Roman" w:hAnsi="Times New Roman"/>
          <w:sz w:val="24"/>
          <w:szCs w:val="24"/>
        </w:rPr>
        <w:t>eles.</w:t>
      </w:r>
      <w:proofErr w:type="gramEnd"/>
      <w:r w:rsidRPr="00A51086">
        <w:rPr>
          <w:rFonts w:ascii="Times New Roman" w:hAnsi="Times New Roman"/>
          <w:sz w:val="24"/>
          <w:szCs w:val="24"/>
        </w:rPr>
        <w:t>Os diagramas de classe também mostram as propriedades e as operações de uma classe e as restrições que se aplicam à maneira como os objetos são conectados.Fowler(2005, p52)</w:t>
      </w:r>
    </w:p>
    <w:p w:rsidR="009B6E4B" w:rsidRDefault="009B6E4B" w:rsidP="009B6E4B">
      <w:pPr>
        <w:pStyle w:val="PargrafodaLista"/>
        <w:spacing w:after="0" w:line="360" w:lineRule="auto"/>
        <w:ind w:left="0"/>
        <w:jc w:val="both"/>
      </w:pPr>
      <w:r>
        <w:rPr>
          <w:noProof/>
        </w:rPr>
        <w:drawing>
          <wp:inline distT="0" distB="0" distL="0" distR="0">
            <wp:extent cx="5622925" cy="4462780"/>
            <wp:effectExtent l="1905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srcRect/>
                    <a:stretch>
                      <a:fillRect/>
                    </a:stretch>
                  </pic:blipFill>
                  <pic:spPr bwMode="auto">
                    <a:xfrm>
                      <a:off x="0" y="0"/>
                      <a:ext cx="5622925" cy="4462780"/>
                    </a:xfrm>
                    <a:prstGeom prst="rect">
                      <a:avLst/>
                    </a:prstGeom>
                    <a:noFill/>
                    <a:ln w="9525">
                      <a:noFill/>
                      <a:miter lim="800000"/>
                      <a:headEnd/>
                      <a:tailEnd/>
                    </a:ln>
                  </pic:spPr>
                </pic:pic>
              </a:graphicData>
            </a:graphic>
          </wp:inline>
        </w:drawing>
      </w:r>
    </w:p>
    <w:p w:rsidR="009B6E4B" w:rsidRPr="00A51086" w:rsidRDefault="009B6E4B" w:rsidP="009B6E4B">
      <w:pPr>
        <w:pStyle w:val="PargrafodaLista"/>
        <w:spacing w:after="0" w:line="360" w:lineRule="auto"/>
        <w:ind w:left="0"/>
        <w:jc w:val="both"/>
        <w:rPr>
          <w:rFonts w:ascii="Times New Roman" w:hAnsi="Times New Roman"/>
          <w:sz w:val="24"/>
          <w:szCs w:val="24"/>
        </w:rPr>
      </w:pPr>
      <w:r>
        <w:rPr>
          <w:rFonts w:ascii="Times New Roman" w:hAnsi="Times New Roman"/>
          <w:sz w:val="24"/>
          <w:szCs w:val="24"/>
        </w:rPr>
        <w:t xml:space="preserve">(fonte </w:t>
      </w:r>
      <w:r w:rsidRPr="00A51086">
        <w:rPr>
          <w:rFonts w:ascii="Times New Roman" w:hAnsi="Times New Roman"/>
          <w:sz w:val="24"/>
          <w:szCs w:val="24"/>
        </w:rPr>
        <w:t>Fowler figura da pagina 53)</w:t>
      </w:r>
    </w:p>
    <w:p w:rsidR="009B6E4B" w:rsidRDefault="009B6E4B" w:rsidP="009B6E4B">
      <w:pPr>
        <w:pStyle w:val="PargrafodaLista"/>
        <w:spacing w:after="0" w:line="360" w:lineRule="auto"/>
        <w:ind w:left="0"/>
        <w:jc w:val="both"/>
        <w:rPr>
          <w:rFonts w:ascii="Times New Roman" w:hAnsi="Times New Roman"/>
          <w:sz w:val="24"/>
          <w:szCs w:val="24"/>
        </w:rPr>
      </w:pPr>
    </w:p>
    <w:p w:rsidR="009B6E4B" w:rsidRDefault="009B6E4B" w:rsidP="009B6E4B">
      <w:pPr>
        <w:pStyle w:val="PargrafodaLista"/>
        <w:spacing w:after="0" w:line="360" w:lineRule="auto"/>
        <w:ind w:left="0"/>
        <w:jc w:val="both"/>
        <w:rPr>
          <w:rFonts w:ascii="Times New Roman" w:hAnsi="Times New Roman"/>
          <w:sz w:val="24"/>
          <w:szCs w:val="24"/>
        </w:rPr>
      </w:pPr>
    </w:p>
    <w:p w:rsidR="009B6E4B" w:rsidRDefault="009B6E4B" w:rsidP="009B6E4B">
      <w:pPr>
        <w:pStyle w:val="PargrafodaLista"/>
        <w:spacing w:after="0" w:line="360" w:lineRule="auto"/>
        <w:ind w:left="0"/>
        <w:jc w:val="both"/>
        <w:rPr>
          <w:rFonts w:ascii="Times New Roman" w:hAnsi="Times New Roman"/>
          <w:sz w:val="24"/>
          <w:szCs w:val="24"/>
        </w:rPr>
      </w:pPr>
    </w:p>
    <w:p w:rsidR="009B6E4B" w:rsidRDefault="009B6E4B" w:rsidP="009B6E4B">
      <w:pPr>
        <w:pStyle w:val="PargrafodaLista"/>
        <w:spacing w:after="0" w:line="360" w:lineRule="auto"/>
        <w:ind w:left="0"/>
        <w:jc w:val="both"/>
        <w:rPr>
          <w:rFonts w:ascii="Times New Roman" w:hAnsi="Times New Roman"/>
          <w:sz w:val="24"/>
          <w:szCs w:val="24"/>
        </w:rPr>
      </w:pPr>
    </w:p>
    <w:p w:rsidR="009B6E4B" w:rsidRDefault="009B6E4B" w:rsidP="009B6E4B">
      <w:pPr>
        <w:pStyle w:val="PargrafodaLista"/>
        <w:spacing w:after="0" w:line="360" w:lineRule="auto"/>
        <w:ind w:left="0"/>
        <w:jc w:val="both"/>
        <w:rPr>
          <w:rFonts w:ascii="Times New Roman" w:hAnsi="Times New Roman"/>
          <w:sz w:val="24"/>
          <w:szCs w:val="24"/>
        </w:rPr>
      </w:pPr>
    </w:p>
    <w:p w:rsidR="009B6E4B" w:rsidRDefault="009B6E4B" w:rsidP="009B6E4B">
      <w:pPr>
        <w:pStyle w:val="PargrafodaLista"/>
        <w:spacing w:after="0" w:line="360" w:lineRule="auto"/>
        <w:ind w:left="0"/>
        <w:jc w:val="both"/>
        <w:rPr>
          <w:rFonts w:ascii="Times New Roman" w:hAnsi="Times New Roman"/>
          <w:sz w:val="24"/>
          <w:szCs w:val="24"/>
        </w:rPr>
      </w:pPr>
    </w:p>
    <w:p w:rsidR="009B6E4B" w:rsidRDefault="009B6E4B" w:rsidP="009B6E4B">
      <w:pPr>
        <w:pStyle w:val="PargrafodaLista"/>
        <w:spacing w:after="0" w:line="360" w:lineRule="auto"/>
        <w:ind w:left="0"/>
        <w:jc w:val="both"/>
        <w:rPr>
          <w:rFonts w:ascii="Times New Roman" w:hAnsi="Times New Roman"/>
          <w:sz w:val="24"/>
          <w:szCs w:val="24"/>
        </w:rPr>
      </w:pPr>
    </w:p>
    <w:p w:rsidR="009B6E4B" w:rsidRDefault="009B6E4B" w:rsidP="009B6E4B">
      <w:pPr>
        <w:pStyle w:val="PargrafodaLista"/>
        <w:spacing w:after="0" w:line="360" w:lineRule="auto"/>
        <w:ind w:left="0"/>
        <w:jc w:val="both"/>
        <w:rPr>
          <w:rFonts w:ascii="Times New Roman" w:hAnsi="Times New Roman"/>
          <w:sz w:val="24"/>
          <w:szCs w:val="24"/>
        </w:rPr>
      </w:pPr>
    </w:p>
    <w:p w:rsidR="009B6E4B" w:rsidRDefault="009B6E4B" w:rsidP="009B6E4B">
      <w:pPr>
        <w:pStyle w:val="PargrafodaLista"/>
        <w:spacing w:after="0" w:line="360" w:lineRule="auto"/>
        <w:ind w:left="0"/>
        <w:jc w:val="both"/>
        <w:rPr>
          <w:rFonts w:ascii="Times New Roman" w:hAnsi="Times New Roman"/>
          <w:sz w:val="24"/>
          <w:szCs w:val="24"/>
        </w:rPr>
      </w:pPr>
    </w:p>
    <w:p w:rsidR="009B6E4B" w:rsidRDefault="009B6E4B" w:rsidP="009B6E4B">
      <w:pPr>
        <w:pStyle w:val="PargrafodaLista"/>
        <w:spacing w:after="0" w:line="360" w:lineRule="auto"/>
        <w:ind w:left="0"/>
        <w:jc w:val="both"/>
        <w:rPr>
          <w:rFonts w:ascii="Times New Roman" w:hAnsi="Times New Roman"/>
          <w:sz w:val="24"/>
          <w:szCs w:val="24"/>
        </w:rPr>
      </w:pPr>
      <w:r w:rsidRPr="00A51086">
        <w:rPr>
          <w:rFonts w:ascii="Times New Roman" w:hAnsi="Times New Roman"/>
          <w:sz w:val="24"/>
          <w:szCs w:val="24"/>
        </w:rPr>
        <w:t xml:space="preserve">Diagramas de Seqüência: </w:t>
      </w:r>
    </w:p>
    <w:p w:rsidR="009B6E4B" w:rsidRPr="00A51086" w:rsidRDefault="009B6E4B" w:rsidP="009B6E4B">
      <w:pPr>
        <w:pStyle w:val="PargrafodaLista"/>
        <w:spacing w:after="0" w:line="360" w:lineRule="auto"/>
        <w:ind w:left="0" w:firstLine="708"/>
        <w:jc w:val="both"/>
        <w:rPr>
          <w:rFonts w:ascii="Times New Roman" w:hAnsi="Times New Roman"/>
          <w:sz w:val="24"/>
          <w:szCs w:val="24"/>
        </w:rPr>
      </w:pPr>
      <w:r w:rsidRPr="00A51086">
        <w:rPr>
          <w:rFonts w:ascii="Times New Roman" w:hAnsi="Times New Roman"/>
          <w:sz w:val="24"/>
          <w:szCs w:val="24"/>
        </w:rPr>
        <w:lastRenderedPageBreak/>
        <w:t>Um diagrama de seqüência informa o comportamento de um cenário ele mostra vários exemplos de objetos e mensagens que passadas entre os objetos dentre de um caso de uso.</w:t>
      </w:r>
    </w:p>
    <w:p w:rsidR="009B6E4B" w:rsidRDefault="009B6E4B" w:rsidP="009B6E4B">
      <w:pPr>
        <w:pStyle w:val="PargrafodaLista"/>
        <w:spacing w:after="0" w:line="360" w:lineRule="auto"/>
        <w:ind w:left="0"/>
        <w:jc w:val="both"/>
      </w:pPr>
      <w:r>
        <w:rPr>
          <w:noProof/>
        </w:rPr>
        <w:drawing>
          <wp:inline distT="0" distB="0" distL="0" distR="0">
            <wp:extent cx="5363845" cy="2865755"/>
            <wp:effectExtent l="19050" t="0" r="8255"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srcRect/>
                    <a:stretch>
                      <a:fillRect/>
                    </a:stretch>
                  </pic:blipFill>
                  <pic:spPr bwMode="auto">
                    <a:xfrm>
                      <a:off x="0" y="0"/>
                      <a:ext cx="5363845" cy="2865755"/>
                    </a:xfrm>
                    <a:prstGeom prst="rect">
                      <a:avLst/>
                    </a:prstGeom>
                    <a:noFill/>
                    <a:ln w="9525">
                      <a:noFill/>
                      <a:miter lim="800000"/>
                      <a:headEnd/>
                      <a:tailEnd/>
                    </a:ln>
                  </pic:spPr>
                </pic:pic>
              </a:graphicData>
            </a:graphic>
          </wp:inline>
        </w:drawing>
      </w:r>
    </w:p>
    <w:p w:rsidR="009B6E4B" w:rsidRPr="00A51086" w:rsidRDefault="009B6E4B" w:rsidP="009B6E4B">
      <w:pPr>
        <w:pStyle w:val="PargrafodaLista"/>
        <w:spacing w:after="0" w:line="360" w:lineRule="auto"/>
        <w:ind w:left="0"/>
        <w:jc w:val="both"/>
        <w:rPr>
          <w:rFonts w:ascii="Times New Roman" w:hAnsi="Times New Roman"/>
          <w:sz w:val="24"/>
          <w:szCs w:val="24"/>
        </w:rPr>
      </w:pPr>
      <w:r>
        <w:rPr>
          <w:rFonts w:ascii="Times New Roman" w:hAnsi="Times New Roman"/>
          <w:sz w:val="24"/>
          <w:szCs w:val="24"/>
        </w:rPr>
        <w:t xml:space="preserve">(fonte </w:t>
      </w:r>
      <w:r w:rsidRPr="00A51086">
        <w:rPr>
          <w:rFonts w:ascii="Times New Roman" w:hAnsi="Times New Roman"/>
          <w:sz w:val="24"/>
          <w:szCs w:val="24"/>
        </w:rPr>
        <w:t>Fowler figura da pagina 68)</w:t>
      </w:r>
    </w:p>
    <w:p w:rsidR="009B6E4B" w:rsidRDefault="009B6E4B" w:rsidP="009B6E4B">
      <w:pPr>
        <w:pStyle w:val="PargrafodaLista"/>
        <w:spacing w:after="0" w:line="360" w:lineRule="auto"/>
        <w:ind w:left="0"/>
        <w:jc w:val="both"/>
        <w:rPr>
          <w:rFonts w:ascii="Times New Roman" w:hAnsi="Times New Roman"/>
          <w:sz w:val="24"/>
          <w:szCs w:val="24"/>
        </w:rPr>
      </w:pPr>
      <w:r w:rsidRPr="00A51086">
        <w:rPr>
          <w:rFonts w:ascii="Times New Roman" w:hAnsi="Times New Roman"/>
          <w:sz w:val="24"/>
          <w:szCs w:val="24"/>
        </w:rPr>
        <w:t xml:space="preserve">Diagrama de objetos: </w:t>
      </w:r>
    </w:p>
    <w:p w:rsidR="009B6E4B" w:rsidRPr="00A51086" w:rsidRDefault="009B6E4B" w:rsidP="009B6E4B">
      <w:pPr>
        <w:pStyle w:val="PargrafodaLista"/>
        <w:spacing w:after="0" w:line="360" w:lineRule="auto"/>
        <w:ind w:left="0" w:firstLine="708"/>
        <w:jc w:val="both"/>
        <w:rPr>
          <w:rFonts w:ascii="Times New Roman" w:hAnsi="Times New Roman"/>
          <w:sz w:val="24"/>
          <w:szCs w:val="24"/>
        </w:rPr>
      </w:pPr>
      <w:r w:rsidRPr="00A51086">
        <w:rPr>
          <w:rFonts w:ascii="Times New Roman" w:hAnsi="Times New Roman"/>
          <w:sz w:val="24"/>
          <w:szCs w:val="24"/>
        </w:rPr>
        <w:t>E um instantâneo dos objetos em um sistema em um determinado ponto no tempo. Ele mostra instancias, em de vez de classes, diagrama de objetos e freqüentemente chamado de diagrama de instancia. Fowler</w:t>
      </w:r>
      <w:r>
        <w:rPr>
          <w:rFonts w:ascii="Times New Roman" w:hAnsi="Times New Roman"/>
          <w:sz w:val="24"/>
          <w:szCs w:val="24"/>
        </w:rPr>
        <w:t xml:space="preserve"> (</w:t>
      </w:r>
      <w:r w:rsidRPr="00A51086">
        <w:rPr>
          <w:rFonts w:ascii="Times New Roman" w:hAnsi="Times New Roman"/>
          <w:sz w:val="24"/>
          <w:szCs w:val="24"/>
        </w:rPr>
        <w:t>2005, p52)</w:t>
      </w:r>
    </w:p>
    <w:p w:rsidR="009B6E4B" w:rsidRDefault="009B6E4B" w:rsidP="009B6E4B">
      <w:pPr>
        <w:pStyle w:val="PargrafodaLista"/>
        <w:spacing w:after="0" w:line="360" w:lineRule="auto"/>
        <w:ind w:left="0"/>
        <w:jc w:val="both"/>
      </w:pPr>
      <w:r>
        <w:rPr>
          <w:noProof/>
        </w:rPr>
        <w:drawing>
          <wp:inline distT="0" distB="0" distL="0" distR="0">
            <wp:extent cx="5267960" cy="2360930"/>
            <wp:effectExtent l="19050" t="0" r="889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srcRect/>
                    <a:stretch>
                      <a:fillRect/>
                    </a:stretch>
                  </pic:blipFill>
                  <pic:spPr bwMode="auto">
                    <a:xfrm>
                      <a:off x="0" y="0"/>
                      <a:ext cx="5267960" cy="2360930"/>
                    </a:xfrm>
                    <a:prstGeom prst="rect">
                      <a:avLst/>
                    </a:prstGeom>
                    <a:noFill/>
                    <a:ln w="9525">
                      <a:noFill/>
                      <a:miter lim="800000"/>
                      <a:headEnd/>
                      <a:tailEnd/>
                    </a:ln>
                  </pic:spPr>
                </pic:pic>
              </a:graphicData>
            </a:graphic>
          </wp:inline>
        </w:drawing>
      </w:r>
    </w:p>
    <w:p w:rsidR="009B6E4B" w:rsidRPr="00A51086" w:rsidRDefault="009B6E4B" w:rsidP="009B6E4B">
      <w:pPr>
        <w:pStyle w:val="PargrafodaLista"/>
        <w:spacing w:after="0" w:line="360" w:lineRule="auto"/>
        <w:ind w:left="0"/>
        <w:jc w:val="both"/>
        <w:rPr>
          <w:rFonts w:ascii="Times New Roman" w:hAnsi="Times New Roman"/>
          <w:sz w:val="24"/>
          <w:szCs w:val="24"/>
        </w:rPr>
      </w:pPr>
      <w:r>
        <w:rPr>
          <w:rFonts w:ascii="Times New Roman" w:hAnsi="Times New Roman"/>
          <w:sz w:val="24"/>
          <w:szCs w:val="24"/>
        </w:rPr>
        <w:t xml:space="preserve">(fonte </w:t>
      </w:r>
      <w:r w:rsidRPr="00A51086">
        <w:rPr>
          <w:rFonts w:ascii="Times New Roman" w:hAnsi="Times New Roman"/>
          <w:sz w:val="24"/>
          <w:szCs w:val="24"/>
        </w:rPr>
        <w:t>Fowler figura da pagina 95)</w:t>
      </w:r>
    </w:p>
    <w:p w:rsidR="009B6E4B" w:rsidRDefault="009B6E4B" w:rsidP="009B6E4B">
      <w:pPr>
        <w:pStyle w:val="PargrafodaLista"/>
        <w:spacing w:after="0" w:line="360" w:lineRule="auto"/>
        <w:ind w:left="0" w:firstLine="708"/>
        <w:jc w:val="both"/>
        <w:rPr>
          <w:rFonts w:ascii="Times New Roman" w:hAnsi="Times New Roman"/>
          <w:sz w:val="24"/>
          <w:szCs w:val="24"/>
        </w:rPr>
      </w:pPr>
    </w:p>
    <w:p w:rsidR="009B6E4B" w:rsidRPr="00A51086" w:rsidRDefault="009B6E4B" w:rsidP="009B6E4B">
      <w:pPr>
        <w:pStyle w:val="PargrafodaLista"/>
        <w:spacing w:after="0" w:line="360" w:lineRule="auto"/>
        <w:ind w:left="0" w:firstLine="708"/>
        <w:jc w:val="both"/>
        <w:rPr>
          <w:rFonts w:ascii="Times New Roman" w:hAnsi="Times New Roman"/>
          <w:sz w:val="24"/>
          <w:szCs w:val="24"/>
        </w:rPr>
      </w:pPr>
      <w:r w:rsidRPr="00A51086">
        <w:rPr>
          <w:rFonts w:ascii="Times New Roman" w:hAnsi="Times New Roman"/>
          <w:sz w:val="24"/>
          <w:szCs w:val="24"/>
        </w:rPr>
        <w:t>Diagrama de pacotes: e uma construção de agrupamento que permite que se pegue qualquer construção em UML e que se agrupe qualquer elemento em unidades de nível mais alto seu uso e mais comum no agrupamento de classes</w:t>
      </w:r>
    </w:p>
    <w:p w:rsidR="009B6E4B" w:rsidRPr="00A51086" w:rsidRDefault="009B6E4B" w:rsidP="009B6E4B">
      <w:pPr>
        <w:pStyle w:val="PargrafodaLista"/>
        <w:spacing w:after="0" w:line="360" w:lineRule="auto"/>
        <w:ind w:left="0" w:firstLine="708"/>
        <w:jc w:val="both"/>
        <w:rPr>
          <w:rFonts w:ascii="Times New Roman" w:hAnsi="Times New Roman"/>
          <w:sz w:val="24"/>
          <w:szCs w:val="24"/>
        </w:rPr>
      </w:pPr>
      <w:r w:rsidRPr="00A51086">
        <w:rPr>
          <w:rFonts w:ascii="Times New Roman" w:hAnsi="Times New Roman"/>
          <w:sz w:val="24"/>
          <w:szCs w:val="24"/>
        </w:rPr>
        <w:lastRenderedPageBreak/>
        <w:t>Eles também podem ser usados para outros elementos da UML. Fowler</w:t>
      </w:r>
      <w:r>
        <w:rPr>
          <w:rFonts w:ascii="Times New Roman" w:hAnsi="Times New Roman"/>
          <w:sz w:val="24"/>
          <w:szCs w:val="24"/>
        </w:rPr>
        <w:t xml:space="preserve"> </w:t>
      </w:r>
      <w:r w:rsidRPr="00A51086">
        <w:rPr>
          <w:rFonts w:ascii="Times New Roman" w:hAnsi="Times New Roman"/>
          <w:sz w:val="24"/>
          <w:szCs w:val="24"/>
        </w:rPr>
        <w:t>(2005, p98)</w:t>
      </w:r>
      <w:r>
        <w:rPr>
          <w:rFonts w:ascii="Times New Roman" w:hAnsi="Times New Roman"/>
          <w:sz w:val="24"/>
          <w:szCs w:val="24"/>
        </w:rPr>
        <w:t>.</w:t>
      </w:r>
    </w:p>
    <w:p w:rsidR="009B6E4B" w:rsidRDefault="009B6E4B" w:rsidP="009B6E4B">
      <w:pPr>
        <w:pStyle w:val="PargrafodaLista"/>
        <w:spacing w:after="0" w:line="360" w:lineRule="auto"/>
        <w:ind w:left="0"/>
        <w:jc w:val="both"/>
      </w:pPr>
      <w:r>
        <w:rPr>
          <w:noProof/>
        </w:rPr>
        <w:drawing>
          <wp:inline distT="0" distB="0" distL="0" distR="0">
            <wp:extent cx="5267960" cy="2934335"/>
            <wp:effectExtent l="19050" t="0" r="889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srcRect/>
                    <a:stretch>
                      <a:fillRect/>
                    </a:stretch>
                  </pic:blipFill>
                  <pic:spPr bwMode="auto">
                    <a:xfrm>
                      <a:off x="0" y="0"/>
                      <a:ext cx="5267960" cy="2934335"/>
                    </a:xfrm>
                    <a:prstGeom prst="rect">
                      <a:avLst/>
                    </a:prstGeom>
                    <a:noFill/>
                    <a:ln w="9525">
                      <a:noFill/>
                      <a:miter lim="800000"/>
                      <a:headEnd/>
                      <a:tailEnd/>
                    </a:ln>
                  </pic:spPr>
                </pic:pic>
              </a:graphicData>
            </a:graphic>
          </wp:inline>
        </w:drawing>
      </w:r>
    </w:p>
    <w:p w:rsidR="009B6E4B" w:rsidRPr="00A51086" w:rsidRDefault="009B6E4B" w:rsidP="009B6E4B">
      <w:pPr>
        <w:pStyle w:val="PargrafodaLista"/>
        <w:spacing w:after="0" w:line="360" w:lineRule="auto"/>
        <w:ind w:left="0"/>
        <w:jc w:val="both"/>
        <w:rPr>
          <w:rFonts w:ascii="Times New Roman" w:hAnsi="Times New Roman"/>
          <w:sz w:val="24"/>
          <w:szCs w:val="24"/>
        </w:rPr>
      </w:pPr>
      <w:r>
        <w:rPr>
          <w:rFonts w:ascii="Times New Roman" w:hAnsi="Times New Roman"/>
          <w:sz w:val="24"/>
          <w:szCs w:val="24"/>
        </w:rPr>
        <w:t xml:space="preserve">(fonte </w:t>
      </w:r>
      <w:r w:rsidRPr="00A51086">
        <w:rPr>
          <w:rFonts w:ascii="Times New Roman" w:hAnsi="Times New Roman"/>
          <w:sz w:val="24"/>
          <w:szCs w:val="24"/>
        </w:rPr>
        <w:t>Fowler figura da pagina 103)</w:t>
      </w:r>
    </w:p>
    <w:p w:rsidR="009B6E4B" w:rsidRPr="00A51086" w:rsidRDefault="009B6E4B" w:rsidP="009B6E4B">
      <w:pPr>
        <w:pStyle w:val="PargrafodaLista"/>
        <w:spacing w:after="0" w:line="360" w:lineRule="auto"/>
        <w:ind w:left="0"/>
        <w:jc w:val="both"/>
        <w:rPr>
          <w:rFonts w:ascii="Times New Roman" w:hAnsi="Times New Roman"/>
          <w:sz w:val="24"/>
          <w:szCs w:val="24"/>
        </w:rPr>
      </w:pPr>
    </w:p>
    <w:p w:rsidR="009B6E4B" w:rsidRDefault="009B6E4B" w:rsidP="009B6E4B">
      <w:pPr>
        <w:pStyle w:val="PargrafodaLista"/>
        <w:spacing w:after="0" w:line="360" w:lineRule="auto"/>
        <w:ind w:left="0" w:firstLine="708"/>
        <w:jc w:val="both"/>
        <w:rPr>
          <w:rFonts w:ascii="Times New Roman" w:hAnsi="Times New Roman"/>
          <w:sz w:val="24"/>
          <w:szCs w:val="24"/>
        </w:rPr>
      </w:pPr>
      <w:r w:rsidRPr="00A51086">
        <w:rPr>
          <w:rFonts w:ascii="Times New Roman" w:hAnsi="Times New Roman"/>
          <w:sz w:val="24"/>
          <w:szCs w:val="24"/>
        </w:rPr>
        <w:t>Diagrama de instalação: Os diagramas de instalação mostram o layout físico de um sistema, revelando quais partes do software são executadas em quais partes do hardware.</w:t>
      </w:r>
    </w:p>
    <w:p w:rsidR="009B6E4B" w:rsidRPr="00A51086" w:rsidRDefault="009B6E4B" w:rsidP="009B6E4B">
      <w:pPr>
        <w:pStyle w:val="PargrafodaLista"/>
        <w:spacing w:after="0" w:line="360" w:lineRule="auto"/>
        <w:ind w:left="0" w:firstLine="708"/>
        <w:jc w:val="both"/>
        <w:rPr>
          <w:rFonts w:ascii="Times New Roman" w:hAnsi="Times New Roman"/>
          <w:sz w:val="24"/>
          <w:szCs w:val="24"/>
        </w:rPr>
      </w:pPr>
      <w:r>
        <w:rPr>
          <w:noProof/>
        </w:rPr>
        <w:drawing>
          <wp:inline distT="0" distB="0" distL="0" distR="0">
            <wp:extent cx="5022215" cy="3234690"/>
            <wp:effectExtent l="19050" t="0" r="6985"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srcRect/>
                    <a:stretch>
                      <a:fillRect/>
                    </a:stretch>
                  </pic:blipFill>
                  <pic:spPr bwMode="auto">
                    <a:xfrm>
                      <a:off x="0" y="0"/>
                      <a:ext cx="5022215" cy="3234690"/>
                    </a:xfrm>
                    <a:prstGeom prst="rect">
                      <a:avLst/>
                    </a:prstGeom>
                    <a:noFill/>
                    <a:ln w="9525">
                      <a:noFill/>
                      <a:miter lim="800000"/>
                      <a:headEnd/>
                      <a:tailEnd/>
                    </a:ln>
                  </pic:spPr>
                </pic:pic>
              </a:graphicData>
            </a:graphic>
          </wp:inline>
        </w:drawing>
      </w:r>
    </w:p>
    <w:p w:rsidR="009B6E4B" w:rsidRPr="00A51086" w:rsidRDefault="009B6E4B" w:rsidP="009B6E4B">
      <w:pPr>
        <w:pStyle w:val="PargrafodaLista"/>
        <w:spacing w:after="0" w:line="360" w:lineRule="auto"/>
        <w:ind w:left="0"/>
        <w:jc w:val="both"/>
        <w:rPr>
          <w:rFonts w:ascii="Times New Roman" w:hAnsi="Times New Roman"/>
          <w:sz w:val="24"/>
          <w:szCs w:val="24"/>
        </w:rPr>
      </w:pPr>
      <w:r>
        <w:rPr>
          <w:rFonts w:ascii="Times New Roman" w:hAnsi="Times New Roman"/>
          <w:sz w:val="24"/>
          <w:szCs w:val="24"/>
        </w:rPr>
        <w:t xml:space="preserve">(fonte </w:t>
      </w:r>
      <w:r w:rsidRPr="00A51086">
        <w:rPr>
          <w:rFonts w:ascii="Times New Roman" w:hAnsi="Times New Roman"/>
          <w:sz w:val="24"/>
          <w:szCs w:val="24"/>
        </w:rPr>
        <w:t>Fowler figura da pagina 103)</w:t>
      </w:r>
    </w:p>
    <w:p w:rsidR="009B6E4B" w:rsidRPr="00A51086" w:rsidRDefault="009B6E4B" w:rsidP="009B6E4B">
      <w:pPr>
        <w:pStyle w:val="PargrafodaLista"/>
        <w:spacing w:after="0" w:line="360" w:lineRule="auto"/>
        <w:ind w:left="0"/>
        <w:jc w:val="both"/>
        <w:rPr>
          <w:rFonts w:ascii="Times New Roman" w:hAnsi="Times New Roman"/>
          <w:sz w:val="24"/>
          <w:szCs w:val="24"/>
        </w:rPr>
      </w:pPr>
      <w:r w:rsidRPr="00A51086">
        <w:rPr>
          <w:rFonts w:ascii="Times New Roman" w:hAnsi="Times New Roman"/>
          <w:sz w:val="24"/>
          <w:szCs w:val="24"/>
        </w:rPr>
        <w:t>Diagrama de caso de uso:</w:t>
      </w:r>
    </w:p>
    <w:p w:rsidR="009B6E4B" w:rsidRPr="00A51086" w:rsidRDefault="009B6E4B" w:rsidP="009B6E4B">
      <w:pPr>
        <w:pStyle w:val="PargrafodaLista"/>
        <w:spacing w:after="0" w:line="360" w:lineRule="auto"/>
        <w:ind w:left="0" w:firstLine="708"/>
        <w:jc w:val="both"/>
        <w:rPr>
          <w:rFonts w:ascii="Times New Roman" w:hAnsi="Times New Roman"/>
          <w:sz w:val="24"/>
          <w:szCs w:val="24"/>
        </w:rPr>
      </w:pPr>
      <w:r w:rsidRPr="00A51086">
        <w:rPr>
          <w:rFonts w:ascii="Times New Roman" w:hAnsi="Times New Roman"/>
          <w:sz w:val="24"/>
          <w:szCs w:val="24"/>
        </w:rPr>
        <w:lastRenderedPageBreak/>
        <w:t>Técnica utilizada para capturar os requisitos funcionais de um sistema. Servem para descrever as interações entre os usuários e o sistema mostrando assim como o sistema será utilizado.</w:t>
      </w:r>
    </w:p>
    <w:p w:rsidR="009B6E4B" w:rsidRPr="00A51086" w:rsidRDefault="009B6E4B" w:rsidP="009B6E4B">
      <w:pPr>
        <w:pStyle w:val="PargrafodaLista"/>
        <w:spacing w:after="0" w:line="360" w:lineRule="auto"/>
        <w:ind w:left="0" w:firstLine="708"/>
        <w:jc w:val="both"/>
        <w:rPr>
          <w:rFonts w:ascii="Times New Roman" w:hAnsi="Times New Roman"/>
          <w:sz w:val="24"/>
          <w:szCs w:val="24"/>
        </w:rPr>
      </w:pPr>
      <w:r w:rsidRPr="00A51086">
        <w:rPr>
          <w:rFonts w:ascii="Times New Roman" w:hAnsi="Times New Roman"/>
          <w:sz w:val="24"/>
          <w:szCs w:val="24"/>
        </w:rPr>
        <w:t>Um caso de uso é um conjunto de cenários amarrados por um objetivo comum de usuários Fowler (2005 p106)</w:t>
      </w:r>
    </w:p>
    <w:p w:rsidR="009B6E4B" w:rsidRPr="00A51086" w:rsidRDefault="009B6E4B" w:rsidP="009B6E4B">
      <w:pPr>
        <w:pStyle w:val="PargrafodaLista"/>
        <w:spacing w:after="0" w:line="360" w:lineRule="auto"/>
        <w:ind w:left="0" w:firstLine="708"/>
        <w:jc w:val="both"/>
        <w:rPr>
          <w:rFonts w:ascii="Times New Roman" w:hAnsi="Times New Roman"/>
          <w:sz w:val="24"/>
          <w:szCs w:val="24"/>
        </w:rPr>
      </w:pPr>
      <w:r w:rsidRPr="00A51086">
        <w:rPr>
          <w:rFonts w:ascii="Times New Roman" w:hAnsi="Times New Roman"/>
          <w:sz w:val="24"/>
          <w:szCs w:val="24"/>
        </w:rPr>
        <w:t>Os casos de uso têm um ator principal com que o sistema interage para execução de um serviço pode se tiver outros atores descritos como atores secundários.</w:t>
      </w:r>
    </w:p>
    <w:p w:rsidR="009B6E4B" w:rsidRDefault="009B6E4B" w:rsidP="009B6E4B">
      <w:pPr>
        <w:spacing w:after="0" w:line="360" w:lineRule="auto"/>
        <w:jc w:val="both"/>
        <w:rPr>
          <w:rFonts w:ascii="Times New Roman" w:hAnsi="Times New Roman"/>
          <w:sz w:val="24"/>
          <w:szCs w:val="24"/>
        </w:rPr>
      </w:pPr>
      <w:r>
        <w:rPr>
          <w:noProof/>
        </w:rPr>
        <w:drawing>
          <wp:inline distT="0" distB="0" distL="0" distR="0">
            <wp:extent cx="4408170" cy="2388235"/>
            <wp:effectExtent l="1905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4408170" cy="2388235"/>
                    </a:xfrm>
                    <a:prstGeom prst="rect">
                      <a:avLst/>
                    </a:prstGeom>
                    <a:noFill/>
                    <a:ln w="9525">
                      <a:noFill/>
                      <a:miter lim="800000"/>
                      <a:headEnd/>
                      <a:tailEnd/>
                    </a:ln>
                  </pic:spPr>
                </pic:pic>
              </a:graphicData>
            </a:graphic>
          </wp:inline>
        </w:drawing>
      </w:r>
    </w:p>
    <w:p w:rsidR="009B6E4B" w:rsidRDefault="009B6E4B" w:rsidP="009B6E4B">
      <w:pPr>
        <w:pStyle w:val="PargrafodaLista"/>
        <w:spacing w:after="0" w:line="360" w:lineRule="auto"/>
        <w:ind w:left="0"/>
        <w:jc w:val="both"/>
        <w:rPr>
          <w:rFonts w:ascii="Times New Roman" w:hAnsi="Times New Roman"/>
          <w:sz w:val="24"/>
          <w:szCs w:val="24"/>
        </w:rPr>
      </w:pPr>
      <w:r w:rsidRPr="00A51086">
        <w:rPr>
          <w:rFonts w:ascii="Times New Roman" w:hAnsi="Times New Roman"/>
          <w:sz w:val="24"/>
          <w:szCs w:val="24"/>
        </w:rPr>
        <w:t>Diagrama de maquina de estado:</w:t>
      </w:r>
    </w:p>
    <w:p w:rsidR="009B6E4B" w:rsidRDefault="009B6E4B" w:rsidP="009B6E4B">
      <w:pPr>
        <w:pStyle w:val="PargrafodaLista"/>
        <w:spacing w:after="0" w:line="360" w:lineRule="auto"/>
        <w:ind w:left="0" w:firstLine="708"/>
        <w:jc w:val="both"/>
        <w:rPr>
          <w:rFonts w:ascii="Times New Roman" w:hAnsi="Times New Roman"/>
          <w:sz w:val="24"/>
          <w:szCs w:val="24"/>
        </w:rPr>
      </w:pPr>
      <w:r w:rsidRPr="00A51086">
        <w:rPr>
          <w:rFonts w:ascii="Times New Roman" w:hAnsi="Times New Roman"/>
          <w:sz w:val="24"/>
          <w:szCs w:val="24"/>
        </w:rPr>
        <w:t>São técnicas conhecidas para descrever o comportamento de um sistema. Desde anos 60 existem varias forma de diagrama de estado as mais antigas técnicas orientada a objeto adotam o mesmo comportamento. Fowler (2005, p110)</w:t>
      </w:r>
    </w:p>
    <w:p w:rsidR="009B6E4B" w:rsidRPr="00A51086" w:rsidRDefault="009B6E4B" w:rsidP="009B6E4B">
      <w:pPr>
        <w:pStyle w:val="PargrafodaLista"/>
        <w:spacing w:after="0" w:line="360" w:lineRule="auto"/>
        <w:ind w:left="0" w:firstLine="708"/>
        <w:jc w:val="both"/>
        <w:rPr>
          <w:rFonts w:ascii="Times New Roman" w:hAnsi="Times New Roman"/>
          <w:sz w:val="24"/>
          <w:szCs w:val="24"/>
        </w:rPr>
      </w:pPr>
      <w:r>
        <w:rPr>
          <w:noProof/>
        </w:rPr>
        <w:drawing>
          <wp:inline distT="0" distB="0" distL="0" distR="0">
            <wp:extent cx="5227320" cy="2470150"/>
            <wp:effectExtent l="1905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srcRect/>
                    <a:stretch>
                      <a:fillRect/>
                    </a:stretch>
                  </pic:blipFill>
                  <pic:spPr bwMode="auto">
                    <a:xfrm>
                      <a:off x="0" y="0"/>
                      <a:ext cx="5227320" cy="2470150"/>
                    </a:xfrm>
                    <a:prstGeom prst="rect">
                      <a:avLst/>
                    </a:prstGeom>
                    <a:noFill/>
                    <a:ln w="9525">
                      <a:noFill/>
                      <a:miter lim="800000"/>
                      <a:headEnd/>
                      <a:tailEnd/>
                    </a:ln>
                  </pic:spPr>
                </pic:pic>
              </a:graphicData>
            </a:graphic>
          </wp:inline>
        </w:drawing>
      </w:r>
    </w:p>
    <w:p w:rsidR="009B6E4B" w:rsidRPr="00A51086" w:rsidRDefault="009B6E4B" w:rsidP="009B6E4B">
      <w:pPr>
        <w:pStyle w:val="PargrafodaLista"/>
        <w:spacing w:after="0" w:line="360" w:lineRule="auto"/>
        <w:ind w:left="0"/>
        <w:jc w:val="both"/>
        <w:rPr>
          <w:rFonts w:ascii="Times New Roman" w:hAnsi="Times New Roman"/>
          <w:sz w:val="24"/>
          <w:szCs w:val="24"/>
        </w:rPr>
      </w:pPr>
      <w:r>
        <w:rPr>
          <w:rFonts w:ascii="Times New Roman" w:hAnsi="Times New Roman"/>
          <w:sz w:val="24"/>
          <w:szCs w:val="24"/>
        </w:rPr>
        <w:t xml:space="preserve">(fonte </w:t>
      </w:r>
      <w:r w:rsidRPr="00A51086">
        <w:rPr>
          <w:rFonts w:ascii="Times New Roman" w:hAnsi="Times New Roman"/>
          <w:sz w:val="24"/>
          <w:szCs w:val="24"/>
        </w:rPr>
        <w:t>Fowler figura da pagina 111)</w:t>
      </w:r>
    </w:p>
    <w:p w:rsidR="009B6E4B" w:rsidRDefault="009B6E4B" w:rsidP="009B6E4B">
      <w:pPr>
        <w:pStyle w:val="PargrafodaLista"/>
        <w:spacing w:after="0" w:line="360" w:lineRule="auto"/>
        <w:ind w:left="0"/>
        <w:jc w:val="both"/>
        <w:rPr>
          <w:rFonts w:ascii="Times New Roman" w:hAnsi="Times New Roman"/>
          <w:sz w:val="24"/>
          <w:szCs w:val="24"/>
        </w:rPr>
      </w:pPr>
    </w:p>
    <w:p w:rsidR="009B6E4B" w:rsidRDefault="009B6E4B" w:rsidP="009B6E4B">
      <w:pPr>
        <w:pStyle w:val="PargrafodaLista"/>
        <w:spacing w:after="0" w:line="360" w:lineRule="auto"/>
        <w:ind w:left="0"/>
        <w:jc w:val="both"/>
        <w:rPr>
          <w:rFonts w:ascii="Times New Roman" w:hAnsi="Times New Roman"/>
          <w:sz w:val="24"/>
          <w:szCs w:val="24"/>
        </w:rPr>
      </w:pPr>
      <w:r w:rsidRPr="00A51086">
        <w:rPr>
          <w:rFonts w:ascii="Times New Roman" w:hAnsi="Times New Roman"/>
          <w:sz w:val="24"/>
          <w:szCs w:val="24"/>
        </w:rPr>
        <w:t>Diagrama de atividades:</w:t>
      </w:r>
    </w:p>
    <w:p w:rsidR="009B6E4B" w:rsidRPr="00A51086" w:rsidRDefault="009B6E4B" w:rsidP="009B6E4B">
      <w:pPr>
        <w:pStyle w:val="PargrafodaLista"/>
        <w:spacing w:after="0" w:line="360" w:lineRule="auto"/>
        <w:ind w:left="0" w:firstLine="708"/>
        <w:jc w:val="both"/>
        <w:rPr>
          <w:rFonts w:ascii="Times New Roman" w:hAnsi="Times New Roman"/>
          <w:sz w:val="24"/>
          <w:szCs w:val="24"/>
        </w:rPr>
      </w:pPr>
      <w:r w:rsidRPr="00A51086">
        <w:rPr>
          <w:rFonts w:ascii="Times New Roman" w:hAnsi="Times New Roman"/>
          <w:sz w:val="24"/>
          <w:szCs w:val="24"/>
        </w:rPr>
        <w:lastRenderedPageBreak/>
        <w:t>Utilizado para esclarecer fluxos de controle ou atividades em operações complexas e em caso de uso.</w:t>
      </w:r>
    </w:p>
    <w:p w:rsidR="009B6E4B" w:rsidRDefault="009B6E4B" w:rsidP="009B6E4B">
      <w:pPr>
        <w:pStyle w:val="PargrafodaLista"/>
        <w:spacing w:after="0" w:line="360" w:lineRule="auto"/>
        <w:ind w:left="0" w:firstLine="708"/>
        <w:jc w:val="both"/>
        <w:rPr>
          <w:rFonts w:ascii="Times New Roman" w:hAnsi="Times New Roman"/>
          <w:sz w:val="24"/>
          <w:szCs w:val="24"/>
        </w:rPr>
      </w:pPr>
      <w:r w:rsidRPr="00A51086">
        <w:rPr>
          <w:rFonts w:ascii="Times New Roman" w:hAnsi="Times New Roman"/>
          <w:sz w:val="24"/>
          <w:szCs w:val="24"/>
        </w:rPr>
        <w:t>Os diagramas de atividades são semelhantes aos fluxogramas</w:t>
      </w:r>
      <w:proofErr w:type="gramStart"/>
      <w:r w:rsidRPr="00A51086">
        <w:rPr>
          <w:rFonts w:ascii="Times New Roman" w:hAnsi="Times New Roman"/>
          <w:sz w:val="24"/>
          <w:szCs w:val="24"/>
        </w:rPr>
        <w:t xml:space="preserve"> mas</w:t>
      </w:r>
      <w:proofErr w:type="gramEnd"/>
      <w:r w:rsidRPr="00A51086">
        <w:rPr>
          <w:rFonts w:ascii="Times New Roman" w:hAnsi="Times New Roman"/>
          <w:sz w:val="24"/>
          <w:szCs w:val="24"/>
        </w:rPr>
        <w:t xml:space="preserve"> a principal diferença entre ele e que os fluxogramas suportam comportamento paralelo.</w:t>
      </w:r>
    </w:p>
    <w:p w:rsidR="009B6E4B" w:rsidRPr="00A51086" w:rsidRDefault="009B6E4B" w:rsidP="009B6E4B">
      <w:pPr>
        <w:pStyle w:val="PargrafodaLista"/>
        <w:spacing w:after="0" w:line="360" w:lineRule="auto"/>
        <w:ind w:left="0" w:firstLine="708"/>
        <w:jc w:val="both"/>
        <w:rPr>
          <w:rFonts w:ascii="Times New Roman" w:hAnsi="Times New Roman"/>
          <w:sz w:val="24"/>
          <w:szCs w:val="24"/>
        </w:rPr>
      </w:pPr>
      <w:r>
        <w:rPr>
          <w:noProof/>
        </w:rPr>
        <w:drawing>
          <wp:inline distT="0" distB="0" distL="0" distR="0">
            <wp:extent cx="4831080" cy="2920365"/>
            <wp:effectExtent l="19050" t="0" r="762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srcRect/>
                    <a:stretch>
                      <a:fillRect/>
                    </a:stretch>
                  </pic:blipFill>
                  <pic:spPr bwMode="auto">
                    <a:xfrm>
                      <a:off x="0" y="0"/>
                      <a:ext cx="4831080" cy="2920365"/>
                    </a:xfrm>
                    <a:prstGeom prst="rect">
                      <a:avLst/>
                    </a:prstGeom>
                    <a:noFill/>
                    <a:ln w="9525">
                      <a:noFill/>
                      <a:miter lim="800000"/>
                      <a:headEnd/>
                      <a:tailEnd/>
                    </a:ln>
                  </pic:spPr>
                </pic:pic>
              </a:graphicData>
            </a:graphic>
          </wp:inline>
        </w:drawing>
      </w:r>
    </w:p>
    <w:p w:rsidR="009B6E4B" w:rsidRPr="00A51086" w:rsidRDefault="009B6E4B" w:rsidP="009B6E4B">
      <w:pPr>
        <w:pStyle w:val="PargrafodaLista"/>
        <w:spacing w:after="0" w:line="360" w:lineRule="auto"/>
        <w:ind w:left="0"/>
        <w:jc w:val="both"/>
        <w:rPr>
          <w:rFonts w:ascii="Times New Roman" w:hAnsi="Times New Roman"/>
          <w:sz w:val="24"/>
          <w:szCs w:val="24"/>
        </w:rPr>
      </w:pPr>
      <w:r>
        <w:rPr>
          <w:rFonts w:ascii="Times New Roman" w:hAnsi="Times New Roman"/>
          <w:sz w:val="24"/>
          <w:szCs w:val="24"/>
        </w:rPr>
        <w:t xml:space="preserve">(fonte </w:t>
      </w:r>
      <w:r w:rsidRPr="00A51086">
        <w:rPr>
          <w:rFonts w:ascii="Times New Roman" w:hAnsi="Times New Roman"/>
          <w:sz w:val="24"/>
          <w:szCs w:val="24"/>
        </w:rPr>
        <w:t>Fowler figura da pagina 119)</w:t>
      </w:r>
    </w:p>
    <w:p w:rsidR="009B6E4B" w:rsidRPr="00A51086" w:rsidRDefault="009B6E4B" w:rsidP="009B6E4B">
      <w:pPr>
        <w:pStyle w:val="PargrafodaLista"/>
        <w:spacing w:after="0" w:line="360" w:lineRule="auto"/>
        <w:ind w:left="0" w:firstLine="708"/>
        <w:jc w:val="both"/>
        <w:rPr>
          <w:rFonts w:ascii="Times New Roman" w:hAnsi="Times New Roman"/>
          <w:sz w:val="24"/>
          <w:szCs w:val="24"/>
        </w:rPr>
      </w:pPr>
      <w:r w:rsidRPr="00A51086">
        <w:rPr>
          <w:rFonts w:ascii="Times New Roman" w:hAnsi="Times New Roman"/>
          <w:sz w:val="24"/>
          <w:szCs w:val="24"/>
        </w:rPr>
        <w:t>Diagrama de comunicação: E um diagrama de interação, enfatiza os vínculos de dados entre vários participantes na interação. Em vez de desenhar cada participante como uma linha de vida e mostrar a seqüência de mensagens por meio de direção vertical.</w:t>
      </w:r>
    </w:p>
    <w:p w:rsidR="009B6E4B" w:rsidRPr="00A51086" w:rsidRDefault="009B6E4B" w:rsidP="009B6E4B">
      <w:pPr>
        <w:pStyle w:val="PargrafodaLista"/>
        <w:spacing w:after="0" w:line="360" w:lineRule="auto"/>
        <w:ind w:left="0"/>
        <w:jc w:val="both"/>
        <w:rPr>
          <w:rFonts w:ascii="Times New Roman" w:hAnsi="Times New Roman"/>
          <w:sz w:val="24"/>
          <w:szCs w:val="24"/>
        </w:rPr>
      </w:pPr>
      <w:r w:rsidRPr="00A51086">
        <w:rPr>
          <w:rFonts w:ascii="Times New Roman" w:hAnsi="Times New Roman"/>
          <w:sz w:val="24"/>
          <w:szCs w:val="24"/>
        </w:rPr>
        <w:t>Ele permite livre posicionamento dos participantes, permite desenhar vínculos que mostram como eles se conectam e sua numeração mostra a seqüência de mensagens.</w:t>
      </w:r>
    </w:p>
    <w:p w:rsidR="009B6E4B" w:rsidRDefault="009B6E4B" w:rsidP="009B6E4B">
      <w:pPr>
        <w:pStyle w:val="PargrafodaLista"/>
        <w:spacing w:after="0" w:line="360" w:lineRule="auto"/>
        <w:ind w:left="0"/>
        <w:jc w:val="both"/>
        <w:rPr>
          <w:rFonts w:ascii="Times New Roman" w:hAnsi="Times New Roman"/>
          <w:sz w:val="24"/>
          <w:szCs w:val="24"/>
        </w:rPr>
      </w:pPr>
    </w:p>
    <w:p w:rsidR="009B6E4B" w:rsidRPr="00A51086" w:rsidRDefault="009B6E4B" w:rsidP="009B6E4B">
      <w:pPr>
        <w:pStyle w:val="PargrafodaLista"/>
        <w:spacing w:after="0" w:line="360" w:lineRule="auto"/>
        <w:ind w:left="0"/>
        <w:jc w:val="both"/>
        <w:rPr>
          <w:rFonts w:ascii="Times New Roman" w:hAnsi="Times New Roman"/>
          <w:sz w:val="24"/>
          <w:szCs w:val="24"/>
        </w:rPr>
      </w:pPr>
      <w:r w:rsidRPr="00A51086">
        <w:rPr>
          <w:rFonts w:ascii="Times New Roman" w:hAnsi="Times New Roman"/>
          <w:sz w:val="24"/>
          <w:szCs w:val="24"/>
        </w:rPr>
        <w:t>Diagrama de componentes:</w:t>
      </w:r>
    </w:p>
    <w:p w:rsidR="009B6E4B" w:rsidRDefault="009B6E4B" w:rsidP="009B6E4B">
      <w:pPr>
        <w:pStyle w:val="PargrafodaLista"/>
        <w:spacing w:after="0" w:line="360" w:lineRule="auto"/>
        <w:ind w:left="0" w:firstLine="708"/>
        <w:jc w:val="both"/>
        <w:rPr>
          <w:rFonts w:ascii="Times New Roman" w:hAnsi="Times New Roman"/>
          <w:sz w:val="24"/>
          <w:szCs w:val="24"/>
        </w:rPr>
      </w:pPr>
      <w:r w:rsidRPr="00A51086">
        <w:rPr>
          <w:rFonts w:ascii="Times New Roman" w:hAnsi="Times New Roman"/>
          <w:sz w:val="24"/>
          <w:szCs w:val="24"/>
        </w:rPr>
        <w:t>Mostra os componentes reutilizáveis de s</w:t>
      </w:r>
      <w:r>
        <w:rPr>
          <w:rFonts w:ascii="Times New Roman" w:hAnsi="Times New Roman"/>
          <w:sz w:val="24"/>
          <w:szCs w:val="24"/>
        </w:rPr>
        <w:t xml:space="preserve">oftware e suas </w:t>
      </w:r>
      <w:proofErr w:type="spellStart"/>
      <w:r>
        <w:rPr>
          <w:rFonts w:ascii="Times New Roman" w:hAnsi="Times New Roman"/>
          <w:sz w:val="24"/>
          <w:szCs w:val="24"/>
        </w:rPr>
        <w:t>interdepencias</w:t>
      </w:r>
      <w:proofErr w:type="spellEnd"/>
      <w:r>
        <w:rPr>
          <w:rFonts w:ascii="Times New Roman" w:hAnsi="Times New Roman"/>
          <w:sz w:val="24"/>
          <w:szCs w:val="24"/>
        </w:rPr>
        <w:t>. É</w:t>
      </w:r>
      <w:r w:rsidRPr="00A51086">
        <w:rPr>
          <w:rFonts w:ascii="Times New Roman" w:hAnsi="Times New Roman"/>
          <w:sz w:val="24"/>
          <w:szCs w:val="24"/>
        </w:rPr>
        <w:t xml:space="preserve"> utilizada para dividir o sistema em componentes e o relacionamento entre eles.</w:t>
      </w:r>
    </w:p>
    <w:p w:rsidR="009B6E4B" w:rsidRPr="00A51086" w:rsidRDefault="009B6E4B" w:rsidP="009B6E4B">
      <w:pPr>
        <w:pStyle w:val="PargrafodaLista"/>
        <w:spacing w:after="0" w:line="360" w:lineRule="auto"/>
        <w:ind w:left="0"/>
        <w:jc w:val="both"/>
        <w:rPr>
          <w:rFonts w:ascii="Times New Roman" w:hAnsi="Times New Roman"/>
          <w:sz w:val="24"/>
          <w:szCs w:val="24"/>
        </w:rPr>
      </w:pPr>
      <w:r w:rsidRPr="00A51086">
        <w:rPr>
          <w:rFonts w:ascii="Times New Roman" w:hAnsi="Times New Roman"/>
          <w:sz w:val="24"/>
          <w:szCs w:val="24"/>
        </w:rPr>
        <w:t>Diagrama de interação geral da interação:</w:t>
      </w:r>
    </w:p>
    <w:p w:rsidR="009B6E4B" w:rsidRPr="00A51086" w:rsidRDefault="009B6E4B" w:rsidP="009B6E4B">
      <w:pPr>
        <w:pStyle w:val="PargrafodaLista"/>
        <w:spacing w:after="0" w:line="360" w:lineRule="auto"/>
        <w:ind w:left="0" w:firstLine="708"/>
        <w:jc w:val="both"/>
        <w:rPr>
          <w:rFonts w:ascii="Times New Roman" w:hAnsi="Times New Roman"/>
          <w:sz w:val="24"/>
          <w:szCs w:val="24"/>
        </w:rPr>
      </w:pPr>
      <w:r w:rsidRPr="00A51086">
        <w:rPr>
          <w:rFonts w:ascii="Times New Roman" w:hAnsi="Times New Roman"/>
          <w:sz w:val="24"/>
          <w:szCs w:val="24"/>
        </w:rPr>
        <w:t>E uma mistura dos diagramas de atividade e de seqüência. Pode ser considerado com um diagrama de atividades onde as atividades são substituídas por pequenos diagramas de seqüência fragmentados, onde o diagrama de atividade mostra o fluxo de controle. Fowler (2005, p139)</w:t>
      </w:r>
    </w:p>
    <w:p w:rsidR="009B6E4B" w:rsidRPr="00A51086" w:rsidRDefault="009B6E4B" w:rsidP="009B6E4B">
      <w:pPr>
        <w:pStyle w:val="PargrafodaLista"/>
        <w:spacing w:after="0" w:line="360" w:lineRule="auto"/>
        <w:ind w:left="0" w:firstLine="708"/>
        <w:jc w:val="both"/>
        <w:rPr>
          <w:rFonts w:ascii="Times New Roman" w:hAnsi="Times New Roman"/>
          <w:sz w:val="24"/>
          <w:szCs w:val="24"/>
        </w:rPr>
      </w:pPr>
      <w:r w:rsidRPr="00A51086">
        <w:rPr>
          <w:rFonts w:ascii="Times New Roman" w:hAnsi="Times New Roman"/>
          <w:sz w:val="24"/>
          <w:szCs w:val="24"/>
        </w:rPr>
        <w:t xml:space="preserve">Diagramas de temporização: Os diagramas de temporização existem na engenharia eletrônica há muito </w:t>
      </w:r>
      <w:proofErr w:type="gramStart"/>
      <w:r w:rsidRPr="00A51086">
        <w:rPr>
          <w:rFonts w:ascii="Times New Roman" w:hAnsi="Times New Roman"/>
          <w:sz w:val="24"/>
          <w:szCs w:val="24"/>
        </w:rPr>
        <w:t>tempo.</w:t>
      </w:r>
      <w:proofErr w:type="gramEnd"/>
      <w:r w:rsidRPr="00A51086">
        <w:rPr>
          <w:rFonts w:ascii="Times New Roman" w:hAnsi="Times New Roman"/>
          <w:sz w:val="24"/>
          <w:szCs w:val="24"/>
        </w:rPr>
        <w:t xml:space="preserve">a sua definição e  outra forma de diagrama de </w:t>
      </w:r>
      <w:r w:rsidRPr="00A51086">
        <w:rPr>
          <w:rFonts w:ascii="Times New Roman" w:hAnsi="Times New Roman"/>
          <w:sz w:val="24"/>
          <w:szCs w:val="24"/>
        </w:rPr>
        <w:lastRenderedPageBreak/>
        <w:t>interação, o foco esta nas restrições de temporização, ou para único objeto ou, de forma mais útil para vários. Fowler (2005, p141)</w:t>
      </w:r>
    </w:p>
    <w:p w:rsidR="009B6E4B" w:rsidRDefault="009B6E4B" w:rsidP="009B6E4B">
      <w:pPr>
        <w:pStyle w:val="PargrafodaLista"/>
        <w:spacing w:after="0" w:line="360" w:lineRule="auto"/>
        <w:ind w:left="0"/>
        <w:jc w:val="both"/>
        <w:rPr>
          <w:rFonts w:ascii="Times New Roman" w:hAnsi="Times New Roman"/>
          <w:sz w:val="24"/>
          <w:szCs w:val="24"/>
        </w:rPr>
      </w:pPr>
    </w:p>
    <w:p w:rsidR="009B6E4B" w:rsidRPr="00A51086" w:rsidRDefault="009B6E4B" w:rsidP="009B6E4B">
      <w:pPr>
        <w:pStyle w:val="PargrafodaLista"/>
        <w:spacing w:after="0" w:line="360" w:lineRule="auto"/>
        <w:ind w:left="0"/>
        <w:jc w:val="both"/>
        <w:rPr>
          <w:rFonts w:ascii="Times New Roman" w:hAnsi="Times New Roman"/>
          <w:sz w:val="24"/>
          <w:szCs w:val="24"/>
        </w:rPr>
      </w:pPr>
      <w:r>
        <w:rPr>
          <w:rFonts w:ascii="Times New Roman" w:hAnsi="Times New Roman"/>
          <w:sz w:val="24"/>
          <w:szCs w:val="24"/>
        </w:rPr>
        <w:tab/>
        <w:t xml:space="preserve">A utilização dos diagramas da UML e suas atividades </w:t>
      </w:r>
      <w:proofErr w:type="gramStart"/>
      <w:r>
        <w:rPr>
          <w:rFonts w:ascii="Times New Roman" w:hAnsi="Times New Roman"/>
          <w:sz w:val="24"/>
          <w:szCs w:val="24"/>
        </w:rPr>
        <w:t>agilizam</w:t>
      </w:r>
      <w:proofErr w:type="gramEnd"/>
      <w:r>
        <w:rPr>
          <w:rFonts w:ascii="Times New Roman" w:hAnsi="Times New Roman"/>
          <w:sz w:val="24"/>
          <w:szCs w:val="24"/>
        </w:rPr>
        <w:t xml:space="preserve"> o sistema mostrando como podemos melhora de forma rápida para melhoria final.</w:t>
      </w:r>
    </w:p>
    <w:p w:rsidR="003A3EE4" w:rsidRDefault="003A3EE4"/>
    <w:sectPr w:rsidR="003A3EE4">
      <w:pgSz w:w="11906" w:h="16838"/>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E0002AEF" w:usb1="C0007841" w:usb2="00000009" w:usb3="00000000" w:csb0="000001FF" w:csb1="00000000"/>
  </w:font>
  <w:font w:name="Tahoma">
    <w:panose1 w:val="020B0604030504040204"/>
    <w:charset w:val="00"/>
    <w:family w:val="swiss"/>
    <w:pitch w:val="variable"/>
    <w:sig w:usb0="E1002AFF" w:usb1="C000605B" w:usb2="00000029" w:usb3="00000000" w:csb0="000101FF" w:csb1="00000000"/>
  </w:font>
  <w:font w:name="Cambria">
    <w:panose1 w:val="02040503050406030204"/>
    <w:charset w:val="00"/>
    <w:family w:val="roman"/>
    <w:pitch w:val="variable"/>
    <w:sig w:usb0="A00002EF" w:usb1="4000004B" w:usb2="00000000" w:usb3="00000000" w:csb0="000000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proofState w:spelling="clean" w:grammar="clean"/>
  <w:defaultTabStop w:val="708"/>
  <w:hyphenationZone w:val="425"/>
  <w:characterSpacingControl w:val="doNotCompress"/>
  <w:compat>
    <w:useFELayout/>
  </w:compat>
  <w:rsids>
    <w:rsidRoot w:val="009B6E4B"/>
    <w:rsid w:val="003A3EE4"/>
    <w:rsid w:val="009B6E4B"/>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9B6E4B"/>
    <w:pPr>
      <w:ind w:left="720"/>
      <w:contextualSpacing/>
    </w:pPr>
    <w:rPr>
      <w:rFonts w:ascii="Calibri" w:eastAsia="Times New Roman" w:hAnsi="Calibri" w:cs="Times New Roman"/>
    </w:rPr>
  </w:style>
  <w:style w:type="paragraph" w:styleId="Textodebalo">
    <w:name w:val="Balloon Text"/>
    <w:basedOn w:val="Normal"/>
    <w:link w:val="TextodebaloChar"/>
    <w:uiPriority w:val="99"/>
    <w:semiHidden/>
    <w:unhideWhenUsed/>
    <w:rsid w:val="009B6E4B"/>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9B6E4B"/>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emf"/><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emf"/><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emf"/><Relationship Id="rId11" Type="http://schemas.openxmlformats.org/officeDocument/2006/relationships/image" Target="media/image8.emf"/><Relationship Id="rId5" Type="http://schemas.openxmlformats.org/officeDocument/2006/relationships/image" Target="media/image2.emf"/><Relationship Id="rId10" Type="http://schemas.openxmlformats.org/officeDocument/2006/relationships/image" Target="media/image7.emf"/><Relationship Id="rId4" Type="http://schemas.openxmlformats.org/officeDocument/2006/relationships/image" Target="media/image1.emf"/><Relationship Id="rId9" Type="http://schemas.openxmlformats.org/officeDocument/2006/relationships/image" Target="media/image6.emf"/></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7</Pages>
  <Words>738</Words>
  <Characters>3986</Characters>
  <Application>Microsoft Office Word</Application>
  <DocSecurity>0</DocSecurity>
  <Lines>33</Lines>
  <Paragraphs>9</Paragraphs>
  <ScaleCrop>false</ScaleCrop>
  <Company/>
  <LinksUpToDate>false</LinksUpToDate>
  <CharactersWithSpaces>4715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73762385149</dc:creator>
  <cp:keywords/>
  <dc:description/>
  <cp:lastModifiedBy>73762385149</cp:lastModifiedBy>
  <cp:revision>2</cp:revision>
  <dcterms:created xsi:type="dcterms:W3CDTF">2010-11-22T12:06:00Z</dcterms:created>
  <dcterms:modified xsi:type="dcterms:W3CDTF">2010-11-22T12:06:00Z</dcterms:modified>
</cp:coreProperties>
</file>