
<file path=[Content_Types].xml><?xml version="1.0" encoding="utf-8"?>
<Types xmlns="http://schemas.openxmlformats.org/package/2006/content-types">
  <Override PartName="/word/media/image38.jpeg" ContentType="image/jpe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</w:pPr>
      <w:r>
        <w:rPr>
          <w:sz w:val="24"/>
          <w:b/>
          <w:szCs w:val="24"/>
          <w:rFonts w:ascii="Arial" w:cs="Times New Roman" w:hAnsi="Arial"/>
        </w:rPr>
        <w:t xml:space="preserve">6. ARQUITETURA COMPUTACIONAL E CUSTO </w:t>
      </w:r>
    </w:p>
    <w:p>
      <w:pPr>
        <w:pStyle w:val="style25"/>
      </w:pPr>
      <w:r>
        <w:rPr>
          <w:sz w:val="24"/>
          <w:b/>
          <w:szCs w:val="24"/>
          <w:rFonts w:ascii="Arial" w:cs="Times New Roman" w:hAnsi="Arial"/>
        </w:rPr>
      </w:r>
    </w:p>
    <w:p>
      <w:pPr>
        <w:pStyle w:val="style0"/>
        <w:jc w:val="left"/>
        <w:autoSpaceDE w:val="false"/>
      </w:pPr>
      <w:r>
        <w:rPr>
          <w:sz w:val="24"/>
          <w:szCs w:val="24"/>
          <w:rFonts w:ascii="Arial" w:cs="Times New Roman" w:eastAsia="Times New Roman" w:hAnsi="Arial"/>
        </w:rPr>
        <w:t xml:space="preserve">Neste capítulo é apresentado a arquitetura computacional do Sistema de Camisetas Personalizadas e </w:t>
      </w:r>
      <w:r>
        <w:rPr>
          <w:sz w:val="24"/>
          <w:szCs w:val="24"/>
          <w:rFonts w:ascii="Arial" w:cs="Times New Roman" w:eastAsia="Times New Roman" w:hAnsi="Arial"/>
        </w:rPr>
        <w:t>os custos envolvido para a construção do projeto.</w:t>
      </w:r>
    </w:p>
    <w:p>
      <w:pPr>
        <w:pStyle w:val="style25"/>
      </w:pPr>
      <w:r>
        <w:rPr>
          <w:sz w:val="24"/>
          <w:b/>
          <w:szCs w:val="24"/>
          <w:rFonts w:ascii="Arial" w:cs="Times New Roman" w:hAnsi="Arial"/>
        </w:rPr>
      </w:r>
    </w:p>
    <w:p>
      <w:pPr>
        <w:pStyle w:val="style25"/>
      </w:pPr>
      <w:r>
        <w:rPr>
          <w:sz w:val="24"/>
          <w:b/>
          <w:szCs w:val="24"/>
          <w:rFonts w:ascii="Arial" w:cs="Times New Roman" w:hAnsi="Arial"/>
        </w:rPr>
        <w:t>6.1. Diagrama de execução e/ou componentes</w:t>
      </w:r>
    </w:p>
    <w:p>
      <w:pPr>
        <w:pStyle w:val="style25"/>
      </w:pPr>
      <w:r>
        <w:rPr>
          <w:sz w:val="24"/>
          <w:b/>
          <w:szCs w:val="24"/>
          <w:rFonts w:ascii="Arial" w:cs="Times New Roman" w:hAnsi="Arial"/>
        </w:rPr>
      </w:r>
    </w:p>
    <w:p>
      <w:pPr>
        <w:pStyle w:val="style0"/>
        <w:jc w:val="left"/>
        <w:autoSpaceDE w:val="false"/>
      </w:pPr>
      <w:r>
        <w:rPr>
          <w:sz w:val="24"/>
          <w:szCs w:val="24"/>
          <w:rFonts w:ascii="Arial" w:cs="Times New Roman" w:eastAsia="Times New Roman" w:hAnsi="Arial"/>
        </w:rPr>
      </w:r>
    </w:p>
    <w:p>
      <w:pPr>
        <w:pStyle w:val="style0"/>
        <w:jc w:val="left"/>
        <w:autoSpaceDE w:val="false"/>
      </w:pPr>
      <w:r>
        <w:rPr>
          <w:sz w:val="24"/>
          <w:szCs w:val="24"/>
          <w:rFonts w:ascii="Arial" w:cs="Times New Roman" w:eastAsia="Times New Roman" w:hAnsi="Arial"/>
        </w:rPr>
        <w:t>O diagrama de componentes mostra a relação de interdependência e de comunicação</w:t>
      </w:r>
    </w:p>
    <w:p>
      <w:pPr>
        <w:pStyle w:val="style0"/>
        <w:jc w:val="left"/>
        <w:autoSpaceDE w:val="false"/>
      </w:pPr>
      <w:r>
        <w:rPr>
          <w:sz w:val="24"/>
          <w:szCs w:val="24"/>
          <w:rFonts w:ascii="Arial" w:cs="Times New Roman" w:eastAsia="Times New Roman" w:hAnsi="Arial"/>
        </w:rPr>
        <w:t>entre seus relacionamentos por intermédio de interfaces. (MARTINS, 2007, p. 187).</w:t>
      </w:r>
    </w:p>
    <w:p>
      <w:pPr>
        <w:pStyle w:val="style0"/>
        <w:jc w:val="left"/>
        <w:autoSpaceDE w:val="false"/>
      </w:pPr>
      <w:r>
        <w:rPr>
          <w:sz w:val="24"/>
          <w:szCs w:val="24"/>
          <w:rFonts w:ascii="Arial" w:cs="Times New Roman" w:eastAsia="Times New Roman" w:hAnsi="Arial"/>
        </w:rPr>
        <w:t>Na figura 20 apresenta um modelo de diagrama de execução e/ou componentes.</w:t>
      </w:r>
    </w:p>
    <w:p>
      <w:pPr>
        <w:pStyle w:val="style0"/>
        <w:jc w:val="left"/>
        <w:autoSpaceDE w:val="false"/>
      </w:pPr>
      <w:r>
        <w:rPr>
          <w:sz w:val="24"/>
          <w:szCs w:val="24"/>
          <w:rFonts w:ascii="Arial" w:cs="Times New Roman" w:eastAsia="Times New Roman" w:hAnsi="Arial"/>
        </w:rPr>
        <w:t>Figura 20 – Exemplo do diagrama de componente</w:t>
      </w:r>
    </w:p>
    <w:p>
      <w:pPr>
        <w:pStyle w:val="style0"/>
        <w:autoSpaceDE w:val="false"/>
      </w:pPr>
      <w:r>
        <w:rPr>
          <w:sz w:val="24"/>
          <w:szCs w:val="24"/>
          <w:rFonts w:ascii="Arial" w:cs="Times New Roman" w:eastAsia="Times New Roman" w:hAnsi="Arial"/>
        </w:rPr>
        <w:t>Fonte: (http://office.microsoft.com/pt-br/visio-help/exemplo-de-diagrama-de-componente-HP001208854.aspx)</w:t>
      </w:r>
    </w:p>
    <w:p>
      <w:pPr>
        <w:pStyle w:val="style25"/>
      </w:pPr>
      <w:r>
        <w:rPr>
          <w:sz w:val="24"/>
          <w:b/>
          <w:szCs w:val="24"/>
          <w:rFonts w:ascii="Arial" w:cs="Times New Roman" w:hAnsi="Arial"/>
        </w:rPr>
      </w:r>
    </w:p>
    <w:p>
      <w:pPr>
        <w:pStyle w:val="style25"/>
      </w:pPr>
      <w:r>
        <w:rPr>
          <w:sz w:val="24"/>
          <w:b/>
          <w:szCs w:val="24"/>
          <w:rFonts w:ascii="Arial" w:cs="Times New Roman" w:hAnsi="Arial"/>
        </w:rPr>
        <w:t xml:space="preserve">6.2. Formas de armazenamento e disponibilização dos dados </w:t>
      </w:r>
    </w:p>
    <w:p>
      <w:pPr>
        <w:pStyle w:val="style25"/>
      </w:pPr>
      <w:r>
        <w:rPr>
          <w:sz w:val="24"/>
          <w:b/>
          <w:szCs w:val="24"/>
          <w:rFonts w:ascii="Arial" w:cs="Times New Roman" w:hAnsi="Arial"/>
        </w:rPr>
      </w:r>
    </w:p>
    <w:p>
      <w:pPr>
        <w:pStyle w:val="style0"/>
      </w:pPr>
      <w:r>
        <w:rPr>
          <w:sz w:val="24"/>
          <w:szCs w:val="24"/>
          <w:rFonts w:ascii="Arial" w:hAnsi="Arial"/>
        </w:rPr>
      </w:r>
    </w:p>
    <w:p>
      <w:pPr>
        <w:pStyle w:val="style25"/>
      </w:pPr>
      <w:r>
        <w:rPr>
          <w:sz w:val="24"/>
          <w:b/>
          <w:szCs w:val="24"/>
          <w:rFonts w:ascii="Arial" w:cs="Times New Roman" w:hAnsi="Arial"/>
        </w:rPr>
      </w:r>
    </w:p>
    <w:p>
      <w:pPr>
        <w:pStyle w:val="style25"/>
      </w:pPr>
      <w:r>
        <w:rPr>
          <w:sz w:val="24"/>
          <w:b/>
          <w:szCs w:val="24"/>
          <w:rFonts w:ascii="Arial" w:cs="Times New Roman" w:hAnsi="Arial"/>
        </w:rPr>
        <w:t xml:space="preserve">6.3. Diagrama da Rede </w:t>
      </w:r>
    </w:p>
    <w:p>
      <w:pPr>
        <w:pStyle w:val="style25"/>
      </w:pPr>
      <w:r>
        <w:rPr>
          <w:sz w:val="24"/>
          <w:b/>
          <w:szCs w:val="24"/>
          <w:rFonts w:ascii="Arial" w:cs="Times New Roman" w:hAnsi="Arial"/>
        </w:rPr>
      </w:r>
    </w:p>
    <w:p>
      <w:pPr>
        <w:pStyle w:val="style0"/>
      </w:pPr>
      <w:r>
        <w:rPr>
          <w:sz w:val="24"/>
          <w:szCs w:val="24"/>
          <w:rFonts w:ascii="Arial" w:hAnsi="Arial"/>
        </w:rPr>
        <w:drawing>
          <wp:inline distB="0" distL="0" distR="0" distT="0">
            <wp:extent cx="5758815" cy="34245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</w:pPr>
      <w:r>
        <w:rPr>
          <w:sz w:val="24"/>
          <w:b/>
          <w:szCs w:val="24"/>
          <w:rFonts w:ascii="Arial" w:cs="Times New Roman" w:hAnsi="Arial"/>
        </w:rPr>
      </w:r>
    </w:p>
    <w:p>
      <w:pPr>
        <w:pStyle w:val="style25"/>
        <w:numPr>
          <w:ilvl w:val="1"/>
          <w:numId w:val="4"/>
        </w:numPr>
      </w:pPr>
      <w:r>
        <w:rPr>
          <w:sz w:val="24"/>
          <w:b/>
          <w:szCs w:val="24"/>
          <w:rFonts w:ascii="Arial" w:cs="Times New Roman" w:hAnsi="Arial"/>
        </w:rPr>
        <w:t>Softwares Básicos e de Apoio Utilizados</w:t>
      </w:r>
    </w:p>
    <w:p>
      <w:pPr>
        <w:pStyle w:val="style25"/>
      </w:pPr>
      <w:r>
        <w:rPr>
          <w:sz w:val="24"/>
          <w:szCs w:val="24"/>
          <w:rFonts w:ascii="Arial" w:hAnsi="Arial"/>
        </w:rPr>
      </w:r>
    </w:p>
    <w:p>
      <w:pPr>
        <w:pStyle w:val="style25"/>
      </w:pPr>
      <w:r>
        <w:rPr>
          <w:sz w:val="22"/>
          <w:szCs w:val="22"/>
          <w:rFonts w:ascii="Times New Roman" w:cs="Times New Roman" w:eastAsia="Times New Roman" w:hAnsi="Times New Roman"/>
        </w:rPr>
      </w:r>
    </w:p>
    <w:p>
      <w:pPr>
        <w:pStyle w:val="style0"/>
      </w:pPr>
      <w:r>
        <w:rPr>
          <w:sz w:val="22"/>
          <w:szCs w:val="22"/>
          <w:rFonts w:ascii="Times New Roman" w:cs="Times New Roman" w:eastAsia="Times New Roman" w:hAnsi="Times New Roman"/>
        </w:rPr>
        <w:t>-Firefox 6.0</w:t>
      </w:r>
    </w:p>
    <w:p>
      <w:pPr>
        <w:pStyle w:val="style0"/>
        <w:jc w:val="left"/>
        <w:autoSpaceDE w:val="false"/>
      </w:pPr>
      <w:r>
        <w:rPr>
          <w:sz w:val="22"/>
          <w:szCs w:val="22"/>
          <w:rFonts w:ascii="Times New Roman" w:cs="Times New Roman" w:eastAsia="Times New Roman" w:hAnsi="Times New Roman"/>
        </w:rPr>
        <w:tab/>
        <w:t>-Chrome 11</w:t>
      </w:r>
    </w:p>
    <w:p>
      <w:pPr>
        <w:pStyle w:val="style0"/>
        <w:jc w:val="left"/>
        <w:autoSpaceDE w:val="false"/>
      </w:pPr>
      <w:r>
        <w:rPr>
          <w:sz w:val="22"/>
          <w:szCs w:val="22"/>
          <w:rFonts w:ascii="Times New Roman" w:cs="Times New Roman" w:eastAsia="Times New Roman" w:hAnsi="Times New Roman"/>
        </w:rPr>
        <w:tab/>
        <w:t>-Opera 12</w:t>
      </w:r>
    </w:p>
    <w:p>
      <w:pPr>
        <w:pStyle w:val="style0"/>
        <w:jc w:val="left"/>
        <w:autoSpaceDE w:val="false"/>
      </w:pPr>
      <w:r>
        <w:rPr>
          <w:sz w:val="22"/>
          <w:szCs w:val="22"/>
          <w:rFonts w:ascii="Times New Roman" w:cs="Times New Roman" w:eastAsia="Times New Roman" w:hAnsi="Times New Roman"/>
        </w:rPr>
        <w:tab/>
        <w:t>-Safari 5</w:t>
      </w:r>
    </w:p>
    <w:p>
      <w:pPr>
        <w:pStyle w:val="style0"/>
        <w:jc w:val="left"/>
        <w:autoSpaceDE w:val="false"/>
      </w:pPr>
      <w:r>
        <w:rPr>
          <w:sz w:val="22"/>
          <w:szCs w:val="22"/>
          <w:rFonts w:ascii="Times New Roman" w:cs="Times New Roman" w:eastAsia="Times New Roman" w:hAnsi="Times New Roman"/>
        </w:rPr>
        <w:tab/>
        <w:t>- Internet Explorer 9.0;</w:t>
      </w:r>
    </w:p>
    <w:p>
      <w:pPr>
        <w:pStyle w:val="style0"/>
        <w:jc w:val="left"/>
        <w:autoSpaceDE w:val="false"/>
      </w:pPr>
      <w:r>
        <w:rPr>
          <w:sz w:val="22"/>
          <w:szCs w:val="22"/>
          <w:rFonts w:ascii="Times New Roman" w:cs="Times New Roman" w:eastAsia="Times New Roman" w:hAnsi="Times New Roman"/>
        </w:rPr>
        <w:tab/>
        <w:t>- PostGreSql 9.0;</w:t>
      </w:r>
    </w:p>
    <w:p>
      <w:pPr>
        <w:pStyle w:val="style0"/>
        <w:jc w:val="left"/>
        <w:autoSpaceDE w:val="false"/>
      </w:pPr>
      <w:r>
        <w:rPr>
          <w:sz w:val="22"/>
          <w:szCs w:val="22"/>
          <w:rFonts w:ascii="Times New Roman" w:cs="Times New Roman" w:eastAsia="Times New Roman" w:hAnsi="Times New Roman"/>
        </w:rPr>
        <w:tab/>
        <w:t>- Servidor de Web Apache 2.2;</w:t>
      </w:r>
    </w:p>
    <w:p>
      <w:pPr>
        <w:pStyle w:val="style0"/>
        <w:jc w:val="left"/>
        <w:autoSpaceDE w:val="false"/>
      </w:pPr>
      <w:r>
        <w:rPr>
          <w:sz w:val="22"/>
          <w:szCs w:val="22"/>
          <w:rFonts w:ascii="Times New Roman" w:cs="Times New Roman" w:eastAsia="Times New Roman" w:hAnsi="Times New Roman"/>
        </w:rPr>
        <w:tab/>
        <w:t>- Power Designer 15;</w:t>
      </w:r>
    </w:p>
    <w:p>
      <w:pPr>
        <w:pStyle w:val="style0"/>
        <w:jc w:val="left"/>
        <w:autoSpaceDE w:val="false"/>
      </w:pPr>
      <w:r>
        <w:rPr>
          <w:sz w:val="22"/>
          <w:szCs w:val="22"/>
          <w:rFonts w:ascii="Times New Roman" w:cs="Times New Roman" w:eastAsia="Times New Roman" w:hAnsi="Times New Roman"/>
        </w:rPr>
        <w:tab/>
        <w:t>- NetBeans 7.0;</w:t>
      </w:r>
    </w:p>
    <w:p>
      <w:pPr>
        <w:pStyle w:val="style0"/>
        <w:autoSpaceDE w:val="false"/>
      </w:pPr>
      <w:r>
        <w:rPr>
          <w:sz w:val="22"/>
          <w:szCs w:val="22"/>
          <w:rFonts w:ascii="Times New Roman" w:cs="Times New Roman" w:eastAsia="Times New Roman" w:hAnsi="Times New Roman"/>
        </w:rPr>
        <w:tab/>
        <w:t>-Enterprise Architect 7.5</w:t>
      </w:r>
    </w:p>
    <w:p>
      <w:pPr>
        <w:pStyle w:val="style25"/>
      </w:pPr>
      <w:r>
        <w:rPr>
          <w:sz w:val="24"/>
          <w:b/>
          <w:szCs w:val="24"/>
          <w:rFonts w:ascii="Arial" w:cs="Times New Roman" w:hAnsi="Arial"/>
        </w:rPr>
      </w:r>
    </w:p>
    <w:p>
      <w:pPr>
        <w:pStyle w:val="style25"/>
      </w:pPr>
      <w:r>
        <w:rPr>
          <w:sz w:val="24"/>
          <w:b/>
          <w:szCs w:val="24"/>
          <w:rFonts w:ascii="Arial" w:cs="Times New Roman" w:hAnsi="Arial"/>
        </w:rPr>
        <w:t xml:space="preserve">6.5. Detalhamento dos hardwares necessários </w:t>
      </w:r>
    </w:p>
    <w:p>
      <w:pPr>
        <w:pStyle w:val="style25"/>
      </w:pPr>
      <w:r>
        <w:rPr>
          <w:sz w:val="24"/>
          <w:b/>
          <w:szCs w:val="24"/>
          <w:rFonts w:ascii="Arial" w:cs="Times New Roman" w:hAnsi="Arial"/>
        </w:rPr>
      </w:r>
    </w:p>
    <w:p>
      <w:pPr>
        <w:pStyle w:val="style0"/>
        <w:numPr>
          <w:ilvl w:val="2"/>
          <w:numId w:val="3"/>
        </w:numPr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– </w:t>
      </w:r>
      <w:r>
        <w:rPr>
          <w:sz w:val="24"/>
          <w:szCs w:val="24"/>
          <w:rFonts w:ascii="Times New Roman" w:cs="Times New Roman" w:eastAsia="Times New Roman" w:hAnsi="Times New Roman"/>
        </w:rPr>
        <w:t>Hardware do Cliente</w:t>
      </w:r>
    </w:p>
    <w:p>
      <w:pPr>
        <w:pStyle w:val="style0"/>
      </w:pPr>
      <w:r>
        <w:rPr>
          <w:sz w:val="24"/>
          <w:szCs w:val="24"/>
          <w:rFonts w:ascii="Times New Roman" w:cs="Times New Roman" w:eastAsia="Times New Roman" w:hAnsi="Times New Roman"/>
        </w:rPr>
      </w:r>
    </w:p>
    <w:p>
      <w:pPr>
        <w:pStyle w:val="style0"/>
        <w:jc w:val="left"/>
        <w:autoSpaceDE w:val="false"/>
      </w:pPr>
      <w:r>
        <w:rPr>
          <w:sz w:val="24"/>
          <w:szCs w:val="24"/>
          <w:rFonts w:ascii="Times New Roman" w:cs="Times New Roman" w:eastAsia="Times New Roman" w:hAnsi="Times New Roman"/>
        </w:rPr>
        <w:t>Requisitos Mínimos Recomendados:</w:t>
      </w:r>
    </w:p>
    <w:p>
      <w:pPr>
        <w:pStyle w:val="style0"/>
        <w:jc w:val="left"/>
        <w:autoSpaceDE w:val="false"/>
      </w:pPr>
      <w:r>
        <w:rPr>
          <w:sz w:val="24"/>
          <w:szCs w:val="24"/>
          <w:rFonts w:ascii="Times New Roman" w:cs="Times New Roman" w:eastAsia="Times New Roman" w:hAnsi="Times New Roman"/>
        </w:rPr>
        <w:t>Processador Pentium IV.</w:t>
      </w:r>
    </w:p>
    <w:p>
      <w:pPr>
        <w:pStyle w:val="style0"/>
        <w:jc w:val="left"/>
        <w:autoSpaceDE w:val="false"/>
      </w:pPr>
      <w:r>
        <w:rPr>
          <w:sz w:val="24"/>
          <w:szCs w:val="24"/>
          <w:rFonts w:ascii="Times New Roman" w:cs="Times New Roman" w:eastAsia="Times New Roman" w:hAnsi="Times New Roman"/>
        </w:rPr>
        <w:t>Memória de 1024 MB.</w:t>
      </w:r>
    </w:p>
    <w:p>
      <w:pPr>
        <w:pStyle w:val="style0"/>
        <w:jc w:val="left"/>
        <w:autoSpaceDE w:val="false"/>
      </w:pPr>
      <w:r>
        <w:rPr>
          <w:sz w:val="24"/>
          <w:szCs w:val="24"/>
          <w:rFonts w:ascii="Times New Roman" w:cs="Times New Roman" w:eastAsia="Times New Roman" w:hAnsi="Times New Roman"/>
        </w:rPr>
        <w:t>HD de 80 GB.</w:t>
      </w:r>
    </w:p>
    <w:p>
      <w:pPr>
        <w:pStyle w:val="style0"/>
        <w:jc w:val="left"/>
        <w:autoSpaceDE w:val="false"/>
      </w:pPr>
      <w:r>
        <w:rPr>
          <w:sz w:val="24"/>
          <w:szCs w:val="24"/>
          <w:rFonts w:ascii="Times New Roman" w:cs="Times New Roman" w:eastAsia="Times New Roman" w:hAnsi="Times New Roman"/>
        </w:rPr>
        <w:t>Placa de rede de 10/100 MBPS.</w:t>
      </w:r>
    </w:p>
    <w:p>
      <w:pPr>
        <w:pStyle w:val="style0"/>
        <w:jc w:val="left"/>
        <w:autoSpaceDE w:val="false"/>
      </w:pPr>
      <w:r>
        <w:rPr>
          <w:sz w:val="24"/>
          <w:szCs w:val="24"/>
          <w:rFonts w:ascii="Times New Roman" w:cs="Times New Roman" w:eastAsia="Times New Roman" w:hAnsi="Times New Roman"/>
        </w:rPr>
        <w:t>Monitor, mouse, teclado e impressora.</w:t>
      </w:r>
    </w:p>
    <w:p>
      <w:pPr>
        <w:pStyle w:val="style0"/>
        <w:jc w:val="left"/>
        <w:autoSpaceDE w:val="false"/>
      </w:pPr>
      <w:r>
        <w:rPr>
          <w:sz w:val="24"/>
          <w:szCs w:val="24"/>
          <w:rFonts w:ascii="Times New Roman" w:cs="Times New Roman" w:eastAsia="Times New Roman" w:hAnsi="Times New Roman"/>
        </w:rPr>
      </w:r>
    </w:p>
    <w:p>
      <w:pPr>
        <w:pStyle w:val="style0"/>
        <w:jc w:val="left"/>
        <w:autoSpaceDE w:val="false"/>
      </w:pPr>
      <w:r>
        <w:rPr>
          <w:sz w:val="24"/>
          <w:szCs w:val="24"/>
          <w:rFonts w:ascii="Times New Roman" w:cs="Times New Roman" w:eastAsia="Times New Roman" w:hAnsi="Times New Roman"/>
        </w:rPr>
        <w:t>6.5.2 – Hardware do Servidor</w:t>
      </w:r>
    </w:p>
    <w:p>
      <w:pPr>
        <w:pStyle w:val="style0"/>
        <w:jc w:val="left"/>
        <w:autoSpaceDE w:val="false"/>
      </w:pPr>
      <w:r>
        <w:rPr>
          <w:sz w:val="24"/>
          <w:szCs w:val="24"/>
          <w:rFonts w:ascii="Times New Roman" w:cs="Times New Roman" w:eastAsia="Times New Roman" w:hAnsi="Times New Roman"/>
        </w:rPr>
      </w:r>
    </w:p>
    <w:p>
      <w:pPr>
        <w:pStyle w:val="style0"/>
        <w:jc w:val="left"/>
        <w:autoSpaceDE w:val="false"/>
      </w:pPr>
      <w:r>
        <w:rPr>
          <w:sz w:val="24"/>
          <w:szCs w:val="24"/>
          <w:rFonts w:ascii="Times New Roman" w:cs="Times New Roman" w:eastAsia="Times New Roman" w:hAnsi="Times New Roman"/>
        </w:rPr>
        <w:t>Processador Intel Core 2 Duo 2.5 GHZ.</w:t>
      </w:r>
    </w:p>
    <w:p>
      <w:pPr>
        <w:pStyle w:val="style0"/>
        <w:jc w:val="left"/>
        <w:autoSpaceDE w:val="false"/>
      </w:pPr>
      <w:r>
        <w:rPr>
          <w:sz w:val="24"/>
          <w:szCs w:val="24"/>
          <w:rFonts w:ascii="Times New Roman" w:cs="Times New Roman" w:eastAsia="Times New Roman" w:hAnsi="Times New Roman"/>
        </w:rPr>
        <w:t>Memória de 4 GB DDR3.</w:t>
      </w:r>
    </w:p>
    <w:p>
      <w:pPr>
        <w:pStyle w:val="style0"/>
        <w:jc w:val="left"/>
        <w:autoSpaceDE w:val="false"/>
      </w:pPr>
      <w:r>
        <w:rPr>
          <w:sz w:val="24"/>
          <w:szCs w:val="24"/>
          <w:rFonts w:ascii="Times New Roman" w:cs="Times New Roman" w:eastAsia="Times New Roman" w:hAnsi="Times New Roman"/>
        </w:rPr>
        <w:t>Placa de rede 10/100/1000 MBPS</w:t>
      </w:r>
    </w:p>
    <w:p>
      <w:pPr>
        <w:pStyle w:val="style0"/>
        <w:jc w:val="left"/>
        <w:autoSpaceDE w:val="false"/>
      </w:pPr>
      <w:r>
        <w:rPr>
          <w:sz w:val="24"/>
          <w:szCs w:val="24"/>
          <w:rFonts w:ascii="Times New Roman" w:cs="Times New Roman" w:eastAsia="Times New Roman" w:hAnsi="Times New Roman"/>
        </w:rPr>
        <w:t>Mouse e teclado.</w:t>
      </w:r>
    </w:p>
    <w:p>
      <w:pPr>
        <w:pStyle w:val="style0"/>
        <w:autoSpaceDE w:val="false"/>
      </w:pPr>
      <w:r>
        <w:rPr>
          <w:sz w:val="24"/>
          <w:b/>
          <w:szCs w:val="24"/>
          <w:rFonts w:ascii="Arial" w:cs="Times New Roman" w:hAnsi="Arial"/>
        </w:rPr>
      </w:r>
    </w:p>
    <w:p>
      <w:pPr>
        <w:pStyle w:val="style0"/>
        <w:numPr>
          <w:ilvl w:val="1"/>
          <w:numId w:val="1"/>
        </w:numPr>
      </w:pPr>
      <w:r>
        <w:rPr>
          <w:sz w:val="24"/>
          <w:b/>
          <w:szCs w:val="24"/>
          <w:rFonts w:ascii="Arial" w:cs="Times New Roman" w:hAnsi="Arial"/>
        </w:rPr>
        <w:t>Detalhamento de Custo</w:t>
      </w:r>
    </w:p>
    <w:p>
      <w:pPr>
        <w:pStyle w:val="style0"/>
      </w:pPr>
      <w:r>
        <w:rPr>
          <w:sz w:val="24"/>
          <w:szCs w:val="24"/>
          <w:rFonts w:ascii="Arial" w:hAnsi="Arial"/>
        </w:rPr>
      </w:r>
    </w:p>
    <w:p>
      <w:pPr>
        <w:pStyle w:val="style0"/>
      </w:pPr>
      <w:r>
        <w:rPr>
          <w:sz w:val="24"/>
          <w:szCs w:val="24"/>
          <w:rFonts w:ascii="Arial" w:hAnsi="Arial"/>
        </w:rPr>
      </w:r>
    </w:p>
    <w:p>
      <w:pPr>
        <w:pStyle w:val="style0"/>
      </w:pPr>
      <w:r>
        <w:rPr>
          <w:sz w:val="24"/>
          <w:szCs w:val="24"/>
          <w:rFonts w:ascii="Arial" w:hAnsi="Arial"/>
        </w:rPr>
      </w:r>
    </w:p>
    <w:tbl>
      <w:tblPr>
        <w:tblW w:type="dxa" w:w="9069"/>
        <w:tblBorders>
          <w:top w:color="000000" w:space="0" w:sz="2" w:val="single"/>
          <w:left w:color="000000" w:space="0" w:sz="2" w:val="single"/>
          <w:bottom w:color="000000" w:space="0" w:sz="2" w:val="single"/>
        </w:tblBorders>
        <w:jc w:val="left"/>
      </w:tblPr>
      <w:tblGrid>
        <w:gridCol w:w="2267"/>
        <w:gridCol w:w="4534"/>
        <w:gridCol w:w="6801"/>
        <w:gridCol w:w="9069"/>
      </w:tblGrid>
      <w:tr>
        <w:trPr>
          <w:cantSplit w:val="off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226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center"/>
            </w:pPr>
            <w:r>
              <w:rPr>
                <w:sz w:val="20"/>
                <w:b/>
                <w:szCs w:val="20"/>
                <w:bCs/>
                <w:rFonts w:ascii="Arial" w:hAnsi="Arial"/>
              </w:rPr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453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b/>
                <w:szCs w:val="20"/>
                <w:bCs/>
                <w:rFonts w:ascii="Arial" w:hAnsi="Arial"/>
              </w:rPr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6801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b/>
                <w:szCs w:val="20"/>
                <w:bCs/>
                <w:rFonts w:ascii="Arial" w:hAnsi="Arial"/>
              </w:rPr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06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b/>
                <w:szCs w:val="20"/>
                <w:bCs/>
                <w:rFonts w:ascii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26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53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801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06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26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53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801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06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26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53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801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06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26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53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801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06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26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53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801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06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26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53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801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06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26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53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801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06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26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53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801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06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26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53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801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06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26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53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801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06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26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53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801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06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26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53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801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06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jc w:val="center"/>
            </w:pPr>
            <w:r>
              <w:rPr>
                <w:sz w:val="20"/>
                <w:szCs w:val="20"/>
                <w:rFonts w:ascii="Arial" w:hAnsi="Arial"/>
              </w:rPr>
            </w:r>
          </w:p>
        </w:tc>
      </w:tr>
    </w:tbl>
    <w:p>
      <w:pPr>
        <w:pStyle w:val="style0"/>
      </w:pPr>
      <w:r>
        <w:rPr>
          <w:sz w:val="24"/>
          <w:szCs w:val="24"/>
          <w:rFonts w:ascii="Arial" w:hAnsi="Arial"/>
        </w:rPr>
      </w:r>
    </w:p>
    <w:p>
      <w:pPr>
        <w:pStyle w:val="style0"/>
      </w:pPr>
      <w:r>
        <w:rPr>
          <w:sz w:val="24"/>
          <w:szCs w:val="24"/>
          <w:rFonts w:ascii="Arial" w:hAnsi="Arial"/>
        </w:rPr>
      </w:r>
    </w:p>
    <w:p>
      <w:pPr>
        <w:pStyle w:val="style0"/>
      </w:pPr>
      <w:r>
        <w:rPr>
          <w:sz w:val="24"/>
          <w:szCs w:val="24"/>
          <w:rFonts w:ascii="Arial" w:hAnsi="Arial"/>
        </w:rPr>
      </w:r>
    </w:p>
    <w:p>
      <w:pPr>
        <w:pStyle w:val="style0"/>
      </w:pPr>
      <w:r>
        <w:rPr>
          <w:sz w:val="24"/>
          <w:szCs w:val="24"/>
          <w:rFonts w:ascii="Arial" w:hAnsi="Arial"/>
        </w:rPr>
      </w:r>
    </w:p>
    <w:sectPr>
      <w:formProt w:val="off"/>
      <w:pgSz w:h="16838" w:w="11906"/>
      <w:docGrid w:charSpace="0" w:linePitch="360" w:type="default"/>
      <w:textDirection w:val="lrTb"/>
      <w:pgNumType w:fmt="decimal"/>
      <w:type w:val="nextPage"/>
      <w:pgMar w:bottom="1138" w:left="1699" w:right="1138" w:top="1699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6"/>
      <w:numFmt w:val="decimal"/>
      <w:lvlJc w:val="left"/>
      <w:lvlText w:val="%1."/>
      <w:pPr>
        <w:ind w:hanging="360" w:left="720"/>
      </w:pPr>
      <w:rPr/>
    </w:lvl>
    <w:lvl w:ilvl="1">
      <w:start w:val="6"/>
      <w:numFmt w:val="decimal"/>
      <w:lvlJc w:val="left"/>
      <w:lvlText w:val="%1.%2."/>
      <w:pPr>
        <w:ind w:hanging="360" w:left="1080"/>
      </w:pPr>
      <w:rPr/>
    </w:lvl>
    <w:lvl w:ilvl="2">
      <w:start w:val="1"/>
      <w:numFmt w:val="decimal"/>
      <w:lvlJc w:val="left"/>
      <w:lvlText w:val="%1.%2.%3."/>
      <w:pPr>
        <w:ind w:hanging="360" w:left="1440"/>
      </w:pPr>
    </w:lvl>
    <w:lvl w:ilvl="3">
      <w:start w:val="1"/>
      <w:numFmt w:val="decimal"/>
      <w:lvlJc w:val="left"/>
      <w:lvlText w:val="%1.%2.%3.%4."/>
      <w:pPr>
        <w:ind w:hanging="360" w:left="1800"/>
      </w:pPr>
    </w:lvl>
    <w:lvl w:ilvl="4">
      <w:start w:val="1"/>
      <w:numFmt w:val="decimal"/>
      <w:lvlJc w:val="left"/>
      <w:lvlText w:val="%1.%2.%3.%4.%5."/>
      <w:pPr>
        <w:ind w:hanging="360" w:left="2160"/>
      </w:pPr>
    </w:lvl>
    <w:lvl w:ilvl="5">
      <w:start w:val="1"/>
      <w:numFmt w:val="decimal"/>
      <w:lvlJc w:val="left"/>
      <w:lvlText w:val="%1.%2.%3.%4.%5.%6."/>
      <w:pPr>
        <w:ind w:hanging="360" w:left="2520"/>
      </w:pPr>
    </w:lvl>
    <w:lvl w:ilvl="6">
      <w:start w:val="1"/>
      <w:numFmt w:val="decimal"/>
      <w:lvlJc w:val="left"/>
      <w:lvlText w:val="%1.%2.%3.%4.%5.%6.%7."/>
      <w:pPr>
        <w:ind w:hanging="360" w:left="2880"/>
      </w:pPr>
    </w:lvl>
    <w:lvl w:ilvl="7">
      <w:start w:val="1"/>
      <w:numFmt w:val="decimal"/>
      <w:lvlJc w:val="left"/>
      <w:lvlText w:val="%1.%2.%3.%4.%5.%6.%7.%8."/>
      <w:pPr>
        <w:ind w:hanging="360" w:left="3240"/>
      </w:pPr>
    </w:lvl>
    <w:lvl w:ilvl="8">
      <w:start w:val="1"/>
      <w:numFmt w:val="decimal"/>
      <w:lvlJc w:val="left"/>
      <w:lvlText w:val="%1.%2.%3.%4.%5.%6.%7.%8.%9."/>
      <w:pPr>
        <w:ind w:hanging="360" w:left="3600"/>
      </w:pPr>
    </w:lvl>
  </w:abstractNum>
  <w:abstractNum w:abstractNumId="2">
    <w:lvl w:ilvl="0">
      <w:start w:val="1"/>
      <w:numFmt w:val="bullet"/>
      <w:lvlJc w:val="left"/>
      <w:lvlText w:val="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"/>
      <w:pPr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Jc w:val="left"/>
      <w:lvlText w:val=""/>
      <w:pPr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Jc w:val="left"/>
      <w:lvlText w:val="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"/>
      <w:pPr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"/>
      <w:pPr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Jc w:val="left"/>
      <w:lvlText w:val="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"/>
      <w:pPr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"/>
      <w:pPr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6"/>
      <w:numFmt w:val="decimal"/>
      <w:lvlJc w:val="left"/>
      <w:lvlText w:val="%1."/>
      <w:pPr>
        <w:ind w:hanging="360" w:left="720"/>
      </w:pPr>
      <w:rPr/>
    </w:lvl>
    <w:lvl w:ilvl="1">
      <w:start w:val="5"/>
      <w:numFmt w:val="decimal"/>
      <w:lvlJc w:val="left"/>
      <w:lvlText w:val="%1.%2."/>
      <w:pPr>
        <w:ind w:hanging="360" w:left="1080"/>
      </w:pPr>
      <w:rPr/>
    </w:lvl>
    <w:lvl w:ilvl="2">
      <w:start w:val="1"/>
      <w:numFmt w:val="decimal"/>
      <w:lvlJc w:val="left"/>
      <w:lvlText w:val="%1.%2.%3"/>
      <w:pPr>
        <w:ind w:hanging="360" w:left="1440"/>
      </w:pPr>
      <w:rPr/>
    </w:lvl>
    <w:lvl w:ilvl="3">
      <w:start w:val="1"/>
      <w:numFmt w:val="decimal"/>
      <w:lvlJc w:val="left"/>
      <w:lvlText w:val="%1.%2.%3.%4."/>
      <w:pPr>
        <w:ind w:hanging="360" w:left="1800"/>
      </w:pPr>
    </w:lvl>
    <w:lvl w:ilvl="4">
      <w:start w:val="1"/>
      <w:numFmt w:val="decimal"/>
      <w:lvlJc w:val="left"/>
      <w:lvlText w:val="%1.%2.%3.%4.%5."/>
      <w:pPr>
        <w:ind w:hanging="360" w:left="2160"/>
      </w:pPr>
    </w:lvl>
    <w:lvl w:ilvl="5">
      <w:start w:val="1"/>
      <w:numFmt w:val="decimal"/>
      <w:lvlJc w:val="left"/>
      <w:lvlText w:val="%1.%2.%3.%4.%5.%6."/>
      <w:pPr>
        <w:ind w:hanging="360" w:left="2520"/>
      </w:pPr>
    </w:lvl>
    <w:lvl w:ilvl="6">
      <w:start w:val="1"/>
      <w:numFmt w:val="decimal"/>
      <w:lvlJc w:val="left"/>
      <w:lvlText w:val="%1.%2.%3.%4.%5.%6.%7."/>
      <w:pPr>
        <w:ind w:hanging="360" w:left="2880"/>
      </w:pPr>
    </w:lvl>
    <w:lvl w:ilvl="7">
      <w:start w:val="1"/>
      <w:numFmt w:val="decimal"/>
      <w:lvlJc w:val="left"/>
      <w:lvlText w:val="%1.%2.%3.%4.%5.%6.%7.%8."/>
      <w:pPr>
        <w:ind w:hanging="360" w:left="3240"/>
      </w:pPr>
    </w:lvl>
    <w:lvl w:ilvl="8">
      <w:start w:val="1"/>
      <w:numFmt w:val="decimal"/>
      <w:lvlJc w:val="left"/>
      <w:lvlText w:val="%1.%2.%3.%4.%5.%6.%7.%8.%9."/>
      <w:pPr>
        <w:ind w:hanging="360" w:left="3600"/>
      </w:pPr>
    </w:lvl>
  </w:abstractNum>
  <w:abstractNum w:abstractNumId="4">
    <w:lvl w:ilvl="0">
      <w:start w:val="6"/>
      <w:numFmt w:val="decimal"/>
      <w:lvlJc w:val="left"/>
      <w:lvlText w:val="%1."/>
      <w:pPr>
        <w:ind w:hanging="360" w:left="720"/>
      </w:pPr>
      <w:rPr/>
    </w:lvl>
    <w:lvl w:ilvl="1">
      <w:start w:val="4"/>
      <w:numFmt w:val="decimal"/>
      <w:lvlJc w:val="left"/>
      <w:lvlText w:val="%1.%2."/>
      <w:pPr>
        <w:ind w:hanging="360" w:left="1080"/>
      </w:pPr>
      <w:rPr/>
    </w:lvl>
    <w:lvl w:ilvl="2">
      <w:start w:val="1"/>
      <w:numFmt w:val="decimal"/>
      <w:lvlJc w:val="left"/>
      <w:lvlText w:val="%1.%2.%3."/>
      <w:pPr>
        <w:ind w:hanging="360" w:left="1440"/>
      </w:pPr>
    </w:lvl>
    <w:lvl w:ilvl="3">
      <w:start w:val="1"/>
      <w:numFmt w:val="decimal"/>
      <w:lvlJc w:val="left"/>
      <w:lvlText w:val="%1.%2.%3.%4."/>
      <w:pPr>
        <w:ind w:hanging="360" w:left="1800"/>
      </w:pPr>
    </w:lvl>
    <w:lvl w:ilvl="4">
      <w:start w:val="1"/>
      <w:numFmt w:val="decimal"/>
      <w:lvlJc w:val="left"/>
      <w:lvlText w:val="%1.%2.%3.%4.%5."/>
      <w:pPr>
        <w:ind w:hanging="360" w:left="2160"/>
      </w:pPr>
    </w:lvl>
    <w:lvl w:ilvl="5">
      <w:start w:val="1"/>
      <w:numFmt w:val="decimal"/>
      <w:lvlJc w:val="left"/>
      <w:lvlText w:val="%1.%2.%3.%4.%5.%6."/>
      <w:pPr>
        <w:ind w:hanging="360" w:left="2520"/>
      </w:pPr>
    </w:lvl>
    <w:lvl w:ilvl="6">
      <w:start w:val="1"/>
      <w:numFmt w:val="decimal"/>
      <w:lvlJc w:val="left"/>
      <w:lvlText w:val="%1.%2.%3.%4.%5.%6.%7."/>
      <w:pPr>
        <w:ind w:hanging="360" w:left="2880"/>
      </w:pPr>
    </w:lvl>
    <w:lvl w:ilvl="7">
      <w:start w:val="1"/>
      <w:numFmt w:val="decimal"/>
      <w:lvlJc w:val="left"/>
      <w:lvlText w:val="%1.%2.%3.%4.%5.%6.%7.%8."/>
      <w:pPr>
        <w:ind w:hanging="360" w:left="3240"/>
      </w:pPr>
    </w:lvl>
    <w:lvl w:ilvl="8">
      <w:start w:val="1"/>
      <w:numFmt w:val="decimal"/>
      <w:lvlJc w:val="left"/>
      <w:lvlText w:val="%1.%2.%3.%4.%5.%6.%7.%8.%9."/>
      <w:pPr>
        <w:ind w:hanging="360" w:left="3600"/>
      </w:pPr>
    </w:lvl>
  </w:abstractNum>
  <w:abstractNum w:abstractNumId="5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20" w:val="left"/>
      </w:tabs>
      <w:suppressAutoHyphens w:val="true"/>
    </w:pPr>
    <w:rPr>
      <w:color w:val="auto"/>
      <w:sz w:val="24"/>
      <w:szCs w:val="24"/>
      <w:rFonts w:ascii="Times New Roman" w:cs="Mangal" w:eastAsia="Lucida Sans Unicode" w:hAnsi="Times New Roman"/>
      <w:lang w:bidi="hi-IN" w:eastAsia="zh-CN" w:val="pt-BR"/>
    </w:rPr>
  </w:style>
  <w:style w:styleId="style1" w:type="paragraph">
    <w:name w:val="Título 1"/>
    <w:basedOn w:val="style0"/>
    <w:next w:val="style20"/>
    <w:pPr>
      <w:keepLines/>
      <w:keepNext/>
      <w:spacing w:after="0" w:before="480"/>
    </w:pPr>
    <w:rPr>
      <w:color w:val="365F91"/>
      <w:sz w:val="28"/>
      <w:b/>
      <w:szCs w:val="28"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Título 1 Char"/>
    <w:basedOn w:val="style15"/>
    <w:next w:val="style16"/>
    <w:rPr>
      <w:color w:val="365F91"/>
      <w:sz w:val="28"/>
      <w:b/>
      <w:szCs w:val="28"/>
      <w:bCs/>
      <w:rFonts w:ascii="Cambria" w:cs="" w:hAnsi="Cambria"/>
      <w:lang w:val="pt-BR"/>
    </w:rPr>
  </w:style>
  <w:style w:styleId="style17" w:type="character">
    <w:name w:val="Símbolos de numeração"/>
    <w:next w:val="style17"/>
    <w:rPr/>
  </w:style>
  <w:style w:styleId="style18" w:type="character">
    <w:name w:val="Marcas"/>
    <w:next w:val="style18"/>
    <w:rPr>
      <w:rFonts w:ascii="OpenSymbol" w:cs="OpenSymbol" w:eastAsia="OpenSymbol" w:hAnsi="OpenSymbol"/>
    </w:rPr>
  </w:style>
  <w:style w:styleId="style19" w:type="paragraph">
    <w:name w:val="Título"/>
    <w:basedOn w:val="style0"/>
    <w:next w:val="style20"/>
    <w:pPr>
      <w:keepNext/>
      <w:spacing w:after="120" w:before="240"/>
    </w:pPr>
    <w:rPr>
      <w:sz w:val="28"/>
      <w:szCs w:val="28"/>
      <w:rFonts w:ascii="Arial" w:cs="Mangal" w:eastAsia="Lucida Sans Unicode" w:hAnsi="Arial"/>
    </w:rPr>
  </w:style>
  <w:style w:styleId="style20" w:type="paragraph">
    <w:name w:val="Corpo de texto"/>
    <w:basedOn w:val="style0"/>
    <w:next w:val="style20"/>
    <w:pPr>
      <w:spacing w:after="120" w:before="0"/>
    </w:pPr>
    <w:rPr/>
  </w:style>
  <w:style w:styleId="style21" w:type="paragraph">
    <w:name w:val="Lista"/>
    <w:basedOn w:val="style20"/>
    <w:next w:val="style21"/>
    <w:pPr/>
    <w:rPr>
      <w:rFonts w:cs="Mangal"/>
    </w:rPr>
  </w:style>
  <w:style w:styleId="style22" w:type="paragraph">
    <w:name w:val="Legenda"/>
    <w:basedOn w:val="style0"/>
    <w:next w:val="style22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23" w:type="paragraph">
    <w:name w:val="Índice"/>
    <w:basedOn w:val="style0"/>
    <w:next w:val="style23"/>
    <w:pPr>
      <w:suppressLineNumbers/>
    </w:pPr>
    <w:rPr>
      <w:rFonts w:cs="Mangal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  <w:style w:styleId="style25" w:type="paragraph">
    <w:name w:val="Normal"/>
    <w:next w:val="style25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color w:val="000000"/>
      <w:sz w:val="24"/>
      <w:szCs w:val="24"/>
      <w:rFonts w:ascii="Calibri" w:cs="Calibri" w:eastAsia="Lucida Sans Unicode" w:hAnsi="Calibri"/>
      <w:lang w:bidi="hi-IN" w:eastAsia="zh-CN" w:val="pt-BR"/>
    </w:rPr>
  </w:style>
  <w:style w:styleId="style26" w:type="paragraph">
    <w:name w:val="Conteúdo de tabela"/>
    <w:basedOn w:val="style0"/>
    <w:next w:val="style26"/>
    <w:pPr>
      <w:suppressLineNumbers/>
    </w:pPr>
    <w:rPr/>
  </w:style>
  <w:style w:styleId="style27" w:type="paragraph">
    <w:name w:val="Título de tabela"/>
    <w:basedOn w:val="style26"/>
    <w:next w:val="style27"/>
    <w:pPr>
      <w:jc w:val="center"/>
      <w:suppressLineNumbers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8.jpe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Application>BrOffice/3.3$Win32 LibreOffice_project/330m19$Build-202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2010-09-07T16:25:00.00Z</dcterms:created>
  <dc:creator>Michael</dc:creator>
  <cp:lastModifiedBy>73762385149</cp:lastModifiedBy>
  <dcterms:modified xsi:type="dcterms:W3CDTF">2010-11-19T19:20:00.00Z</dcterms:modified>
  <cp:revision>29</cp:revision>
</cp:coreProperties>
</file>