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5AC4" w14:textId="37EDB8EB" w:rsidR="00906ACB" w:rsidRPr="00664A69" w:rsidRDefault="004F1093" w:rsidP="00664A69">
      <w:pPr>
        <w:pStyle w:val="alcim1"/>
        <w:spacing w:before="1200" w:after="1200"/>
        <w:jc w:val="center"/>
        <w:rPr>
          <w:rFonts w:eastAsia="Segoe UI Web"/>
          <w:sz w:val="52"/>
          <w:szCs w:val="44"/>
        </w:rPr>
      </w:pPr>
      <w:bookmarkStart w:id="0" w:name="_Hlk130817768"/>
      <w:bookmarkStart w:id="1" w:name="_Toc132751304"/>
      <w:bookmarkEnd w:id="0"/>
      <w:r w:rsidRPr="00664A69">
        <w:rPr>
          <w:rFonts w:eastAsia="Segoe UI Web"/>
          <w:sz w:val="72"/>
          <w:szCs w:val="52"/>
        </w:rPr>
        <w:t>Dokumentáció</w:t>
      </w:r>
      <w:r w:rsidR="001E1126" w:rsidRPr="00664A69">
        <w:rPr>
          <w:rFonts w:eastAsia="Segoe UI Web"/>
          <w:sz w:val="72"/>
          <w:szCs w:val="52"/>
        </w:rPr>
        <w:br/>
      </w:r>
      <w:r w:rsidRPr="00664A69">
        <w:rPr>
          <w:sz w:val="72"/>
          <w:szCs w:val="52"/>
        </w:rPr>
        <w:t>4. Projectmunka</w:t>
      </w:r>
      <w:r w:rsidR="001E1126" w:rsidRPr="00664A69">
        <w:rPr>
          <w:sz w:val="52"/>
          <w:szCs w:val="44"/>
        </w:rPr>
        <w:br/>
      </w:r>
      <w:r w:rsidR="00906ACB" w:rsidRPr="00664A69">
        <w:rPr>
          <w:sz w:val="40"/>
          <w:szCs w:val="32"/>
        </w:rPr>
        <w:t>Készítette: Nacsa Levente, Szabolics András és Tábor Tünde</w:t>
      </w:r>
      <w:bookmarkEnd w:id="1"/>
    </w:p>
    <w:p w14:paraId="1C382591" w14:textId="56DAC9CB" w:rsidR="00906ACB" w:rsidRDefault="001E1126" w:rsidP="004F1093">
      <w:r>
        <w:br w:type="page"/>
      </w:r>
    </w:p>
    <w:p w14:paraId="3AB79723" w14:textId="3B90F1AE" w:rsidR="00664A69" w:rsidRPr="00664A69" w:rsidRDefault="00664A69" w:rsidP="00664A69">
      <w:pPr>
        <w:pStyle w:val="alcim1"/>
      </w:pPr>
      <w:r>
        <w:lastRenderedPageBreak/>
        <w:t>Tartalomjegyzék:</w:t>
      </w:r>
      <w:r>
        <w:fldChar w:fldCharType="begin"/>
      </w:r>
      <w:r>
        <w:instrText xml:space="preserve"> TOC \h \z \t "alcim1;1;alcim2;2" </w:instrText>
      </w:r>
      <w:r>
        <w:fldChar w:fldCharType="separate"/>
      </w:r>
    </w:p>
    <w:p w14:paraId="302DF428" w14:textId="64443192" w:rsidR="00664A69" w:rsidRDefault="00664A69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2751305" w:history="1">
        <w:r w:rsidRPr="009E7D56">
          <w:rPr>
            <w:rStyle w:val="Hiperhivatkozs"/>
            <w:noProof/>
          </w:rPr>
          <w:t>Terv</w:t>
        </w:r>
        <w:r w:rsidRPr="009E7D56">
          <w:rPr>
            <w:rStyle w:val="Hiperhivatkozs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_Toc132751305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FC5F38" w14:textId="0B6095EE" w:rsidR="00664A69" w:rsidRDefault="00664A69">
      <w:pPr>
        <w:pStyle w:val="TJ2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2751306" w:history="1">
        <w:r w:rsidRPr="009E7D56">
          <w:rPr>
            <w:rStyle w:val="Hiperhivatkozs"/>
            <w:noProof/>
          </w:rPr>
          <w:t>Mit szeretnénk, képernyővázlat: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_Toc132751306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DDEC7F" w14:textId="47B25825" w:rsidR="00664A69" w:rsidRDefault="00664A69">
      <w:pPr>
        <w:pStyle w:val="TJ2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2751307" w:history="1">
        <w:r w:rsidRPr="009E7D56">
          <w:rPr>
            <w:rStyle w:val="Hiperhivatkozs"/>
            <w:noProof/>
          </w:rPr>
          <w:t>Feladatmegosztás, ütemezés: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_Toc132751307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C66F12" w14:textId="3C74C181" w:rsidR="00664A69" w:rsidRDefault="00664A69">
      <w:pPr>
        <w:pStyle w:val="TJ2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2751308" w:history="1">
        <w:r w:rsidRPr="009E7D56">
          <w:rPr>
            <w:rStyle w:val="Hiperhivatkozs"/>
            <w:noProof/>
          </w:rPr>
          <w:t>Fejlesztési, tesztelési környezet: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_Toc132751308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9FE274" w14:textId="0DC207A0" w:rsidR="00664A69" w:rsidRDefault="00664A69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2751309" w:history="1">
        <w:r w:rsidRPr="009E7D56">
          <w:rPr>
            <w:rStyle w:val="Hiperhivatkozs"/>
            <w:noProof/>
          </w:rPr>
          <w:t>Megvalósítás: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_Toc132751309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BF389D" w14:textId="51401AD9" w:rsidR="00664A69" w:rsidRDefault="00664A69">
      <w:pPr>
        <w:pStyle w:val="TJ2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2751310" w:history="1">
        <w:r w:rsidRPr="009E7D56">
          <w:rPr>
            <w:rStyle w:val="Hiperhivatkozs"/>
            <w:noProof/>
          </w:rPr>
          <w:t>felhasználási feltételek, ajánlott böngészők: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_Toc132751310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EB828D" w14:textId="3BED2232" w:rsidR="00664A69" w:rsidRDefault="00664A69">
      <w:pPr>
        <w:pStyle w:val="TJ1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132751311" w:history="1">
        <w:r w:rsidRPr="009E7D56">
          <w:rPr>
            <w:rStyle w:val="Hiperhivatkozs"/>
            <w:noProof/>
          </w:rPr>
          <w:t>Validálás: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_Toc132751311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440B2A" w14:textId="5FFC38CF" w:rsidR="00664A69" w:rsidRDefault="00664A69">
      <w:pPr>
        <w:rPr>
          <w:rFonts w:asciiTheme="majorHAnsi" w:eastAsiaTheme="majorEastAsia" w:hAnsiTheme="majorHAnsi" w:cstheme="majorBidi"/>
          <w:b/>
          <w:smallCaps/>
          <w:color w:val="4472C4" w:themeColor="accent1"/>
          <w:spacing w:val="-10"/>
          <w:kern w:val="28"/>
          <w:sz w:val="44"/>
          <w:szCs w:val="36"/>
        </w:rPr>
      </w:pPr>
      <w:r>
        <w:fldChar w:fldCharType="end"/>
      </w:r>
      <w:r>
        <w:br w:type="page"/>
      </w:r>
    </w:p>
    <w:p w14:paraId="7A959B6A" w14:textId="52A183A4" w:rsidR="00906ACB" w:rsidRDefault="00906ACB" w:rsidP="00664A69">
      <w:pPr>
        <w:pStyle w:val="alcim1"/>
      </w:pPr>
      <w:bookmarkStart w:id="2" w:name="_Toc132751305"/>
      <w:r>
        <w:lastRenderedPageBreak/>
        <w:t>Terv:</w:t>
      </w:r>
      <w:bookmarkEnd w:id="2"/>
    </w:p>
    <w:p w14:paraId="44EE00A8" w14:textId="3AF2A5F7" w:rsidR="00ED6FF4" w:rsidRDefault="00906ACB" w:rsidP="00664A69">
      <w:pPr>
        <w:pStyle w:val="alcim2"/>
      </w:pPr>
      <w:bookmarkStart w:id="3" w:name="_Toc132751306"/>
      <w:r>
        <w:t>Mit szeretnénk, képernyővázlat</w:t>
      </w:r>
      <w:r w:rsidR="00664A69">
        <w:t>:</w:t>
      </w:r>
      <w:bookmarkEnd w:id="3"/>
    </w:p>
    <w:p w14:paraId="79ED78E5" w14:textId="72EAE437" w:rsidR="00ED6FF4" w:rsidRDefault="00ED6FF4" w:rsidP="00ED6FF4">
      <w:r>
        <w:t>Célunk egy ránézésre érdekes felhasználói felület kialakítása. A játékot bemutató oldalaknál ügyelünk arra, hogy az minél jobban visszaadja az adott játék atmoszféráját, hangulatát</w:t>
      </w:r>
      <w:r w:rsidR="00987ED0">
        <w:t>,</w:t>
      </w:r>
      <w:r>
        <w:t xml:space="preserve"> </w:t>
      </w:r>
      <w:r w:rsidR="00987ED0">
        <w:t>ezzel együtt a teljes weboldal</w:t>
      </w:r>
      <w:r>
        <w:t xml:space="preserve"> egy </w:t>
      </w:r>
      <w:proofErr w:type="spellStart"/>
      <w:r>
        <w:t>kohézív</w:t>
      </w:r>
      <w:proofErr w:type="spellEnd"/>
      <w:r>
        <w:t xml:space="preserve"> összképet alkosson</w:t>
      </w:r>
      <w:r w:rsidR="00987ED0">
        <w:t>. Persze csak ha a KÁOSZ mód nincs bekapcsolva</w:t>
      </w:r>
      <w:r w:rsidR="00471785">
        <w:t xml:space="preserve"> :)</w:t>
      </w:r>
      <w:r w:rsidR="00471785">
        <w:rPr>
          <w:noProof/>
        </w:rPr>
        <w:drawing>
          <wp:inline distT="0" distB="0" distL="0" distR="0" wp14:anchorId="1056C35F" wp14:editId="6B91C616">
            <wp:extent cx="5743575" cy="45339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00E0" w14:textId="41F2899A" w:rsidR="00471785" w:rsidRPr="00ED6FF4" w:rsidRDefault="00471785" w:rsidP="00ED6FF4">
      <w:r>
        <w:t>Az oldal tetején menü látható, majd a háttérkép jól láthatóan és ez alatt az oldal tartalma.</w:t>
      </w:r>
    </w:p>
    <w:p w14:paraId="78054300" w14:textId="3BE6AB65" w:rsidR="00906ACB" w:rsidRDefault="00906ACB" w:rsidP="00664A69">
      <w:pPr>
        <w:pStyle w:val="alcim2"/>
      </w:pPr>
      <w:bookmarkStart w:id="4" w:name="_Toc132751307"/>
      <w:r>
        <w:t>Feladatmegosztás</w:t>
      </w:r>
      <w:r w:rsidR="00ED6FF4">
        <w:t>, ütemezés:</w:t>
      </w:r>
      <w:bookmarkEnd w:id="4"/>
    </w:p>
    <w:p w14:paraId="1B4A15C3" w14:textId="604D82DD" w:rsidR="00ED6FF4" w:rsidRDefault="00ED6FF4" w:rsidP="00ED6FF4">
      <w:pPr>
        <w:pStyle w:val="Listaszerbekezds"/>
        <w:numPr>
          <w:ilvl w:val="0"/>
          <w:numId w:val="10"/>
        </w:numPr>
      </w:pPr>
      <w:r w:rsidRPr="00ED6FF4">
        <w:rPr>
          <w:b/>
        </w:rPr>
        <w:t>Tábor Tünde:</w:t>
      </w:r>
      <w:r>
        <w:t xml:space="preserve"> Fő dizájn-felelős, </w:t>
      </w:r>
      <w:proofErr w:type="spellStart"/>
      <w:r w:rsidR="001E1126" w:rsidRPr="001E1126">
        <w:t>Hádész</w:t>
      </w:r>
      <w:proofErr w:type="spellEnd"/>
      <w:r w:rsidR="00471785">
        <w:t xml:space="preserve"> </w:t>
      </w:r>
      <w:r>
        <w:t>játék</w:t>
      </w:r>
      <w:r w:rsidR="001E1126">
        <w:t xml:space="preserve"> </w:t>
      </w:r>
      <w:r>
        <w:t>bemutatása</w:t>
      </w:r>
      <w:r w:rsidR="001E1126">
        <w:t>.</w:t>
      </w:r>
    </w:p>
    <w:p w14:paraId="0FAE52CF" w14:textId="5BC3DE94" w:rsidR="00ED6FF4" w:rsidRDefault="00ED6FF4" w:rsidP="00ED6FF4">
      <w:pPr>
        <w:pStyle w:val="Listaszerbekezds"/>
        <w:numPr>
          <w:ilvl w:val="0"/>
          <w:numId w:val="10"/>
        </w:numPr>
      </w:pPr>
      <w:r w:rsidRPr="00ED6FF4">
        <w:rPr>
          <w:b/>
        </w:rPr>
        <w:t>Szabolics András:</w:t>
      </w:r>
      <w:r>
        <w:t xml:space="preserve"> Választott</w:t>
      </w:r>
      <w:r w:rsidR="001E1126">
        <w:t xml:space="preserve"> játék</w:t>
      </w:r>
      <w:r>
        <w:t xml:space="preserve"> </w:t>
      </w:r>
      <w:r w:rsidR="001E1126">
        <w:t>(</w:t>
      </w:r>
      <w:proofErr w:type="spellStart"/>
      <w:r w:rsidR="001E1126">
        <w:t>StarCraft</w:t>
      </w:r>
      <w:proofErr w:type="spellEnd"/>
      <w:r w:rsidR="001E1126">
        <w:t xml:space="preserve"> 2)</w:t>
      </w:r>
      <w:r>
        <w:t xml:space="preserve"> bemutatása, </w:t>
      </w:r>
      <w:r w:rsidR="001E1126">
        <w:t>s</w:t>
      </w:r>
      <w:r>
        <w:t>aját játék elkészítése</w:t>
      </w:r>
      <w:r w:rsidR="001E1126">
        <w:t xml:space="preserve"> (3D amőba)</w:t>
      </w:r>
    </w:p>
    <w:p w14:paraId="1D088F76" w14:textId="0143338C" w:rsidR="00ED6FF4" w:rsidRDefault="00ED6FF4" w:rsidP="00ED6FF4">
      <w:pPr>
        <w:pStyle w:val="Listaszerbekezds"/>
        <w:numPr>
          <w:ilvl w:val="0"/>
          <w:numId w:val="10"/>
        </w:numPr>
      </w:pPr>
      <w:r w:rsidRPr="00ED6FF4">
        <w:rPr>
          <w:b/>
        </w:rPr>
        <w:t>Nacsa Levente</w:t>
      </w:r>
      <w:r>
        <w:t xml:space="preserve">: Választott játék </w:t>
      </w:r>
      <w:r w:rsidR="001E1126">
        <w:t>(</w:t>
      </w:r>
      <w:proofErr w:type="spellStart"/>
      <w:r w:rsidR="001E1126">
        <w:t>Unrailed</w:t>
      </w:r>
      <w:proofErr w:type="spellEnd"/>
      <w:r w:rsidR="001E1126">
        <w:t xml:space="preserve">) </w:t>
      </w:r>
      <w:r>
        <w:t>bemutatása</w:t>
      </w:r>
    </w:p>
    <w:p w14:paraId="63114457" w14:textId="0DE63601" w:rsidR="00987ED0" w:rsidRDefault="00987ED0" w:rsidP="00987ED0">
      <w:pPr>
        <w:pStyle w:val="Listaszerbekezds"/>
        <w:numPr>
          <w:ilvl w:val="0"/>
          <w:numId w:val="10"/>
        </w:numPr>
        <w:rPr>
          <w:rFonts w:ascii="Times New Roman" w:eastAsia="Segoe UI Web" w:hAnsi="Times New Roman" w:cs="Times New Roman"/>
          <w:color w:val="252424"/>
          <w:sz w:val="24"/>
          <w:szCs w:val="24"/>
        </w:rPr>
      </w:pPr>
      <w:r>
        <w:rPr>
          <w:rFonts w:ascii="Times New Roman" w:eastAsia="Segoe UI Web" w:hAnsi="Times New Roman" w:cs="Times New Roman"/>
          <w:color w:val="252424"/>
          <w:sz w:val="24"/>
          <w:szCs w:val="24"/>
        </w:rPr>
        <w:t xml:space="preserve">március 27-én a weboldal kinézetének megtervezése nagy vonalakban, a fő irány </w:t>
      </w:r>
    </w:p>
    <w:p w14:paraId="28779F17" w14:textId="2401459F" w:rsidR="00987ED0" w:rsidRDefault="00987ED0" w:rsidP="00987ED0">
      <w:pPr>
        <w:pStyle w:val="Listaszerbekezds"/>
        <w:numPr>
          <w:ilvl w:val="0"/>
          <w:numId w:val="10"/>
        </w:numPr>
        <w:rPr>
          <w:rFonts w:ascii="Times New Roman" w:eastAsia="Segoe UI Web" w:hAnsi="Times New Roman" w:cs="Times New Roman"/>
          <w:color w:val="252424"/>
          <w:sz w:val="24"/>
          <w:szCs w:val="24"/>
        </w:rPr>
      </w:pPr>
      <w:r>
        <w:rPr>
          <w:rFonts w:ascii="Times New Roman" w:eastAsia="Segoe UI Web" w:hAnsi="Times New Roman" w:cs="Times New Roman"/>
          <w:color w:val="252424"/>
          <w:sz w:val="24"/>
          <w:szCs w:val="24"/>
        </w:rPr>
        <w:t>április 12. WEB oldalak elkészítése</w:t>
      </w:r>
      <w:r w:rsidR="00890CED">
        <w:rPr>
          <w:rFonts w:ascii="Times New Roman" w:eastAsia="Segoe UI Web" w:hAnsi="Times New Roman" w:cs="Times New Roman"/>
          <w:color w:val="252424"/>
          <w:sz w:val="24"/>
          <w:szCs w:val="24"/>
        </w:rPr>
        <w:t xml:space="preserve"> annyira, hogy működjenek</w:t>
      </w:r>
    </w:p>
    <w:p w14:paraId="101EF4E6" w14:textId="1FA5E066" w:rsidR="00987ED0" w:rsidRDefault="00987ED0" w:rsidP="00987ED0">
      <w:pPr>
        <w:pStyle w:val="Listaszerbekezds"/>
        <w:numPr>
          <w:ilvl w:val="0"/>
          <w:numId w:val="10"/>
        </w:numPr>
        <w:rPr>
          <w:rFonts w:ascii="Times New Roman" w:eastAsia="Segoe UI Web" w:hAnsi="Times New Roman" w:cs="Times New Roman"/>
          <w:color w:val="252424"/>
          <w:sz w:val="24"/>
          <w:szCs w:val="24"/>
        </w:rPr>
      </w:pPr>
      <w:r>
        <w:rPr>
          <w:rFonts w:ascii="Times New Roman" w:eastAsia="Segoe UI Web" w:hAnsi="Times New Roman" w:cs="Times New Roman"/>
          <w:color w:val="252424"/>
          <w:sz w:val="24"/>
          <w:szCs w:val="24"/>
        </w:rPr>
        <w:t>április 17. dokumentáció leadása</w:t>
      </w:r>
    </w:p>
    <w:p w14:paraId="0EA5D03C" w14:textId="73B21E23" w:rsidR="00987ED0" w:rsidRPr="00841236" w:rsidRDefault="00987ED0" w:rsidP="00987ED0">
      <w:pPr>
        <w:pStyle w:val="Listaszerbekezds"/>
        <w:numPr>
          <w:ilvl w:val="0"/>
          <w:numId w:val="10"/>
        </w:numPr>
        <w:rPr>
          <w:rFonts w:ascii="Times New Roman" w:eastAsia="Segoe UI Web" w:hAnsi="Times New Roman" w:cs="Times New Roman"/>
          <w:color w:val="252424"/>
          <w:sz w:val="24"/>
          <w:szCs w:val="24"/>
        </w:rPr>
      </w:pPr>
      <w:r>
        <w:rPr>
          <w:rFonts w:ascii="Times New Roman" w:eastAsia="Segoe UI Web" w:hAnsi="Times New Roman" w:cs="Times New Roman"/>
          <w:color w:val="252424"/>
          <w:sz w:val="24"/>
          <w:szCs w:val="24"/>
        </w:rPr>
        <w:t>április 19. elkészült munkák prezentációval kísért bemutatása</w:t>
      </w:r>
      <w:r w:rsidR="00890CED">
        <w:rPr>
          <w:rFonts w:ascii="Times New Roman" w:eastAsia="Segoe UI Web" w:hAnsi="Times New Roman" w:cs="Times New Roman"/>
          <w:color w:val="252424"/>
          <w:sz w:val="24"/>
          <w:szCs w:val="24"/>
        </w:rPr>
        <w:t>, eddigre a weboldal teljes elkészítése</w:t>
      </w:r>
    </w:p>
    <w:p w14:paraId="73330A2C" w14:textId="77777777" w:rsidR="00987ED0" w:rsidRPr="00ED6FF4" w:rsidRDefault="00987ED0" w:rsidP="00987ED0">
      <w:pPr>
        <w:pStyle w:val="Listaszerbekezds"/>
      </w:pPr>
    </w:p>
    <w:p w14:paraId="244480FB" w14:textId="614D4EBF" w:rsidR="00906ACB" w:rsidRDefault="00906ACB" w:rsidP="00664A69">
      <w:pPr>
        <w:pStyle w:val="alcim2"/>
      </w:pPr>
      <w:bookmarkStart w:id="5" w:name="_Toc132751308"/>
      <w:r>
        <w:lastRenderedPageBreak/>
        <w:t>Fejlesztési, tesztelési környezet</w:t>
      </w:r>
      <w:r w:rsidR="00987ED0">
        <w:t>:</w:t>
      </w:r>
      <w:bookmarkEnd w:id="5"/>
    </w:p>
    <w:p w14:paraId="6DD2D657" w14:textId="7DE65EC4" w:rsidR="00987ED0" w:rsidRPr="00987ED0" w:rsidRDefault="00987ED0" w:rsidP="00987ED0">
      <w:r>
        <w:t xml:space="preserve">HTML5, CSS3, </w:t>
      </w:r>
      <w:proofErr w:type="spellStart"/>
      <w:r>
        <w:t>JavaSript</w:t>
      </w:r>
      <w:proofErr w:type="spellEnd"/>
    </w:p>
    <w:p w14:paraId="27161A20" w14:textId="15F4F719" w:rsidR="00906ACB" w:rsidRDefault="00906ACB" w:rsidP="00664A69">
      <w:pPr>
        <w:pStyle w:val="alcim1"/>
      </w:pPr>
      <w:bookmarkStart w:id="6" w:name="_Toc132751309"/>
      <w:r>
        <w:t>Megvalósítás:</w:t>
      </w:r>
      <w:bookmarkEnd w:id="6"/>
    </w:p>
    <w:p w14:paraId="3BBF5332" w14:textId="438D238B" w:rsidR="00906ACB" w:rsidRDefault="00906ACB" w:rsidP="00664A69">
      <w:pPr>
        <w:pStyle w:val="alcim2"/>
        <w:rPr>
          <w:rStyle w:val="normaltextrun"/>
        </w:rPr>
      </w:pPr>
      <w:bookmarkStart w:id="7" w:name="_Toc132751310"/>
      <w:r>
        <w:rPr>
          <w:rStyle w:val="normaltextrun"/>
        </w:rPr>
        <w:t>felhasználási feltételek, ajánlott böngészők:</w:t>
      </w:r>
      <w:bookmarkEnd w:id="7"/>
    </w:p>
    <w:p w14:paraId="18995168" w14:textId="04E9797F" w:rsidR="00906ACB" w:rsidRPr="00906ACB" w:rsidRDefault="00ED6FF4" w:rsidP="00906ACB">
      <w:r>
        <w:t>Optimális esetben Windows operációs rendszer és Chrome/Firefox böngésző</w:t>
      </w:r>
    </w:p>
    <w:p w14:paraId="35E77184" w14:textId="66AC1553" w:rsidR="00906ACB" w:rsidRDefault="00906ACB" w:rsidP="00906ACB">
      <w:pPr>
        <w:pStyle w:val="Cmsor2"/>
        <w:rPr>
          <w:rStyle w:val="normaltextrun"/>
        </w:rPr>
      </w:pPr>
      <w:r>
        <w:rPr>
          <w:rStyle w:val="normaltextrun"/>
        </w:rPr>
        <w:t>képernyőképek</w:t>
      </w:r>
    </w:p>
    <w:p w14:paraId="72BAEDD7" w14:textId="66EC83D8" w:rsidR="00ED6FF4" w:rsidRDefault="00ED6FF4" w:rsidP="00664A69">
      <w:pPr>
        <w:pStyle w:val="alcim1"/>
      </w:pPr>
      <w:bookmarkStart w:id="8" w:name="_Toc132751311"/>
      <w:proofErr w:type="spellStart"/>
      <w:r>
        <w:t>Validálás</w:t>
      </w:r>
      <w:proofErr w:type="spellEnd"/>
      <w:r>
        <w:t>:</w:t>
      </w:r>
      <w:bookmarkEnd w:id="8"/>
    </w:p>
    <w:p w14:paraId="5AB2D632" w14:textId="77777777" w:rsidR="00890CED" w:rsidRDefault="00890CED" w:rsidP="00890CED">
      <w:pPr>
        <w:pStyle w:val="Cmsor2"/>
        <w:rPr>
          <w:rStyle w:val="normaltextrun"/>
        </w:rPr>
      </w:pPr>
      <w:r>
        <w:rPr>
          <w:rStyle w:val="normaltextrun"/>
        </w:rPr>
        <w:t>képernyőképek</w:t>
      </w:r>
    </w:p>
    <w:p w14:paraId="1A8AD24F" w14:textId="77777777" w:rsidR="00890CED" w:rsidRPr="00890CED" w:rsidRDefault="00890CED" w:rsidP="00890CED"/>
    <w:p w14:paraId="654FE736" w14:textId="77777777" w:rsidR="00ED6FF4" w:rsidRPr="00ED6FF4" w:rsidRDefault="00ED6FF4" w:rsidP="00ED6FF4"/>
    <w:p w14:paraId="32BE834C" w14:textId="77777777" w:rsidR="00916FE3" w:rsidRDefault="00916FE3"/>
    <w:sectPr w:rsidR="00916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Web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3E0"/>
    <w:multiLevelType w:val="multilevel"/>
    <w:tmpl w:val="E704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62DD5"/>
    <w:multiLevelType w:val="hybridMultilevel"/>
    <w:tmpl w:val="EB547D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12F31"/>
    <w:multiLevelType w:val="multilevel"/>
    <w:tmpl w:val="6AE664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B885AE4"/>
    <w:multiLevelType w:val="multilevel"/>
    <w:tmpl w:val="548E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145401"/>
    <w:multiLevelType w:val="hybridMultilevel"/>
    <w:tmpl w:val="6F188A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A7B6D"/>
    <w:multiLevelType w:val="multilevel"/>
    <w:tmpl w:val="9C749D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29B5C21"/>
    <w:multiLevelType w:val="multilevel"/>
    <w:tmpl w:val="515C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70031F"/>
    <w:multiLevelType w:val="multilevel"/>
    <w:tmpl w:val="B600D1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DF51541"/>
    <w:multiLevelType w:val="multilevel"/>
    <w:tmpl w:val="3CE0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6D5C54"/>
    <w:multiLevelType w:val="multilevel"/>
    <w:tmpl w:val="7F30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8368181">
    <w:abstractNumId w:val="4"/>
  </w:num>
  <w:num w:numId="2" w16cid:durableId="1313019111">
    <w:abstractNumId w:val="3"/>
  </w:num>
  <w:num w:numId="3" w16cid:durableId="726143472">
    <w:abstractNumId w:val="7"/>
  </w:num>
  <w:num w:numId="4" w16cid:durableId="471286901">
    <w:abstractNumId w:val="5"/>
  </w:num>
  <w:num w:numId="5" w16cid:durableId="1213536935">
    <w:abstractNumId w:val="9"/>
  </w:num>
  <w:num w:numId="6" w16cid:durableId="1222866651">
    <w:abstractNumId w:val="2"/>
  </w:num>
  <w:num w:numId="7" w16cid:durableId="1235971723">
    <w:abstractNumId w:val="6"/>
  </w:num>
  <w:num w:numId="8" w16cid:durableId="1649161838">
    <w:abstractNumId w:val="0"/>
  </w:num>
  <w:num w:numId="9" w16cid:durableId="1728990313">
    <w:abstractNumId w:val="8"/>
  </w:num>
  <w:num w:numId="10" w16cid:durableId="65067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08"/>
    <w:rsid w:val="001E1126"/>
    <w:rsid w:val="00471785"/>
    <w:rsid w:val="004F1093"/>
    <w:rsid w:val="005A4884"/>
    <w:rsid w:val="005A70A4"/>
    <w:rsid w:val="00664A69"/>
    <w:rsid w:val="00890CED"/>
    <w:rsid w:val="00906ACB"/>
    <w:rsid w:val="009126C8"/>
    <w:rsid w:val="00916FE3"/>
    <w:rsid w:val="00987ED0"/>
    <w:rsid w:val="00BF4408"/>
    <w:rsid w:val="00ED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4584"/>
  <w15:chartTrackingRefBased/>
  <w15:docId w15:val="{8106F8B1-4894-434A-988F-89894B6F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F1093"/>
  </w:style>
  <w:style w:type="paragraph" w:styleId="Cmsor1">
    <w:name w:val="heading 1"/>
    <w:basedOn w:val="Norml"/>
    <w:next w:val="Norml"/>
    <w:link w:val="Cmsor1Char"/>
    <w:uiPriority w:val="9"/>
    <w:qFormat/>
    <w:rsid w:val="00906A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F1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F10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F1093"/>
    <w:pPr>
      <w:ind w:left="720"/>
      <w:contextualSpacing/>
    </w:pPr>
  </w:style>
  <w:style w:type="paragraph" w:customStyle="1" w:styleId="paragraph">
    <w:name w:val="paragraph"/>
    <w:basedOn w:val="Norml"/>
    <w:rsid w:val="004F1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4F1093"/>
  </w:style>
  <w:style w:type="character" w:customStyle="1" w:styleId="eop">
    <w:name w:val="eop"/>
    <w:basedOn w:val="Bekezdsalapbettpusa"/>
    <w:rsid w:val="004F1093"/>
  </w:style>
  <w:style w:type="character" w:customStyle="1" w:styleId="Cmsor2Char">
    <w:name w:val="Címsor 2 Char"/>
    <w:basedOn w:val="Bekezdsalapbettpusa"/>
    <w:link w:val="Cmsor2"/>
    <w:uiPriority w:val="9"/>
    <w:rsid w:val="004F10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F10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4F1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F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906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7ED0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87ED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87ED0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987ED0"/>
    <w:rPr>
      <w:color w:val="0563C1" w:themeColor="hyperlink"/>
      <w:u w:val="single"/>
    </w:rPr>
  </w:style>
  <w:style w:type="paragraph" w:customStyle="1" w:styleId="alcim1">
    <w:name w:val="alcim1"/>
    <w:basedOn w:val="Cm"/>
    <w:link w:val="alcim1Char"/>
    <w:qFormat/>
    <w:rsid w:val="00664A69"/>
    <w:pPr>
      <w:spacing w:before="120" w:after="360"/>
    </w:pPr>
    <w:rPr>
      <w:b/>
      <w:smallCaps/>
      <w:color w:val="4472C4" w:themeColor="accent1"/>
      <w:sz w:val="44"/>
      <w:szCs w:val="36"/>
    </w:rPr>
  </w:style>
  <w:style w:type="paragraph" w:customStyle="1" w:styleId="alcim2">
    <w:name w:val="alcim2"/>
    <w:basedOn w:val="alcim1"/>
    <w:link w:val="alcim2Char"/>
    <w:qFormat/>
    <w:rsid w:val="00664A69"/>
    <w:pPr>
      <w:spacing w:before="0"/>
    </w:pPr>
    <w:rPr>
      <w:smallCaps w:val="0"/>
      <w:spacing w:val="0"/>
      <w:sz w:val="28"/>
    </w:rPr>
  </w:style>
  <w:style w:type="character" w:customStyle="1" w:styleId="alcim1Char">
    <w:name w:val="alcim1 Char"/>
    <w:basedOn w:val="CmChar"/>
    <w:link w:val="alcim1"/>
    <w:rsid w:val="00664A69"/>
    <w:rPr>
      <w:rFonts w:asciiTheme="majorHAnsi" w:eastAsiaTheme="majorEastAsia" w:hAnsiTheme="majorHAnsi" w:cstheme="majorBidi"/>
      <w:b/>
      <w:smallCaps/>
      <w:color w:val="4472C4" w:themeColor="accent1"/>
      <w:spacing w:val="-10"/>
      <w:kern w:val="28"/>
      <w:sz w:val="44"/>
      <w:szCs w:val="36"/>
    </w:rPr>
  </w:style>
  <w:style w:type="character" w:customStyle="1" w:styleId="alcim2Char">
    <w:name w:val="alcim2 Char"/>
    <w:basedOn w:val="alcim1Char"/>
    <w:link w:val="alcim2"/>
    <w:rsid w:val="00664A69"/>
    <w:rPr>
      <w:rFonts w:asciiTheme="majorHAnsi" w:eastAsiaTheme="majorEastAsia" w:hAnsiTheme="majorHAnsi" w:cstheme="majorBidi"/>
      <w:b/>
      <w:smallCaps w:val="0"/>
      <w:color w:val="4472C4" w:themeColor="accent1"/>
      <w:spacing w:val="-10"/>
      <w:kern w:val="28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EB233-1893-417C-8828-060DD18D2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246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D244TAN-04</dc:creator>
  <cp:keywords/>
  <dc:description/>
  <cp:lastModifiedBy>Dr. Varga Katalin</cp:lastModifiedBy>
  <cp:revision>6</cp:revision>
  <dcterms:created xsi:type="dcterms:W3CDTF">2023-03-27T09:13:00Z</dcterms:created>
  <dcterms:modified xsi:type="dcterms:W3CDTF">2023-04-18T21:44:00Z</dcterms:modified>
</cp:coreProperties>
</file>