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E489" w14:textId="6A9D6924" w:rsidR="00C856E6" w:rsidRDefault="00C856E6" w:rsidP="00C856E6">
      <w:pPr>
        <w:pStyle w:val="Cm"/>
      </w:pPr>
      <w:r>
        <w:t>Szóbeli beoszt</w:t>
      </w:r>
      <w:r w:rsidR="009B2EC1">
        <w:t>ás készítő</w:t>
      </w:r>
      <w:r>
        <w:t xml:space="preserve"> rendszer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8151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32A1" w14:textId="34D59E52" w:rsidR="00C856E6" w:rsidRDefault="00C856E6">
          <w:pPr>
            <w:pStyle w:val="Tartalomjegyzkcmsora"/>
          </w:pPr>
          <w:r>
            <w:t>Tartalomjegyzék</w:t>
          </w:r>
        </w:p>
        <w:p w14:paraId="6960739D" w14:textId="313A5BE2" w:rsidR="000B18A0" w:rsidRDefault="00C856E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9016" w:history="1">
            <w:r w:rsidR="000B18A0" w:rsidRPr="00D12634">
              <w:rPr>
                <w:rStyle w:val="Hiperhivatkozs"/>
                <w:noProof/>
              </w:rPr>
              <w:t>Specifikáció</w:t>
            </w:r>
            <w:r w:rsidR="000B18A0">
              <w:rPr>
                <w:noProof/>
                <w:webHidden/>
              </w:rPr>
              <w:tab/>
            </w:r>
            <w:r w:rsidR="000B18A0">
              <w:rPr>
                <w:noProof/>
                <w:webHidden/>
              </w:rPr>
              <w:fldChar w:fldCharType="begin"/>
            </w:r>
            <w:r w:rsidR="000B18A0">
              <w:rPr>
                <w:noProof/>
                <w:webHidden/>
              </w:rPr>
              <w:instrText xml:space="preserve"> PAGEREF _Toc164339016 \h </w:instrText>
            </w:r>
            <w:r w:rsidR="000B18A0">
              <w:rPr>
                <w:noProof/>
                <w:webHidden/>
              </w:rPr>
            </w:r>
            <w:r w:rsidR="000B18A0">
              <w:rPr>
                <w:noProof/>
                <w:webHidden/>
              </w:rPr>
              <w:fldChar w:fldCharType="separate"/>
            </w:r>
            <w:r w:rsidR="000B18A0">
              <w:rPr>
                <w:noProof/>
                <w:webHidden/>
              </w:rPr>
              <w:t>1</w:t>
            </w:r>
            <w:r w:rsidR="000B18A0">
              <w:rPr>
                <w:noProof/>
                <w:webHidden/>
              </w:rPr>
              <w:fldChar w:fldCharType="end"/>
            </w:r>
          </w:hyperlink>
        </w:p>
        <w:p w14:paraId="34404805" w14:textId="6F63DD12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17" w:history="1">
            <w:r w:rsidRPr="00D12634">
              <w:rPr>
                <w:rStyle w:val="Hiperhivatkozs"/>
                <w:noProof/>
              </w:rPr>
              <w:t>Feladatspecifikáció: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B691" w14:textId="0CFD3741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18" w:history="1">
            <w:r w:rsidRPr="00D12634">
              <w:rPr>
                <w:rStyle w:val="Hiperhivatkozs"/>
                <w:noProof/>
              </w:rPr>
              <w:t>A program menete: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AED8" w14:textId="3DE08936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19" w:history="1">
            <w:r w:rsidRPr="00D12634">
              <w:rPr>
                <w:rStyle w:val="Hiperhivatkozs"/>
                <w:noProof/>
              </w:rPr>
              <w:t>Bemenet: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69F6" w14:textId="2DF87F9A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20" w:history="1">
            <w:r w:rsidRPr="00D12634">
              <w:rPr>
                <w:rStyle w:val="Hiperhivatkozs"/>
                <w:noProof/>
              </w:rPr>
              <w:t>Kimenet: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E5E0" w14:textId="3FACC561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21" w:history="1">
            <w:r w:rsidRPr="00D12634">
              <w:rPr>
                <w:rStyle w:val="Hiperhivatkozs"/>
                <w:noProof/>
              </w:rPr>
              <w:t>A szóbeli tárgyak a következőek: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7E3F" w14:textId="31B77626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22" w:history="1">
            <w:r w:rsidRPr="00D12634">
              <w:rPr>
                <w:rStyle w:val="Hiperhivatkozs"/>
                <w:noProof/>
              </w:rPr>
              <w:t>Elsődleges célok – kötelező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EF62" w14:textId="17CDDCF8" w:rsidR="000B18A0" w:rsidRDefault="000B18A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23" w:history="1">
            <w:r w:rsidRPr="00D12634">
              <w:rPr>
                <w:rStyle w:val="Hiperhivatkozs"/>
                <w:noProof/>
              </w:rPr>
              <w:t>Másodlagos célok: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5ACC" w14:textId="23911F82" w:rsidR="000B18A0" w:rsidRDefault="000B18A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24" w:history="1">
            <w:r w:rsidRPr="00D12634">
              <w:rPr>
                <w:rStyle w:val="Hiperhivatkozs"/>
                <w:noProof/>
              </w:rPr>
              <w:t>Grafikus terv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EF91" w14:textId="52C55E91" w:rsidR="000B18A0" w:rsidRDefault="000B18A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4339025" w:history="1">
            <w:r w:rsidRPr="00D12634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0B73" w14:textId="60EC6EB8" w:rsidR="00C856E6" w:rsidRDefault="00C856E6">
          <w:r>
            <w:rPr>
              <w:b/>
              <w:bCs/>
            </w:rPr>
            <w:fldChar w:fldCharType="end"/>
          </w:r>
        </w:p>
      </w:sdtContent>
    </w:sdt>
    <w:p w14:paraId="3B9BA12D" w14:textId="7EA4FAED" w:rsidR="00C856E6" w:rsidRDefault="00C856E6" w:rsidP="00C856E6">
      <w:pPr>
        <w:pStyle w:val="Cmsor1"/>
      </w:pPr>
      <w:bookmarkStart w:id="0" w:name="_Toc164339016"/>
      <w:r>
        <w:t>Specifikáció</w:t>
      </w:r>
      <w:bookmarkEnd w:id="0"/>
    </w:p>
    <w:p w14:paraId="1A3B649D" w14:textId="7CF795B9" w:rsidR="000B18A0" w:rsidRPr="000B18A0" w:rsidRDefault="000B18A0" w:rsidP="000B18A0">
      <w:pPr>
        <w:pStyle w:val="Cmsor2"/>
      </w:pPr>
      <w:bookmarkStart w:id="1" w:name="_Toc164339017"/>
      <w:r>
        <w:t>Feladatspecifikáció:</w:t>
      </w:r>
      <w:bookmarkEnd w:id="1"/>
    </w:p>
    <w:p w14:paraId="4114F48C" w14:textId="5A02921D" w:rsidR="00BE32E0" w:rsidRDefault="006D5C69" w:rsidP="006D5C69">
      <w:r>
        <w:t>A szoftver célja a szóbeli érettségi</w:t>
      </w:r>
      <w:r w:rsidR="00BE32E0">
        <w:t xml:space="preserve"> vizsgák </w:t>
      </w:r>
      <w:r>
        <w:t>előzetes, tervezett sorrendjének megállapítása</w:t>
      </w:r>
      <w:r w:rsidR="00BE32E0">
        <w:t xml:space="preserve"> a diákonként választott érettségi tantárgyak alapján. </w:t>
      </w:r>
      <w:r>
        <w:t xml:space="preserve">Figyelembe kell venni bizonyos </w:t>
      </w:r>
      <w:r w:rsidR="00BE32E0">
        <w:t xml:space="preserve">egyéb </w:t>
      </w:r>
      <w:r w:rsidR="002423A0">
        <w:t>szempontokat a beosztás készítésénél, ezekre lentebb térünk ki. (</w:t>
      </w:r>
      <w:r w:rsidR="00BE32E0" w:rsidRPr="00BE32E0">
        <w:rPr>
          <w:u w:val="single"/>
        </w:rPr>
        <w:t>E</w:t>
      </w:r>
      <w:r w:rsidR="002423A0" w:rsidRPr="00BE32E0">
        <w:rPr>
          <w:u w:val="single"/>
        </w:rPr>
        <w:t xml:space="preserve">lsődleges célok </w:t>
      </w:r>
      <w:r w:rsidR="002423A0">
        <w:t xml:space="preserve">és </w:t>
      </w:r>
      <w:r w:rsidR="00BE32E0" w:rsidRPr="00BE32E0">
        <w:rPr>
          <w:u w:val="single"/>
        </w:rPr>
        <w:t>M</w:t>
      </w:r>
      <w:r w:rsidR="002423A0" w:rsidRPr="00BE32E0">
        <w:rPr>
          <w:u w:val="single"/>
        </w:rPr>
        <w:t>ásodlagos célok</w:t>
      </w:r>
      <w:r w:rsidR="002423A0">
        <w:t>)</w:t>
      </w:r>
    </w:p>
    <w:p w14:paraId="3C2FB126" w14:textId="237E57E8" w:rsidR="00BE32E0" w:rsidRDefault="00BE32E0" w:rsidP="006D5C69">
      <w:r>
        <w:t xml:space="preserve">A szoftver a könnyebb használhatóság érdekében grafikus felülettel rendelkezik. Ennek specifikációjára a </w:t>
      </w:r>
      <w:r>
        <w:rPr>
          <w:u w:val="single"/>
        </w:rPr>
        <w:t>G</w:t>
      </w:r>
      <w:r w:rsidRPr="00BE32E0">
        <w:rPr>
          <w:u w:val="single"/>
        </w:rPr>
        <w:t>rafikus terv (</w:t>
      </w:r>
      <w:proofErr w:type="spellStart"/>
      <w:r w:rsidRPr="00BE32E0">
        <w:rPr>
          <w:u w:val="single"/>
        </w:rPr>
        <w:t>ui</w:t>
      </w:r>
      <w:proofErr w:type="spellEnd"/>
      <w:r w:rsidRPr="00BE32E0">
        <w:rPr>
          <w:u w:val="single"/>
        </w:rPr>
        <w:t>)</w:t>
      </w:r>
      <w:r>
        <w:t xml:space="preserve"> menüpontban térünk ki bővebben. </w:t>
      </w:r>
    </w:p>
    <w:p w14:paraId="0A18AB04" w14:textId="77777777" w:rsidR="000665AF" w:rsidRDefault="000665AF" w:rsidP="000665AF">
      <w:r>
        <w:t xml:space="preserve">A tanulókat OM azonosító alapján tartjuk számon. Ez minden esetben egyedi. </w:t>
      </w:r>
    </w:p>
    <w:p w14:paraId="40FF135B" w14:textId="77777777" w:rsidR="000665AF" w:rsidRDefault="000665AF" w:rsidP="000665AF"/>
    <w:p w14:paraId="6485DE10" w14:textId="77777777" w:rsidR="000B18A0" w:rsidRDefault="00BE32E0" w:rsidP="000B18A0">
      <w:pPr>
        <w:pStyle w:val="Cmsor2"/>
      </w:pPr>
      <w:bookmarkStart w:id="2" w:name="_Toc164339018"/>
      <w:r>
        <w:t>A program menete:</w:t>
      </w:r>
      <w:bookmarkEnd w:id="2"/>
    </w:p>
    <w:p w14:paraId="6F130A71" w14:textId="75F21E6B" w:rsidR="00BE32E0" w:rsidRDefault="00BE32E0" w:rsidP="000B18A0">
      <w:r>
        <w:t>1. A felhasználó megadja a diákok táblát.</w:t>
      </w:r>
    </w:p>
    <w:p w14:paraId="79FCC67E" w14:textId="6315239E" w:rsidR="00BE32E0" w:rsidRDefault="00BE32E0" w:rsidP="000B18A0">
      <w:r>
        <w:t>2. A felhasználó megadja a szükséges adatokat (például a szóbeli vizsga kezdetének dátumát)</w:t>
      </w:r>
    </w:p>
    <w:p w14:paraId="1484403E" w14:textId="46554A1A" w:rsidR="00BE32E0" w:rsidRDefault="00BE32E0" w:rsidP="000B18A0">
      <w:r>
        <w:t xml:space="preserve">3 A felhasználó ha kíván, </w:t>
      </w:r>
      <w:r w:rsidRPr="000B18A0">
        <w:rPr>
          <w:i/>
        </w:rPr>
        <w:t>kikötés</w:t>
      </w:r>
      <w:r>
        <w:t xml:space="preserve">(eke)t ad </w:t>
      </w:r>
      <w:proofErr w:type="gramStart"/>
      <w:r>
        <w:t>meg.</w:t>
      </w:r>
      <w:r>
        <w:t>.</w:t>
      </w:r>
      <w:proofErr w:type="gramEnd"/>
      <w:r>
        <w:t xml:space="preserve"> A kikötésben az található, hogy egy diáknak mely időintervallumon belül kell felelnie. (mert más időpontban alkalmatlan neki)</w:t>
      </w:r>
    </w:p>
    <w:p w14:paraId="346453B8" w14:textId="563AFAFA" w:rsidR="00BE32E0" w:rsidRDefault="00BE32E0" w:rsidP="000B18A0">
      <w:r>
        <w:t xml:space="preserve">4. A </w:t>
      </w:r>
      <w:proofErr w:type="spellStart"/>
      <w:r>
        <w:t>szofver</w:t>
      </w:r>
      <w:proofErr w:type="spellEnd"/>
      <w:r>
        <w:t xml:space="preserve"> </w:t>
      </w:r>
      <w:r w:rsidR="000B18A0">
        <w:t xml:space="preserve">a </w:t>
      </w:r>
      <w:proofErr w:type="spellStart"/>
      <w:r w:rsidR="000B18A0">
        <w:t>megefelelő</w:t>
      </w:r>
      <w:proofErr w:type="spellEnd"/>
      <w:r w:rsidR="000B18A0">
        <w:t xml:space="preserve"> gombra kattintáskor </w:t>
      </w:r>
      <w:r>
        <w:t xml:space="preserve">létrehoz egy beosztás és megjeleníti azt. </w:t>
      </w:r>
    </w:p>
    <w:p w14:paraId="1FFCFDFB" w14:textId="316DE860" w:rsidR="000B18A0" w:rsidRDefault="000B18A0" w:rsidP="000B18A0">
      <w:r>
        <w:t>5. Ha a felhasználó módosítan</w:t>
      </w:r>
      <w:r w:rsidR="007F41AF">
        <w:t>i kíván</w:t>
      </w:r>
      <w:r>
        <w:t xml:space="preserve"> a beosztáson, visszatér a 2-es vagy 3-as pontra.</w:t>
      </w:r>
    </w:p>
    <w:p w14:paraId="6C5BBEC3" w14:textId="156C00FA" w:rsidR="000B18A0" w:rsidRDefault="000B18A0" w:rsidP="000B18A0">
      <w:r>
        <w:t xml:space="preserve">6. A felhasználó a megfelelő gombra kattintással kiexportálhatja az elkészített beosztást egy </w:t>
      </w:r>
      <w:r w:rsidRPr="000B18A0">
        <w:t>beosztás táblába</w:t>
      </w:r>
    </w:p>
    <w:p w14:paraId="6B6E2EA4" w14:textId="626133DF" w:rsidR="000B18A0" w:rsidRDefault="000B18A0" w:rsidP="000B18A0">
      <w:r>
        <w:t>Ha a felhasználó nem megfelelő adatokat ad meg vagy a beosztás nem elkészíthető, hibaüzenetet kell megjeleníteni a felhasználó tájékoztatására.</w:t>
      </w:r>
    </w:p>
    <w:p w14:paraId="3D045025" w14:textId="01C8EEF8" w:rsidR="00BE32E0" w:rsidRDefault="00BE32E0" w:rsidP="006D5C69"/>
    <w:p w14:paraId="0D787129" w14:textId="77777777" w:rsidR="002423A0" w:rsidRDefault="002423A0" w:rsidP="002423A0">
      <w:pPr>
        <w:pStyle w:val="Cmsor2"/>
      </w:pPr>
      <w:bookmarkStart w:id="3" w:name="_Toc164339019"/>
      <w:r>
        <w:t>Bemenet:</w:t>
      </w:r>
      <w:bookmarkEnd w:id="3"/>
    </w:p>
    <w:p w14:paraId="0C996CD3" w14:textId="7E97EE68" w:rsidR="002423A0" w:rsidRDefault="002423A0" w:rsidP="002423A0">
      <w:r>
        <w:t xml:space="preserve">A mellékelt </w:t>
      </w:r>
      <w:r w:rsidRPr="000B18A0">
        <w:rPr>
          <w:i/>
        </w:rPr>
        <w:t xml:space="preserve">diakok.xlsx </w:t>
      </w:r>
      <w:r>
        <w:t xml:space="preserve">táblával azonos formában egy fájl, mely a diákok adatait tartalmazza. Itt található, hogy az adott diák kollégista-e és a vizsgatárgyak listája. Későbbiekben </w:t>
      </w:r>
      <w:r w:rsidRPr="002423A0">
        <w:rPr>
          <w:b/>
          <w:i/>
        </w:rPr>
        <w:t>diákok tábla</w:t>
      </w:r>
      <w:r>
        <w:t>.</w:t>
      </w:r>
    </w:p>
    <w:p w14:paraId="7ABF06E5" w14:textId="0ABB31DF" w:rsidR="002423A0" w:rsidRDefault="002423A0" w:rsidP="002423A0">
      <w:pPr>
        <w:rPr>
          <w:b/>
          <w:i/>
        </w:rPr>
      </w:pPr>
      <w:bookmarkStart w:id="4" w:name="_Toc164339020"/>
      <w:r w:rsidRPr="002423A0">
        <w:rPr>
          <w:rStyle w:val="Cmsor2Char"/>
        </w:rPr>
        <w:t>Kimenet:</w:t>
      </w:r>
      <w:bookmarkEnd w:id="4"/>
      <w:r>
        <w:br/>
        <w:t xml:space="preserve">Egy </w:t>
      </w:r>
      <w:r w:rsidR="000B18A0">
        <w:t>.</w:t>
      </w:r>
      <w:proofErr w:type="spellStart"/>
      <w:r>
        <w:t>xlsx</w:t>
      </w:r>
      <w:proofErr w:type="spellEnd"/>
      <w:r w:rsidR="000B18A0">
        <w:t xml:space="preserve"> </w:t>
      </w:r>
      <w:proofErr w:type="spellStart"/>
      <w:r w:rsidR="000B18A0">
        <w:t>kiterjesztásű</w:t>
      </w:r>
      <w:proofErr w:type="spellEnd"/>
      <w:r>
        <w:t xml:space="preserve"> fájl mely tartalmazza a diák nevét, OM azonosítóját és azt az időpontot, amikor meg kell jelennie a teremben. (az első feleletének vagy felkészülési idejének kezdete). Későbbiekben </w:t>
      </w:r>
      <w:r w:rsidRPr="002423A0">
        <w:rPr>
          <w:b/>
          <w:i/>
        </w:rPr>
        <w:t>beosztás tábla.</w:t>
      </w:r>
    </w:p>
    <w:p w14:paraId="59D940CD" w14:textId="77777777" w:rsidR="002423A0" w:rsidRDefault="002423A0" w:rsidP="002423A0"/>
    <w:p w14:paraId="22189FDD" w14:textId="3C564874" w:rsidR="00ED5149" w:rsidRDefault="00ED5149" w:rsidP="002423A0">
      <w:pPr>
        <w:pStyle w:val="Cmsor2"/>
      </w:pPr>
      <w:bookmarkStart w:id="5" w:name="_Toc164339021"/>
      <w:r>
        <w:t xml:space="preserve">A szóbeli tárgyak a </w:t>
      </w:r>
      <w:proofErr w:type="spellStart"/>
      <w:r>
        <w:t>következőek</w:t>
      </w:r>
      <w:proofErr w:type="spellEnd"/>
      <w:r>
        <w:t>:</w:t>
      </w:r>
      <w:bookmarkEnd w:id="5"/>
    </w:p>
    <w:p w14:paraId="58ECA6F3" w14:textId="391CA117" w:rsidR="00ED5149" w:rsidRDefault="00ED5149" w:rsidP="00ED5149">
      <w:pPr>
        <w:pStyle w:val="Listaszerbekezds"/>
        <w:numPr>
          <w:ilvl w:val="0"/>
          <w:numId w:val="2"/>
        </w:numPr>
      </w:pPr>
      <w:r>
        <w:t>magyar: ebből a tárgyból egy diáknak 30 perc felkészülési ideje van, majd maximum 15 perc a felelete.</w:t>
      </w:r>
    </w:p>
    <w:p w14:paraId="61AF961B" w14:textId="3E7B3F39" w:rsidR="00ED5149" w:rsidRDefault="00ED5149" w:rsidP="00ED5149">
      <w:pPr>
        <w:pStyle w:val="Listaszerbekezds"/>
        <w:numPr>
          <w:ilvl w:val="0"/>
          <w:numId w:val="2"/>
        </w:numPr>
      </w:pPr>
      <w:r>
        <w:t xml:space="preserve">történelem: a magyarhoz hasonlóan </w:t>
      </w:r>
      <w:r>
        <w:t>egy diáknak 30 perc felkészülési ideje van, majd maximum 15 perc a felelete.</w:t>
      </w:r>
    </w:p>
    <w:p w14:paraId="19354D65" w14:textId="30AD7F11" w:rsidR="00ED5149" w:rsidRDefault="00ED5149" w:rsidP="00ED5149">
      <w:pPr>
        <w:pStyle w:val="Listaszerbekezds"/>
        <w:numPr>
          <w:ilvl w:val="0"/>
          <w:numId w:val="2"/>
        </w:numPr>
      </w:pPr>
      <w:r>
        <w:t>angol: a diáknak nincs felkészülési ideje, 15 perc a felelete</w:t>
      </w:r>
    </w:p>
    <w:p w14:paraId="3F5E3604" w14:textId="090F9B48" w:rsidR="006D5C69" w:rsidRDefault="006D5C69" w:rsidP="002423A0">
      <w:pPr>
        <w:pStyle w:val="Cmsor2"/>
      </w:pPr>
      <w:bookmarkStart w:id="6" w:name="_Toc164339022"/>
      <w:r>
        <w:t>Elsődleges célok – kötelező elemek:</w:t>
      </w:r>
      <w:bookmarkEnd w:id="6"/>
    </w:p>
    <w:p w14:paraId="038A679E" w14:textId="679781AF" w:rsidR="006D5C69" w:rsidRPr="006D5C69" w:rsidRDefault="006D5C69" w:rsidP="002423A0">
      <w:pPr>
        <w:pStyle w:val="Listaszerbekezds"/>
        <w:numPr>
          <w:ilvl w:val="0"/>
          <w:numId w:val="1"/>
        </w:numPr>
      </w:pPr>
      <w:r>
        <w:t xml:space="preserve">A </w:t>
      </w:r>
      <w:r w:rsidR="002423A0" w:rsidRPr="000B18A0">
        <w:rPr>
          <w:i/>
        </w:rPr>
        <w:t>diákok táblá</w:t>
      </w:r>
      <w:r w:rsidR="002423A0">
        <w:t xml:space="preserve">ban </w:t>
      </w:r>
      <w:r>
        <w:t>lévő összes diáknak a felsorolt összes tárgyából sorra kell kerülnie.</w:t>
      </w:r>
      <w:r w:rsidR="002423A0">
        <w:t xml:space="preserve"> </w:t>
      </w:r>
      <w:r w:rsidR="002423A0">
        <w:t>Egy diák nem hagyja el a termet a felelései közben, egymás után történnek.</w:t>
      </w:r>
    </w:p>
    <w:p w14:paraId="2EE51E1B" w14:textId="5587C527" w:rsidR="006A45EA" w:rsidRDefault="006A45EA" w:rsidP="006D5C69">
      <w:pPr>
        <w:pStyle w:val="Listaszerbekezds"/>
        <w:numPr>
          <w:ilvl w:val="0"/>
          <w:numId w:val="1"/>
        </w:numPr>
      </w:pPr>
      <w:r>
        <w:t xml:space="preserve">Az érettségi </w:t>
      </w:r>
      <w:r w:rsidR="006D5C69">
        <w:t xml:space="preserve">a felhasználó által megadott napon kezdődik, és naponta </w:t>
      </w:r>
      <w:r>
        <w:t>8:00</w:t>
      </w:r>
      <w:r w:rsidR="006D5C69">
        <w:t>-tól</w:t>
      </w:r>
      <w:r>
        <w:t xml:space="preserve"> </w:t>
      </w:r>
      <w:r w:rsidR="00082BF6">
        <w:t xml:space="preserve">legkésőbb </w:t>
      </w:r>
      <w:bookmarkStart w:id="7" w:name="_GoBack"/>
      <w:r>
        <w:t>18:00-</w:t>
      </w:r>
      <w:r w:rsidR="006D5C69">
        <w:t>ig tart.</w:t>
      </w:r>
      <w:r w:rsidR="00ED5149">
        <w:t xml:space="preserve"> </w:t>
      </w:r>
      <w:r w:rsidR="00F8570B">
        <w:t xml:space="preserve">Arra az esetre, ha az egyik diák </w:t>
      </w:r>
      <w:r w:rsidR="000665AF">
        <w:t xml:space="preserve">a tétel </w:t>
      </w:r>
      <w:proofErr w:type="spellStart"/>
      <w:r w:rsidR="000665AF">
        <w:t>újrahúzását</w:t>
      </w:r>
      <w:proofErr w:type="spellEnd"/>
      <w:r w:rsidR="000665AF">
        <w:t xml:space="preserve"> kérné, a beosztásban </w:t>
      </w:r>
      <w:bookmarkEnd w:id="7"/>
      <w:r w:rsidR="000665AF">
        <w:t>naponta egy 45 percet ráhagyunk. (egy felkészülés és felelet ideje)</w:t>
      </w:r>
      <w:r w:rsidR="006D5C69">
        <w:t xml:space="preserve"> Az érettségi csak hétköznapokon folyhat. </w:t>
      </w:r>
      <w:r>
        <w:t xml:space="preserve"> </w:t>
      </w:r>
    </w:p>
    <w:p w14:paraId="3F3BB58A" w14:textId="0823F0A7" w:rsidR="00ED5149" w:rsidRDefault="00ED5149" w:rsidP="006D5C69">
      <w:pPr>
        <w:pStyle w:val="Listaszerbekezds"/>
        <w:numPr>
          <w:ilvl w:val="0"/>
          <w:numId w:val="1"/>
        </w:numPr>
      </w:pPr>
      <w:r>
        <w:t>A teremben egyidejűleg maximum 5 diák készülhet, és egy felelhet. Összesen maximum 5 diák lehet egyidejűleg a teremben.</w:t>
      </w:r>
    </w:p>
    <w:p w14:paraId="619AFA8A" w14:textId="56888F85" w:rsidR="000B18A0" w:rsidRDefault="006D5C69" w:rsidP="000665AF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Pr="000B18A0">
        <w:rPr>
          <w:i/>
        </w:rPr>
        <w:t>kikökétés</w:t>
      </w:r>
      <w:r>
        <w:t>eknek</w:t>
      </w:r>
      <w:proofErr w:type="spellEnd"/>
      <w:r>
        <w:t xml:space="preserve"> meg kell felelni</w:t>
      </w:r>
      <w:r w:rsidR="000B18A0">
        <w:t>.</w:t>
      </w:r>
    </w:p>
    <w:p w14:paraId="167E7876" w14:textId="485A00D7" w:rsidR="00ED5149" w:rsidRDefault="00ED5149" w:rsidP="002423A0">
      <w:pPr>
        <w:pStyle w:val="Cmsor2"/>
      </w:pPr>
      <w:bookmarkStart w:id="8" w:name="_Toc164339023"/>
      <w:r>
        <w:t>Másodlagos célok:</w:t>
      </w:r>
      <w:bookmarkEnd w:id="8"/>
    </w:p>
    <w:p w14:paraId="3FDF183D" w14:textId="4FF6BBE7" w:rsidR="00ED5149" w:rsidRDefault="00ED5149" w:rsidP="002423A0">
      <w:pPr>
        <w:pStyle w:val="Listaszerbekezds"/>
        <w:numPr>
          <w:ilvl w:val="0"/>
          <w:numId w:val="3"/>
        </w:numPr>
      </w:pPr>
      <w:r>
        <w:t xml:space="preserve">A kollégista diákok az első vagy az utolsó napon kerüljenek sorra. </w:t>
      </w:r>
    </w:p>
    <w:p w14:paraId="4B8EAA1D" w14:textId="082D77DF" w:rsidR="000665AF" w:rsidRDefault="000665AF" w:rsidP="006A45EA">
      <w:pPr>
        <w:pStyle w:val="Listaszerbekezds"/>
        <w:numPr>
          <w:ilvl w:val="0"/>
          <w:numId w:val="3"/>
        </w:numPr>
      </w:pPr>
      <w:proofErr w:type="spellStart"/>
      <w:r>
        <w:t>Üy</w:t>
      </w:r>
      <w:r w:rsidR="00C6782E">
        <w:t>g</w:t>
      </w:r>
      <w:r>
        <w:t>eljönk</w:t>
      </w:r>
      <w:proofErr w:type="spellEnd"/>
      <w:r>
        <w:t xml:space="preserve"> arra, hogy lehetséges apró csúszások miatt ne legyen diák, akinek másnap is be kéne jönnie befejezni a feleletét.</w:t>
      </w:r>
      <w:r w:rsidR="006A45EA">
        <w:br/>
      </w:r>
    </w:p>
    <w:p w14:paraId="59C7A5BA" w14:textId="228FB10D" w:rsidR="00C856E6" w:rsidRDefault="00C856E6" w:rsidP="00C856E6">
      <w:pPr>
        <w:pStyle w:val="Cmsor1"/>
      </w:pPr>
      <w:bookmarkStart w:id="9" w:name="_Toc164339024"/>
      <w:r>
        <w:t>Grafikus terv (UI)</w:t>
      </w:r>
      <w:bookmarkEnd w:id="9"/>
    </w:p>
    <w:p w14:paraId="7D880241" w14:textId="049F4FEF" w:rsidR="008A0D5F" w:rsidRPr="008A0D5F" w:rsidRDefault="008A0D5F" w:rsidP="008A0D5F">
      <w:r>
        <w:rPr>
          <w:noProof/>
        </w:rPr>
        <w:drawing>
          <wp:inline distT="0" distB="0" distL="0" distR="0" wp14:anchorId="6ECA3D37" wp14:editId="31B44F9B">
            <wp:extent cx="5760720" cy="4438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D91" w14:textId="72B60731" w:rsidR="00C856E6" w:rsidRDefault="00C856E6" w:rsidP="00C856E6">
      <w:pPr>
        <w:pStyle w:val="Cmsor1"/>
      </w:pPr>
      <w:bookmarkStart w:id="10" w:name="_Toc164339025"/>
      <w:r>
        <w:t>Tesztelési terv</w:t>
      </w:r>
      <w:bookmarkEnd w:id="10"/>
    </w:p>
    <w:p w14:paraId="4C3ECB7A" w14:textId="0D8A5004" w:rsidR="00C856E6" w:rsidRDefault="00C856E6" w:rsidP="00C856E6">
      <w:r>
        <w:t>szélsőséges adatok (rossz intervallum)</w:t>
      </w:r>
      <w:r w:rsidR="006A45EA">
        <w:t xml:space="preserve"> </w:t>
      </w:r>
      <w:proofErr w:type="spellStart"/>
      <w:r w:rsidR="006A45EA">
        <w:t>pl</w:t>
      </w:r>
      <w:proofErr w:type="spellEnd"/>
    </w:p>
    <w:p w14:paraId="644C2D0C" w14:textId="023E7191" w:rsidR="00C856E6" w:rsidRDefault="00C856E6" w:rsidP="00C856E6">
      <w:r>
        <w:t>modulteszt elkészítése (nem kód</w:t>
      </w:r>
      <w:r w:rsidR="006A45EA">
        <w:t xml:space="preserve"> nem</w:t>
      </w:r>
      <w:r>
        <w:t xml:space="preserve"> program)</w:t>
      </w:r>
    </w:p>
    <w:p w14:paraId="3AA37698" w14:textId="4A74F873" w:rsidR="00054ABD" w:rsidRPr="00C856E6" w:rsidRDefault="00054ABD" w:rsidP="00C856E6"/>
    <w:sectPr w:rsidR="00054ABD" w:rsidRPr="00C85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507"/>
    <w:multiLevelType w:val="hybridMultilevel"/>
    <w:tmpl w:val="BC769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23AE1"/>
    <w:multiLevelType w:val="hybridMultilevel"/>
    <w:tmpl w:val="2CD2D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44E0E"/>
    <w:multiLevelType w:val="hybridMultilevel"/>
    <w:tmpl w:val="4462BE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B1FE7"/>
    <w:multiLevelType w:val="hybridMultilevel"/>
    <w:tmpl w:val="1DCC7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22"/>
    <w:rsid w:val="00005922"/>
    <w:rsid w:val="00054ABD"/>
    <w:rsid w:val="000665AF"/>
    <w:rsid w:val="00082BF6"/>
    <w:rsid w:val="000B18A0"/>
    <w:rsid w:val="001D7ED3"/>
    <w:rsid w:val="002423A0"/>
    <w:rsid w:val="00534667"/>
    <w:rsid w:val="006A45EA"/>
    <w:rsid w:val="006D5C69"/>
    <w:rsid w:val="007F41AF"/>
    <w:rsid w:val="008A0D5F"/>
    <w:rsid w:val="009B2EC1"/>
    <w:rsid w:val="00BE32E0"/>
    <w:rsid w:val="00BF6996"/>
    <w:rsid w:val="00C6782E"/>
    <w:rsid w:val="00C856E6"/>
    <w:rsid w:val="00ED5149"/>
    <w:rsid w:val="00F8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BE"/>
  <w15:chartTrackingRefBased/>
  <w15:docId w15:val="{A4B0B74A-FA26-4D35-8685-BABFD4E2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C85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56E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856E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856E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D5C6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4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E32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79da19676232dde583dd7416a239b7d7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751325dd3b7a85d96d22d3b96297cc8e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D6CD6DAF-F323-4982-A351-05ACA4B8C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2C113B-08BE-4D97-A633-31E864F32ED4}"/>
</file>

<file path=customXml/itemProps3.xml><?xml version="1.0" encoding="utf-8"?>
<ds:datastoreItem xmlns:ds="http://schemas.openxmlformats.org/officeDocument/2006/customXml" ds:itemID="{F634F420-91C4-4271-912B-B34FF610B60C}"/>
</file>

<file path=customXml/itemProps4.xml><?xml version="1.0" encoding="utf-8"?>
<ds:datastoreItem xmlns:ds="http://schemas.openxmlformats.org/officeDocument/2006/customXml" ds:itemID="{B35661C3-587A-4DE9-9670-EF3CEAED32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501</Words>
  <Characters>3464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D244TAN-15</dc:creator>
  <cp:keywords/>
  <dc:description/>
  <cp:lastModifiedBy>D244TAN-15</cp:lastModifiedBy>
  <cp:revision>6</cp:revision>
  <dcterms:created xsi:type="dcterms:W3CDTF">2024-04-17T07:40:00Z</dcterms:created>
  <dcterms:modified xsi:type="dcterms:W3CDTF">2024-04-18T11:53:00Z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</Properties>
</file>