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FCBF8" w14:textId="77777777" w:rsidR="0055475E" w:rsidRDefault="00000000">
      <w:pPr>
        <w:spacing w:after="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MUNICIPALIDAD DISTRITAL DE CHOCO</w:t>
      </w:r>
    </w:p>
    <w:p w14:paraId="1100B0BA" w14:textId="77777777" w:rsidR="0055475E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COMITÉ DISTRITAL DE SEGURIDAD CIUDADANA – CODISEC</w:t>
      </w:r>
    </w:p>
    <w:p w14:paraId="62889BEC" w14:textId="40EF4EE1" w:rsidR="0055475E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SESIÓN EXTRAORDINARIA </w:t>
      </w: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</w:rPr>
        <w:t>N.°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00</w:t>
      </w:r>
      <w:r w:rsidR="00670A68">
        <w:rPr>
          <w:rFonts w:ascii="Arial" w:eastAsia="Arial" w:hAnsi="Arial" w:cs="Arial"/>
          <w:b/>
          <w:bCs/>
          <w:sz w:val="26"/>
          <w:szCs w:val="26"/>
          <w:u w:val="single"/>
        </w:rPr>
        <w:t>3</w:t>
      </w:r>
      <w:r>
        <w:rPr>
          <w:rFonts w:ascii="Arial" w:eastAsia="Arial" w:hAnsi="Arial" w:cs="Arial"/>
          <w:b/>
          <w:bCs/>
          <w:sz w:val="26"/>
          <w:szCs w:val="26"/>
          <w:u w:val="single"/>
        </w:rPr>
        <w:t>-2026-CODISEC</w:t>
      </w:r>
    </w:p>
    <w:p w14:paraId="2DD28A19" w14:textId="415E0FCC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En el Local Comunal de la Comunidad Campesina de Choco, siendo las 1</w:t>
      </w:r>
      <w:r w:rsidR="00670A68">
        <w:rPr>
          <w:rFonts w:ascii="Arial" w:eastAsia="Arial" w:hAnsi="Arial" w:cs="Arial"/>
          <w:sz w:val="21"/>
          <w:szCs w:val="21"/>
        </w:rPr>
        <w:t>7</w:t>
      </w:r>
      <w:r>
        <w:rPr>
          <w:rFonts w:ascii="Arial" w:eastAsia="Arial" w:hAnsi="Arial" w:cs="Arial"/>
          <w:sz w:val="21"/>
          <w:szCs w:val="21"/>
        </w:rPr>
        <w:t>:30 horas del día domingo 05 de abril del año 2026, se reunieron los miembros del Comité Distrital de Seguridad Ciudadana – CODISEC en sesión extraordinaria de consulta pública, aprovechando la Asamblea General de comuneros, con el fin de recoger las opiniones de la población sobre temas de seguridad ciudadana.</w:t>
      </w:r>
    </w:p>
    <w:p w14:paraId="0108A100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DESARROLLO DE LA SESIÓN</w:t>
      </w:r>
    </w:p>
    <w:p w14:paraId="43152E27" w14:textId="369BFEB5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</w:t>
      </w:r>
      <w:proofErr w:type="gramStart"/>
      <w:r>
        <w:rPr>
          <w:rFonts w:ascii="Arial" w:eastAsia="Arial" w:hAnsi="Arial" w:cs="Arial"/>
          <w:sz w:val="21"/>
          <w:szCs w:val="21"/>
        </w:rPr>
        <w:t>Secretario</w:t>
      </w:r>
      <w:r w:rsidR="00670A68"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Técnico</w:t>
      </w:r>
      <w:proofErr w:type="gramEnd"/>
      <w:r>
        <w:rPr>
          <w:rFonts w:ascii="Arial" w:eastAsia="Arial" w:hAnsi="Arial" w:cs="Arial"/>
          <w:sz w:val="21"/>
          <w:szCs w:val="21"/>
        </w:rPr>
        <w:t>, con la participación del Subprefecto del distrito y del Presidente de la Comunidad Campesina, expuso el motivo de la consulta y cedió la palabra a los comuneros asistentes. Se identificaron las siguientes preocupaciones:</w:t>
      </w:r>
    </w:p>
    <w:p w14:paraId="1E986E01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SEGURIDAD DURANTE EL DÍA DE LA MADRE Y EL DÍA DEL PADRE: </w:t>
      </w:r>
      <w:r>
        <w:rPr>
          <w:rFonts w:ascii="Arial" w:eastAsia="Arial" w:hAnsi="Arial" w:cs="Arial"/>
          <w:sz w:val="21"/>
          <w:szCs w:val="21"/>
        </w:rPr>
        <w:t>Los comuneros solicitaron el reforzamiento del patrullaje durante dichas festividades.</w:t>
      </w:r>
    </w:p>
    <w:p w14:paraId="58C0E784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HURTO NOCTURNO DE PALTAS: </w:t>
      </w:r>
      <w:r>
        <w:rPr>
          <w:rFonts w:ascii="Arial" w:eastAsia="Arial" w:hAnsi="Arial" w:cs="Arial"/>
          <w:sz w:val="21"/>
          <w:szCs w:val="21"/>
        </w:rPr>
        <w:t>Se expuso la preocupación por el incremento del hurto nocturno de paltas en los predios agrícolas del distrito, solicitando medidas preventivas conjuntas entre la PNP, la Subprefectura y las Juntas Vecinales.</w:t>
      </w:r>
    </w:p>
    <w:p w14:paraId="7B7E93E8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ACUERDOS ADOPTADOS:</w:t>
      </w:r>
    </w:p>
    <w:p w14:paraId="41FD2D22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</w:t>
      </w:r>
      <w:r>
        <w:rPr>
          <w:rFonts w:ascii="Arial" w:eastAsia="Arial" w:hAnsi="Arial" w:cs="Arial"/>
          <w:sz w:val="21"/>
          <w:szCs w:val="21"/>
        </w:rPr>
        <w:t>Coordinar con la PNP y la Subprefectura el reforzamiento del patrullaje nocturno en las zonas de cultivo de palta del distrito.</w:t>
      </w:r>
    </w:p>
    <w:p w14:paraId="28B942F3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</w:t>
      </w:r>
      <w:r>
        <w:rPr>
          <w:rFonts w:ascii="Arial" w:eastAsia="Arial" w:hAnsi="Arial" w:cs="Arial"/>
          <w:sz w:val="21"/>
          <w:szCs w:val="21"/>
        </w:rPr>
        <w:t>Programar dos operativos de fiscalización de alcohol en vía pública previos al Día de la Madre y al Día del Padre.</w:t>
      </w:r>
    </w:p>
    <w:p w14:paraId="664A36B2" w14:textId="77777777" w:rsidR="0055475E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3. </w:t>
      </w:r>
      <w:r>
        <w:rPr>
          <w:rFonts w:ascii="Arial" w:eastAsia="Arial" w:hAnsi="Arial" w:cs="Arial"/>
          <w:sz w:val="21"/>
          <w:szCs w:val="21"/>
        </w:rPr>
        <w:t>Difundir entre la población recomendaciones preventivas de seguridad ciudadana durante las festividades de mayo y junio de 2026.</w:t>
      </w:r>
    </w:p>
    <w:p w14:paraId="48214360" w14:textId="5001DFBF" w:rsidR="0055475E" w:rsidRDefault="00000000">
      <w:pPr>
        <w:spacing w:after="28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No habiendo más puntos que tratar, se levantó la sesión siendo las 1</w:t>
      </w:r>
      <w:r w:rsidR="00670A68">
        <w:rPr>
          <w:rFonts w:ascii="Arial" w:eastAsia="Arial" w:hAnsi="Arial" w:cs="Arial"/>
          <w:sz w:val="21"/>
          <w:szCs w:val="21"/>
        </w:rPr>
        <w:t>9</w:t>
      </w:r>
      <w:r>
        <w:rPr>
          <w:rFonts w:ascii="Arial" w:eastAsia="Arial" w:hAnsi="Arial" w:cs="Arial"/>
          <w:sz w:val="21"/>
          <w:szCs w:val="21"/>
        </w:rPr>
        <w:t>:00 horas del día y fecha indicados, firmando los presentes en señal de conformidad con los acuerdos adoptados.</w:t>
      </w:r>
    </w:p>
    <w:sectPr w:rsidR="0055475E">
      <w:pgSz w:w="11906" w:h="16838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1359"/>
    <w:multiLevelType w:val="hybridMultilevel"/>
    <w:tmpl w:val="F6DAD08A"/>
    <w:lvl w:ilvl="0" w:tplc="C60C66E4">
      <w:start w:val="1"/>
      <w:numFmt w:val="bullet"/>
      <w:lvlText w:val="●"/>
      <w:lvlJc w:val="left"/>
      <w:pPr>
        <w:ind w:left="720" w:hanging="360"/>
      </w:pPr>
    </w:lvl>
    <w:lvl w:ilvl="1" w:tplc="9B18749C">
      <w:start w:val="1"/>
      <w:numFmt w:val="bullet"/>
      <w:lvlText w:val="○"/>
      <w:lvlJc w:val="left"/>
      <w:pPr>
        <w:ind w:left="1440" w:hanging="360"/>
      </w:pPr>
    </w:lvl>
    <w:lvl w:ilvl="2" w:tplc="E97CC4EA">
      <w:start w:val="1"/>
      <w:numFmt w:val="bullet"/>
      <w:lvlText w:val="■"/>
      <w:lvlJc w:val="left"/>
      <w:pPr>
        <w:ind w:left="2160" w:hanging="360"/>
      </w:pPr>
    </w:lvl>
    <w:lvl w:ilvl="3" w:tplc="FFD09A84">
      <w:start w:val="1"/>
      <w:numFmt w:val="bullet"/>
      <w:lvlText w:val="●"/>
      <w:lvlJc w:val="left"/>
      <w:pPr>
        <w:ind w:left="2880" w:hanging="360"/>
      </w:pPr>
    </w:lvl>
    <w:lvl w:ilvl="4" w:tplc="3BA6BCC4">
      <w:start w:val="1"/>
      <w:numFmt w:val="bullet"/>
      <w:lvlText w:val="○"/>
      <w:lvlJc w:val="left"/>
      <w:pPr>
        <w:ind w:left="3600" w:hanging="360"/>
      </w:pPr>
    </w:lvl>
    <w:lvl w:ilvl="5" w:tplc="5EDEEE42">
      <w:start w:val="1"/>
      <w:numFmt w:val="bullet"/>
      <w:lvlText w:val="■"/>
      <w:lvlJc w:val="left"/>
      <w:pPr>
        <w:ind w:left="4320" w:hanging="360"/>
      </w:pPr>
    </w:lvl>
    <w:lvl w:ilvl="6" w:tplc="FD32319A">
      <w:start w:val="1"/>
      <w:numFmt w:val="bullet"/>
      <w:lvlText w:val="●"/>
      <w:lvlJc w:val="left"/>
      <w:pPr>
        <w:ind w:left="5040" w:hanging="360"/>
      </w:pPr>
    </w:lvl>
    <w:lvl w:ilvl="7" w:tplc="5464F0BC">
      <w:start w:val="1"/>
      <w:numFmt w:val="bullet"/>
      <w:lvlText w:val="●"/>
      <w:lvlJc w:val="left"/>
      <w:pPr>
        <w:ind w:left="5760" w:hanging="360"/>
      </w:pPr>
    </w:lvl>
    <w:lvl w:ilvl="8" w:tplc="F50C700E">
      <w:start w:val="1"/>
      <w:numFmt w:val="bullet"/>
      <w:lvlText w:val="●"/>
      <w:lvlJc w:val="left"/>
      <w:pPr>
        <w:ind w:left="6480" w:hanging="360"/>
      </w:pPr>
    </w:lvl>
  </w:abstractNum>
  <w:num w:numId="1" w16cid:durableId="1612014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5E"/>
    <w:rsid w:val="0055475E"/>
    <w:rsid w:val="00670A68"/>
    <w:rsid w:val="0074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15A8F6"/>
  <w15:docId w15:val="{3FAD0427-D95F-464E-BF42-0D91CA5E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chura</cp:lastModifiedBy>
  <cp:revision>2</cp:revision>
  <dcterms:created xsi:type="dcterms:W3CDTF">2026-06-17T23:10:00Z</dcterms:created>
  <dcterms:modified xsi:type="dcterms:W3CDTF">2026-06-17T23:15:00Z</dcterms:modified>
</cp:coreProperties>
</file>