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MUNICIPALIDAD DISTRITAL DE CHOCO</w:t>
      </w:r>
    </w:p>
    <w:p>
      <w:pPr>
        <w:spacing w:after="200"/>
        <w:jc w:val="center"/>
      </w:pPr>
      <w:r>
        <w:rPr>
          <w:rFonts w:ascii="Arial" w:cs="Arial" w:eastAsia="Arial" w:hAnsi="Arial"/>
          <w:b/>
          <w:bCs/>
          <w:sz w:val="22"/>
          <w:szCs w:val="22"/>
        </w:rPr>
        <w:t xml:space="preserve">COMITÉ DISTRITAL DE SEGURIDAD CIUDADANA (CODISEC) - CHOCO</w:t>
      </w:r>
    </w:p>
    <w:p>
      <w:pPr>
        <w:pBdr>
          <w:bottom w:val="single" w:color="1F3864" w:sz="12" w:space="4"/>
        </w:pBdr>
        <w:spacing w:after="200"/>
      </w:pPr>
    </w:p>
    <w:p>
      <w:pPr>
        <w:spacing w:after="80"/>
        <w:jc w:val="center"/>
      </w:pPr>
      <w:r>
        <w:rPr>
          <w:rFonts w:ascii="Arial" w:cs="Arial" w:eastAsia="Arial" w:hAnsi="Arial"/>
          <w:b/>
          <w:bCs/>
          <w:color w:val="1F3864"/>
          <w:sz w:val="28"/>
          <w:szCs w:val="28"/>
        </w:rPr>
        <w:t xml:space="preserve">ACTA DE SESIÓN EXTRAORDINARIA Nº 001-2026-CODISEC-CHOCO</w:t>
      </w:r>
    </w:p>
    <w:p>
      <w:pPr>
        <w:spacing w:after="300"/>
        <w:jc w:val="center"/>
      </w:pPr>
      <w:r>
        <w:rPr>
          <w:rFonts w:ascii="Arial" w:cs="Arial" w:eastAsia="Arial" w:hAnsi="Arial"/>
          <w:b w:val="false"/>
          <w:bCs w:val="false"/>
          <w:i/>
          <w:iCs/>
          <w:sz w:val="20"/>
          <w:szCs w:val="20"/>
        </w:rPr>
        <w:t xml:space="preserve">Plan de Acción Distrital de Seguridad Ciudadana (PADSC) 2024-2027 — II Trimestre 2026 — Consulta Pública</w:t>
      </w:r>
    </w:p>
    <w:p>
      <w:pPr>
        <w:spacing w:after="120" w:before="280"/>
      </w:pPr>
      <w:r>
        <w:rPr>
          <w:rFonts w:ascii="Arial" w:cs="Arial" w:eastAsia="Arial" w:hAnsi="Arial"/>
          <w:b/>
          <w:bCs/>
          <w:color w:val="1F3864"/>
          <w:sz w:val="22"/>
          <w:szCs w:val="22"/>
        </w:rPr>
        <w:t xml:space="preserve">1. DATOS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Lugar</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Local Comunal de la Comunidad Campesina de Choco</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Fecha</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Domingo, 05 de abril de 2026</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Hora de inicio</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11:30 horas</w:t>
            </w:r>
          </w:p>
        </w:tc>
      </w:tr>
      <w:tr>
        <w:tc>
          <w:tcPr>
            <w:tcW w:type="pct" w:w="25%"/>
            <w:shd w:fill="F2F2F2"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Hora de cierre</w:t>
            </w:r>
          </w:p>
        </w:tc>
        <w:tc>
          <w:tcPr>
            <w:tcW w:type="pct" w:w="75%"/>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13:00 horas</w:t>
            </w:r>
          </w:p>
        </w:tc>
      </w:tr>
    </w:tbl>
    <w:p>
      <w:pPr>
        <w:spacing w:after="120" w:before="280"/>
      </w:pPr>
      <w:r>
        <w:rPr>
          <w:rFonts w:ascii="Arial" w:cs="Arial" w:eastAsia="Arial" w:hAnsi="Arial"/>
          <w:b/>
          <w:bCs/>
          <w:color w:val="1F3864"/>
          <w:sz w:val="22"/>
          <w:szCs w:val="22"/>
        </w:rPr>
        <w:t xml:space="preserve">2. REGISTRO DE PARTICIPANTES</w:t>
      </w:r>
    </w:p>
    <w:p>
      <w:pPr>
        <w:spacing w:after="160"/>
        <w:jc w:val="both"/>
      </w:pPr>
      <w:r>
        <w:rPr>
          <w:rFonts w:ascii="Arial" w:cs="Arial" w:eastAsia="Arial" w:hAnsi="Arial"/>
          <w:sz w:val="20"/>
          <w:szCs w:val="20"/>
        </w:rPr>
        <w:t xml:space="preserve">Por parte del CODISEC - Choco asistieron los siguientes integrantes, conforme a la lista de participantes que se adjunta a la presente acta como medio de verificación: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pct" w:w="2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NOMBRES Y APELLIDOS</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CARGO</w:t>
            </w:r>
          </w:p>
        </w:tc>
        <w:tc>
          <w:tcPr>
            <w:tcW w:type="pct" w:w="33%"/>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INSTITUCIÓN</w:t>
            </w:r>
          </w:p>
        </w:tc>
        <w:tc>
          <w:tcPr>
            <w:tcW w:type="pct" w:w="15%"/>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ASISTENCIA</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BENJAMIN DOROTEO CHURA ARAGÓN</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SECRETARIO TÉCNICO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Secretaría Técnica del CODISEC - Choco</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ALEJANDRO CARPIO CHURA</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MIEMBRO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Subprefecto del distrito de Choco</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pct" w:w="2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MARCO CARPIO ABRIL</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MIEMBRO</w:t>
            </w:r>
          </w:p>
        </w:tc>
        <w:tc>
          <w:tcPr>
            <w:tcW w:type="pct" w:w="33%"/>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Presidente de la Comunidad Campesina</w:t>
            </w:r>
          </w:p>
        </w:tc>
        <w:tc>
          <w:tcPr>
            <w:tcW w:type="pct" w:w="15%"/>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ASISTIÓ</w:t>
            </w:r>
          </w:p>
        </w:tc>
      </w:tr>
    </w:tbl>
    <w:p>
      <w:pPr>
        <w:spacing w:after="160"/>
        <w:jc w:val="both"/>
      </w:pPr>
      <w:r>
        <w:rPr>
          <w:rFonts w:ascii="Arial" w:cs="Arial" w:eastAsia="Arial" w:hAnsi="Arial"/>
          <w:i/>
          <w:iCs/>
          <w:sz w:val="20"/>
          <w:szCs w:val="20"/>
        </w:rPr>
        <w:t xml:space="preserve">Asimismo, participaron los comuneros asistentes a la Asamblea General de la Comunidad Campesina de Choco, cuya identificación consta en la lista de participantes adjunta como medio de verificación de la presente sesión extraordinaria.</w:t>
      </w:r>
    </w:p>
    <w:p>
      <w:pPr>
        <w:spacing w:after="120" w:before="280"/>
      </w:pPr>
      <w:r>
        <w:rPr>
          <w:rFonts w:ascii="Arial" w:cs="Arial" w:eastAsia="Arial" w:hAnsi="Arial"/>
          <w:b/>
          <w:bCs/>
          <w:color w:val="1F3864"/>
          <w:sz w:val="22"/>
          <w:szCs w:val="22"/>
        </w:rPr>
        <w:t xml:space="preserve">3. AGENDA</w:t>
      </w:r>
    </w:p>
    <w:p>
      <w:pPr>
        <w:spacing w:after="100"/>
        <w:jc w:val="both"/>
      </w:pPr>
      <w:r>
        <w:rPr>
          <w:rFonts w:ascii="Arial" w:cs="Arial" w:eastAsia="Arial" w:hAnsi="Arial"/>
          <w:sz w:val="20"/>
          <w:szCs w:val="20"/>
        </w:rPr>
        <w:t xml:space="preserve">1. Verificación de asistencia y apertura de la sesión extraordinaria.</w:t>
      </w:r>
    </w:p>
    <w:p>
      <w:pPr>
        <w:spacing w:after="100"/>
        <w:jc w:val="both"/>
      </w:pPr>
      <w:r>
        <w:rPr>
          <w:rFonts w:ascii="Arial" w:cs="Arial" w:eastAsia="Arial" w:hAnsi="Arial"/>
          <w:sz w:val="20"/>
          <w:szCs w:val="20"/>
        </w:rPr>
        <w:t xml:space="preserve">2. Exposición de la problemática de seguridad ciudadana en la comunidad.</w:t>
      </w:r>
    </w:p>
    <w:p>
      <w:pPr>
        <w:spacing w:after="100"/>
        <w:jc w:val="both"/>
      </w:pPr>
      <w:r>
        <w:rPr>
          <w:rFonts w:ascii="Arial" w:cs="Arial" w:eastAsia="Arial" w:hAnsi="Arial"/>
          <w:sz w:val="20"/>
          <w:szCs w:val="20"/>
        </w:rPr>
        <w:t xml:space="preserve">3. Consulta pública sobre actividades preventivas para el Día de la Madre y el Día del Padre.</w:t>
      </w:r>
    </w:p>
    <w:p>
      <w:pPr>
        <w:spacing w:after="100"/>
        <w:jc w:val="both"/>
      </w:pPr>
      <w:r>
        <w:rPr>
          <w:rFonts w:ascii="Arial" w:cs="Arial" w:eastAsia="Arial" w:hAnsi="Arial"/>
          <w:sz w:val="20"/>
          <w:szCs w:val="20"/>
        </w:rPr>
        <w:t xml:space="preserve">4. Tratamiento de la problemática del hurto nocturno de paltas.</w:t>
      </w:r>
    </w:p>
    <w:p>
      <w:pPr>
        <w:spacing w:after="100"/>
        <w:jc w:val="both"/>
      </w:pPr>
      <w:r>
        <w:rPr>
          <w:rFonts w:ascii="Arial" w:cs="Arial" w:eastAsia="Arial" w:hAnsi="Arial"/>
          <w:sz w:val="20"/>
          <w:szCs w:val="20"/>
        </w:rPr>
        <w:t xml:space="preserve">5. Acuerdos y medidas preventivas.</w:t>
      </w:r>
    </w:p>
    <w:p>
      <w:pPr>
        <w:spacing w:after="100"/>
        <w:jc w:val="both"/>
      </w:pPr>
      <w:r>
        <w:rPr>
          <w:rFonts w:ascii="Arial" w:cs="Arial" w:eastAsia="Arial" w:hAnsi="Arial"/>
          <w:sz w:val="20"/>
          <w:szCs w:val="20"/>
        </w:rPr>
        <w:t xml:space="preserve">6. Cierre de la sesión.</w:t>
      </w:r>
    </w:p>
    <w:p>
      <w:pPr>
        <w:spacing w:after="120" w:before="280"/>
      </w:pPr>
      <w:r>
        <w:rPr>
          <w:rFonts w:ascii="Arial" w:cs="Arial" w:eastAsia="Arial" w:hAnsi="Arial"/>
          <w:b/>
          <w:bCs/>
          <w:color w:val="1F3864"/>
          <w:sz w:val="22"/>
          <w:szCs w:val="22"/>
        </w:rPr>
        <w:t xml:space="preserve">4. INFORME DE CUMPLIMIENTO DE ACUERDOS</w:t>
      </w:r>
    </w:p>
    <w:p>
      <w:pPr>
        <w:spacing w:after="160"/>
        <w:jc w:val="both"/>
      </w:pPr>
      <w:r>
        <w:rPr>
          <w:rFonts w:ascii="Arial" w:cs="Arial" w:eastAsia="Arial" w:hAnsi="Arial"/>
          <w:sz w:val="20"/>
          <w:szCs w:val="20"/>
        </w:rPr>
        <w:t xml:space="preserve">Por tratarse de la primera sesión extraordinaria del II Trimestre 2026, no existen acuerdos previos de sesiones extraordinarias pendientes de cumplimiento a la fecha.</w:t>
      </w:r>
    </w:p>
    <w:p>
      <w:pPr>
        <w:spacing w:after="120" w:before="280"/>
      </w:pPr>
      <w:r>
        <w:rPr>
          <w:rFonts w:ascii="Arial" w:cs="Arial" w:eastAsia="Arial" w:hAnsi="Arial"/>
          <w:b/>
          <w:bCs/>
          <w:color w:val="1F3864"/>
          <w:sz w:val="22"/>
          <w:szCs w:val="22"/>
        </w:rPr>
        <w:t xml:space="preserve">5. DESARROLLO DE LA SESIÓN</w:t>
      </w:r>
    </w:p>
    <w:p>
      <w:pPr>
        <w:spacing w:after="160"/>
        <w:jc w:val="both"/>
      </w:pPr>
      <w:r>
        <w:rPr>
          <w:rFonts w:ascii="Arial" w:cs="Arial" w:eastAsia="Arial" w:hAnsi="Arial"/>
          <w:sz w:val="20"/>
          <w:szCs w:val="20"/>
        </w:rPr>
        <w:t xml:space="preserve">Aprovechando la Asamblea General de comuneros realizada el domingo 05 de abril de 2026 en el Local Comunal de la Comunidad Campesina de Choco, la Secretaría Técnica del CODISEC, con la participación del Subprefecto del distrito y del Presidente de la Comunidad Campesina, instaló una sesión extraordinaria de consulta pública con la finalidad de recoger las opiniones de la población sobre temas de seguridad ciudadana.</w:t>
      </w:r>
    </w:p>
    <w:p>
      <w:pPr>
        <w:spacing w:after="160"/>
        <w:jc w:val="both"/>
      </w:pPr>
      <w:r>
        <w:rPr>
          <w:rFonts w:ascii="Arial" w:cs="Arial" w:eastAsia="Arial" w:hAnsi="Arial"/>
          <w:sz w:val="20"/>
          <w:szCs w:val="20"/>
        </w:rPr>
        <w:t xml:space="preserve">Los comuneros asistentes expresaron su preocupación por la seguridad durante las actividades programadas con motivo de la celebración del Día de la Madre y del Día del Padre, solicitando el reforzamiento del patrullaje durante dichas fechas. Asimismo, manifestaron su preocupación por el incremento del hurto nocturno de paltas en los predios agrícolas del distrito, solicitando la adopción de medidas preventivas conjuntas entre la PNP, la Subprefectura y las Juntas Vecinales.</w:t>
      </w:r>
    </w:p>
    <w:p>
      <w:pPr>
        <w:spacing w:after="160"/>
        <w:jc w:val="both"/>
      </w:pPr>
      <w:r>
        <w:rPr>
          <w:rFonts w:ascii="Arial" w:cs="Arial" w:eastAsia="Arial" w:hAnsi="Arial"/>
          <w:sz w:val="20"/>
          <w:szCs w:val="20"/>
        </w:rPr>
        <w:t xml:space="preserve">La Secretaría Técnica tomó nota de las inquietudes planteadas y se comprometió a coordinar con la PNP y la Subprefectura el reforzamiento de la vigilancia en las zonas de cultivo, así como a programar los operativos de fiscalización de alcohol previos a las festividades de mayo y junio.</w:t>
      </w:r>
    </w:p>
    <w:p>
      <w:pPr>
        <w:spacing w:after="120" w:before="280"/>
      </w:pPr>
      <w:r>
        <w:rPr>
          <w:rFonts w:ascii="Arial" w:cs="Arial" w:eastAsia="Arial" w:hAnsi="Arial"/>
          <w:b/>
          <w:bCs/>
          <w:color w:val="1F3864"/>
          <w:sz w:val="22"/>
          <w:szCs w:val="22"/>
        </w:rPr>
        <w:t xml:space="preserve">6. ACUERDOS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w:t>
            </w:r>
          </w:p>
        </w:tc>
        <w:tc>
          <w:tcPr>
            <w:tcW w:type="pct" w:w="52%"/>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ACUERDO</w:t>
            </w:r>
          </w:p>
        </w:tc>
        <w:tc>
          <w:tcPr>
            <w:tcW w:type="pct" w:w="24%"/>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RESPONSABLE</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PLAZO</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Coordinar con la PNP y la Subprefectura el reforzamiento del patrullaje nocturno en las zonas de cultivo de palta del distrito, a fin de prevenir el hurto de dicho producto.</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Subprefectura / PNP</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II Trimestre 2026</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Programar dos operativos de fiscalización contra el consumo de alcohol en la vía pública, en fechas previas al Día de la Madre y al Día del Padre.</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Secretaría Técnica / PNP / Subprefectura</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09 de mayo y 18 de junio de 2026</w:t>
            </w:r>
          </w:p>
        </w:tc>
      </w:tr>
      <w:tr>
        <w:tc>
          <w:tcPr>
            <w:tcW w:type="pct" w:w="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52%"/>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Difundir entre la población recomendaciones preventivas de seguridad ciudadana durante las festividades de mayo y junio de 2026.</w:t>
            </w:r>
          </w:p>
        </w:tc>
        <w:tc>
          <w:tcPr>
            <w:tcW w:type="pct" w:w="24%"/>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Gobierno Local / Secretaría Técnica</w:t>
            </w:r>
          </w:p>
        </w:tc>
        <w:tc>
          <w:tcPr>
            <w:tcW w:type="pct" w:w="18%"/>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Antes de cada festividad</w:t>
            </w:r>
          </w:p>
        </w:tc>
      </w:tr>
    </w:tbl>
    <w:p>
      <w:pPr>
        <w:spacing w:after="120" w:before="280"/>
      </w:pPr>
      <w:r>
        <w:rPr>
          <w:rFonts w:ascii="Arial" w:cs="Arial" w:eastAsia="Arial" w:hAnsi="Arial"/>
          <w:b/>
          <w:bCs/>
          <w:color w:val="1F3864"/>
          <w:sz w:val="22"/>
          <w:szCs w:val="22"/>
        </w:rPr>
        <w:t xml:space="preserve">7. VOTACIÓN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4%"/>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 DE ACUERDO</w:t>
            </w:r>
          </w:p>
        </w:tc>
        <w:tc>
          <w:tcPr>
            <w:tcW w:type="pct" w:w="1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 FAVOR</w:t>
            </w:r>
          </w:p>
        </w:tc>
        <w:tc>
          <w:tcPr>
            <w:tcW w:type="pct" w:w="1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EN CONTRA</w:t>
            </w:r>
          </w:p>
        </w:tc>
        <w:tc>
          <w:tcPr>
            <w:tcW w:type="pct" w:w="18%"/>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ABSTENCIONES</w:t>
            </w:r>
          </w:p>
        </w:tc>
        <w:tc>
          <w:tcPr>
            <w:tcW w:type="pct" w:w="26%"/>
            <w:shd w:fill="D9E2F3"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RESULTADO</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1</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2</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r>
        <w:tc>
          <w:tcPr>
            <w:tcW w:type="pct" w:w="24%"/>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Acuerdo Nº 3</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pct" w:w="16%"/>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18%"/>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w:t>
            </w:r>
          </w:p>
        </w:tc>
        <w:tc>
          <w:tcPr>
            <w:tcW w:type="pct" w:w="26%"/>
            <w:tcMar>
              <w:top w:type="dxa" w:w="60"/>
              <w:left w:type="dxa" w:w="100"/>
              <w:bottom w:type="dxa" w:w="60"/>
              <w:right w:type="dxa" w:w="100"/>
            </w:tcMar>
            <w:vAlign w:val="center"/>
          </w:tcPr>
          <w:p>
            <w:pPr>
              <w:jc w:val="center"/>
            </w:pPr>
            <w:r>
              <w:rPr>
                <w:rFonts w:ascii="Arial" w:cs="Arial" w:eastAsia="Arial" w:hAnsi="Arial"/>
                <w:b/>
                <w:bCs/>
                <w:sz w:val="20"/>
                <w:szCs w:val="20"/>
              </w:rPr>
              <w:t xml:space="preserve">APROBADO POR UNANIMIDAD</w:t>
            </w:r>
          </w:p>
        </w:tc>
      </w:tr>
    </w:tbl>
    <w:p>
      <w:pPr>
        <w:spacing w:after="120" w:before="280"/>
      </w:pPr>
      <w:r>
        <w:rPr>
          <w:rFonts w:ascii="Arial" w:cs="Arial" w:eastAsia="Arial" w:hAnsi="Arial"/>
          <w:b/>
          <w:bCs/>
          <w:color w:val="1F3864"/>
          <w:sz w:val="22"/>
          <w:szCs w:val="22"/>
        </w:rPr>
        <w:t xml:space="preserve">8. CIERRE DE LA SESIÓN</w:t>
      </w:r>
    </w:p>
    <w:p>
      <w:pPr>
        <w:spacing w:after="160"/>
        <w:jc w:val="both"/>
      </w:pPr>
      <w:r>
        <w:rPr>
          <w:rFonts w:ascii="Arial" w:cs="Arial" w:eastAsia="Arial" w:hAnsi="Arial"/>
          <w:sz w:val="20"/>
          <w:szCs w:val="20"/>
        </w:rPr>
        <w:t xml:space="preserve">Se dio por concluida la presente sesión extraordinaria de consulta pública siendo las 13:00 horas del domingo 05 de abril de 2026.</w:t>
      </w:r>
    </w:p>
    <w:p>
      <w:pPr>
        <w:spacing w:after="120" w:before="280"/>
      </w:pPr>
      <w:r>
        <w:rPr>
          <w:rFonts w:ascii="Arial" w:cs="Arial" w:eastAsia="Arial" w:hAnsi="Arial"/>
          <w:b/>
          <w:bCs/>
          <w:color w:val="1F3864"/>
          <w:sz w:val="22"/>
          <w:szCs w:val="22"/>
        </w:rPr>
        <w:t xml:space="preserve">9. SUSCRIPCIÓN DEL ACTA</w:t>
      </w:r>
    </w:p>
    <w:p>
      <w:pPr>
        <w:spacing w:after="160"/>
        <w:jc w:val="both"/>
      </w:pPr>
      <w:r>
        <w:rPr>
          <w:rFonts w:ascii="Arial" w:cs="Arial" w:eastAsia="Arial" w:hAnsi="Arial"/>
          <w:sz w:val="20"/>
          <w:szCs w:val="20"/>
        </w:rPr>
        <w:t xml:space="preserve">En señal de conformidad con lo tratado y acordado, suscriben la presente acta los representantes del CODISEC - Choco; la identificación de los comuneros participantes consta en la lista de participantes adjunta.</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BENJAMIN DOROTEO CHURA ARAGÓN</w:t>
      </w:r>
    </w:p>
    <w:p>
      <w:r>
        <w:rPr>
          <w:rFonts w:ascii="Arial" w:cs="Arial" w:eastAsia="Arial" w:hAnsi="Arial"/>
          <w:i/>
          <w:iCs/>
          <w:sz w:val="18"/>
          <w:szCs w:val="18"/>
        </w:rPr>
        <w:t xml:space="preserve">Secretario Técnico del CODISEC - Choco</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ALEJANDRO CARPIO CHURA</w:t>
      </w:r>
    </w:p>
    <w:p>
      <w:r>
        <w:rPr>
          <w:rFonts w:ascii="Arial" w:cs="Arial" w:eastAsia="Arial" w:hAnsi="Arial"/>
          <w:i/>
          <w:iCs/>
          <w:sz w:val="18"/>
          <w:szCs w:val="18"/>
        </w:rPr>
        <w:t xml:space="preserve">Subprefecto del distrito de Choco</w:t>
      </w:r>
    </w:p>
    <w:p>
      <w:pPr>
        <w:spacing w:before="360"/>
      </w:pPr>
      <w:r>
        <w:rPr>
          <w:rFonts w:ascii="Arial" w:cs="Arial" w:eastAsia="Arial" w:hAnsi="Arial"/>
          <w:sz w:val="20"/>
          <w:szCs w:val="20"/>
        </w:rPr>
        <w:t xml:space="preserve">_______________________________</w:t>
      </w:r>
    </w:p>
    <w:p>
      <w:r>
        <w:rPr>
          <w:rFonts w:ascii="Arial" w:cs="Arial" w:eastAsia="Arial" w:hAnsi="Arial"/>
          <w:b/>
          <w:bCs/>
          <w:sz w:val="20"/>
          <w:szCs w:val="20"/>
        </w:rPr>
        <w:t xml:space="preserve">MARCO CARPIO ABRIL</w:t>
      </w:r>
    </w:p>
    <w:p>
      <w:r>
        <w:rPr>
          <w:rFonts w:ascii="Arial" w:cs="Arial" w:eastAsia="Arial" w:hAnsi="Arial"/>
          <w:i/>
          <w:iCs/>
          <w:sz w:val="18"/>
          <w:szCs w:val="18"/>
        </w:rPr>
        <w:t xml:space="preserve">Presidente de la Comunidad Campesina</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2026-08-17T18:13:00.203Z</dcterms:created>
  <dcterms:modified xsi:type="dcterms:W3CDTF">2026-08-17T18:13:00.203Z</dcterms:modified>
</cp:coreProperties>
</file>

<file path=docProps/custom.xml><?xml version="1.0" encoding="utf-8"?>
<Properties xmlns="http://schemas.openxmlformats.org/officeDocument/2006/custom-properties" xmlns:vt="http://schemas.openxmlformats.org/officeDocument/2006/docPropsVTypes"/>
</file>