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#01</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32</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modifying code, compiling it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command line, and creating and modifying batch shell scripts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measuring the performance of code on a Linux system</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familiarity with the following Linux commands: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rtl w:val="0"/>
        </w:rPr>
        <w:t xml:space="preserve">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r/bin/time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familiarity with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filesystem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Fill in answers to all of the questions in this document and enter data into the corresponding Google spreadsheet.  You may discuss the questions with your instructor.  To get full credit, make sure you follow the instructions carefully, including submitting exactly what is requested!</w:t>
      </w:r>
    </w:p>
    <w:p w:rsidR="00000000" w:rsidDel="00000000" w:rsidP="00000000" w:rsidRDefault="00000000" w:rsidRPr="00000000" w14:paraId="0000000D">
      <w:pPr>
        <w:pStyle w:val="Heading2"/>
        <w:jc w:val="both"/>
        <w:rPr>
          <w:rFonts w:ascii="Times New Roman" w:cs="Times New Roman" w:eastAsia="Times New Roman" w:hAnsi="Times New Roman"/>
          <w:b w:val="0"/>
          <w:color w:val="0000ff"/>
        </w:rPr>
      </w:pPr>
      <w:r w:rsidDel="00000000" w:rsidR="00000000" w:rsidRPr="00000000">
        <w:rPr>
          <w:rFonts w:ascii="Times New Roman" w:cs="Times New Roman" w:eastAsia="Times New Roman" w:hAnsi="Times New Roman"/>
          <w:b w:val="0"/>
          <w:color w:val="0000ff"/>
          <w:rtl w:val="0"/>
        </w:rPr>
        <w:t xml:space="preserve">Background</w:t>
      </w:r>
    </w:p>
    <w:p w:rsidR="00000000" w:rsidDel="00000000" w:rsidP="00000000" w:rsidRDefault="00000000" w:rsidRPr="00000000" w14:paraId="0000000E">
      <w:pPr>
        <w:rPr/>
      </w:pPr>
      <w:r w:rsidDel="00000000" w:rsidR="00000000" w:rsidRPr="00000000">
        <w:rPr>
          <w:rtl w:val="0"/>
        </w:rPr>
        <w:t xml:space="preserve">In this course, we will be looking at the performance of code and the effect that different actions can have on that performance.  To quantify these effects, you will need to know how to perform various kinds of benchmarks on the code.  The most straightforward benchmark is the amount of time (elapsed and/or CPU) the code takes to run.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Linux has (at least) two different timing commands available, one built into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and one that is a standalone program.  Timing the execution of a program using the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command invokes the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version.  To get the </w:t>
      </w:r>
      <w:r w:rsidDel="00000000" w:rsidR="00000000" w:rsidRPr="00000000">
        <w:rPr>
          <w:u w:val="single"/>
          <w:rtl w:val="0"/>
        </w:rPr>
        <w:t xml:space="preserve">standalone</w:t>
      </w:r>
      <w:r w:rsidDel="00000000" w:rsidR="00000000" w:rsidRPr="00000000">
        <w:rPr>
          <w:rtl w:val="0"/>
        </w:rPr>
        <w:t xml:space="preserve"> program you must specify the path to the executable,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In this course, we will use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rather than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because of the additional information provided by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You may want to check the </w:t>
      </w:r>
      <w:hyperlink r:id="rId6">
        <w:r w:rsidDel="00000000" w:rsidR="00000000" w:rsidRPr="00000000">
          <w:rPr>
            <w:rFonts w:ascii="Courier New" w:cs="Courier New" w:eastAsia="Courier New" w:hAnsi="Courier New"/>
            <w:color w:val="0000ff"/>
            <w:u w:val="single"/>
            <w:rtl w:val="0"/>
          </w:rPr>
          <w:t xml:space="preserve">man</w:t>
        </w:r>
      </w:hyperlink>
      <w:hyperlink r:id="rId7">
        <w:r w:rsidDel="00000000" w:rsidR="00000000" w:rsidRPr="00000000">
          <w:rPr>
            <w:color w:val="0000ff"/>
            <w:u w:val="single"/>
            <w:rtl w:val="0"/>
          </w:rPr>
          <w:t xml:space="preserve"> page for </w:t>
        </w:r>
      </w:hyperlink>
      <w:hyperlink r:id="rId8">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to get more information about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this lab, you will be timing a program that computes pseudorandom numbers and then modify that program to compute some trigonometric functions (sine and tangent) in addition.  You will use this timing data to estimate how many clock cycles the processor takes to perform these computations.  The processor can perform some operations in a single cycle, but random numbers and trigonometric functions are more complex and take significantly more.  How many?  That is for you to determine.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order to compute the number of clock cycles you need information about the speed of the processor.  The </w:t>
      </w:r>
      <w:hyperlink r:id="rId9">
        <w:r w:rsidDel="00000000" w:rsidR="00000000" w:rsidRPr="00000000">
          <w:rPr>
            <w:rFonts w:ascii="Courier New" w:cs="Courier New" w:eastAsia="Courier New" w:hAnsi="Courier New"/>
            <w:color w:val="0000ff"/>
            <w:u w:val="single"/>
            <w:rtl w:val="0"/>
          </w:rPr>
          <w:t xml:space="preserve">/proc</w:t>
        </w:r>
      </w:hyperlink>
      <w:r w:rsidDel="00000000" w:rsidR="00000000" w:rsidRPr="00000000">
        <w:rPr>
          <w:rtl w:val="0"/>
        </w:rPr>
        <w:t xml:space="preserve"> filesystem contains information about processes, devices and other aspects of the system.  For example: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/proc/cpuinfo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contains detailed information about all of the processors (cores) in the system, and the “model name” line in the output shows the specifics of the CPU including its clock frequency.</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/proc/meminfo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contains detailed information about the system memory and the “MemTotal” line in the output shows the specifics of the CPU including its clock frequency.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base file for the lab, </w:t>
      </w:r>
      <w:r w:rsidDel="00000000" w:rsidR="00000000" w:rsidRPr="00000000">
        <w:rPr>
          <w:rFonts w:ascii="Courier New" w:cs="Courier New" w:eastAsia="Courier New" w:hAnsi="Courier New"/>
          <w:rtl w:val="0"/>
        </w:rPr>
        <w:t xml:space="preserve">Lab01.cpp</w:t>
      </w:r>
      <w:r w:rsidDel="00000000" w:rsidR="00000000" w:rsidRPr="00000000">
        <w:rPr>
          <w:rtl w:val="0"/>
        </w:rPr>
        <w:t xml:space="preserve">, generates 1,000,000,000 random numbers using the default built-in pseudorandom number generator </w:t>
      </w:r>
      <w:r w:rsidDel="00000000" w:rsidR="00000000" w:rsidRPr="00000000">
        <w:rPr>
          <w:rFonts w:ascii="Courier New" w:cs="Courier New" w:eastAsia="Courier New" w:hAnsi="Courier New"/>
          <w:rtl w:val="0"/>
        </w:rPr>
        <w:t xml:space="preserve">rand()</w:t>
      </w:r>
      <w:r w:rsidDel="00000000" w:rsidR="00000000" w:rsidRPr="00000000">
        <w:rPr>
          <w:rtl w:val="0"/>
        </w:rPr>
        <w:t xml:space="preserve">.  You should compile this code and then run it five times, determining the average execution time via the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command.  Try timing a program like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to see what the output looks like.  You will be interested in the </w:t>
      </w:r>
      <w:r w:rsidDel="00000000" w:rsidR="00000000" w:rsidRPr="00000000">
        <w:rPr>
          <w:u w:val="single"/>
          <w:rtl w:val="0"/>
        </w:rPr>
        <w:t xml:space="preserve">user</w:t>
      </w:r>
      <w:r w:rsidDel="00000000" w:rsidR="00000000" w:rsidRPr="00000000">
        <w:rPr>
          <w:rtl w:val="0"/>
        </w:rPr>
        <w:t xml:space="preserve"> time.  You may find it helpful to use commands like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awk</w:t>
      </w:r>
      <w:r w:rsidDel="00000000" w:rsidR="00000000" w:rsidRPr="00000000">
        <w:rPr>
          <w:rtl w:val="0"/>
        </w:rPr>
        <w:t xml:space="preserve"> to isolate the user time and convert it to seconds (without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it).  You can also specify an output format for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that will display the time without a ‘:’.  Use the </w:t>
      </w:r>
      <w:hyperlink r:id="rId10">
        <w:r w:rsidDel="00000000" w:rsidR="00000000" w:rsidRPr="00000000">
          <w:rPr>
            <w:rFonts w:ascii="Courier New" w:cs="Courier New" w:eastAsia="Courier New" w:hAnsi="Courier New"/>
            <w:color w:val="0000ff"/>
            <w:u w:val="single"/>
            <w:rtl w:val="0"/>
          </w:rPr>
          <w:t xml:space="preserve">man</w:t>
        </w:r>
      </w:hyperlink>
      <w:hyperlink r:id="rId11">
        <w:r w:rsidDel="00000000" w:rsidR="00000000" w:rsidRPr="00000000">
          <w:rPr>
            <w:color w:val="0000ff"/>
            <w:u w:val="single"/>
            <w:rtl w:val="0"/>
          </w:rPr>
          <w:t xml:space="preserve"> page for </w:t>
        </w:r>
      </w:hyperlink>
      <w:hyperlink r:id="rId12">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to find out how if you wish.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this data, and the clock frequency you determine from </w:t>
      </w:r>
      <w:r w:rsidDel="00000000" w:rsidR="00000000" w:rsidRPr="00000000">
        <w:rPr>
          <w:rFonts w:ascii="Courier New" w:cs="Courier New" w:eastAsia="Courier New" w:hAnsi="Courier New"/>
          <w:rtl w:val="0"/>
        </w:rPr>
        <w:t xml:space="preserve">/proc/cpuinfo</w:t>
      </w:r>
      <w:r w:rsidDel="00000000" w:rsidR="00000000" w:rsidRPr="00000000">
        <w:rPr>
          <w:rtl w:val="0"/>
        </w:rPr>
        <w:t xml:space="preserve">, you can estimate how many clock cycles are required to compute one random number.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subsequent experiments, you will modify the </w:t>
      </w:r>
      <w:r w:rsidDel="00000000" w:rsidR="00000000" w:rsidRPr="00000000">
        <w:rPr>
          <w:rFonts w:ascii="Courier New" w:cs="Courier New" w:eastAsia="Courier New" w:hAnsi="Courier New"/>
          <w:rtl w:val="0"/>
        </w:rPr>
        <w:t xml:space="preserve">Lab01.cpp</w:t>
      </w:r>
      <w:r w:rsidDel="00000000" w:rsidR="00000000" w:rsidRPr="00000000">
        <w:rPr>
          <w:rtl w:val="0"/>
        </w:rPr>
        <w:t xml:space="preserve"> program to have it compute the sine or tangent of those random numbers.  You will then estimate the number of clock cycles required to compute a sine and a tangent by determining the average run time for the modified program and subtracting off the base CPU (user) time (from just computing the random numbers).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case it is not obvious, you can estimate the number of clock cycles for an operation in this way:</w:t>
      </w:r>
    </w:p>
    <w:p w:rsidR="00000000" w:rsidDel="00000000" w:rsidP="00000000" w:rsidRDefault="00000000" w:rsidRPr="00000000" w14:paraId="0000001F">
      <w:pPr>
        <w:jc w:val="center"/>
        <w:rPr>
          <w:rFonts w:ascii="Cambria Math" w:cs="Cambria Math" w:eastAsia="Cambria Math" w:hAnsi="Cambria Math"/>
        </w:rPr>
      </w:pPr>
      <m:oMath>
        <m:r>
          <w:rPr>
            <w:rFonts w:ascii="Cambria Math" w:cs="Cambria Math" w:eastAsia="Cambria Math" w:hAnsi="Cambria Math"/>
          </w:rPr>
          <m:t xml:space="preserve">(program CPU time)×</m:t>
        </m:r>
        <m:f>
          <m:fPr>
            <m:ctrlPr>
              <w:rPr>
                <w:rFonts w:ascii="Cambria Math" w:cs="Cambria Math" w:eastAsia="Cambria Math" w:hAnsi="Cambria Math"/>
              </w:rPr>
            </m:ctrlPr>
          </m:fPr>
          <m:num>
            <m:r>
              <w:rPr>
                <w:rFonts w:ascii="Cambria Math" w:cs="Cambria Math" w:eastAsia="Cambria Math" w:hAnsi="Cambria Math"/>
              </w:rPr>
              <m:t xml:space="preserve">processor frequency</m:t>
            </m:r>
          </m:num>
          <m:den>
            <m:r>
              <w:rPr>
                <w:rFonts w:ascii="Cambria Math" w:cs="Cambria Math" w:eastAsia="Cambria Math" w:hAnsi="Cambria Math"/>
              </w:rPr>
              <m:t xml:space="preserve">number of operations performed</m:t>
            </m:r>
          </m:den>
        </m:f>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need to make sure that the units are correct to get a result in cycles/instruction.  As a hint:  I made your lives a lot easier by choosing to have the program iterate 1,000,000,000 times!</w:t>
      </w:r>
    </w:p>
    <w:p w:rsidR="00000000" w:rsidDel="00000000" w:rsidP="00000000" w:rsidRDefault="00000000" w:rsidRPr="00000000" w14:paraId="00000022">
      <w:pPr>
        <w:pStyle w:val="Heading2"/>
        <w:jc w:val="both"/>
        <w:rPr>
          <w:rFonts w:ascii="Times New Roman" w:cs="Times New Roman" w:eastAsia="Times New Roman" w:hAnsi="Times New Roman"/>
          <w:b w:val="0"/>
          <w:color w:val="0000ff"/>
        </w:rPr>
      </w:pPr>
      <w:r w:rsidDel="00000000" w:rsidR="00000000" w:rsidRPr="00000000">
        <w:rPr>
          <w:rFonts w:ascii="Times New Roman" w:cs="Times New Roman" w:eastAsia="Times New Roman" w:hAnsi="Times New Roman"/>
          <w:b w:val="0"/>
          <w:color w:val="0000ff"/>
          <w:rtl w:val="0"/>
        </w:rPr>
        <w:t xml:space="preserve">Experiments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 to your workstation.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shell script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does the following:</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interactive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login shell)</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“model name”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/proc/cpuinfo</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“MemTotal”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/proc/meminfo</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Checks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code for errors using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using our standard set of options and which names the executable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the resulting executable five times,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determine the </w:t>
      </w:r>
      <w:r w:rsidDel="00000000" w:rsidR="00000000" w:rsidRPr="00000000">
        <w:rPr>
          <w:rtl w:val="0"/>
        </w:rPr>
        <w:t xml:space="preserve">CPU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your shell script and use the output to fill in the “Apparatus” information below</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your observations in the “Observation</w:t>
      </w:r>
      <w:r w:rsidDel="00000000" w:rsidR="00000000" w:rsidRPr="00000000">
        <w:rPr>
          <w:rtl w:val="0"/>
        </w:rPr>
        <w:t xml:space="preserve">s – </w:t>
      </w:r>
      <w:r w:rsidDel="00000000" w:rsidR="00000000" w:rsidRPr="00000000">
        <w:rPr>
          <w:rtl w:val="0"/>
        </w:rPr>
        <w:t xml:space="preserve">rand_r()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in your Google spreadsheet.</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to compute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by </w:t>
      </w:r>
      <w:r w:rsidDel="00000000" w:rsidR="00000000" w:rsidRPr="00000000">
        <w:rPr>
          <w:rtl w:val="0"/>
        </w:rPr>
        <w:t xml:space="preserve">replacing the line </w:t>
      </w:r>
      <w:r w:rsidDel="00000000" w:rsidR="00000000" w:rsidRPr="00000000">
        <w:rPr>
          <w:rFonts w:ascii="Courier New" w:cs="Courier New" w:eastAsia="Courier New" w:hAnsi="Courier New"/>
          <w:rtl w:val="0"/>
        </w:rPr>
        <w:t xml:space="preserve">result += rand_r(&amp;seed); </w:t>
      </w:r>
      <w:r w:rsidDel="00000000" w:rsidR="00000000" w:rsidRPr="00000000">
        <w:rPr>
          <w:rtl w:val="0"/>
        </w:rPr>
        <w:t xml:space="preserve">with the line </w:t>
      </w:r>
      <w:r w:rsidDel="00000000" w:rsidR="00000000" w:rsidRPr="00000000">
        <w:rPr>
          <w:rFonts w:ascii="Courier New" w:cs="Courier New" w:eastAsia="Courier New" w:hAnsi="Courier New"/>
          <w:rtl w:val="0"/>
        </w:rPr>
        <w:t xml:space="preserve">result += sin(rand_r(&amp;seed));</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Re-run your shell script and use the output to fill in the “</w:t>
      </w:r>
      <w:r w:rsidDel="00000000" w:rsidR="00000000" w:rsidRPr="00000000">
        <w:rPr>
          <w:rtl w:val="0"/>
        </w:rPr>
        <w:t xml:space="preserve">Observations - rand_r() and 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of the Google spreadsheet.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to compute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tangent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result variable by replacing </w:t>
      </w:r>
      <w:r w:rsidDel="00000000" w:rsidR="00000000" w:rsidRPr="00000000">
        <w:rPr>
          <w:rFonts w:ascii="Courier New" w:cs="Courier New" w:eastAsia="Courier New" w:hAnsi="Courier New"/>
          <w:rtl w:val="0"/>
        </w:rPr>
        <w:t xml:space="preserve">sin(rand_r(&amp;seed))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Courier New" w:cs="Courier New" w:eastAsia="Courier New" w:hAnsi="Courier New"/>
          <w:rtl w:val="0"/>
        </w:rPr>
        <w:t xml:space="preserve">tan(rand_r(&amp;seed))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appropriate place in the code.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Re-run your shell script and use the output to fill in the “</w:t>
      </w:r>
      <w:r w:rsidDel="00000000" w:rsidR="00000000" w:rsidRPr="00000000">
        <w:rPr>
          <w:rtl w:val="0"/>
        </w:rPr>
        <w:t xml:space="preserve">Observations - rand_r() and 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of the Google spreadsheet.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timing data and clock cycle information to complete the Analysis section of the Google spreadsheet.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rPr>
          <w:b w:val="0"/>
        </w:rPr>
      </w:pPr>
      <w:r w:rsidDel="00000000" w:rsidR="00000000" w:rsidRPr="00000000">
        <w:rPr>
          <w:b w:val="0"/>
          <w:rtl w:val="0"/>
        </w:rPr>
        <w:t xml:space="preserve">Apparatus (experimental platform)</w:t>
      </w:r>
    </w:p>
    <w:p w:rsidR="00000000" w:rsidDel="00000000" w:rsidP="00000000" w:rsidRDefault="00000000" w:rsidRPr="00000000" w14:paraId="00000034">
      <w:pPr>
        <w:pStyle w:val="Heading2"/>
        <w:spacing w:before="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0"/>
          <w:color w:val="000000"/>
          <w:sz w:val="24"/>
          <w:szCs w:val="24"/>
          <w:rtl w:val="0"/>
        </w:rPr>
        <w:t xml:space="preserve">The experiments documented in this report were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shd w:fill="dbe5f1" w:val="clear"/>
          </w:tcPr>
          <w:p w:rsidR="00000000" w:rsidDel="00000000" w:rsidP="00000000" w:rsidRDefault="00000000" w:rsidRPr="00000000" w14:paraId="00000036">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37">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38">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39">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Intel(R) Core(TM) i7-4790 CPU @ 3.60GHz</w:t>
            </w:r>
          </w:p>
        </w:tc>
      </w:tr>
      <w:tr>
        <w:tc>
          <w:tcPr>
            <w:vAlign w:val="center"/>
          </w:tcPr>
          <w:p w:rsidR="00000000" w:rsidDel="00000000" w:rsidP="00000000" w:rsidRDefault="00000000" w:rsidRPr="00000000" w14:paraId="0000003A">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3B">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8056076 kB</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b w:val="0"/>
        </w:rPr>
      </w:pPr>
      <w:r w:rsidDel="00000000" w:rsidR="00000000" w:rsidRPr="00000000">
        <w:rPr>
          <w:b w:val="0"/>
          <w:rtl w:val="0"/>
        </w:rPr>
        <w:t xml:space="preserve">Submit to Canvas</w:t>
      </w:r>
    </w:p>
    <w:p w:rsidR="00000000" w:rsidDel="00000000" w:rsidP="00000000" w:rsidRDefault="00000000" w:rsidRPr="00000000" w14:paraId="0000003F">
      <w:pPr>
        <w:rPr/>
      </w:pPr>
      <w:r w:rsidDel="00000000" w:rsidR="00000000" w:rsidRPr="00000000">
        <w:rPr>
          <w:rtl w:val="0"/>
        </w:rPr>
        <w:t xml:space="preserve">When you complete the lab, download this document from Google Drive as a Microsoft Word (.docx) file with the naming convention </w:t>
      </w:r>
      <w:r w:rsidDel="00000000" w:rsidR="00000000" w:rsidRPr="00000000">
        <w:rPr>
          <w:color w:val="000000"/>
          <w:u w:val="single"/>
          <w:rtl w:val="0"/>
        </w:rPr>
        <w:t xml:space="preserve">Lab01 - MUid.docx</w:t>
      </w:r>
      <w:r w:rsidDel="00000000" w:rsidR="00000000" w:rsidRPr="00000000">
        <w:rPr>
          <w:color w:val="000000"/>
          <w:rtl w:val="0"/>
        </w:rPr>
        <w:t xml:space="preserve"> </w:t>
      </w: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Lab01 - ferrenam.docx</w:t>
      </w:r>
      <w:r w:rsidDel="00000000" w:rsidR="00000000" w:rsidRPr="00000000">
        <w:rPr>
          <w:rtl w:val="0"/>
        </w:rPr>
        <w:t xml:space="preserve">).  You should save the corresponding Google spreadsheet file as a Microsoft Excel (.xlsx) file with the naming convention </w:t>
      </w:r>
      <w:r w:rsidDel="00000000" w:rsidR="00000000" w:rsidRPr="00000000">
        <w:rPr>
          <w:u w:val="single"/>
          <w:rtl w:val="0"/>
        </w:rPr>
        <w:t xml:space="preserve">Lab01 Results - MUid.xlsx</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Submit the following files to Canvas: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version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Lab01.cpp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(i.e. the one where you computed the tangent).</w:t>
      </w:r>
    </w:p>
    <w:sectPr>
      <w:footerReference r:id="rId13"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ux.die.net/man/1/time" TargetMode="External"/><Relationship Id="rId10" Type="http://schemas.openxmlformats.org/officeDocument/2006/relationships/hyperlink" Target="https://linux.die.net/man/1/time" TargetMode="External"/><Relationship Id="rId13" Type="http://schemas.openxmlformats.org/officeDocument/2006/relationships/footer" Target="footer1.xml"/><Relationship Id="rId12" Type="http://schemas.openxmlformats.org/officeDocument/2006/relationships/hyperlink" Target="https://linux.die.net/man/1/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die.net/sag/proc-fs.html" TargetMode="External"/><Relationship Id="rId5" Type="http://schemas.openxmlformats.org/officeDocument/2006/relationships/styles" Target="styles.xml"/><Relationship Id="rId6" Type="http://schemas.openxmlformats.org/officeDocument/2006/relationships/hyperlink" Target="https://linux.die.net/man/1/time" TargetMode="External"/><Relationship Id="rId7" Type="http://schemas.openxmlformats.org/officeDocument/2006/relationships/hyperlink" Target="https://linux.die.net/man/1/time" TargetMode="External"/><Relationship Id="rId8" Type="http://schemas.openxmlformats.org/officeDocument/2006/relationships/hyperlink" Target="https://linux.die.net/man/1/t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