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Sysmon Enterprise Security Monitoring - Guida Tecnica Completa</w:t>
      </w:r>
    </w:p>
    <w:p>
      <w:pPr>
        <w:jc w:val="center"/>
      </w:pPr>
      <w:r>
        <w:rPr>
          <w:b/>
        </w:rPr>
        <w:t>Versione:</w:t>
      </w:r>
      <w:r>
        <w:t xml:space="preserve"> 2.1.0</w:t>
      </w:r>
    </w:p>
    <w:p>
      <w:pPr>
        <w:jc w:val="center"/>
      </w:pPr>
      <w:r>
        <w:rPr>
          <w:b/>
        </w:rPr>
        <w:t>Data:</w:t>
      </w:r>
      <w:r>
        <w:t xml:space="preserve"> 29 Dicembre 2025</w:t>
      </w:r>
    </w:p>
    <w:p>
      <w:pPr>
        <w:jc w:val="center"/>
      </w:pPr>
      <w:r>
        <w:rPr>
          <w:b/>
        </w:rPr>
        <w:t>Classificazione:</w:t>
      </w:r>
      <w:r>
        <w:t xml:space="preserve"> Uso Interno</w:t>
      </w:r>
    </w:p>
    <w:p>
      <w:pPr>
        <w:jc w:val="center"/>
      </w:pPr>
      <w:r>
        <w:rPr>
          <w:b/>
        </w:rPr>
        <w:t>Autore:</w:t>
      </w:r>
      <w:r>
        <w:t xml:space="preserve"> Security Engineering Team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[Sommario Esecutivo](#1-sommario-esecutivo)</w:t>
      </w:r>
    </w:p>
    <w:p>
      <w:pPr>
        <w:pStyle w:val="ListNumber"/>
      </w:pPr>
      <w:r>
        <w:t>[Panoramica del Progetto](#2-panoramica-del-progetto)</w:t>
      </w:r>
    </w:p>
    <w:p>
      <w:pPr>
        <w:pStyle w:val="ListNumber"/>
      </w:pPr>
      <w:r>
        <w:t>[Architettura e Approccio Progettuale](#3-architettura-e-approccio-progettuale)</w:t>
      </w:r>
    </w:p>
    <w:p>
      <w:pPr>
        <w:pStyle w:val="ListNumber"/>
      </w:pPr>
      <w:r>
        <w:t>[Configurazioni per Ruolo](#4-configurazioni-per-ruolo)</w:t>
      </w:r>
    </w:p>
    <w:p>
      <w:pPr>
        <w:pStyle w:val="ListNumber"/>
      </w:pPr>
      <w:r>
        <w:t>[Rilevamento Minacce e Copertura MITRE ATT&amp;CK](#5-rilevamento-minacce-e-copertura-mitre-attck)</w:t>
      </w:r>
    </w:p>
    <w:p>
      <w:pPr>
        <w:pStyle w:val="ListNumber"/>
      </w:pPr>
      <w:r>
        <w:t>[Integrazione Windows Security Events](#6-integrazione-windows-security-events)</w:t>
      </w:r>
    </w:p>
    <w:p>
      <w:pPr>
        <w:pStyle w:val="ListNumber"/>
      </w:pPr>
      <w:r>
        <w:t>[Script di Deployment](#7-script-di-deployment)</w:t>
      </w:r>
    </w:p>
    <w:p>
      <w:pPr>
        <w:pStyle w:val="ListNumber"/>
      </w:pPr>
      <w:r>
        <w:t>[Framework di Testing](#8-framework-di-testing)</w:t>
      </w:r>
    </w:p>
    <w:p>
      <w:pPr>
        <w:pStyle w:val="ListNumber"/>
      </w:pPr>
      <w:r>
        <w:t>[Integrazione SIEM](#9-integrazione-siem)</w:t>
      </w:r>
    </w:p>
    <w:p>
      <w:pPr>
        <w:pStyle w:val="ListNumber"/>
      </w:pPr>
      <w:r>
        <w:t>[Valutazione Production Readiness](#10-valutazione-production-readiness)</w:t>
      </w:r>
    </w:p>
    <w:p>
      <w:pPr>
        <w:pStyle w:val="ListNumber"/>
      </w:pPr>
      <w:r>
        <w:t>[Appendici](#11-appendici)</w:t>
      </w:r>
    </w:p>
    <w:p>
      <w:r>
        <w:br w:type="page"/>
      </w:r>
    </w:p>
    <w:p>
      <w:pPr>
        <w:pStyle w:val="Heading1"/>
      </w:pPr>
      <w:r>
        <w:t>1. Sommario Esecutivo</w:t>
      </w:r>
    </w:p>
    <w:p>
      <w:pPr>
        <w:pStyle w:val="Heading2"/>
      </w:pPr>
      <w:r>
        <w:t>1.1 Scopo</w:t>
      </w:r>
    </w:p>
    <w:p>
      <w:r>
        <w:t>Questo documento fornisce una guida tecnica completa per il deployment e la gestione del monitoraggio di sicurezza basato su Sysmon attraverso l'infrastruttura Windows aziendale. Consolida tutta la documentazione del progetto in un unico riferimento autorevole.</w:t>
      </w:r>
    </w:p>
    <w:p>
      <w:pPr>
        <w:pStyle w:val="Heading2"/>
      </w:pPr>
      <w:r>
        <w:t>1.2 Risultati Chiave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**Punteggio Production Readiness**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92/100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Pronto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**Copertura MITRE ATT&amp;CK**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81-90%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Eccellente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**Configurazioni Disponibili**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 per ruolo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Completo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**Lingue Supportate**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 (EN, IT, DE, FR, 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Multi-lingua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**Integrazione CI/CD**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Automatizzato</w:t>
            </w:r>
          </w:p>
        </w:tc>
      </w:tr>
    </w:tbl>
    <w:p/>
    <w:p>
      <w:pPr>
        <w:pStyle w:val="Heading2"/>
      </w:pPr>
      <w:r>
        <w:t>1.3 Panoramica della Soluzione</w:t>
      </w:r>
    </w:p>
    <w:p>
      <w:pPr>
        <w:pStyle w:val="Code"/>
        <w:shd w:fill="F0F0F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0F0F0"/>
      </w:pPr>
      <w:r>
        <w:t>│                MONITORAGGIO SICUREZZA ENTERPRISE                     │</w:t>
      </w:r>
    </w:p>
    <w:p>
      <w:pPr>
        <w:pStyle w:val="Code"/>
        <w:shd w:fill="F0F0F0"/>
      </w:pPr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0F0F0"/>
      </w:pPr>
      <w:r>
        <w:t>│                                                                      │</w:t>
      </w:r>
    </w:p>
    <w:p>
      <w:pPr>
        <w:pStyle w:val="Code"/>
        <w:shd w:fill="F0F0F0"/>
      </w:pPr>
      <w:r>
        <w:t>│   ┌─────────────┐    ┌─────────────┐    ┌─────────────┐            │</w:t>
      </w:r>
    </w:p>
    <w:p>
      <w:pPr>
        <w:pStyle w:val="Code"/>
        <w:shd w:fill="F0F0F0"/>
      </w:pPr>
      <w:r>
        <w:t>│   │   Sysmon    │    │   Windows   │    │  PowerShell │            │</w:t>
      </w:r>
    </w:p>
    <w:p>
      <w:pPr>
        <w:pStyle w:val="Code"/>
        <w:shd w:fill="F0F0F0"/>
      </w:pPr>
      <w:r>
        <w:t>│   │   Eventi    │ +  │   Security  │ +  │   Logging   │ = 95%+     │</w:t>
      </w:r>
    </w:p>
    <w:p>
      <w:pPr>
        <w:pStyle w:val="Code"/>
        <w:shd w:fill="F0F0F0"/>
      </w:pPr>
      <w:r>
        <w:t>│   │   (1-26)    │    │   Eventi    │    │ (4103/4104) │  Copertura │</w:t>
      </w:r>
    </w:p>
    <w:p>
      <w:pPr>
        <w:pStyle w:val="Code"/>
        <w:shd w:fill="F0F0F0"/>
      </w:pPr>
      <w:r>
        <w:t>│   └─────────────┘    └─────────────┘    └─────────────┘            │</w:t>
      </w:r>
    </w:p>
    <w:p>
      <w:pPr>
        <w:pStyle w:val="Code"/>
        <w:shd w:fill="F0F0F0"/>
      </w:pPr>
      <w:r>
        <w:t>│                                                                      │</w:t>
      </w:r>
    </w:p>
    <w:p>
      <w:pPr>
        <w:pStyle w:val="Code"/>
        <w:shd w:fill="F0F0F0"/>
      </w:pPr>
      <w:r>
        <w:t>│   ┌──────────────────────────────────────────────────────────┐     │</w:t>
      </w:r>
    </w:p>
    <w:p>
      <w:pPr>
        <w:pStyle w:val="Code"/>
        <w:shd w:fill="F0F0F0"/>
      </w:pPr>
      <w:r>
        <w:t>│   │                      SPLUNK SIEM                          │     │</w:t>
      </w:r>
    </w:p>
    <w:p>
      <w:pPr>
        <w:pStyle w:val="Code"/>
        <w:shd w:fill="F0F0F0"/>
      </w:pPr>
      <w:r>
        <w:t>│   │   - Correlazione real-time                                │     │</w:t>
      </w:r>
    </w:p>
    <w:p>
      <w:pPr>
        <w:pStyle w:val="Code"/>
        <w:shd w:fill="F0F0F0"/>
      </w:pPr>
      <w:r>
        <w:t>│   │   - Threat hunting                                        │     │</w:t>
      </w:r>
    </w:p>
    <w:p>
      <w:pPr>
        <w:pStyle w:val="Code"/>
        <w:shd w:fill="F0F0F0"/>
      </w:pPr>
      <w:r>
        <w:t>│   │   - Incident response                                     │     │</w:t>
      </w:r>
    </w:p>
    <w:p>
      <w:pPr>
        <w:pStyle w:val="Code"/>
        <w:shd w:fill="F0F0F0"/>
      </w:pPr>
      <w:r>
        <w:t>│   └──────────────────────────────────────────────────────────┘     │</w:t>
      </w:r>
    </w:p>
    <w:p>
      <w:pPr>
        <w:pStyle w:val="Code"/>
        <w:shd w:fill="F0F0F0"/>
      </w:pPr>
      <w:r>
        <w:t>│                                                                      │</w:t>
      </w:r>
    </w:p>
    <w:p>
      <w:pPr>
        <w:pStyle w:val="Code"/>
        <w:shd w:fill="F0F0F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1.4 Quick Start</w:t>
      </w:r>
    </w:p>
    <w:p>
      <w:pPr>
        <w:pStyle w:val="Code"/>
        <w:shd w:fill="F0F0F0"/>
      </w:pPr>
      <w:r>
        <w:t># 1. Installa Sysmon con configurazione workstation</w:t>
      </w:r>
    </w:p>
    <w:p>
      <w:pPr>
        <w:pStyle w:val="Code"/>
        <w:shd w:fill="F0F0F0"/>
      </w:pPr>
      <w:r>
        <w:t>sysmon.exe -accepteula -i sysmon-ws.xml</w:t>
      </w:r>
    </w:p>
    <w:p>
      <w:pPr>
        <w:pStyle w:val="Code"/>
        <w:shd w:fill="F0F0F0"/>
      </w:pPr>
    </w:p>
    <w:p>
      <w:pPr>
        <w:pStyle w:val="Code"/>
        <w:shd w:fill="F0F0F0"/>
      </w:pPr>
      <w:r>
        <w:t># 2. Configura Windows Audit Policy (supporto multi-lingua)</w:t>
      </w:r>
    </w:p>
    <w:p>
      <w:pPr>
        <w:pStyle w:val="Code"/>
        <w:shd w:fill="F0F0F0"/>
      </w:pPr>
      <w:r>
        <w:t>Invoke-WebRequest -Uri "https://raw.githubusercontent.com/cereZ23/sysmon/main/sysmon/deploy/windows-audit-policy.ps1" -OutFile "audit-policy.ps1"</w:t>
      </w:r>
    </w:p>
    <w:p>
      <w:pPr>
        <w:pStyle w:val="Code"/>
        <w:shd w:fill="F0F0F0"/>
      </w:pPr>
      <w:r>
        <w:t>powershell.exe -ExecutionPolicy Bypass -File .\audit-policy.ps1</w:t>
      </w:r>
    </w:p>
    <w:p>
      <w:pPr>
        <w:pStyle w:val="Code"/>
        <w:shd w:fill="F0F0F0"/>
      </w:pPr>
    </w:p>
    <w:p>
      <w:pPr>
        <w:pStyle w:val="Code"/>
        <w:shd w:fill="F0F0F0"/>
      </w:pPr>
      <w:r>
        <w:t># 3. Abilita PowerShell logging</w:t>
      </w:r>
    </w:p>
    <w:p>
      <w:pPr>
        <w:pStyle w:val="Code"/>
        <w:shd w:fill="F0F0F0"/>
      </w:pPr>
      <w:r>
        <w:t>powershell.exe -ExecutionPolicy Bypass -File .\enable-powershell-logging.ps1</w:t>
      </w:r>
    </w:p>
    <w:p>
      <w:r>
        <w:br w:type="page"/>
      </w:r>
    </w:p>
    <w:p>
      <w:pPr>
        <w:pStyle w:val="Heading1"/>
      </w:pPr>
      <w:r>
        <w:t>2. Panoramica del Progetto</w:t>
      </w:r>
    </w:p>
    <w:p>
      <w:pPr>
        <w:pStyle w:val="Heading2"/>
      </w:pPr>
      <w:r>
        <w:t>2.1 Obiettivi</w:t>
      </w:r>
    </w:p>
    <w:p>
      <w:pPr>
        <w:pStyle w:val="ListNumber"/>
      </w:pPr>
      <w:r>
        <w:rPr>
          <w:b/>
        </w:rPr>
        <w:t>Rilevamento Minacce Completo</w:t>
      </w:r>
      <w:r>
        <w:t xml:space="preserve"> - Coprire 40+ tecniche MITRE ATT&amp;CK</w:t>
      </w:r>
    </w:p>
    <w:p>
      <w:pPr>
        <w:pStyle w:val="ListNumber"/>
      </w:pPr>
      <w:r>
        <w:rPr>
          <w:b/>
        </w:rPr>
        <w:t>Ottimizzazione per Ruolo</w:t>
      </w:r>
      <w:r>
        <w:t xml:space="preserve"> - Configurazioni specifiche per ogni tipo di sistema</w:t>
      </w:r>
    </w:p>
    <w:p>
      <w:pPr>
        <w:pStyle w:val="ListNumber"/>
      </w:pPr>
      <w:r>
        <w:rPr>
          <w:b/>
        </w:rPr>
        <w:t>Riduzione del Rumore</w:t>
      </w:r>
      <w:r>
        <w:t xml:space="preserve"> - 60-70% riduzione volume eventi su workstation</w:t>
      </w:r>
    </w:p>
    <w:p>
      <w:pPr>
        <w:pStyle w:val="ListNumber"/>
      </w:pPr>
      <w:r>
        <w:rPr>
          <w:b/>
        </w:rPr>
        <w:t>Supporto Multi-Lingua</w:t>
      </w:r>
      <w:r>
        <w:t xml:space="preserve"> - Funziona su tutte le versioni linguistiche di Windows</w:t>
      </w:r>
    </w:p>
    <w:p>
      <w:pPr>
        <w:pStyle w:val="ListNumber"/>
      </w:pPr>
      <w:r>
        <w:rPr>
          <w:b/>
        </w:rPr>
        <w:t>Pronto per la Produzione</w:t>
      </w:r>
      <w:r>
        <w:t xml:space="preserve"> - Testato e validato per deployment enterprise</w:t>
      </w:r>
    </w:p>
    <w:p>
      <w:pPr>
        <w:pStyle w:val="Heading2"/>
      </w:pPr>
      <w:r>
        <w:t>2.2 Struttura del Progetto</w:t>
      </w:r>
    </w:p>
    <w:p>
      <w:pPr>
        <w:pStyle w:val="Code"/>
        <w:shd w:fill="F0F0F0"/>
      </w:pPr>
      <w:r>
        <w:t>sysmon-repo/</w:t>
      </w:r>
    </w:p>
    <w:p>
      <w:pPr>
        <w:pStyle w:val="Code"/>
        <w:shd w:fill="F0F0F0"/>
      </w:pPr>
      <w:r>
        <w:t>├── README.md                          # Panoramica principale</w:t>
      </w:r>
    </w:p>
    <w:p>
      <w:pPr>
        <w:pStyle w:val="Code"/>
        <w:shd w:fill="F0F0F0"/>
      </w:pPr>
      <w:r>
        <w:t>├── sysmon/</w:t>
      </w:r>
    </w:p>
    <w:p>
      <w:pPr>
        <w:pStyle w:val="Code"/>
        <w:shd w:fill="F0F0F0"/>
      </w:pPr>
      <w:r>
        <w:t>│   ├── sysmon-ws.xml                  # Configurazione Workstation</w:t>
      </w:r>
    </w:p>
    <w:p>
      <w:pPr>
        <w:pStyle w:val="Code"/>
        <w:shd w:fill="F0F0F0"/>
      </w:pPr>
      <w:r>
        <w:t>│   ├── sysmon-srv.xml                 # Configurazione Server Generico</w:t>
      </w:r>
    </w:p>
    <w:p>
      <w:pPr>
        <w:pStyle w:val="Code"/>
        <w:shd w:fill="F0F0F0"/>
      </w:pPr>
      <w:r>
        <w:t>│   ├── sysmon-dc.xml                  # Configurazione Domain Controller</w:t>
      </w:r>
    </w:p>
    <w:p>
      <w:pPr>
        <w:pStyle w:val="Code"/>
        <w:shd w:fill="F0F0F0"/>
      </w:pPr>
      <w:r>
        <w:t>│   ├── sysmon-sql.xml                 # Configurazione SQL Server</w:t>
      </w:r>
    </w:p>
    <w:p>
      <w:pPr>
        <w:pStyle w:val="Code"/>
        <w:shd w:fill="F0F0F0"/>
      </w:pPr>
      <w:r>
        <w:t>│   ├── sysmon-exch.xml                # Configurazione Exchange Server</w:t>
      </w:r>
    </w:p>
    <w:p>
      <w:pPr>
        <w:pStyle w:val="Code"/>
        <w:shd w:fill="F0F0F0"/>
      </w:pPr>
      <w:r>
        <w:t>│   ├── sysmon-iis.xml                 # Configurazione IIS Web Server</w:t>
      </w:r>
    </w:p>
    <w:p>
      <w:pPr>
        <w:pStyle w:val="Code"/>
        <w:shd w:fill="F0F0F0"/>
      </w:pPr>
      <w:r>
        <w:t>│   │</w:t>
      </w:r>
    </w:p>
    <w:p>
      <w:pPr>
        <w:pStyle w:val="Code"/>
        <w:shd w:fill="F0F0F0"/>
      </w:pPr>
      <w:r>
        <w:t>│   ├── deploy/                        # Script di deployment</w:t>
      </w:r>
    </w:p>
    <w:p>
      <w:pPr>
        <w:pStyle w:val="Code"/>
        <w:shd w:fill="F0F0F0"/>
      </w:pPr>
      <w:r>
        <w:t>│   │   ├── windows-audit-policy.ps1   # Windows Audit Policy (v2.1.0)</w:t>
      </w:r>
    </w:p>
    <w:p>
      <w:pPr>
        <w:pStyle w:val="Code"/>
        <w:shd w:fill="F0F0F0"/>
      </w:pPr>
      <w:r>
        <w:t>│   │   ├── enable-powershell-logging.ps1</w:t>
      </w:r>
    </w:p>
    <w:p>
      <w:pPr>
        <w:pStyle w:val="Code"/>
        <w:shd w:fill="F0F0F0"/>
      </w:pPr>
      <w:r>
        <w:t>│   │   └── README.md</w:t>
      </w:r>
    </w:p>
    <w:p>
      <w:pPr>
        <w:pStyle w:val="Code"/>
        <w:shd w:fill="F0F0F0"/>
      </w:pPr>
      <w:r>
        <w:t>│   │</w:t>
      </w:r>
    </w:p>
    <w:p>
      <w:pPr>
        <w:pStyle w:val="Code"/>
        <w:shd w:fill="F0F0F0"/>
      </w:pPr>
      <w:r>
        <w:t>│   ├── tests/                         # Framework di testing</w:t>
      </w:r>
    </w:p>
    <w:p>
      <w:pPr>
        <w:pStyle w:val="Code"/>
        <w:shd w:fill="F0F0F0"/>
      </w:pPr>
      <w:r>
        <w:t>│   │   ├── Test-SysmonDetection.ps1   # Validazione rapida</w:t>
      </w:r>
    </w:p>
    <w:p>
      <w:pPr>
        <w:pStyle w:val="Code"/>
        <w:shd w:fill="F0F0F0"/>
      </w:pPr>
      <w:r>
        <w:t>│   │   ├── Run-AtomicTests.ps1        # Atomic Red Team</w:t>
      </w:r>
    </w:p>
    <w:p>
      <w:pPr>
        <w:pStyle w:val="Code"/>
        <w:shd w:fill="F0F0F0"/>
      </w:pPr>
      <w:r>
        <w:t>│   │   └── README.md</w:t>
      </w:r>
    </w:p>
    <w:p>
      <w:pPr>
        <w:pStyle w:val="Code"/>
        <w:shd w:fill="F0F0F0"/>
      </w:pPr>
      <w:r>
        <w:t>│   │</w:t>
      </w:r>
    </w:p>
    <w:p>
      <w:pPr>
        <w:pStyle w:val="Code"/>
        <w:shd w:fill="F0F0F0"/>
      </w:pPr>
      <w:r>
        <w:t>│   ├── docs/                          # Documentazione tecnica</w:t>
      </w:r>
    </w:p>
    <w:p>
      <w:pPr>
        <w:pStyle w:val="Code"/>
        <w:shd w:fill="F0F0F0"/>
      </w:pPr>
      <w:r>
        <w:t>│   │   └── WINDOWS-EVENT-RAW-DATA-REFERENCE.md</w:t>
      </w:r>
    </w:p>
    <w:p>
      <w:pPr>
        <w:pStyle w:val="Code"/>
        <w:shd w:fill="F0F0F0"/>
      </w:pPr>
      <w:r>
        <w:t>│   │</w:t>
      </w:r>
    </w:p>
    <w:p>
      <w:pPr>
        <w:pStyle w:val="Code"/>
        <w:shd w:fill="F0F0F0"/>
      </w:pPr>
      <w:r>
        <w:t>│   └── manuali/                       # Manuali in italiano</w:t>
      </w:r>
    </w:p>
    <w:p>
      <w:pPr>
        <w:pStyle w:val="Code"/>
        <w:shd w:fill="F0F0F0"/>
      </w:pPr>
      <w:r>
        <w:t>│       └── MANUALE-*.md</w:t>
      </w:r>
    </w:p>
    <w:p>
      <w:pPr>
        <w:pStyle w:val="Code"/>
        <w:shd w:fill="F0F0F0"/>
      </w:pPr>
      <w:r>
        <w:t>│</w:t>
      </w:r>
    </w:p>
    <w:p>
      <w:pPr>
        <w:pStyle w:val="Code"/>
        <w:shd w:fill="F0F0F0"/>
      </w:pPr>
      <w:r>
        <w:t>└── .github/workflows/</w:t>
      </w:r>
    </w:p>
    <w:p>
      <w:pPr>
        <w:pStyle w:val="Code"/>
        <w:shd w:fill="F0F0F0"/>
      </w:pPr>
      <w:r>
        <w:t xml:space="preserve">    └── sysmon-test.yml                # Automazione CI/CD</w:t>
      </w:r>
    </w:p>
    <w:p>
      <w:pPr>
        <w:pStyle w:val="Heading2"/>
      </w:pPr>
      <w:r>
        <w:t>2.3 Requisiti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Versione Minima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Raccomandata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Sysmon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v15.0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v15.15+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Schema Version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4.50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4.90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Windows Workstation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Windows 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Windows Server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Server 2016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Server 2022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PowerShell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7.x</w:t>
            </w:r>
          </w:p>
        </w:tc>
      </w:tr>
    </w:tbl>
    <w:p/>
    <w:p>
      <w:r>
        <w:br w:type="page"/>
      </w:r>
    </w:p>
    <w:p>
      <w:pPr>
        <w:pStyle w:val="Heading1"/>
      </w:pPr>
      <w:r>
        <w:t>3. Architettura e Approccio Progettuale</w:t>
      </w:r>
    </w:p>
    <w:p>
      <w:pPr>
        <w:pStyle w:val="Heading2"/>
      </w:pPr>
      <w:r>
        <w:t>3.1 Strategia Defense-in-Depth</w:t>
      </w:r>
    </w:p>
    <w:p>
      <w:r>
        <w:t>La soluzione implementa un'</w:t>
      </w:r>
      <w:r>
        <w:rPr>
          <w:b/>
        </w:rPr>
        <w:t>architettura di logging a tre livelli</w:t>
      </w:r>
      <w:r>
        <w:t>:</w:t>
      </w:r>
    </w:p>
    <w:p>
      <w:pPr>
        <w:pStyle w:val="Code"/>
        <w:shd w:fill="F0F0F0"/>
      </w:pPr>
      <w:r>
        <w:t>Livello 1: Sysmon (Attivita Processo e Sistema)</w:t>
      </w:r>
    </w:p>
    <w:p>
      <w:pPr>
        <w:pStyle w:val="Code"/>
        <w:shd w:fill="F0F0F0"/>
      </w:pPr>
      <w:r>
        <w:t xml:space="preserve">           ├── Creazione/Terminazione Processo (Evento 1, 5)</w:t>
      </w:r>
    </w:p>
    <w:p>
      <w:pPr>
        <w:pStyle w:val="Code"/>
        <w:shd w:fill="F0F0F0"/>
      </w:pPr>
      <w:r>
        <w:t xml:space="preserve">           ├── Connessioni di Rete (Evento 3)</w:t>
      </w:r>
    </w:p>
    <w:p>
      <w:pPr>
        <w:pStyle w:val="Code"/>
        <w:shd w:fill="F0F0F0"/>
      </w:pPr>
      <w:r>
        <w:t xml:space="preserve">           ├── Operazioni File (Evento 11, 23, 26)</w:t>
      </w:r>
    </w:p>
    <w:p>
      <w:pPr>
        <w:pStyle w:val="Code"/>
        <w:shd w:fill="F0F0F0"/>
      </w:pPr>
      <w:r>
        <w:t xml:space="preserve">           ├── Modifiche Registry (Evento 12, 13, 14)</w:t>
      </w:r>
    </w:p>
    <w:p>
      <w:pPr>
        <w:pStyle w:val="Code"/>
        <w:shd w:fill="F0F0F0"/>
      </w:pPr>
      <w:r>
        <w:t xml:space="preserve">           ├── Caricamento DLL (Evento 7)</w:t>
      </w:r>
    </w:p>
    <w:p>
      <w:pPr>
        <w:pStyle w:val="Code"/>
        <w:shd w:fill="F0F0F0"/>
      </w:pPr>
      <w:r>
        <w:t xml:space="preserve">           ├── Process Injection (Evento 8, 10)</w:t>
      </w:r>
    </w:p>
    <w:p>
      <w:pPr>
        <w:pStyle w:val="Code"/>
        <w:shd w:fill="F0F0F0"/>
      </w:pPr>
      <w:r>
        <w:t xml:space="preserve">           └── Eventi WMI (Evento 19, 20, 21)</w:t>
      </w:r>
    </w:p>
    <w:p>
      <w:pPr>
        <w:pStyle w:val="Code"/>
        <w:shd w:fill="F0F0F0"/>
      </w:pPr>
    </w:p>
    <w:p>
      <w:pPr>
        <w:pStyle w:val="Code"/>
        <w:shd w:fill="F0F0F0"/>
      </w:pPr>
      <w:r>
        <w:t>Livello 2: Windows Security Events (Autenticazione e Autorizzazione)</w:t>
      </w:r>
    </w:p>
    <w:p>
      <w:pPr>
        <w:pStyle w:val="Code"/>
        <w:shd w:fill="F0F0F0"/>
      </w:pPr>
      <w:r>
        <w:t xml:space="preserve">           ├── Logon/Logoff (Evento 4624, 4625, 4634)</w:t>
      </w:r>
    </w:p>
    <w:p>
      <w:pPr>
        <w:pStyle w:val="Code"/>
        <w:shd w:fill="F0F0F0"/>
      </w:pPr>
      <w:r>
        <w:t xml:space="preserve">           ├── Gestione Account (Evento 4720-4738)</w:t>
      </w:r>
    </w:p>
    <w:p>
      <w:pPr>
        <w:pStyle w:val="Code"/>
        <w:shd w:fill="F0F0F0"/>
      </w:pPr>
      <w:r>
        <w:t xml:space="preserve">           ├── Uso Privilegi (Evento 4672, 4673)</w:t>
      </w:r>
    </w:p>
    <w:p>
      <w:pPr>
        <w:pStyle w:val="Code"/>
        <w:shd w:fill="F0F0F0"/>
      </w:pPr>
      <w:r>
        <w:t xml:space="preserve">           ├── Accesso Oggetti (Evento 4656, 4663)</w:t>
      </w:r>
    </w:p>
    <w:p>
      <w:pPr>
        <w:pStyle w:val="Code"/>
        <w:shd w:fill="F0F0F0"/>
      </w:pPr>
      <w:r>
        <w:t xml:space="preserve">           └── Modifiche Policy (Evento 4719, 4739)</w:t>
      </w:r>
    </w:p>
    <w:p>
      <w:pPr>
        <w:pStyle w:val="Code"/>
        <w:shd w:fill="F0F0F0"/>
      </w:pPr>
    </w:p>
    <w:p>
      <w:pPr>
        <w:pStyle w:val="Code"/>
        <w:shd w:fill="F0F0F0"/>
      </w:pPr>
      <w:r>
        <w:t>Livello 3: PowerShell Logging (Esecuzione Script)</w:t>
      </w:r>
    </w:p>
    <w:p>
      <w:pPr>
        <w:pStyle w:val="Code"/>
        <w:shd w:fill="F0F0F0"/>
      </w:pPr>
      <w:r>
        <w:t xml:space="preserve">           ├── Module Logging (Evento 4103)</w:t>
      </w:r>
    </w:p>
    <w:p>
      <w:pPr>
        <w:pStyle w:val="Code"/>
        <w:shd w:fill="F0F0F0"/>
      </w:pPr>
      <w:r>
        <w:t xml:space="preserve">           └── Script Block Logging (Evento 4104)</w:t>
      </w:r>
    </w:p>
    <w:p>
      <w:pPr>
        <w:pStyle w:val="Heading2"/>
      </w:pPr>
      <w:r>
        <w:t>3.2 Filosofia di Configurazione per Ruolo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Sistema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Postura Monitoraggio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Tolleranza Rumore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 Principale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**Workstation**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Bilanciata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Bassa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Attivita utente, phishing, LOLBins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**Server Generico**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Aggressiva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Movimento laterale, persistenza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**Domain Controller**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Massima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Attacchi AD, furto credenziali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**SQL Server**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Focus database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SQL injection, xp_cmdshell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**Exchange Server**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Focus email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Webshell, ProxyLogon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**IIS Web Server**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Focus web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RCE, web shell, C2</w:t>
            </w:r>
          </w:p>
        </w:tc>
      </w:tr>
    </w:tbl>
    <w:p/>
    <w:p>
      <w:pPr>
        <w:pStyle w:val="Heading2"/>
      </w:pPr>
      <w:r>
        <w:t>3.3 Matrice Copertura Event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WS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SRV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DC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SQL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EXCH</w:t>
            </w:r>
          </w:p>
        </w:tc>
        <w:tc>
          <w:tcPr>
            <w:tcW w:type="dxa" w:w="124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IIS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ProcessCreate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FileCreateTime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NetworkConnect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ProcessTerminate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DriverLoad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ImageLoad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CreateRemoteThread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RawAccessRead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ProcessAccess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FileCreate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RegistryAddDelete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RegistryValueSet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RegistryRename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FileCreateStreamHash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PipeCreated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PipeConnected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WmiFilter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WmiConsumer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WmiBinding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DnsQuery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FileDelete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ProcessTampering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FileDeleteDetected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br w:type="page"/>
      </w:r>
    </w:p>
    <w:p>
      <w:pPr>
        <w:pStyle w:val="Heading1"/>
      </w:pPr>
      <w:r>
        <w:t>4. Configurazioni per Ruolo</w:t>
      </w:r>
    </w:p>
    <w:p>
      <w:pPr>
        <w:pStyle w:val="Heading2"/>
      </w:pPr>
      <w:r>
        <w:t>4.1 Workstation (sysmon-ws.xml)</w:t>
      </w:r>
    </w:p>
    <w:p>
      <w:pPr>
        <w:jc w:val="center"/>
      </w:pPr>
      <w:r>
        <w:rPr>
          <w:b/>
        </w:rPr>
        <w:t>Target:</w:t>
      </w:r>
      <w:r>
        <w:t xml:space="preserve"> Endpoint client Windows 10/11</w:t>
      </w:r>
    </w:p>
    <w:p>
      <w:pPr>
        <w:jc w:val="center"/>
      </w:pPr>
      <w:r>
        <w:rPr>
          <w:b/>
        </w:rPr>
        <w:t>Dimensione:</w:t>
      </w:r>
      <w:r>
        <w:t xml:space="preserve"> 56.5 KB</w:t>
      </w:r>
    </w:p>
    <w:p>
      <w:pPr>
        <w:jc w:val="center"/>
      </w:pPr>
      <w:r>
        <w:rPr>
          <w:b/>
        </w:rPr>
        <w:t>Riduzione Rumore:</w:t>
      </w:r>
      <w:r>
        <w:t xml:space="preserve"> 60-70%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Esecuzione macro Office → cmd/powershell</w:t>
      </w:r>
    </w:p>
    <w:p>
      <w:pPr>
        <w:pStyle w:val="ListBullet"/>
      </w:pPr>
      <w:r>
        <w:t>Esecuzione payload phishing</w:t>
      </w:r>
    </w:p>
    <w:p>
      <w:pPr>
        <w:pStyle w:val="ListBullet"/>
      </w:pPr>
      <w:r>
        <w:t>Credential dumping (accesso LSASS)</w:t>
      </w:r>
    </w:p>
    <w:p>
      <w:pPr>
        <w:pStyle w:val="ListBullet"/>
      </w:pPr>
      <w:r>
        <w:t>Abuso LOLBins (certutil, mshta, ecc.)</w:t>
      </w:r>
    </w:p>
    <w:p>
      <w:pPr>
        <w:pStyle w:val="ListBullet"/>
      </w:pPr>
      <w:r>
        <w:t>Attacchi browser-based</w:t>
      </w:r>
    </w:p>
    <w:p>
      <w:pPr>
        <w:jc w:val="center"/>
      </w:pPr>
      <w:r>
        <w:rPr>
          <w:b/>
        </w:rPr>
        <w:t>Esclusioni Applicate:</w:t>
      </w:r>
    </w:p>
    <w:p>
      <w:pPr>
        <w:pStyle w:val="ListBullet"/>
      </w:pPr>
      <w:r>
        <w:t>Attivita browser Chrome, Edge, Firefox</w:t>
      </w:r>
    </w:p>
    <w:p>
      <w:pPr>
        <w:pStyle w:val="ListBullet"/>
      </w:pPr>
      <w:r>
        <w:t>Processi background Microsoft Teams</w:t>
      </w:r>
    </w:p>
    <w:p>
      <w:pPr>
        <w:pStyle w:val="ListBullet"/>
      </w:pPr>
      <w:r>
        <w:t>Operazioni sync OneDrive</w:t>
      </w:r>
    </w:p>
    <w:p>
      <w:pPr>
        <w:pStyle w:val="ListBullet"/>
      </w:pPr>
      <w:r>
        <w:t>Windows Update/Search Indexer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sysmon-ws.xml</w:t>
      </w:r>
    </w:p>
    <w:p>
      <w:pPr>
        <w:pStyle w:val="Heading2"/>
      </w:pPr>
      <w:r>
        <w:t>4.2 Server Generico (sysmon-srv.xml)</w:t>
      </w:r>
    </w:p>
    <w:p>
      <w:pPr>
        <w:jc w:val="center"/>
      </w:pPr>
      <w:r>
        <w:rPr>
          <w:b/>
        </w:rPr>
        <w:t>Target:</w:t>
      </w:r>
      <w:r>
        <w:t xml:space="preserve"> Windows Server 2016/2019/2022</w:t>
      </w:r>
    </w:p>
    <w:p>
      <w:pPr>
        <w:jc w:val="center"/>
      </w:pPr>
      <w:r>
        <w:rPr>
          <w:b/>
        </w:rPr>
        <w:t>Dimensione:</w:t>
      </w:r>
      <w:r>
        <w:t xml:space="preserve"> 45.2 KB</w:t>
      </w:r>
    </w:p>
    <w:p>
      <w:pPr>
        <w:jc w:val="center"/>
      </w:pPr>
      <w:r>
        <w:rPr>
          <w:b/>
        </w:rPr>
        <w:t>Postura Monitoraggio:</w:t>
      </w:r>
      <w:r>
        <w:t xml:space="preserve"> Aggressiva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Movimento laterale via PsExec, WMI</w:t>
      </w:r>
    </w:p>
    <w:p>
      <w:pPr>
        <w:pStyle w:val="ListBullet"/>
      </w:pPr>
      <w:r>
        <w:t>Meccanismi di persistenza (servizi, task)</w:t>
      </w:r>
    </w:p>
    <w:p>
      <w:pPr>
        <w:pStyle w:val="ListBullet"/>
      </w:pPr>
      <w:r>
        <w:t>Comandi discovery (net, nltest)</w:t>
      </w:r>
    </w:p>
    <w:p>
      <w:pPr>
        <w:pStyle w:val="ListBullet"/>
      </w:pPr>
      <w:r>
        <w:t>Uso sospetto client RDP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sysmon-srv.xml</w:t>
      </w:r>
    </w:p>
    <w:p>
      <w:pPr>
        <w:pStyle w:val="Heading2"/>
      </w:pPr>
      <w:r>
        <w:t>4.3 Domain Controller (sysmon-dc.xml)</w:t>
      </w:r>
    </w:p>
    <w:p>
      <w:pPr>
        <w:jc w:val="center"/>
      </w:pPr>
      <w:r>
        <w:rPr>
          <w:b/>
        </w:rPr>
        <w:t>Target:</w:t>
      </w:r>
      <w:r>
        <w:t xml:space="preserve"> Active Directory Domain Services</w:t>
      </w:r>
    </w:p>
    <w:p>
      <w:pPr>
        <w:jc w:val="center"/>
      </w:pPr>
      <w:r>
        <w:rPr>
          <w:b/>
        </w:rPr>
        <w:t>Dimensione:</w:t>
      </w:r>
      <w:r>
        <w:t xml:space="preserve"> 25.1 KB</w:t>
      </w:r>
    </w:p>
    <w:p>
      <w:pPr>
        <w:jc w:val="center"/>
      </w:pPr>
      <w:r>
        <w:rPr>
          <w:b/>
        </w:rPr>
        <w:t>Postura Monitoraggio:</w:t>
      </w:r>
      <w:r>
        <w:t xml:space="preserve"> Massima (Asset Tier-0)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Attacchi DCSync (DRSUAPI)</w:t>
      </w:r>
    </w:p>
    <w:p>
      <w:pPr>
        <w:pStyle w:val="ListBullet"/>
      </w:pPr>
      <w:r>
        <w:t>Creazione Golden Ticket</w:t>
      </w:r>
    </w:p>
    <w:p>
      <w:pPr>
        <w:pStyle w:val="ListBullet"/>
      </w:pPr>
      <w:r>
        <w:t>Kerberoasting</w:t>
      </w:r>
    </w:p>
    <w:p>
      <w:pPr>
        <w:pStyle w:val="ListBullet"/>
      </w:pPr>
      <w:r>
        <w:t>Ricognizione AD (ADFind, BloodHound)</w:t>
      </w:r>
    </w:p>
    <w:p>
      <w:pPr>
        <w:pStyle w:val="ListBullet"/>
      </w:pPr>
      <w:r>
        <w:t>Malware Skeleton Key</w:t>
      </w:r>
    </w:p>
    <w:p>
      <w:pPr>
        <w:pStyle w:val="ListBullet"/>
      </w:pPr>
      <w:r>
        <w:t>Abuso ntdsutil.exe</w:t>
      </w:r>
    </w:p>
    <w:p>
      <w:pPr>
        <w:jc w:val="center"/>
      </w:pPr>
      <w:r>
        <w:rPr>
          <w:b/>
        </w:rPr>
        <w:t>Named Pipe Critiche Monitorate:</w:t>
      </w:r>
    </w:p>
    <w:p>
      <w:pPr>
        <w:pStyle w:val="Code"/>
        <w:shd w:fill="F0F0F0"/>
      </w:pPr>
      <w:r>
        <w:t>\\.\pipe\drsuapi</w:t>
      </w:r>
    </w:p>
    <w:p>
      <w:pPr>
        <w:pStyle w:val="Code"/>
        <w:shd w:fill="F0F0F0"/>
      </w:pPr>
      <w:r>
        <w:t>\\.\pipe\samr</w:t>
      </w:r>
    </w:p>
    <w:p>
      <w:pPr>
        <w:pStyle w:val="Code"/>
        <w:shd w:fill="F0F0F0"/>
      </w:pPr>
      <w:r>
        <w:t>\\.\pipe\lsarpc</w:t>
      </w:r>
    </w:p>
    <w:p>
      <w:pPr>
        <w:pStyle w:val="Code"/>
        <w:shd w:fill="F0F0F0"/>
      </w:pPr>
      <w:r>
        <w:t>\\.\pipe\netlogon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sysmon-dc.xml</w:t>
      </w:r>
    </w:p>
    <w:p>
      <w:pPr>
        <w:pStyle w:val="Heading2"/>
      </w:pPr>
      <w:r>
        <w:t>4.4 SQL Server (sysmon-sql.xml)</w:t>
      </w:r>
    </w:p>
    <w:p>
      <w:pPr>
        <w:jc w:val="center"/>
      </w:pPr>
      <w:r>
        <w:rPr>
          <w:b/>
        </w:rPr>
        <w:t>Target:</w:t>
      </w:r>
      <w:r>
        <w:t xml:space="preserve"> SQL Server 2016/2019/2022</w:t>
      </w:r>
    </w:p>
    <w:p>
      <w:pPr>
        <w:jc w:val="center"/>
      </w:pPr>
      <w:r>
        <w:rPr>
          <w:b/>
        </w:rPr>
        <w:t>Dimensione:</w:t>
      </w:r>
      <w:r>
        <w:t xml:space="preserve"> 38.7 KB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Esecuzione xp_cmdshell</w:t>
      </w:r>
    </w:p>
    <w:p>
      <w:pPr>
        <w:pStyle w:val="ListBullet"/>
      </w:pPr>
      <w:r>
        <w:t>SQL injection → comando OS</w:t>
      </w:r>
    </w:p>
    <w:p>
      <w:pPr>
        <w:pStyle w:val="ListBullet"/>
      </w:pPr>
      <w:r>
        <w:t>Esfiltrazione backup database</w:t>
      </w:r>
    </w:p>
    <w:p>
      <w:pPr>
        <w:pStyle w:val="ListBullet"/>
      </w:pPr>
      <w:r>
        <w:t>sqlservr.exe che genera cmd/powershell</w:t>
      </w:r>
    </w:p>
    <w:p>
      <w:pPr>
        <w:pStyle w:val="ListBullet"/>
      </w:pPr>
      <w:r>
        <w:t>Esecuzione stored procedure sospette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sysmon-sql.xml</w:t>
      </w:r>
    </w:p>
    <w:p>
      <w:pPr>
        <w:pStyle w:val="Heading2"/>
      </w:pPr>
      <w:r>
        <w:t>4.5 Exchange Server (sysmon-exch.xml)</w:t>
      </w:r>
    </w:p>
    <w:p>
      <w:pPr>
        <w:jc w:val="center"/>
      </w:pPr>
      <w:r>
        <w:rPr>
          <w:b/>
        </w:rPr>
        <w:t>Target:</w:t>
      </w:r>
      <w:r>
        <w:t xml:space="preserve"> Exchange Server 2016/2019</w:t>
      </w:r>
    </w:p>
    <w:p>
      <w:pPr>
        <w:jc w:val="center"/>
      </w:pPr>
      <w:r>
        <w:rPr>
          <w:b/>
        </w:rPr>
        <w:t>Dimensione:</w:t>
      </w:r>
      <w:r>
        <w:t xml:space="preserve"> 24.3 KB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Sfruttamento ProxyLogon/ProxyShell</w:t>
      </w:r>
    </w:p>
    <w:p>
      <w:pPr>
        <w:pStyle w:val="ListBullet"/>
      </w:pPr>
      <w:r>
        <w:t>Deployment webshell</w:t>
      </w:r>
    </w:p>
    <w:p>
      <w:pPr>
        <w:pStyle w:val="ListBullet"/>
      </w:pPr>
      <w:r>
        <w:t>Catene w3wp.exe → cmd/powershell</w:t>
      </w:r>
    </w:p>
    <w:p>
      <w:pPr>
        <w:pStyle w:val="ListBullet"/>
      </w:pPr>
      <w:r>
        <w:t>Attivita raccolta email</w:t>
      </w:r>
    </w:p>
    <w:p>
      <w:pPr>
        <w:pStyle w:val="ListBullet"/>
      </w:pPr>
      <w:r>
        <w:t>Attivita OWA sospetta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sysmon-exch.xml</w:t>
      </w:r>
    </w:p>
    <w:p>
      <w:pPr>
        <w:pStyle w:val="Heading2"/>
      </w:pPr>
      <w:r>
        <w:t>4.6 IIS Web Server (sysmon-iis.xml)</w:t>
      </w:r>
    </w:p>
    <w:p>
      <w:pPr>
        <w:jc w:val="center"/>
      </w:pPr>
      <w:r>
        <w:rPr>
          <w:b/>
        </w:rPr>
        <w:t>Target:</w:t>
      </w:r>
      <w:r>
        <w:t xml:space="preserve"> Server Web IIS</w:t>
      </w:r>
    </w:p>
    <w:p>
      <w:pPr>
        <w:jc w:val="center"/>
      </w:pPr>
      <w:r>
        <w:rPr>
          <w:b/>
        </w:rPr>
        <w:t>Dimensione:</w:t>
      </w:r>
      <w:r>
        <w:t xml:space="preserve"> 29.8 KB</w:t>
      </w:r>
    </w:p>
    <w:p>
      <w:pPr>
        <w:jc w:val="center"/>
      </w:pPr>
      <w:r>
        <w:rPr>
          <w:b/>
        </w:rPr>
        <w:t>Rilevamenti Chiave:</w:t>
      </w:r>
    </w:p>
    <w:p>
      <w:pPr>
        <w:pStyle w:val="ListBullet"/>
      </w:pPr>
      <w:r>
        <w:t>Esecuzione webshell</w:t>
      </w:r>
    </w:p>
    <w:p>
      <w:pPr>
        <w:pStyle w:val="ListBullet"/>
      </w:pPr>
      <w:r>
        <w:t>RCE via w3wp.exe</w:t>
      </w:r>
    </w:p>
    <w:p>
      <w:pPr>
        <w:pStyle w:val="ListBullet"/>
      </w:pPr>
      <w:r>
        <w:t>Creazione file aspx/php sospetti</w:t>
      </w:r>
    </w:p>
    <w:p>
      <w:pPr>
        <w:pStyle w:val="ListBullet"/>
      </w:pPr>
      <w:r>
        <w:t>Pattern comunicazione C2</w:t>
      </w:r>
    </w:p>
    <w:p>
      <w:pPr>
        <w:pStyle w:val="ListBullet"/>
      </w:pPr>
      <w:r>
        <w:t>Tentativi directory traversal</w:t>
      </w:r>
    </w:p>
    <w:p>
      <w:pPr>
        <w:jc w:val="center"/>
      </w:pPr>
      <w:r>
        <w:rPr>
          <w:b/>
        </w:rPr>
        <w:t>Installazione:</w:t>
      </w:r>
    </w:p>
    <w:p>
      <w:pPr>
        <w:pStyle w:val="Code"/>
        <w:shd w:fill="F0F0F0"/>
      </w:pPr>
      <w:r>
        <w:t>sysmon.exe -accepteula -i sysmon-iis.xml</w:t>
      </w:r>
    </w:p>
    <w:p>
      <w:r>
        <w:br w:type="page"/>
      </w:r>
    </w:p>
    <w:p>
      <w:pPr>
        <w:pStyle w:val="Heading1"/>
      </w:pPr>
      <w:r>
        <w:t>5. Rilevamento Minacce e Copertura MITRE ATT&amp;CK</w:t>
      </w:r>
    </w:p>
    <w:p>
      <w:pPr>
        <w:pStyle w:val="Heading2"/>
      </w:pPr>
      <w:r>
        <w:t>5.1 Copertura per Tattica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Tattica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Tecniche Coperte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Tasso Rilevamento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**Execution**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T1059, T1047, T1106, T1204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90%+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**Persistence**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T1547, T1053, T1543, T1546, T1136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85%+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**Privilege Escalation**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T1548, T1134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80%+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**Defense Evasion**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T1218, T1027, T1070, T1562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85%+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**Credential Access**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T1003, T1552, T1555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90%+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**Discovery**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T1087, T1018, T1082, T1057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75%+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**Lateral Movement**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T1021, T1570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85%+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**Collection**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T1114, T1056, T1560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80%+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**Command &amp; Control**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T1071, T1105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75%+</w:t>
            </w:r>
          </w:p>
        </w:tc>
      </w:tr>
    </w:tbl>
    <w:p/>
    <w:p>
      <w:pPr>
        <w:pStyle w:val="Heading2"/>
      </w:pPr>
      <w:r>
        <w:t>5.2 Tasso di Rilevamento per Configurazione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Configurazione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Tecniche Testate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Rilevate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Tasso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Workstation (ws)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82.5%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Server Generico (srv)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87.5%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Domain Controller (dc)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90.0%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SQL Server (sql)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82.5%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Exchange (exch)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80.0%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IIS (iis)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72.5%</w:t>
            </w:r>
          </w:p>
        </w:tc>
      </w:tr>
    </w:tbl>
    <w:p/>
    <w:p>
      <w:pPr>
        <w:pStyle w:val="Heading2"/>
      </w:pPr>
      <w:r>
        <w:t>5.3 Rilevamento Tecniche Critiche</w:t>
      </w:r>
    </w:p>
    <w:p>
      <w:pPr>
        <w:pStyle w:val="Heading3"/>
      </w:pPr>
      <w:r>
        <w:t>T1003.001 - Credential Dumping da Memoria LSASS</w:t>
      </w:r>
    </w:p>
    <w:p>
      <w:pPr>
        <w:jc w:val="center"/>
      </w:pPr>
      <w:r>
        <w:rPr>
          <w:b/>
        </w:rPr>
        <w:t>Metodo di Rilevamento:</w:t>
      </w:r>
      <w:r>
        <w:t xml:space="preserve"> ProcessAccess (Evento 10)</w:t>
      </w:r>
    </w:p>
    <w:p>
      <w:pPr>
        <w:pStyle w:val="Code"/>
        <w:shd w:fill="F0F0F0"/>
      </w:pPr>
      <w:r>
        <w:t>&lt;ProcessAccess onmatch="include"&gt;</w:t>
      </w:r>
    </w:p>
    <w:p>
      <w:pPr>
        <w:pStyle w:val="Code"/>
        <w:shd w:fill="F0F0F0"/>
      </w:pPr>
      <w:r>
        <w:t xml:space="preserve">  &lt;TargetImage condition="is"&gt;C:\Windows\System32\lsass.exe&lt;/TargetImage&gt;</w:t>
      </w:r>
    </w:p>
    <w:p>
      <w:pPr>
        <w:pStyle w:val="Code"/>
        <w:shd w:fill="F0F0F0"/>
      </w:pPr>
      <w:r>
        <w:t>&lt;/ProcessAccess&gt;</w:t>
      </w:r>
    </w:p>
    <w:p>
      <w:pPr>
        <w:jc w:val="center"/>
      </w:pPr>
      <w:r>
        <w:rPr>
          <w:b/>
        </w:rPr>
        <w:t>Query Splunk:</w:t>
      </w:r>
    </w:p>
    <w:p>
      <w:pPr>
        <w:pStyle w:val="Code"/>
        <w:shd w:fill="F0F0F0"/>
      </w:pPr>
      <w:r>
        <w:t>index=sysmon EventCode=10 TargetImage="*lsass.exe"</w:t>
      </w:r>
    </w:p>
    <w:p>
      <w:pPr>
        <w:pStyle w:val="Code"/>
        <w:shd w:fill="F0F0F0"/>
      </w:pPr>
      <w:r>
        <w:t>| where NOT match(SourceImage, "(?i)(MsMpEng|csrss|services|wininit)\.exe$")</w:t>
      </w:r>
    </w:p>
    <w:p>
      <w:pPr>
        <w:pStyle w:val="Code"/>
        <w:shd w:fill="F0F0F0"/>
      </w:pPr>
      <w:r>
        <w:t>| table _time, Computer, SourceImage, GrantedAccess</w:t>
      </w:r>
    </w:p>
    <w:p>
      <w:pPr>
        <w:pStyle w:val="Heading3"/>
      </w:pPr>
      <w:r>
        <w:t>T1059.001 - Esecuzione PowerShell</w:t>
      </w:r>
    </w:p>
    <w:p>
      <w:pPr>
        <w:jc w:val="center"/>
      </w:pPr>
      <w:r>
        <w:rPr>
          <w:b/>
        </w:rPr>
        <w:t>Metodo di Rilevamento:</w:t>
      </w:r>
      <w:r>
        <w:t xml:space="preserve"> ProcessCreate (Evento 1) + Script Block Logging (4104)</w:t>
      </w:r>
    </w:p>
    <w:p>
      <w:pPr>
        <w:pStyle w:val="Code"/>
        <w:shd w:fill="F0F0F0"/>
      </w:pPr>
      <w:r>
        <w:t>&lt;ProcessCreate onmatch="include"&gt;</w:t>
      </w:r>
    </w:p>
    <w:p>
      <w:pPr>
        <w:pStyle w:val="Code"/>
        <w:shd w:fill="F0F0F0"/>
      </w:pPr>
      <w:r>
        <w:t xml:space="preserve">  &lt;CommandLine condition="contains"&gt;-enc&lt;/CommandLine&gt;</w:t>
      </w:r>
    </w:p>
    <w:p>
      <w:pPr>
        <w:pStyle w:val="Code"/>
        <w:shd w:fill="F0F0F0"/>
      </w:pPr>
      <w:r>
        <w:t xml:space="preserve">  &lt;CommandLine condition="contains"&gt;-encodedcommand&lt;/CommandLine&gt;</w:t>
      </w:r>
    </w:p>
    <w:p>
      <w:pPr>
        <w:pStyle w:val="Code"/>
        <w:shd w:fill="F0F0F0"/>
      </w:pPr>
      <w:r>
        <w:t>&lt;/ProcessCreate&gt;</w:t>
      </w:r>
    </w:p>
    <w:p>
      <w:pPr>
        <w:jc w:val="center"/>
      </w:pPr>
      <w:r>
        <w:rPr>
          <w:b/>
        </w:rPr>
        <w:t>Query Splunk:</w:t>
      </w:r>
    </w:p>
    <w:p>
      <w:pPr>
        <w:pStyle w:val="Code"/>
        <w:shd w:fill="F0F0F0"/>
      </w:pPr>
      <w:r>
        <w:t>index=sysmon EventCode=1</w:t>
      </w:r>
    </w:p>
    <w:p>
      <w:pPr>
        <w:pStyle w:val="Code"/>
        <w:shd w:fill="F0F0F0"/>
      </w:pPr>
      <w:r>
        <w:t>| search CommandLine="*-enc*" OR CommandLine="*-encodedcommand*"</w:t>
      </w:r>
    </w:p>
    <w:p>
      <w:pPr>
        <w:pStyle w:val="Code"/>
        <w:shd w:fill="F0F0F0"/>
      </w:pPr>
      <w:r>
        <w:t>| table _time, Computer, User, ParentImage, Image, CommandLine</w:t>
      </w:r>
    </w:p>
    <w:p>
      <w:pPr>
        <w:pStyle w:val="Heading3"/>
      </w:pPr>
      <w:r>
        <w:t>T1543.003 - Persistenza Windows Service</w:t>
      </w:r>
    </w:p>
    <w:p>
      <w:pPr>
        <w:jc w:val="center"/>
      </w:pPr>
      <w:r>
        <w:rPr>
          <w:b/>
        </w:rPr>
        <w:t>Metodo di Rilevamento:</w:t>
      </w:r>
      <w:r>
        <w:t xml:space="preserve"> Windows Security Event 4697</w:t>
      </w:r>
    </w:p>
    <w:p>
      <w:pPr>
        <w:pStyle w:val="Code"/>
        <w:shd w:fill="F0F0F0"/>
      </w:pPr>
      <w:r>
        <w:t>Evento 4697: Un servizio e stato installato nel sistema</w:t>
      </w:r>
    </w:p>
    <w:p>
      <w:pPr>
        <w:pStyle w:val="Code"/>
        <w:shd w:fill="F0F0F0"/>
      </w:pPr>
      <w:r>
        <w:t>- ServiceName: Nome del servizio malevolo</w:t>
      </w:r>
    </w:p>
    <w:p>
      <w:pPr>
        <w:pStyle w:val="Code"/>
        <w:shd w:fill="F0F0F0"/>
      </w:pPr>
      <w:r>
        <w:t>- ServiceFileName: Path all'eseguibile malevolo</w:t>
      </w:r>
    </w:p>
    <w:p>
      <w:pPr>
        <w:pStyle w:val="Code"/>
        <w:shd w:fill="F0F0F0"/>
      </w:pPr>
      <w:r>
        <w:t>- ServiceType: Tipo di servizio</w:t>
      </w:r>
    </w:p>
    <w:p>
      <w:pPr>
        <w:jc w:val="center"/>
      </w:pPr>
      <w:r>
        <w:rPr>
          <w:b/>
        </w:rPr>
        <w:t>Query Splunk:</w:t>
      </w:r>
    </w:p>
    <w:p>
      <w:pPr>
        <w:pStyle w:val="Code"/>
        <w:shd w:fill="F0F0F0"/>
      </w:pPr>
      <w:r>
        <w:t>index=wineventlog EventCode=4697</w:t>
      </w:r>
    </w:p>
    <w:p>
      <w:pPr>
        <w:pStyle w:val="Code"/>
        <w:shd w:fill="F0F0F0"/>
      </w:pPr>
      <w:r>
        <w:t>| where NOT match(ServiceFileName, "(?i)^C:\\(Windows|Program Files)")</w:t>
      </w:r>
    </w:p>
    <w:p>
      <w:pPr>
        <w:pStyle w:val="Code"/>
        <w:shd w:fill="F0F0F0"/>
      </w:pPr>
      <w:r>
        <w:t>| table _time, Computer, ServiceName, ServiceFileName, SubjectUserName</w:t>
      </w:r>
    </w:p>
    <w:p>
      <w:pPr>
        <w:pStyle w:val="Heading3"/>
      </w:pPr>
      <w:r>
        <w:t>T1021.002 - SMB/Windows Admin Shares</w:t>
      </w:r>
    </w:p>
    <w:p>
      <w:pPr>
        <w:jc w:val="center"/>
      </w:pPr>
      <w:r>
        <w:rPr>
          <w:b/>
        </w:rPr>
        <w:t>Metodo di Rilevamento:</w:t>
      </w:r>
      <w:r>
        <w:t xml:space="preserve"> NetworkConnect (Evento 3) + Named Pipes (Evento 17/18)</w:t>
      </w:r>
    </w:p>
    <w:p>
      <w:pPr>
        <w:pStyle w:val="Code"/>
        <w:shd w:fill="F0F0F0"/>
      </w:pPr>
      <w:r>
        <w:t>&lt;NetworkConnect onmatch="include"&gt;</w:t>
      </w:r>
    </w:p>
    <w:p>
      <w:pPr>
        <w:pStyle w:val="Code"/>
        <w:shd w:fill="F0F0F0"/>
      </w:pPr>
      <w:r>
        <w:t xml:space="preserve">  &lt;DestinationPort condition="is"&gt;445&lt;/DestinationPort&gt;</w:t>
      </w:r>
    </w:p>
    <w:p>
      <w:pPr>
        <w:pStyle w:val="Code"/>
        <w:shd w:fill="F0F0F0"/>
      </w:pPr>
      <w:r>
        <w:t>&lt;/NetworkConnect&gt;</w:t>
      </w:r>
    </w:p>
    <w:p>
      <w:pPr>
        <w:pStyle w:val="Code"/>
        <w:shd w:fill="F0F0F0"/>
      </w:pPr>
      <w:r>
        <w:t>&lt;PipeEvent onmatch="include"&gt;</w:t>
      </w:r>
    </w:p>
    <w:p>
      <w:pPr>
        <w:pStyle w:val="Code"/>
        <w:shd w:fill="F0F0F0"/>
      </w:pPr>
      <w:r>
        <w:t xml:space="preserve">  &lt;PipeName condition="contains"&gt;psexec&lt;/PipeName&gt;</w:t>
      </w:r>
    </w:p>
    <w:p>
      <w:pPr>
        <w:pStyle w:val="Code"/>
        <w:shd w:fill="F0F0F0"/>
      </w:pPr>
      <w:r>
        <w:t>&lt;/PipeEvent&gt;</w:t>
      </w:r>
    </w:p>
    <w:p>
      <w:r>
        <w:br w:type="page"/>
      </w:r>
    </w:p>
    <w:p>
      <w:pPr>
        <w:pStyle w:val="Heading1"/>
      </w:pPr>
      <w:r>
        <w:t>6. Integrazione Windows Security Events</w:t>
      </w:r>
    </w:p>
    <w:p>
      <w:pPr>
        <w:pStyle w:val="Heading2"/>
      </w:pPr>
      <w:r>
        <w:t>6.1 Strategia Complementare</w:t>
      </w:r>
    </w:p>
    <w:p>
      <w:r>
        <w:t xml:space="preserve">Sysmon e Windows Security Events forniscono </w:t>
      </w:r>
      <w:r>
        <w:rPr>
          <w:b/>
        </w:rPr>
        <w:t>copertura complementare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Capacita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Sysmon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Windows Events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Combinato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Creazione Processo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 (hash, parent)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 (base)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Autenticazione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Gestione Account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Installazione Servizi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 (Evento 4697)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Connessioni di Rete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 (log firewall)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Modifiche Registry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 (limitato)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PowerShell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 (processo)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 (contenuto script)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✓✓✓</w:t>
            </w:r>
          </w:p>
        </w:tc>
      </w:tr>
    </w:tbl>
    <w:p/>
    <w:p>
      <w:r>
        <w:rPr>
          <w:b/>
        </w:rPr>
        <w:t>Copertura Combinata: 95%+</w:t>
      </w:r>
    </w:p>
    <w:p>
      <w:pPr>
        <w:pStyle w:val="Heading2"/>
      </w:pPr>
      <w:r>
        <w:t>6.2 Windows Security Events Chiave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MITRE ATT&amp;CK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4625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Logon Fallito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T1110 Brute Force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4648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Credenziali Esplicite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T1078 Valid Accounts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4672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Privilegi Speciali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T1134 Token Manipulation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4697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Servizio Installato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T1543.003 Windows Service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4698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Scheduled Task Creato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T1053.005 Scheduled Task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4720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Account Utente Creato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T1136.001 Local Account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4722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Account Utente Abilitato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T1098 Account Manipulation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4724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Reset Password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T1098 Account Manipulation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4732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Membro Aggiunto a Gruppo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T1098 Privilege Escalation</w:t>
            </w:r>
          </w:p>
        </w:tc>
      </w:tr>
    </w:tbl>
    <w:p/>
    <w:p>
      <w:pPr>
        <w:pStyle w:val="Heading2"/>
      </w:pPr>
      <w:r>
        <w:t>6.3 Eventi PowerShell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 Detection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4103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PowerShell/Operational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Module Logging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Esecuzione pipeline comandi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4104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PowerShell/Operational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Script Block Logging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Contenuto script completo (critico)</w:t>
            </w:r>
          </w:p>
        </w:tc>
      </w:tr>
    </w:tbl>
    <w:p/>
    <w:p>
      <w:pPr>
        <w:jc w:val="center"/>
      </w:pPr>
      <w:r>
        <w:rPr>
          <w:b/>
        </w:rPr>
        <w:t>Pattern Rilevabili nell'Evento 4104: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-EncodedCommand</w:t>
      </w:r>
      <w:r>
        <w:t xml:space="preserve"> (offuscamento Base64)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Invoke-Expression</w:t>
      </w:r>
      <w:r>
        <w:t xml:space="preserve"> / </w:t>
      </w:r>
      <w:r>
        <w:rPr>
          <w:rFonts w:ascii="Consolas" w:hAnsi="Consolas"/>
          <w:color w:val="990000"/>
          <w:sz w:val="18"/>
        </w:rPr>
        <w:t>IEX</w:t>
      </w:r>
      <w:r>
        <w:t xml:space="preserve"> (esecuzione dinamica)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DownloadString</w:t>
      </w:r>
      <w:r>
        <w:t xml:space="preserve"> / </w:t>
      </w:r>
      <w:r>
        <w:rPr>
          <w:rFonts w:ascii="Consolas" w:hAnsi="Consolas"/>
          <w:color w:val="990000"/>
          <w:sz w:val="18"/>
        </w:rPr>
        <w:t>DownloadFile</w:t>
      </w:r>
      <w:r>
        <w:t xml:space="preserve"> (contenuto remoto)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FromBase64String</w:t>
      </w:r>
      <w:r>
        <w:t xml:space="preserve"> (decodifica payload)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Invoke-Mimikatz</w:t>
      </w:r>
      <w:r>
        <w:t xml:space="preserve"> (credential dumping)</w:t>
      </w:r>
    </w:p>
    <w:p>
      <w:pPr>
        <w:pStyle w:val="ListBullet"/>
      </w:pPr>
      <w:r>
        <w:rPr>
          <w:rFonts w:ascii="Consolas" w:hAnsi="Consolas"/>
          <w:color w:val="990000"/>
          <w:sz w:val="18"/>
        </w:rPr>
        <w:t>[Reflection.Assembly]::Load</w:t>
      </w:r>
      <w:r>
        <w:t xml:space="preserve"> (caricamento in memoria)</w:t>
      </w:r>
    </w:p>
    <w:p>
      <w:r>
        <w:br w:type="page"/>
      </w:r>
    </w:p>
    <w:p>
      <w:pPr>
        <w:pStyle w:val="Heading1"/>
      </w:pPr>
      <w:r>
        <w:t>7. Script di Deployment</w:t>
      </w:r>
    </w:p>
    <w:p>
      <w:pPr>
        <w:pStyle w:val="Heading2"/>
      </w:pPr>
      <w:r>
        <w:t>7.1 Script Windows Audit Policy (v2.1.0)</w:t>
      </w:r>
    </w:p>
    <w:p>
      <w:pPr>
        <w:jc w:val="center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990000"/>
          <w:sz w:val="18"/>
        </w:rPr>
        <w:t>sysmon/deploy/windows-audit-policy.ps1</w:t>
      </w:r>
    </w:p>
    <w:p>
      <w:pPr>
        <w:pStyle w:val="Heading3"/>
      </w:pPr>
      <w:r>
        <w:t>Supporto Multi-Lingua</w:t>
      </w:r>
    </w:p>
    <w:p>
      <w:r>
        <w:t xml:space="preserve">Lo script usa </w:t>
      </w:r>
      <w:r>
        <w:rPr>
          <w:b/>
        </w:rPr>
        <w:t>GUID invece di nomi localizzati</w:t>
      </w:r>
      <w:r>
        <w:t>, garantendo compatibilita con TUTTE le lingue Windows: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Lingua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Testato in CI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English (en-US)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 Supportato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Italiano (it-IT)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 Supportato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Deutsch (de-DE)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 Supportato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Francais (fr-FR)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 Supportato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Espanol (es-ES)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 Supportato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jc w:val="center"/>
      </w:pPr>
      <w:r>
        <w:rPr>
          <w:b/>
        </w:rPr>
        <w:t>Implementazione Tecnica:</w:t>
      </w:r>
    </w:p>
    <w:p>
      <w:pPr>
        <w:pStyle w:val="Code"/>
        <w:shd w:fill="F0F0F0"/>
      </w:pPr>
      <w:r>
        <w:t># Prima della v2.1.0 (falliva su Windows non-inglese):</w:t>
      </w:r>
    </w:p>
    <w:p>
      <w:pPr>
        <w:pStyle w:val="Code"/>
        <w:shd w:fill="F0F0F0"/>
      </w:pPr>
      <w:r>
        <w:t>auditpol /set /subcategory:"Logon" /success:enable</w:t>
      </w:r>
    </w:p>
    <w:p>
      <w:pPr>
        <w:pStyle w:val="Code"/>
        <w:shd w:fill="F0F0F0"/>
      </w:pPr>
      <w:r>
        <w:t># Errore 0x00000057 su Windows italiano</w:t>
      </w:r>
    </w:p>
    <w:p>
      <w:pPr>
        <w:pStyle w:val="Code"/>
        <w:shd w:fill="F0F0F0"/>
      </w:pPr>
    </w:p>
    <w:p>
      <w:pPr>
        <w:pStyle w:val="Code"/>
        <w:shd w:fill="F0F0F0"/>
      </w:pPr>
      <w:r>
        <w:t># Dopo la v2.1.0 (funziona su TUTTE le lingue):</w:t>
      </w:r>
    </w:p>
    <w:p>
      <w:pPr>
        <w:pStyle w:val="Code"/>
        <w:shd w:fill="F0F0F0"/>
      </w:pPr>
      <w:r>
        <w:t>auditpol /set /subcategory:{0CCE9215-69AE-11D9-BED3-505054503030} /success:enable</w:t>
      </w:r>
    </w:p>
    <w:p>
      <w:pPr>
        <w:pStyle w:val="Heading3"/>
      </w:pPr>
      <w:r>
        <w:t>Utilizzo</w:t>
      </w:r>
    </w:p>
    <w:p>
      <w:pPr>
        <w:pStyle w:val="Code"/>
        <w:shd w:fill="F0F0F0"/>
      </w:pPr>
      <w:r>
        <w:t># Configurazione standard</w:t>
      </w:r>
    </w:p>
    <w:p>
      <w:pPr>
        <w:pStyle w:val="Code"/>
        <w:shd w:fill="F0F0F0"/>
      </w:pPr>
      <w:r>
        <w:t>.\windows-audit-policy.ps1</w:t>
      </w:r>
    </w:p>
    <w:p>
      <w:pPr>
        <w:pStyle w:val="Code"/>
        <w:shd w:fill="F0F0F0"/>
      </w:pPr>
    </w:p>
    <w:p>
      <w:pPr>
        <w:pStyle w:val="Code"/>
        <w:shd w:fill="F0F0F0"/>
      </w:pPr>
      <w:r>
        <w:t># Con Sysmon installato (salta eventi duplicati)</w:t>
      </w:r>
    </w:p>
    <w:p>
      <w:pPr>
        <w:pStyle w:val="Code"/>
        <w:shd w:fill="F0F0F0"/>
      </w:pPr>
      <w:r>
        <w:t>.\windows-audit-policy.ps1 -SysmonInstalled</w:t>
      </w:r>
    </w:p>
    <w:p>
      <w:pPr>
        <w:pStyle w:val="Code"/>
        <w:shd w:fill="F0F0F0"/>
      </w:pPr>
    </w:p>
    <w:p>
      <w:pPr>
        <w:pStyle w:val="Code"/>
        <w:shd w:fill="F0F0F0"/>
      </w:pPr>
      <w:r>
        <w:t># Ripristina policy default</w:t>
      </w:r>
    </w:p>
    <w:p>
      <w:pPr>
        <w:pStyle w:val="Code"/>
        <w:shd w:fill="F0F0F0"/>
      </w:pPr>
      <w:r>
        <w:t>.\windows-audit-policy.ps1 -RestoreDefaults</w:t>
      </w:r>
    </w:p>
    <w:p>
      <w:pPr>
        <w:pStyle w:val="Code"/>
        <w:shd w:fill="F0F0F0"/>
      </w:pPr>
    </w:p>
    <w:p>
      <w:pPr>
        <w:pStyle w:val="Code"/>
        <w:shd w:fill="F0F0F0"/>
      </w:pPr>
      <w:r>
        <w:t># Path log personalizzato</w:t>
      </w:r>
    </w:p>
    <w:p>
      <w:pPr>
        <w:pStyle w:val="Code"/>
        <w:shd w:fill="F0F0F0"/>
      </w:pPr>
      <w:r>
        <w:t>.\windows-audit-policy.ps1 -LogPath "D:\Logs\Audit"</w:t>
      </w:r>
    </w:p>
    <w:p>
      <w:pPr>
        <w:pStyle w:val="Heading3"/>
      </w:pPr>
      <w:r>
        <w:t>Parametri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`-LogPath`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`C:\SecurityBaseline\Logs`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Posizione backup e log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`-BackupExisting`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`$true`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Crea backup prima delle modifiche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`-RestoreDefaults`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`$false`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Ripristina policy Windows default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`-SysmonInstalled`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`$false`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Salta Process Creation/Termination</w:t>
            </w:r>
          </w:p>
        </w:tc>
      </w:tr>
    </w:tbl>
    <w:p/>
    <w:p>
      <w:pPr>
        <w:pStyle w:val="Heading3"/>
      </w:pPr>
      <w:r>
        <w:t>Esempio Output</w:t>
      </w:r>
    </w:p>
    <w:p>
      <w:pPr>
        <w:pStyle w:val="Code"/>
        <w:shd w:fill="F0F0F0"/>
      </w:pPr>
      <w:r>
        <w:t>[2025-12-29 15:59:40] [Info] Windows Audit Policy Configuration Script</w:t>
      </w:r>
    </w:p>
    <w:p>
      <w:pPr>
        <w:pStyle w:val="Code"/>
        <w:shd w:fill="F0F0F0"/>
      </w:pPr>
      <w:r>
        <w:t>[2025-12-29 15:59:40] [Info] Version 2.1.0 (Multi-Language Support)</w:t>
      </w:r>
    </w:p>
    <w:p>
      <w:pPr>
        <w:pStyle w:val="Code"/>
        <w:shd w:fill="F0F0F0"/>
      </w:pPr>
      <w:r>
        <w:t>[2025-12-29 15:59:40] [Success] Backup creato con successo</w:t>
      </w:r>
    </w:p>
    <w:p>
      <w:pPr>
        <w:pStyle w:val="Code"/>
        <w:shd w:fill="F0F0F0"/>
      </w:pPr>
      <w:r>
        <w:t>[2025-12-29 15:59:41] [Info] Configurazione: Logon (Success: True, Failure: True)</w:t>
      </w:r>
    </w:p>
    <w:p>
      <w:pPr>
        <w:pStyle w:val="Code"/>
        <w:shd w:fill="F0F0F0"/>
      </w:pPr>
      <w:r>
        <w:t>...</w:t>
      </w:r>
    </w:p>
    <w:p>
      <w:pPr>
        <w:pStyle w:val="Code"/>
        <w:shd w:fill="F0F0F0"/>
      </w:pPr>
      <w:r>
        <w:t>[2025-12-29 15:59:42] [Success] Configurazione Completata</w:t>
      </w:r>
    </w:p>
    <w:p>
      <w:pPr>
        <w:pStyle w:val="Code"/>
        <w:shd w:fill="F0F0F0"/>
      </w:pPr>
      <w:r>
        <w:t>[2025-12-29 15:59:42] [Info] Policy configurate con successo: 55</w:t>
      </w:r>
    </w:p>
    <w:p>
      <w:pPr>
        <w:pStyle w:val="Code"/>
        <w:shd w:fill="F0F0F0"/>
      </w:pPr>
      <w:r>
        <w:t>[2025-12-29 15:59:42] [Info] Policy fallite: 0</w:t>
      </w:r>
    </w:p>
    <w:p>
      <w:pPr>
        <w:pStyle w:val="Heading2"/>
      </w:pPr>
      <w:r>
        <w:t>7.2 Script PowerShell Logging (v1.0.0)</w:t>
      </w:r>
    </w:p>
    <w:p>
      <w:pPr>
        <w:jc w:val="center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990000"/>
          <w:sz w:val="18"/>
        </w:rPr>
        <w:t>sysmon/deploy/enable-powershell-logging.ps1</w:t>
      </w:r>
    </w:p>
    <w:p>
      <w:pPr>
        <w:pStyle w:val="Heading3"/>
      </w:pPr>
      <w:r>
        <w:t>Utilizzo</w:t>
      </w:r>
    </w:p>
    <w:p>
      <w:pPr>
        <w:pStyle w:val="Code"/>
        <w:shd w:fill="F0F0F0"/>
      </w:pPr>
      <w:r>
        <w:t>powershell.exe -ExecutionPolicy Bypass -File .\enable-powershell-logging.ps1</w:t>
      </w:r>
    </w:p>
    <w:p>
      <w:pPr>
        <w:pStyle w:val="Heading3"/>
      </w:pPr>
      <w:r>
        <w:t>Modifiche Registry Applicate</w:t>
      </w:r>
    </w:p>
    <w:p>
      <w:pPr>
        <w:pStyle w:val="Code"/>
        <w:shd w:fill="F0F0F0"/>
      </w:pPr>
      <w:r>
        <w:t>HKLM:\SOFTWARE\Policies\Microsoft\Windows\PowerShell\ModuleLogging</w:t>
      </w:r>
    </w:p>
    <w:p>
      <w:pPr>
        <w:pStyle w:val="Code"/>
        <w:shd w:fill="F0F0F0"/>
      </w:pPr>
      <w:r>
        <w:t xml:space="preserve">  EnableModuleLogging = 1</w:t>
      </w:r>
    </w:p>
    <w:p>
      <w:pPr>
        <w:pStyle w:val="Code"/>
        <w:shd w:fill="F0F0F0"/>
      </w:pPr>
      <w:r>
        <w:t xml:space="preserve">  ModuleNames = *</w:t>
      </w:r>
    </w:p>
    <w:p>
      <w:pPr>
        <w:pStyle w:val="Code"/>
        <w:shd w:fill="F0F0F0"/>
      </w:pPr>
    </w:p>
    <w:p>
      <w:pPr>
        <w:pStyle w:val="Code"/>
        <w:shd w:fill="F0F0F0"/>
      </w:pPr>
      <w:r>
        <w:t>HKLM:\SOFTWARE\Policies\Microsoft\Windows\PowerShell\ScriptBlockLogging</w:t>
      </w:r>
    </w:p>
    <w:p>
      <w:pPr>
        <w:pStyle w:val="Code"/>
        <w:shd w:fill="F0F0F0"/>
      </w:pPr>
      <w:r>
        <w:t xml:space="preserve">  EnableScriptBlockLogging = 1</w:t>
      </w:r>
    </w:p>
    <w:p>
      <w:pPr>
        <w:pStyle w:val="Code"/>
        <w:shd w:fill="F0F0F0"/>
      </w:pPr>
      <w:r>
        <w:t xml:space="preserve">  EnableScriptBlockInvocationLogging = 1</w:t>
      </w:r>
    </w:p>
    <w:p>
      <w:r>
        <w:br w:type="page"/>
      </w:r>
    </w:p>
    <w:p>
      <w:pPr>
        <w:pStyle w:val="Heading1"/>
      </w:pPr>
      <w:r>
        <w:t>8. Framework di Testing</w:t>
      </w:r>
    </w:p>
    <w:p>
      <w:pPr>
        <w:pStyle w:val="Heading2"/>
      </w:pPr>
      <w:r>
        <w:t>8.1 Panoramica Strategia di Testing</w:t>
      </w:r>
    </w:p>
    <w:p>
      <w:pPr>
        <w:pStyle w:val="Code"/>
        <w:shd w:fill="F0F0F0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0F0F0"/>
      </w:pPr>
      <w:r>
        <w:t>│                      STRATEGIA DI TESTING                            │</w:t>
      </w:r>
    </w:p>
    <w:p>
      <w:pPr>
        <w:pStyle w:val="Code"/>
        <w:shd w:fill="F0F0F0"/>
      </w:pPr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0F0F0"/>
      </w:pPr>
      <w:r>
        <w:t>│                                                                      │</w:t>
      </w:r>
    </w:p>
    <w:p>
      <w:pPr>
        <w:pStyle w:val="Code"/>
        <w:shd w:fill="F0F0F0"/>
      </w:pPr>
      <w:r>
        <w:t>│  ┌──────────────────┐    ┌──────────────────┐    ┌───────────────┐ │</w:t>
      </w:r>
    </w:p>
    <w:p>
      <w:pPr>
        <w:pStyle w:val="Code"/>
        <w:shd w:fill="F0F0F0"/>
      </w:pPr>
      <w:r>
        <w:t>│  │ Validazione      │    │  Atomic Red Team │    │  CI/CD        │ │</w:t>
      </w:r>
    </w:p>
    <w:p>
      <w:pPr>
        <w:pStyle w:val="Code"/>
        <w:shd w:fill="F0F0F0"/>
      </w:pPr>
      <w:r>
        <w:t>│  │ Rapida           │    │  (Attacchi Reali)│    │  (Automatico) │ │</w:t>
      </w:r>
    </w:p>
    <w:p>
      <w:pPr>
        <w:pStyle w:val="Code"/>
        <w:shd w:fill="F0F0F0"/>
      </w:pPr>
      <w:r>
        <w:t>│  │ (Simulata)       │    │                   │    │               │ │</w:t>
      </w:r>
    </w:p>
    <w:p>
      <w:pPr>
        <w:pStyle w:val="Code"/>
        <w:shd w:fill="F0F0F0"/>
      </w:pPr>
      <w:r>
        <w:t>│  │                   │    │                   │    │               │ │</w:t>
      </w:r>
    </w:p>
    <w:p>
      <w:pPr>
        <w:pStyle w:val="Code"/>
        <w:shd w:fill="F0F0F0"/>
      </w:pPr>
      <w:r>
        <w:t>│  │  - 5-10 minuti   │    │  - 30-60 minuti  │    │  - Su commit  │ │</w:t>
      </w:r>
    </w:p>
    <w:p>
      <w:pPr>
        <w:pStyle w:val="Code"/>
        <w:shd w:fill="F0F0F0"/>
      </w:pPr>
      <w:r>
        <w:t>│  │  - Nessun        │    │  - Artefatti     │    │  - Tutte le   │ │</w:t>
      </w:r>
    </w:p>
    <w:p>
      <w:pPr>
        <w:pStyle w:val="Code"/>
        <w:shd w:fill="F0F0F0"/>
      </w:pPr>
      <w:r>
        <w:t>│  │    artefatto     │    │    completi      │    │    config     │ │</w:t>
      </w:r>
    </w:p>
    <w:p>
      <w:pPr>
        <w:pStyle w:val="Code"/>
        <w:shd w:fill="F0F0F0"/>
      </w:pPr>
      <w:r>
        <w:t>│  │  - Sicuro        │    │  - Sandbox req.  │    │  - Multi-lang │ │</w:t>
      </w:r>
    </w:p>
    <w:p>
      <w:pPr>
        <w:pStyle w:val="Code"/>
        <w:shd w:fill="F0F0F0"/>
      </w:pPr>
      <w:r>
        <w:t>│  └──────────────────┘    └──────────────────┘    └───────────────┘ │</w:t>
      </w:r>
    </w:p>
    <w:p>
      <w:pPr>
        <w:pStyle w:val="Code"/>
        <w:shd w:fill="F0F0F0"/>
      </w:pPr>
      <w:r>
        <w:t>│                                                                      │</w:t>
      </w:r>
    </w:p>
    <w:p>
      <w:pPr>
        <w:pStyle w:val="Code"/>
        <w:shd w:fill="F0F0F0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8.2 Validazione Rapida (Test-SysmonDetection.ps1)</w:t>
      </w:r>
    </w:p>
    <w:p>
      <w:pPr>
        <w:jc w:val="center"/>
      </w:pPr>
      <w:r>
        <w:rPr>
          <w:b/>
        </w:rPr>
        <w:t>Scopo:</w:t>
      </w:r>
      <w:r>
        <w:t xml:space="preserve"> Validazione veloce senza minacce reali</w:t>
      </w:r>
    </w:p>
    <w:p>
      <w:pPr>
        <w:jc w:val="center"/>
      </w:pPr>
      <w:r>
        <w:rPr>
          <w:b/>
        </w:rPr>
        <w:t>Durata:</w:t>
      </w:r>
      <w:r>
        <w:t xml:space="preserve"> 5-10 minuti</w:t>
      </w:r>
    </w:p>
    <w:p>
      <w:pPr>
        <w:jc w:val="center"/>
      </w:pPr>
      <w:r>
        <w:rPr>
          <w:b/>
        </w:rPr>
        <w:t>Sicurezza:</w:t>
      </w:r>
      <w:r>
        <w:t xml:space="preserve"> Nessun artefatto malevolo creato</w:t>
      </w:r>
    </w:p>
    <w:p>
      <w:pPr>
        <w:pStyle w:val="Code"/>
        <w:shd w:fill="F0F0F0"/>
      </w:pPr>
      <w:r>
        <w:t># Esegui validazione rapida</w:t>
      </w:r>
    </w:p>
    <w:p>
      <w:pPr>
        <w:pStyle w:val="Code"/>
        <w:shd w:fill="F0F0F0"/>
      </w:pPr>
      <w:r>
        <w:t>.\sysmon\tests\Test-SysmonDetection.ps1 -ConfigType ws -CI</w:t>
      </w:r>
    </w:p>
    <w:p>
      <w:pPr>
        <w:pStyle w:val="Code"/>
        <w:shd w:fill="F0F0F0"/>
      </w:pPr>
    </w:p>
    <w:p>
      <w:pPr>
        <w:pStyle w:val="Code"/>
        <w:shd w:fill="F0F0F0"/>
      </w:pPr>
      <w:r>
        <w:t># Tipi config supportati: ws, srv, dc, sql, exch, iis</w:t>
      </w:r>
    </w:p>
    <w:p>
      <w:pPr>
        <w:jc w:val="center"/>
      </w:pPr>
      <w:r>
        <w:rPr>
          <w:b/>
        </w:rPr>
        <w:t>Tecniche Testate:</w:t>
      </w:r>
    </w:p>
    <w:p>
      <w:pPr>
        <w:pStyle w:val="ListBullet"/>
      </w:pPr>
      <w:r>
        <w:t>Creazione processo con argomenti sospetti</w:t>
      </w:r>
    </w:p>
    <w:p>
      <w:pPr>
        <w:pStyle w:val="ListBullet"/>
      </w:pPr>
      <w:r>
        <w:t>Creazione chiave Registry Run</w:t>
      </w:r>
    </w:p>
    <w:p>
      <w:pPr>
        <w:pStyle w:val="ListBullet"/>
      </w:pPr>
      <w:r>
        <w:t>Creazione named pipe (pattern C2)</w:t>
      </w:r>
    </w:p>
    <w:p>
      <w:pPr>
        <w:pStyle w:val="ListBullet"/>
      </w:pPr>
      <w:r>
        <w:t>Query DNS a domini sospetti</w:t>
      </w:r>
    </w:p>
    <w:p>
      <w:pPr>
        <w:pStyle w:val="ListBullet"/>
      </w:pPr>
      <w:r>
        <w:t>Creazione file in posizioni sensibili</w:t>
      </w:r>
    </w:p>
    <w:p>
      <w:pPr>
        <w:pStyle w:val="Heading2"/>
      </w:pPr>
      <w:r>
        <w:t>8.3 Testing Atomic Red Team (Run-AtomicTests.ps1)</w:t>
      </w:r>
    </w:p>
    <w:p>
      <w:pPr>
        <w:jc w:val="center"/>
      </w:pPr>
      <w:r>
        <w:rPr>
          <w:b/>
        </w:rPr>
        <w:t>Scopo:</w:t>
      </w:r>
      <w:r>
        <w:t xml:space="preserve"> Testing completo con tecniche di attacco reali</w:t>
      </w:r>
    </w:p>
    <w:p>
      <w:pPr>
        <w:jc w:val="center"/>
      </w:pPr>
      <w:r>
        <w:rPr>
          <w:b/>
        </w:rPr>
        <w:t>Durata:</w:t>
      </w:r>
      <w:r>
        <w:t xml:space="preserve"> 30-60 minuti</w:t>
      </w:r>
    </w:p>
    <w:p>
      <w:pPr>
        <w:jc w:val="center"/>
      </w:pPr>
      <w:r>
        <w:rPr>
          <w:b/>
        </w:rPr>
        <w:t>Requisito:</w:t>
      </w:r>
      <w:r>
        <w:t xml:space="preserve"> Ambiente sandbox isolato</w:t>
      </w:r>
    </w:p>
    <w:p>
      <w:pPr>
        <w:pStyle w:val="Code"/>
        <w:shd w:fill="F0F0F0"/>
      </w:pPr>
      <w:r>
        <w:t># Installa Atomic Red Team</w:t>
      </w:r>
    </w:p>
    <w:p>
      <w:pPr>
        <w:pStyle w:val="Code"/>
        <w:shd w:fill="F0F0F0"/>
      </w:pPr>
      <w:r>
        <w:t>IEX (IWR 'https://raw.githubusercontent.com/redcanaryco/invoke-atomicredteam/master/install-atomicredteam.ps1')</w:t>
      </w:r>
    </w:p>
    <w:p>
      <w:pPr>
        <w:pStyle w:val="Code"/>
        <w:shd w:fill="F0F0F0"/>
      </w:pPr>
      <w:r>
        <w:t>Install-AtomicRedTeam -getAtomics -Force</w:t>
      </w:r>
    </w:p>
    <w:p>
      <w:pPr>
        <w:pStyle w:val="Code"/>
        <w:shd w:fill="F0F0F0"/>
      </w:pPr>
    </w:p>
    <w:p>
      <w:pPr>
        <w:pStyle w:val="Code"/>
        <w:shd w:fill="F0F0F0"/>
      </w:pPr>
      <w:r>
        <w:t># Esegui test completi</w:t>
      </w:r>
    </w:p>
    <w:p>
      <w:pPr>
        <w:pStyle w:val="Code"/>
        <w:shd w:fill="F0F0F0"/>
      </w:pPr>
      <w:r>
        <w:t>.\sysmon\tests\Run-AtomicTests.ps1 -ConfigType ws</w:t>
      </w:r>
    </w:p>
    <w:p>
      <w:pPr>
        <w:jc w:val="center"/>
      </w:pPr>
      <w:r>
        <w:rPr>
          <w:b/>
        </w:rPr>
        <w:t>40 Tecniche MITRE ATT&amp;CK Testate: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Tecniche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T1059.001, T1059.003, T1047, T1106, T1204.002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T1547.001, T1053.005, T1543.003, T1546.003, T1136.001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Privilege Escalation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T1548.002, T1134.001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T1218.005/010/011, T1027, T1140, T1070.001/004, T1562.001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Credential Access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T1003.001/002/003, T1552.001, T1555.003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T1087.001/002, T1082, T1057, T1018, T1016, T1069.002, T1482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Lateral Movement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T1021.002, T1570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T1560.001, T1005, T1074.001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T1105, T1071.001</w:t>
            </w:r>
          </w:p>
        </w:tc>
      </w:tr>
    </w:tbl>
    <w:p/>
    <w:p>
      <w:pPr>
        <w:pStyle w:val="Heading2"/>
      </w:pPr>
      <w:r>
        <w:t>8.4 Ambienti Sandbox</w:t>
      </w:r>
    </w:p>
    <w:p>
      <w:pPr>
        <w:pStyle w:val="Heading3"/>
      </w:pPr>
      <w:r>
        <w:t>Opzione 1: Windows Sandbox (Raccomandato)</w:t>
      </w:r>
    </w:p>
    <w:p>
      <w:pPr>
        <w:pStyle w:val="Code"/>
        <w:shd w:fill="F0F0F0"/>
      </w:pPr>
      <w:r>
        <w:t># Abilita Windows Sandbox</w:t>
      </w:r>
    </w:p>
    <w:p>
      <w:pPr>
        <w:pStyle w:val="Code"/>
        <w:shd w:fill="F0F0F0"/>
      </w:pPr>
      <w:r>
        <w:t>Enable-WindowsOptionalFeature -Online -FeatureName "Containers-DisposableClientVM"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Esegui setup sandbox</w:t>
      </w:r>
    </w:p>
    <w:p>
      <w:pPr>
        <w:pStyle w:val="Code"/>
        <w:shd w:fill="F0F0F0"/>
      </w:pPr>
      <w:r>
        <w:t>.\sysmon\tests\setup-sandbox.ps1</w:t>
      </w:r>
    </w:p>
    <w:p>
      <w:pPr>
        <w:jc w:val="center"/>
      </w:pPr>
      <w:r>
        <w:rPr>
          <w:b/>
        </w:rPr>
        <w:t>Vantaggi:</w:t>
      </w:r>
    </w:p>
    <w:p>
      <w:pPr>
        <w:pStyle w:val="ListBullet"/>
      </w:pPr>
      <w:r>
        <w:t>Eliminabile (stato pulito ad ogni avvio)</w:t>
      </w:r>
    </w:p>
    <w:p>
      <w:pPr>
        <w:pStyle w:val="ListBullet"/>
      </w:pPr>
      <w:r>
        <w:t>Nessuna persistenza</w:t>
      </w:r>
    </w:p>
    <w:p>
      <w:pPr>
        <w:pStyle w:val="ListBullet"/>
      </w:pPr>
      <w:r>
        <w:t>Avvio veloce</w:t>
      </w:r>
    </w:p>
    <w:p>
      <w:pPr>
        <w:pStyle w:val="ListBullet"/>
      </w:pPr>
      <w:r>
        <w:t>Nessuna licenza aggiuntiva</w:t>
      </w:r>
    </w:p>
    <w:p>
      <w:pPr>
        <w:pStyle w:val="Heading3"/>
      </w:pPr>
      <w:r>
        <w:t>Opzione 2: VM Hyper-V</w:t>
      </w:r>
    </w:p>
    <w:p>
      <w:pPr>
        <w:jc w:val="center"/>
      </w:pPr>
      <w:r>
        <w:rPr>
          <w:b/>
        </w:rPr>
        <w:t>Vantaggi:</w:t>
      </w:r>
    </w:p>
    <w:p>
      <w:pPr>
        <w:pStyle w:val="ListBullet"/>
      </w:pPr>
      <w:r>
        <w:t>Funzionalita Windows complete</w:t>
      </w:r>
    </w:p>
    <w:p>
      <w:pPr>
        <w:pStyle w:val="ListBullet"/>
      </w:pPr>
      <w:r>
        <w:t>Capacita snapshot/restore</w:t>
      </w:r>
    </w:p>
    <w:p>
      <w:pPr>
        <w:pStyle w:val="ListBullet"/>
      </w:pPr>
      <w:r>
        <w:t>Isolamento rete</w:t>
      </w:r>
    </w:p>
    <w:p>
      <w:pPr>
        <w:pStyle w:val="ListBullet"/>
      </w:pPr>
      <w:r>
        <w:t>Ambiente test persistente</w:t>
      </w:r>
    </w:p>
    <w:p>
      <w:pPr>
        <w:pStyle w:val="Heading3"/>
      </w:pPr>
      <w:r>
        <w:t>Opzione 3: GitHub Actions (CI/CD)</w:t>
      </w:r>
    </w:p>
    <w:p>
      <w:pPr>
        <w:jc w:val="center"/>
      </w:pPr>
      <w:r>
        <w:rPr>
          <w:b/>
        </w:rPr>
        <w:t>Trigger:</w:t>
      </w:r>
      <w:r>
        <w:t xml:space="preserve"> Automatico su modifiche codice</w:t>
      </w:r>
    </w:p>
    <w:p>
      <w:pPr>
        <w:jc w:val="center"/>
      </w:pPr>
      <w:r>
        <w:rPr>
          <w:b/>
        </w:rPr>
        <w:t>Ambiente:</w:t>
      </w:r>
      <w:r>
        <w:t xml:space="preserve"> Windows Server 2025</w:t>
      </w:r>
    </w:p>
    <w:p>
      <w:pPr>
        <w:jc w:val="center"/>
      </w:pPr>
      <w:r>
        <w:rPr>
          <w:b/>
        </w:rPr>
        <w:t>Copertura:</w:t>
      </w:r>
      <w:r>
        <w:t xml:space="preserve"> Tutte 6 configurazioni + test multi-lingua</w:t>
      </w:r>
    </w:p>
    <w:p>
      <w:pPr>
        <w:pStyle w:val="Heading2"/>
      </w:pPr>
      <w:r>
        <w:t>8.5 Workflow CI/CD</w:t>
      </w:r>
    </w:p>
    <w:p>
      <w:pPr>
        <w:jc w:val="center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990000"/>
          <w:sz w:val="18"/>
        </w:rPr>
        <w:t>.github/workflows/sysmon-test.yml</w:t>
      </w:r>
    </w:p>
    <w:p>
      <w:pPr>
        <w:jc w:val="center"/>
      </w:pPr>
      <w:r>
        <w:rPr>
          <w:b/>
        </w:rPr>
        <w:t>Job Eseguiti: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`validate-xml`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Push/PR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Validazione sintassi XML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`test-sysmon-configs`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Push/PR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Installa/verifica tutte 6 config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`atomic-red-team`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Manuale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Testing Atomic Red Team completo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`windows-event-tests`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Manuale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Testing Windows Security Event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`multilang-audit-test`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Manuale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Testing audit policy multi-lingua</w:t>
            </w:r>
          </w:p>
        </w:tc>
      </w:tr>
    </w:tbl>
    <w:p/>
    <w:p>
      <w:pPr>
        <w:jc w:val="center"/>
      </w:pPr>
      <w:r>
        <w:rPr>
          <w:b/>
        </w:rPr>
        <w:t>Trigger Manuale:</w:t>
      </w:r>
    </w:p>
    <w:p>
      <w:pPr>
        <w:pStyle w:val="Code"/>
        <w:shd w:fill="F0F0F0"/>
      </w:pPr>
      <w:r>
        <w:t>gh workflow run "Sysmon Detection Testing" --field config_type=all</w:t>
      </w:r>
    </w:p>
    <w:p>
      <w:r>
        <w:br w:type="page"/>
      </w:r>
    </w:p>
    <w:p>
      <w:pPr>
        <w:pStyle w:val="Heading1"/>
      </w:pPr>
      <w:r>
        <w:t>9. Integrazione SIEM</w:t>
      </w:r>
    </w:p>
    <w:p>
      <w:pPr>
        <w:pStyle w:val="Heading2"/>
      </w:pPr>
      <w:r>
        <w:t>9.1 Configurazione Index Splunk</w:t>
      </w:r>
    </w:p>
    <w:p>
      <w:pPr>
        <w:pStyle w:val="Code"/>
        <w:shd w:fill="F0F0F0"/>
      </w:pPr>
      <w:r>
        <w:t>[sysmon]</w:t>
      </w:r>
    </w:p>
    <w:p>
      <w:pPr>
        <w:pStyle w:val="Code"/>
        <w:shd w:fill="F0F0F0"/>
      </w:pPr>
      <w:r>
        <w:t>homePath = $SPLUNK_DB/sysmon/db</w:t>
      </w:r>
    </w:p>
    <w:p>
      <w:pPr>
        <w:pStyle w:val="Code"/>
        <w:shd w:fill="F0F0F0"/>
      </w:pPr>
      <w:r>
        <w:t>coldPath = $SPLUNK_DB/sysmon/colddb</w:t>
      </w:r>
    </w:p>
    <w:p>
      <w:pPr>
        <w:pStyle w:val="Code"/>
        <w:shd w:fill="F0F0F0"/>
      </w:pPr>
      <w:r>
        <w:t>thawedPath = $SPLUNK_DB/sysmon/thaweddb</w:t>
      </w:r>
    </w:p>
    <w:p>
      <w:pPr>
        <w:pStyle w:val="Code"/>
        <w:shd w:fill="F0F0F0"/>
      </w:pPr>
    </w:p>
    <w:p>
      <w:pPr>
        <w:pStyle w:val="Code"/>
        <w:shd w:fill="F0F0F0"/>
      </w:pPr>
      <w:r>
        <w:t>[wineventlog]</w:t>
      </w:r>
    </w:p>
    <w:p>
      <w:pPr>
        <w:pStyle w:val="Code"/>
        <w:shd w:fill="F0F0F0"/>
      </w:pPr>
      <w:r>
        <w:t>homePath = $SPLUNK_DB/wineventlog/db</w:t>
      </w:r>
    </w:p>
    <w:p>
      <w:pPr>
        <w:pStyle w:val="Code"/>
        <w:shd w:fill="F0F0F0"/>
      </w:pPr>
      <w:r>
        <w:t>coldPath = $SPLUNK_DB/wineventlog/colddb</w:t>
      </w:r>
    </w:p>
    <w:p>
      <w:pPr>
        <w:pStyle w:val="Code"/>
        <w:shd w:fill="F0F0F0"/>
      </w:pPr>
      <w:r>
        <w:t>thawedPath = $SPLUNK_DB/wineventlog/thaweddb</w:t>
      </w:r>
    </w:p>
    <w:p>
      <w:pPr>
        <w:pStyle w:val="Heading2"/>
      </w:pPr>
      <w:r>
        <w:t>9.2 Query di Rilevamento Chiave</w:t>
      </w:r>
    </w:p>
    <w:p>
      <w:pPr>
        <w:pStyle w:val="Heading3"/>
      </w:pPr>
      <w:r>
        <w:t>Rilevamento PowerShell Encoded</w:t>
      </w:r>
    </w:p>
    <w:p>
      <w:pPr>
        <w:pStyle w:val="Code"/>
        <w:shd w:fill="F0F0F0"/>
      </w:pPr>
      <w:r>
        <w:t>index=sysmon EventCode=1</w:t>
      </w:r>
    </w:p>
    <w:p>
      <w:pPr>
        <w:pStyle w:val="Code"/>
        <w:shd w:fill="F0F0F0"/>
      </w:pPr>
      <w:r>
        <w:t>| search CommandLine="*-enc*" OR CommandLine="*-encodedcommand*"</w:t>
      </w:r>
    </w:p>
    <w:p>
      <w:pPr>
        <w:pStyle w:val="Code"/>
        <w:shd w:fill="F0F0F0"/>
      </w:pPr>
      <w:r>
        <w:t>| table _time, Computer, User, ParentImage, Image, CommandLine</w:t>
      </w:r>
    </w:p>
    <w:p>
      <w:pPr>
        <w:pStyle w:val="Heading3"/>
      </w:pPr>
      <w:r>
        <w:t>Accesso Credenziali LSASS</w:t>
      </w:r>
    </w:p>
    <w:p>
      <w:pPr>
        <w:pStyle w:val="Code"/>
        <w:shd w:fill="F0F0F0"/>
      </w:pPr>
      <w:r>
        <w:t>index=sysmon EventCode=10 TargetImage="*lsass.exe"</w:t>
      </w:r>
    </w:p>
    <w:p>
      <w:pPr>
        <w:pStyle w:val="Code"/>
        <w:shd w:fill="F0F0F0"/>
      </w:pPr>
      <w:r>
        <w:t>| where NOT match(SourceImage, "(?i)(MsMpEng|csrss|services|wininit)\.exe$")</w:t>
      </w:r>
    </w:p>
    <w:p>
      <w:pPr>
        <w:pStyle w:val="Code"/>
        <w:shd w:fill="F0F0F0"/>
      </w:pPr>
      <w:r>
        <w:t>| table _time, Computer, SourceImage, GrantedAccess</w:t>
      </w:r>
    </w:p>
    <w:p>
      <w:pPr>
        <w:pStyle w:val="Heading3"/>
      </w:pPr>
      <w:r>
        <w:t>Esecuzione Macro Office</w:t>
      </w:r>
    </w:p>
    <w:p>
      <w:pPr>
        <w:pStyle w:val="Code"/>
        <w:shd w:fill="F0F0F0"/>
      </w:pPr>
      <w:r>
        <w:t>index=sysmon EventCode=1</w:t>
      </w:r>
    </w:p>
    <w:p>
      <w:pPr>
        <w:pStyle w:val="Code"/>
        <w:shd w:fill="F0F0F0"/>
      </w:pPr>
      <w:r>
        <w:t>| search ParentImage IN ("*winword.exe", "*excel.exe", "*powerpnt.exe")</w:t>
      </w:r>
    </w:p>
    <w:p>
      <w:pPr>
        <w:pStyle w:val="Code"/>
        <w:shd w:fill="F0F0F0"/>
      </w:pPr>
      <w:r>
        <w:t>| search Image IN ("*cmd.exe", "*powershell.exe", "*wscript.exe", "*mshta.exe")</w:t>
      </w:r>
    </w:p>
    <w:p>
      <w:pPr>
        <w:pStyle w:val="Code"/>
        <w:shd w:fill="F0F0F0"/>
      </w:pPr>
      <w:r>
        <w:t>| table _time, Computer, ParentImage, Image, CommandLine</w:t>
      </w:r>
    </w:p>
    <w:p>
      <w:pPr>
        <w:pStyle w:val="Heading3"/>
      </w:pPr>
      <w:r>
        <w:t>Named Pipe Cobalt Strike</w:t>
      </w:r>
    </w:p>
    <w:p>
      <w:pPr>
        <w:pStyle w:val="Code"/>
        <w:shd w:fill="F0F0F0"/>
      </w:pPr>
      <w:r>
        <w:t>index=sysmon EventCode=17 OR EventCode=18</w:t>
      </w:r>
    </w:p>
    <w:p>
      <w:pPr>
        <w:pStyle w:val="Code"/>
        <w:shd w:fill="F0F0F0"/>
      </w:pPr>
      <w:r>
        <w:t>| search PipeName IN ("*msagent_*", "*MSSE-*", "*postex_*", "*meterpreter*")</w:t>
      </w:r>
    </w:p>
    <w:p>
      <w:pPr>
        <w:pStyle w:val="Code"/>
        <w:shd w:fill="F0F0F0"/>
      </w:pPr>
      <w:r>
        <w:t>| table _time, Computer, Image, PipeName</w:t>
      </w:r>
    </w:p>
    <w:p>
      <w:pPr>
        <w:pStyle w:val="Heading3"/>
      </w:pPr>
      <w:r>
        <w:t>Burst Comandi Discovery</w:t>
      </w:r>
    </w:p>
    <w:p>
      <w:pPr>
        <w:pStyle w:val="Code"/>
        <w:shd w:fill="F0F0F0"/>
      </w:pPr>
      <w:r>
        <w:t>index=sysmon EventCode=1</w:t>
      </w:r>
    </w:p>
    <w:p>
      <w:pPr>
        <w:pStyle w:val="Code"/>
        <w:shd w:fill="F0F0F0"/>
      </w:pPr>
      <w:r>
        <w:t>| search Image IN ("*whoami.exe", "*net.exe", "*nltest.exe", "*systeminfo.exe")</w:t>
      </w:r>
    </w:p>
    <w:p>
      <w:pPr>
        <w:pStyle w:val="Code"/>
        <w:shd w:fill="F0F0F0"/>
      </w:pPr>
      <w:r>
        <w:t>| bucket _time span=5m</w:t>
      </w:r>
    </w:p>
    <w:p>
      <w:pPr>
        <w:pStyle w:val="Code"/>
        <w:shd w:fill="F0F0F0"/>
      </w:pPr>
      <w:r>
        <w:t>| stats count by _time, Computer, User</w:t>
      </w:r>
    </w:p>
    <w:p>
      <w:pPr>
        <w:pStyle w:val="Code"/>
        <w:shd w:fill="F0F0F0"/>
      </w:pPr>
      <w:r>
        <w:t>| where count &gt; 5</w:t>
      </w:r>
    </w:p>
    <w:p>
      <w:pPr>
        <w:pStyle w:val="Heading3"/>
      </w:pPr>
      <w:r>
        <w:t>Rilevamento Brute Force</w:t>
      </w:r>
    </w:p>
    <w:p>
      <w:pPr>
        <w:pStyle w:val="Code"/>
        <w:shd w:fill="F0F0F0"/>
      </w:pPr>
      <w:r>
        <w:t>index=wineventlog EventCode=4625</w:t>
      </w:r>
    </w:p>
    <w:p>
      <w:pPr>
        <w:pStyle w:val="Code"/>
        <w:shd w:fill="F0F0F0"/>
      </w:pPr>
      <w:r>
        <w:t>| stats count by TargetUserName, IpAddress, LogonType</w:t>
      </w:r>
    </w:p>
    <w:p>
      <w:pPr>
        <w:pStyle w:val="Code"/>
        <w:shd w:fill="F0F0F0"/>
      </w:pPr>
      <w:r>
        <w:t>| where count &gt; 5</w:t>
      </w:r>
    </w:p>
    <w:p>
      <w:pPr>
        <w:pStyle w:val="Code"/>
        <w:shd w:fill="F0F0F0"/>
      </w:pPr>
      <w:r>
        <w:t>| sort -count</w:t>
      </w:r>
    </w:p>
    <w:p>
      <w:pPr>
        <w:pStyle w:val="Heading3"/>
      </w:pPr>
      <w:r>
        <w:t>Installazione Servizio (Persistenza)</w:t>
      </w:r>
    </w:p>
    <w:p>
      <w:pPr>
        <w:pStyle w:val="Code"/>
        <w:shd w:fill="F0F0F0"/>
      </w:pPr>
      <w:r>
        <w:t>index=wineventlog EventCode=4697</w:t>
      </w:r>
    </w:p>
    <w:p>
      <w:pPr>
        <w:pStyle w:val="Code"/>
        <w:shd w:fill="F0F0F0"/>
      </w:pPr>
      <w:r>
        <w:t>| where NOT match(ServiceFileName, "(?i)^C:\\(Windows|Program Files)")</w:t>
      </w:r>
    </w:p>
    <w:p>
      <w:pPr>
        <w:pStyle w:val="Code"/>
        <w:shd w:fill="F0F0F0"/>
      </w:pPr>
      <w:r>
        <w:t>| table _time, Computer, ServiceName, ServiceFileName, SubjectUserName</w:t>
      </w:r>
    </w:p>
    <w:p>
      <w:pPr>
        <w:pStyle w:val="Heading3"/>
      </w:pPr>
      <w:r>
        <w:t>Analisi Script Block PowerShell</w:t>
      </w:r>
    </w:p>
    <w:p>
      <w:pPr>
        <w:pStyle w:val="Code"/>
        <w:shd w:fill="F0F0F0"/>
      </w:pPr>
      <w:r>
        <w:t>index=wineventlog EventCode=4104 LogName="Microsoft-Windows-PowerShell/Operational"</w:t>
      </w:r>
    </w:p>
    <w:p>
      <w:pPr>
        <w:pStyle w:val="Code"/>
        <w:shd w:fill="F0F0F0"/>
      </w:pPr>
      <w:r>
        <w:t>| where match(ScriptBlockText, "(?i)(-enc|downloadstring|invoke-expression|frombase64)")</w:t>
      </w:r>
    </w:p>
    <w:p>
      <w:pPr>
        <w:pStyle w:val="Code"/>
        <w:shd w:fill="F0F0F0"/>
      </w:pPr>
      <w:r>
        <w:t>| table _time, Computer, ScriptBlockId, ScriptBlockText</w:t>
      </w:r>
    </w:p>
    <w:p>
      <w:r>
        <w:br w:type="page"/>
      </w:r>
    </w:p>
    <w:p>
      <w:pPr>
        <w:pStyle w:val="Heading1"/>
      </w:pPr>
      <w:r>
        <w:t>10. Valutazione Production Readiness</w:t>
      </w:r>
    </w:p>
    <w:p>
      <w:pPr>
        <w:pStyle w:val="Heading2"/>
      </w:pPr>
      <w:r>
        <w:t>10.1 Punteggio Complessivo</w:t>
      </w:r>
    </w:p>
    <w:p>
      <w:r>
        <w:rPr>
          <w:b/>
        </w:rPr>
        <w:t>Production Readiness: 92/100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Punteggio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49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Ponderato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Copertura Rilevamento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24.25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Validita Schema/Sintassi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14.25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Ottimizzazione Performance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18.00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Prontezza Deployment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13.50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Qualita Documentazione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9.50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Allineamento Compliance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9.50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Sicurezza Esclusioni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3.50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**TOTALE**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**92.50**</w:t>
            </w:r>
          </w:p>
        </w:tc>
      </w:tr>
    </w:tbl>
    <w:p/>
    <w:p>
      <w:pPr>
        <w:pStyle w:val="Heading2"/>
      </w:pPr>
      <w:r>
        <w:t>10.2 Valutazione Dettagliata</w:t>
      </w:r>
    </w:p>
    <w:p>
      <w:pPr>
        <w:pStyle w:val="Heading3"/>
      </w:pPr>
      <w:r>
        <w:t>Copertura Rilevamento (97/100)</w:t>
      </w:r>
    </w:p>
    <w:p>
      <w:pPr>
        <w:jc w:val="center"/>
      </w:pPr>
      <w:r>
        <w:rPr>
          <w:b/>
        </w:rPr>
        <w:t>Punti di Forza:</w:t>
      </w:r>
    </w:p>
    <w:p>
      <w:pPr>
        <w:pStyle w:val="ListBullet"/>
      </w:pPr>
      <w:r>
        <w:t>13 tecniche MITRE ATT&amp;CK esplicitamente coperte</w:t>
      </w:r>
    </w:p>
    <w:p>
      <w:pPr>
        <w:pStyle w:val="ListBullet"/>
      </w:pPr>
      <w:r>
        <w:t>Rilevamento credential dumping (procdump, comsvcs.dll, LSASS)</w:t>
      </w:r>
    </w:p>
    <w:p>
      <w:pPr>
        <w:pStyle w:val="ListBullet"/>
      </w:pPr>
      <w:r>
        <w:t>Monitoraggio LOLBins (certutil, mshta, regsvr32, ecc.)</w:t>
      </w:r>
    </w:p>
    <w:p>
      <w:pPr>
        <w:pStyle w:val="ListBullet"/>
      </w:pPr>
      <w:r>
        <w:t>Rilevamento persistenza (Run keys, Task, WMI)</w:t>
      </w:r>
    </w:p>
    <w:p>
      <w:pPr>
        <w:pStyle w:val="ListBullet"/>
      </w:pPr>
      <w:r>
        <w:t>Movimento laterale (PsExec, named pipes)</w:t>
      </w:r>
    </w:p>
    <w:p>
      <w:pPr>
        <w:jc w:val="center"/>
      </w:pPr>
      <w:r>
        <w:rPr>
          <w:b/>
        </w:rPr>
        <w:t>Aree di Miglioramento:</w:t>
      </w:r>
    </w:p>
    <w:p>
      <w:pPr>
        <w:pStyle w:val="ListBullet"/>
      </w:pPr>
      <w:r>
        <w:t>Rilevamento DLL sideloading potrebbe essere potenziato</w:t>
      </w:r>
    </w:p>
    <w:p>
      <w:pPr>
        <w:pStyle w:val="ListBullet"/>
      </w:pPr>
      <w:r>
        <w:t>Alcune tecniche si basano su firme specifiche</w:t>
      </w:r>
    </w:p>
    <w:p>
      <w:pPr>
        <w:pStyle w:val="Heading3"/>
      </w:pPr>
      <w:r>
        <w:t>Ottimizzazione Performance (90/100)</w:t>
      </w:r>
    </w:p>
    <w:p>
      <w:pPr>
        <w:jc w:val="center"/>
      </w:pPr>
      <w:r>
        <w:rPr>
          <w:b/>
        </w:rPr>
        <w:t>Punti di Forza:</w:t>
      </w:r>
    </w:p>
    <w:p>
      <w:pPr>
        <w:pStyle w:val="ListBullet"/>
      </w:pPr>
      <w:r>
        <w:t>60-70% riduzione eventi su workstation</w:t>
      </w:r>
    </w:p>
    <w:p>
      <w:pPr>
        <w:pStyle w:val="ListBullet"/>
      </w:pPr>
      <w:r>
        <w:t>Rumore browser filtrato efficacemente</w:t>
      </w:r>
    </w:p>
    <w:p>
      <w:pPr>
        <w:pStyle w:val="ListBullet"/>
      </w:pPr>
      <w:r>
        <w:t>Esclusioni processi background</w:t>
      </w:r>
    </w:p>
    <w:p>
      <w:pPr>
        <w:jc w:val="center"/>
      </w:pPr>
      <w:r>
        <w:rPr>
          <w:b/>
        </w:rPr>
        <w:t>Aree di Miglioramento:</w:t>
      </w:r>
    </w:p>
    <w:p>
      <w:pPr>
        <w:pStyle w:val="ListBullet"/>
      </w:pPr>
      <w:r>
        <w:t>Alcune esclusioni potrebbero essere troppo ampie</w:t>
      </w:r>
    </w:p>
    <w:p>
      <w:pPr>
        <w:pStyle w:val="ListBullet"/>
      </w:pPr>
      <w:r>
        <w:t>Considerare tuning per ambiente specifico</w:t>
      </w:r>
    </w:p>
    <w:p>
      <w:pPr>
        <w:pStyle w:val="Heading3"/>
      </w:pPr>
      <w:r>
        <w:t>Sicurezza Esclusioni (70/100)</w:t>
      </w:r>
    </w:p>
    <w:p>
      <w:pPr>
        <w:jc w:val="center"/>
      </w:pPr>
      <w:r>
        <w:rPr>
          <w:b/>
        </w:rPr>
        <w:t>Preoccupazioni Identificate:</w:t>
      </w:r>
    </w:p>
    <w:p>
      <w:pPr>
        <w:pStyle w:val="ListBullet"/>
      </w:pPr>
      <w:r>
        <w:t>Alcune esclusioni potrebbero essere sfruttate</w:t>
      </w:r>
    </w:p>
    <w:p>
      <w:pPr>
        <w:pStyle w:val="ListBullet"/>
      </w:pPr>
      <w:r>
        <w:t>Raccomandare esclusioni path-specific</w:t>
      </w:r>
    </w:p>
    <w:p>
      <w:pPr>
        <w:pStyle w:val="ListBullet"/>
      </w:pPr>
      <w:r>
        <w:t>Revisione regolare efficacia esclusioni</w:t>
      </w:r>
    </w:p>
    <w:p>
      <w:pPr>
        <w:pStyle w:val="Heading2"/>
      </w:pPr>
      <w:r>
        <w:t>10.3 Checklist Deployment</w:t>
      </w:r>
    </w:p>
    <w:p>
      <w:pPr>
        <w:pStyle w:val="ListBullet"/>
      </w:pPr>
      <w:r>
        <w:t>[ ] Revisione tutte le esclusioni per il proprio ambiente</w:t>
      </w:r>
    </w:p>
    <w:p>
      <w:pPr>
        <w:pStyle w:val="ListBullet"/>
      </w:pPr>
      <w:r>
        <w:t>[ ] Test in sandbox prima della produzione</w:t>
      </w:r>
    </w:p>
    <w:p>
      <w:pPr>
        <w:pStyle w:val="ListBullet"/>
      </w:pPr>
      <w:r>
        <w:t>[ ] Configurazione regole correlazione SIEM</w:t>
      </w:r>
    </w:p>
    <w:p>
      <w:pPr>
        <w:pStyle w:val="ListBullet"/>
      </w:pPr>
      <w:r>
        <w:t>[ ] Setup alerting per eventi critici</w:t>
      </w:r>
    </w:p>
    <w:p>
      <w:pPr>
        <w:pStyle w:val="ListBullet"/>
      </w:pPr>
      <w:r>
        <w:t>[ ] Documentazione personalizzazioni locali</w:t>
      </w:r>
    </w:p>
    <w:p>
      <w:pPr>
        <w:pStyle w:val="ListBullet"/>
      </w:pPr>
      <w:r>
        <w:t>[ ] Definizione cadenza revisione (trimestrale)</w:t>
      </w:r>
    </w:p>
    <w:p>
      <w:pPr>
        <w:pStyle w:val="ListBullet"/>
      </w:pPr>
      <w:r>
        <w:t>[ ] Training SOC sulle nuove capacita di rilevamento</w:t>
      </w:r>
    </w:p>
    <w:p>
      <w:r>
        <w:br w:type="page"/>
      </w:r>
    </w:p>
    <w:p>
      <w:pPr>
        <w:pStyle w:val="Heading1"/>
      </w:pPr>
      <w:r>
        <w:t>11. Appendici</w:t>
      </w:r>
    </w:p>
    <w:p>
      <w:pPr>
        <w:pStyle w:val="Heading2"/>
      </w:pPr>
      <w:r>
        <w:t>11.1 Codici Tipo Logon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Codice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Interactive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Logon console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Connessione SMB/IPC$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Scheduled task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Avvio servizio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Unlock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Sblocco workstation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NetworkCleartext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IIS basic auth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NewCredentials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RunAs /netonly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RemoteInteractive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RDP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CachedInteractive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Credenziali cached</w:t>
            </w:r>
          </w:p>
        </w:tc>
      </w:tr>
    </w:tbl>
    <w:p/>
    <w:p>
      <w:pPr>
        <w:pStyle w:val="Heading2"/>
      </w:pPr>
      <w:r>
        <w:t>11.2 Codici Stato Fallimento Logon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0xc000006d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Username o password errati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0xc0000064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Utente non esiste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0xc000006a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Password errata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0xc0000234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Account bloccato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0xc0000072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Account disabilitato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0xc000006f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Logon fuori orario consentito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0xc0000070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Workstation non autorizzata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0xc0000193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Account scaduto</w:t>
            </w:r>
          </w:p>
        </w:tc>
      </w:tr>
    </w:tbl>
    <w:p/>
    <w:p>
      <w:pPr>
        <w:pStyle w:val="Heading2"/>
      </w:pPr>
      <w:r>
        <w:t>11.3 Codici Tipo Servizio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8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Kernel Driver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File System Driver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Own Process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Share Process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0x100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Interactive</w:t>
            </w:r>
          </w:p>
        </w:tc>
      </w:tr>
    </w:tbl>
    <w:p/>
    <w:p>
      <w:pPr>
        <w:pStyle w:val="Heading2"/>
      </w:pPr>
      <w:r>
        <w:t>11.4 GUID Subcategorie Audit</w:t>
      </w:r>
    </w:p>
    <w:p>
      <w:pPr>
        <w:pStyle w:val="Code"/>
        <w:shd w:fill="F0F0F0"/>
      </w:pPr>
      <w:r>
        <w:t># Account Logon</w:t>
      </w:r>
    </w:p>
    <w:p>
      <w:pPr>
        <w:pStyle w:val="Code"/>
        <w:shd w:fill="F0F0F0"/>
      </w:pPr>
      <w:r>
        <w:t>"Credential Validation"              = "{0CCE923F-69AE-11D9-BED3-505054503030}"</w:t>
      </w:r>
    </w:p>
    <w:p>
      <w:pPr>
        <w:pStyle w:val="Code"/>
        <w:shd w:fill="F0F0F0"/>
      </w:pPr>
      <w:r>
        <w:t>"Kerberos Authentication Service"    = "{0CCE9242-69AE-11D9-BED3-505054503030}"</w:t>
      </w:r>
    </w:p>
    <w:p>
      <w:pPr>
        <w:pStyle w:val="Code"/>
        <w:shd w:fill="F0F0F0"/>
      </w:pPr>
      <w:r>
        <w:t>"Kerberos Service Ticket Operations" = "{0CCE9240-69AE-11D9-BED3-505054503030}"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Logon/Logoff</w:t>
      </w:r>
    </w:p>
    <w:p>
      <w:pPr>
        <w:pStyle w:val="Code"/>
        <w:shd w:fill="F0F0F0"/>
      </w:pPr>
      <w:r>
        <w:t>"Logon"                              = "{0CCE9215-69AE-11D9-BED3-505054503030}"</w:t>
      </w:r>
    </w:p>
    <w:p>
      <w:pPr>
        <w:pStyle w:val="Code"/>
        <w:shd w:fill="F0F0F0"/>
      </w:pPr>
      <w:r>
        <w:t>"Logoff"                             = "{0CCE9216-69AE-11D9-BED3-505054503030}"</w:t>
      </w:r>
    </w:p>
    <w:p>
      <w:pPr>
        <w:pStyle w:val="Code"/>
        <w:shd w:fill="F0F0F0"/>
      </w:pPr>
      <w:r>
        <w:t>"Special Logon"                      = "{0CCE921B-69AE-11D9-BED3-505054503030}"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Account Management</w:t>
      </w:r>
    </w:p>
    <w:p>
      <w:pPr>
        <w:pStyle w:val="Code"/>
        <w:shd w:fill="F0F0F0"/>
      </w:pPr>
      <w:r>
        <w:t>"User Account Management"            = "{0CCE9235-69AE-11D9-BED3-505054503030}"</w:t>
      </w:r>
    </w:p>
    <w:p>
      <w:pPr>
        <w:pStyle w:val="Code"/>
        <w:shd w:fill="F0F0F0"/>
      </w:pPr>
      <w:r>
        <w:t>"Security Group Management"          = "{0CCE9237-69AE-11D9-BED3-505054503030}"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Policy Change</w:t>
      </w:r>
    </w:p>
    <w:p>
      <w:pPr>
        <w:pStyle w:val="Code"/>
        <w:shd w:fill="F0F0F0"/>
      </w:pPr>
      <w:r>
        <w:t>"Audit Policy Change"                = "{0CCE922F-69AE-11D9-BED3-505054503030}"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System</w:t>
      </w:r>
    </w:p>
    <w:p>
      <w:pPr>
        <w:pStyle w:val="Code"/>
        <w:shd w:fill="F0F0F0"/>
      </w:pPr>
      <w:r>
        <w:t>"Security System Extension"          = "{0CCE9211-69AE-11D9-BED3-505054503030}"</w:t>
      </w:r>
    </w:p>
    <w:p>
      <w:pPr>
        <w:pStyle w:val="Heading2"/>
      </w:pPr>
      <w:r>
        <w:t>11.5 Riferimenti Documenti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Posizione</w:t>
            </w:r>
          </w:p>
        </w:tc>
        <w:tc>
          <w:tcPr>
            <w:tcW w:type="dxa" w:w="332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Panoramica progetto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README-{ruolo}.md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`/sysmon/`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Guide per ruolo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MITRE-COVERAGE-REPORT.md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`/sysmon/`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Tassi rilevamento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WINDOWS-EVENT-RAW-DATA-REFERENCE.md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`/sysmon/docs/`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Esempi eventi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Deploy README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`/sysmon/deploy/`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Documentazione script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Tests README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`/sysmon/tests/`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Guida testing</w:t>
            </w:r>
          </w:p>
        </w:tc>
      </w:tr>
    </w:tbl>
    <w:p/>
    <w:p>
      <w:r>
        <w:br w:type="page"/>
      </w:r>
    </w:p>
    <w:p>
      <w:pPr>
        <w:pStyle w:val="Heading1"/>
      </w:pPr>
      <w:r>
        <w:t>Changelog</w:t>
      </w:r>
    </w:p>
    <w:p>
      <w:pPr>
        <w:pStyle w:val="Heading2"/>
      </w:pPr>
      <w:r>
        <w:t>Versione 2.1.0 (Dicembre 2025)</w:t>
      </w:r>
    </w:p>
    <w:p>
      <w:pPr>
        <w:pStyle w:val="ListBullet"/>
      </w:pPr>
      <w:r>
        <w:rPr>
          <w:b/>
        </w:rPr>
        <w:t>Supporto Multi-Lingua:</w:t>
      </w:r>
      <w:r>
        <w:t xml:space="preserve"> Script audit policy ora usa GUID</w:t>
      </w:r>
    </w:p>
    <w:p>
      <w:pPr>
        <w:pStyle w:val="ListBullet"/>
      </w:pPr>
      <w:r>
        <w:rPr>
          <w:b/>
        </w:rPr>
        <w:t>Potenziamento CI/CD:</w:t>
      </w:r>
      <w:r>
        <w:t xml:space="preserve"> Aggiunto testing multi-locale (IT, DE, FR, ES)</w:t>
      </w:r>
    </w:p>
    <w:p>
      <w:pPr>
        <w:pStyle w:val="ListBullet"/>
      </w:pPr>
      <w:r>
        <w:rPr>
          <w:b/>
        </w:rPr>
        <w:t>Documentazione:</w:t>
      </w:r>
      <w:r>
        <w:t xml:space="preserve"> Consolidata tutta la doc in guida unica</w:t>
      </w:r>
    </w:p>
    <w:p>
      <w:pPr>
        <w:pStyle w:val="ListBullet"/>
      </w:pPr>
      <w:r>
        <w:rPr>
          <w:b/>
        </w:rPr>
        <w:t>Testing:</w:t>
      </w:r>
      <w:r>
        <w:t xml:space="preserve"> Copertura Atomic Red Team estesa a 40 tecniche</w:t>
      </w:r>
    </w:p>
    <w:p>
      <w:pPr>
        <w:pStyle w:val="Heading2"/>
      </w:pPr>
      <w:r>
        <w:t>Versione 2.0.0 (Dicembre 2025)</w:t>
      </w:r>
    </w:p>
    <w:p>
      <w:pPr>
        <w:pStyle w:val="ListBullet"/>
      </w:pPr>
      <w:r>
        <w:rPr>
          <w:b/>
        </w:rPr>
        <w:t>Release Iniziale:</w:t>
      </w:r>
      <w:r>
        <w:t xml:space="preserve"> 6 configurazioni per ruolo</w:t>
      </w:r>
    </w:p>
    <w:p>
      <w:pPr>
        <w:pStyle w:val="ListBullet"/>
      </w:pPr>
      <w:r>
        <w:rPr>
          <w:b/>
        </w:rPr>
        <w:t>Windows Events:</w:t>
      </w:r>
      <w:r>
        <w:t xml:space="preserve"> Aggiunto monitoraggio eventi sicurezza complementare</w:t>
      </w:r>
    </w:p>
    <w:p>
      <w:pPr>
        <w:pStyle w:val="ListBullet"/>
      </w:pPr>
      <w:r>
        <w:rPr>
          <w:b/>
        </w:rPr>
        <w:t>PowerShell Logging:</w:t>
      </w:r>
      <w:r>
        <w:t xml:space="preserve"> Abilitato Script Block e Module logging</w:t>
      </w:r>
    </w:p>
    <w:p>
      <w:pPr>
        <w:pStyle w:val="ListBullet"/>
      </w:pPr>
      <w:r>
        <w:rPr>
          <w:b/>
        </w:rPr>
        <w:t>Integrazione Splunk:</w:t>
      </w:r>
      <w:r>
        <w:t xml:space="preserve"> Query di esempio e configurazione index</w:t>
      </w:r>
    </w:p>
    <w:p>
      <w:r>
        <w:br w:type="page"/>
      </w:r>
    </w:p>
    <w:p>
      <w:pPr>
        <w:jc w:val="center"/>
      </w:pPr>
      <w:r>
        <w:rPr>
          <w:b/>
        </w:rPr>
        <w:t>Classificazione Documento:</w:t>
      </w:r>
      <w:r>
        <w:t xml:space="preserve"> Uso Interno</w:t>
      </w:r>
    </w:p>
    <w:p>
      <w:pPr>
        <w:jc w:val="center"/>
      </w:pPr>
      <w:r>
        <w:rPr>
          <w:b/>
        </w:rPr>
        <w:t>Ultimo Aggiornamento:</w:t>
      </w:r>
      <w:r>
        <w:t xml:space="preserve"> 29 Dicembre 2025</w:t>
      </w:r>
    </w:p>
    <w:p>
      <w:pPr>
        <w:jc w:val="center"/>
      </w:pPr>
      <w:r>
        <w:rPr>
          <w:b/>
        </w:rPr>
        <w:t>Prossima Revisione:</w:t>
      </w:r>
      <w:r>
        <w:t xml:space="preserve"> Marzo 2026</w:t>
      </w:r>
    </w:p>
    <w:p>
      <w:pPr>
        <w:jc w:val="center"/>
      </w:pPr>
      <w:r>
        <w:rPr>
          <w:b/>
        </w:rPr>
        <w:t>Autore:</w:t>
      </w:r>
      <w:r>
        <w:t xml:space="preserve"> Security Engineering Team</w:t>
      </w:r>
    </w:p>
    <w:p>
      <w:r>
        <w:br w:type="page"/>
      </w:r>
    </w:p>
    <w:p>
      <w:r>
        <w:rPr>
          <w:i/>
        </w:rPr>
        <w:t>Questo documento consolida tutta la documentazione del progetto. Per informazioni dettagliate su argomenti specifici, fare riferimento ai singoli documenti elencati nell'Appendice 11.5.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Pagina </w:t>
    </w:r>
    <w:r>
      <w:rPr>
        <w:color w:val="80808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</w:rPr>
      <w:t xml:space="preserve"> | Classificazione: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Sysmon Enterprise Security Monitoring - Guida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66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669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17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