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942" w:rsidRDefault="00545942" w:rsidP="00545942">
      <w:pPr>
        <w:spacing w:line="240" w:lineRule="auto"/>
        <w:jc w:val="center"/>
        <w:rPr>
          <w:rFonts w:ascii="Times New Roman" w:hAnsi="Times New Roman" w:cs="Times New Roman"/>
          <w:sz w:val="48"/>
          <w:szCs w:val="48"/>
        </w:rPr>
      </w:pPr>
      <w:r>
        <w:rPr>
          <w:rFonts w:ascii="Times New Roman" w:hAnsi="Times New Roman" w:cs="Times New Roman"/>
          <w:sz w:val="48"/>
          <w:szCs w:val="48"/>
        </w:rPr>
        <w:t>Veri Tabanı</w:t>
      </w:r>
    </w:p>
    <w:p w:rsidR="00545942" w:rsidRPr="00D74A6B" w:rsidRDefault="00545942" w:rsidP="00545942">
      <w:pPr>
        <w:spacing w:line="240" w:lineRule="auto"/>
        <w:jc w:val="center"/>
        <w:rPr>
          <w:rFonts w:ascii="Times New Roman" w:hAnsi="Times New Roman" w:cs="Times New Roman"/>
          <w:sz w:val="20"/>
          <w:szCs w:val="20"/>
        </w:rPr>
      </w:pPr>
      <w:r w:rsidRPr="00D74A6B">
        <w:rPr>
          <w:rFonts w:ascii="Times New Roman" w:hAnsi="Times New Roman" w:cs="Times New Roman"/>
          <w:sz w:val="20"/>
          <w:szCs w:val="20"/>
        </w:rPr>
        <w:t>*Ceren Genç, *Berkehan Öztürk</w:t>
      </w:r>
    </w:p>
    <w:p w:rsidR="00545942" w:rsidRPr="00D74A6B" w:rsidRDefault="00545942" w:rsidP="00545942">
      <w:pPr>
        <w:spacing w:line="240" w:lineRule="auto"/>
        <w:jc w:val="center"/>
        <w:rPr>
          <w:rFonts w:ascii="Times New Roman" w:hAnsi="Times New Roman" w:cs="Times New Roman"/>
          <w:sz w:val="20"/>
          <w:szCs w:val="20"/>
        </w:rPr>
      </w:pPr>
      <w:r w:rsidRPr="00D74A6B">
        <w:rPr>
          <w:rFonts w:ascii="Times New Roman" w:hAnsi="Times New Roman" w:cs="Times New Roman"/>
          <w:sz w:val="20"/>
          <w:szCs w:val="20"/>
        </w:rPr>
        <w:t>*Bilgisayar Mühendisliği Bölümü, Kocaeli Üniversitesi</w:t>
      </w:r>
    </w:p>
    <w:p w:rsidR="00545942" w:rsidRPr="00D74A6B" w:rsidRDefault="00545942" w:rsidP="00545942">
      <w:pPr>
        <w:spacing w:line="240" w:lineRule="auto"/>
        <w:jc w:val="center"/>
        <w:rPr>
          <w:rFonts w:ascii="Times New Roman" w:hAnsi="Times New Roman" w:cs="Times New Roman"/>
          <w:sz w:val="20"/>
          <w:szCs w:val="20"/>
        </w:rPr>
      </w:pPr>
      <w:r w:rsidRPr="00D74A6B">
        <w:rPr>
          <w:rFonts w:ascii="Times New Roman" w:hAnsi="Times New Roman" w:cs="Times New Roman"/>
          <w:sz w:val="20"/>
          <w:szCs w:val="20"/>
        </w:rPr>
        <w:t>Kocaeli, Türkiye</w:t>
      </w:r>
    </w:p>
    <w:p w:rsidR="00545942" w:rsidRPr="00D74A6B" w:rsidRDefault="00E03596" w:rsidP="00545942">
      <w:pPr>
        <w:spacing w:line="240" w:lineRule="auto"/>
        <w:jc w:val="center"/>
        <w:rPr>
          <w:rFonts w:ascii="Times New Roman" w:hAnsi="Times New Roman" w:cs="Times New Roman"/>
          <w:sz w:val="20"/>
          <w:szCs w:val="20"/>
        </w:rPr>
      </w:pPr>
      <w:hyperlink r:id="rId8" w:history="1">
        <w:r w:rsidR="00545942" w:rsidRPr="00D74A6B">
          <w:rPr>
            <w:rStyle w:val="Kpr"/>
            <w:rFonts w:ascii="Times New Roman" w:hAnsi="Times New Roman" w:cs="Times New Roman"/>
            <w:sz w:val="20"/>
            <w:szCs w:val="20"/>
          </w:rPr>
          <w:t>cerengenc17@gmail.com</w:t>
        </w:r>
      </w:hyperlink>
      <w:r w:rsidR="00545942" w:rsidRPr="00D74A6B">
        <w:rPr>
          <w:rFonts w:ascii="Times New Roman" w:hAnsi="Times New Roman" w:cs="Times New Roman"/>
          <w:sz w:val="20"/>
          <w:szCs w:val="20"/>
        </w:rPr>
        <w:t xml:space="preserve"> </w:t>
      </w:r>
    </w:p>
    <w:p w:rsidR="00545942" w:rsidRDefault="00E03596" w:rsidP="00545942">
      <w:pPr>
        <w:jc w:val="center"/>
        <w:rPr>
          <w:rStyle w:val="Kpr"/>
          <w:rFonts w:ascii="Times New Roman" w:hAnsi="Times New Roman" w:cs="Times New Roman"/>
          <w:sz w:val="20"/>
          <w:szCs w:val="20"/>
        </w:rPr>
      </w:pPr>
      <w:hyperlink r:id="rId9" w:history="1">
        <w:r w:rsidR="00545942" w:rsidRPr="00D74A6B">
          <w:rPr>
            <w:rStyle w:val="Kpr"/>
            <w:rFonts w:ascii="Times New Roman" w:hAnsi="Times New Roman" w:cs="Times New Roman"/>
            <w:sz w:val="20"/>
            <w:szCs w:val="20"/>
          </w:rPr>
          <w:t>berkehanozturk98@gmail.com</w:t>
        </w:r>
      </w:hyperlink>
    </w:p>
    <w:p w:rsidR="00545942" w:rsidRDefault="00545942" w:rsidP="00545942">
      <w:pPr>
        <w:rPr>
          <w:rStyle w:val="Kpr"/>
          <w:rFonts w:ascii="Times New Roman" w:hAnsi="Times New Roman" w:cs="Times New Roman"/>
          <w:b/>
          <w:color w:val="auto"/>
          <w:sz w:val="20"/>
          <w:szCs w:val="20"/>
        </w:rPr>
      </w:pPr>
    </w:p>
    <w:p w:rsidR="00545942" w:rsidRDefault="00545942" w:rsidP="00545942">
      <w:pPr>
        <w:rPr>
          <w:rStyle w:val="Kpr"/>
          <w:rFonts w:ascii="Times New Roman" w:hAnsi="Times New Roman" w:cs="Times New Roman"/>
          <w:b/>
          <w:color w:val="auto"/>
          <w:sz w:val="20"/>
          <w:szCs w:val="20"/>
          <w:u w:val="none"/>
        </w:rPr>
      </w:pPr>
      <w:r w:rsidRPr="00545942">
        <w:rPr>
          <w:rStyle w:val="Kpr"/>
          <w:rFonts w:ascii="Times New Roman" w:hAnsi="Times New Roman" w:cs="Times New Roman"/>
          <w:b/>
          <w:color w:val="auto"/>
          <w:sz w:val="20"/>
          <w:szCs w:val="20"/>
          <w:u w:val="none"/>
        </w:rPr>
        <w:t>Anahtar Kelimeler – “Tedarikçi”, “Hammadde”, “Üretici”, “Bileşen”, “Kimyasal Ürün”, “Kar”, “Stok”</w:t>
      </w:r>
    </w:p>
    <w:p w:rsidR="00545942" w:rsidRDefault="00545942" w:rsidP="00545942">
      <w:pPr>
        <w:rPr>
          <w:rStyle w:val="Kpr"/>
          <w:rFonts w:ascii="Times New Roman" w:hAnsi="Times New Roman" w:cs="Times New Roman"/>
          <w:b/>
          <w:color w:val="auto"/>
          <w:sz w:val="20"/>
          <w:szCs w:val="20"/>
          <w:u w:val="none"/>
        </w:rPr>
        <w:sectPr w:rsidR="00545942">
          <w:footerReference w:type="default" r:id="rId10"/>
          <w:pgSz w:w="11906" w:h="16838"/>
          <w:pgMar w:top="1417" w:right="1417" w:bottom="1417" w:left="1417" w:header="708" w:footer="708" w:gutter="0"/>
          <w:cols w:space="708"/>
          <w:docGrid w:linePitch="360"/>
        </w:sectPr>
      </w:pPr>
    </w:p>
    <w:p w:rsidR="00302BA7" w:rsidRDefault="00545942" w:rsidP="00302BA7">
      <w:pPr>
        <w:jc w:val="both"/>
        <w:rPr>
          <w:rStyle w:val="Kpr"/>
          <w:rFonts w:ascii="Times New Roman" w:hAnsi="Times New Roman" w:cs="Times New Roman"/>
          <w:color w:val="auto"/>
          <w:sz w:val="20"/>
          <w:szCs w:val="20"/>
          <w:u w:val="none"/>
        </w:rPr>
      </w:pPr>
      <w:r>
        <w:rPr>
          <w:rStyle w:val="Kpr"/>
          <w:rFonts w:ascii="Times New Roman" w:hAnsi="Times New Roman" w:cs="Times New Roman"/>
          <w:color w:val="auto"/>
          <w:sz w:val="20"/>
          <w:szCs w:val="20"/>
          <w:u w:val="none"/>
        </w:rPr>
        <w:lastRenderedPageBreak/>
        <w:t xml:space="preserve">Özet </w:t>
      </w:r>
      <w:r w:rsidRPr="00545942">
        <w:rPr>
          <w:rStyle w:val="Kpr"/>
          <w:rFonts w:ascii="Times New Roman" w:hAnsi="Times New Roman" w:cs="Times New Roman"/>
          <w:b/>
          <w:color w:val="auto"/>
          <w:sz w:val="20"/>
          <w:szCs w:val="20"/>
          <w:u w:val="none"/>
        </w:rPr>
        <w:t>–</w:t>
      </w:r>
      <w:r>
        <w:rPr>
          <w:rStyle w:val="Kpr"/>
          <w:rFonts w:ascii="Times New Roman" w:hAnsi="Times New Roman" w:cs="Times New Roman"/>
          <w:b/>
          <w:color w:val="auto"/>
          <w:sz w:val="20"/>
          <w:szCs w:val="20"/>
          <w:u w:val="none"/>
        </w:rPr>
        <w:t xml:space="preserve"> </w:t>
      </w:r>
      <w:r w:rsidR="00302BA7" w:rsidRPr="00302BA7">
        <w:rPr>
          <w:rStyle w:val="Kpr"/>
          <w:rFonts w:ascii="Times New Roman" w:hAnsi="Times New Roman" w:cs="Times New Roman"/>
          <w:color w:val="auto"/>
          <w:sz w:val="20"/>
          <w:szCs w:val="20"/>
          <w:u w:val="none"/>
        </w:rPr>
        <w:t>Pro</w:t>
      </w:r>
      <w:r w:rsidR="00302BA7">
        <w:rPr>
          <w:rStyle w:val="Kpr"/>
          <w:rFonts w:ascii="Times New Roman" w:hAnsi="Times New Roman" w:cs="Times New Roman"/>
          <w:color w:val="auto"/>
          <w:sz w:val="20"/>
          <w:szCs w:val="20"/>
          <w:u w:val="none"/>
        </w:rPr>
        <w:t xml:space="preserve">jemiz </w:t>
      </w:r>
      <w:proofErr w:type="spellStart"/>
      <w:r w:rsidR="00302BA7">
        <w:rPr>
          <w:rStyle w:val="Kpr"/>
          <w:rFonts w:ascii="Times New Roman" w:hAnsi="Times New Roman" w:cs="Times New Roman"/>
          <w:color w:val="auto"/>
          <w:sz w:val="20"/>
          <w:szCs w:val="20"/>
          <w:u w:val="none"/>
        </w:rPr>
        <w:t>MySql</w:t>
      </w:r>
      <w:proofErr w:type="spellEnd"/>
      <w:r w:rsidR="00302BA7">
        <w:rPr>
          <w:rStyle w:val="Kpr"/>
          <w:rFonts w:ascii="Times New Roman" w:hAnsi="Times New Roman" w:cs="Times New Roman"/>
          <w:color w:val="auto"/>
          <w:sz w:val="20"/>
          <w:szCs w:val="20"/>
          <w:u w:val="none"/>
        </w:rPr>
        <w:t xml:space="preserve"> </w:t>
      </w:r>
      <w:proofErr w:type="spellStart"/>
      <w:r w:rsidR="00302BA7">
        <w:rPr>
          <w:rStyle w:val="Kpr"/>
          <w:rFonts w:ascii="Times New Roman" w:hAnsi="Times New Roman" w:cs="Times New Roman"/>
          <w:color w:val="auto"/>
          <w:sz w:val="20"/>
          <w:szCs w:val="20"/>
          <w:u w:val="none"/>
        </w:rPr>
        <w:t>WorkBench</w:t>
      </w:r>
      <w:proofErr w:type="spellEnd"/>
      <w:r w:rsidR="00302BA7">
        <w:rPr>
          <w:rStyle w:val="Kpr"/>
          <w:rFonts w:ascii="Times New Roman" w:hAnsi="Times New Roman" w:cs="Times New Roman"/>
          <w:color w:val="auto"/>
          <w:sz w:val="20"/>
          <w:szCs w:val="20"/>
          <w:u w:val="none"/>
        </w:rPr>
        <w:t xml:space="preserve"> bağlantılısı ile belirli tablolar üzerinde işlemler yapmaktadır. Kullanılan </w:t>
      </w:r>
      <w:proofErr w:type="spellStart"/>
      <w:r w:rsidR="00302BA7">
        <w:rPr>
          <w:rStyle w:val="Kpr"/>
          <w:rFonts w:ascii="Times New Roman" w:hAnsi="Times New Roman" w:cs="Times New Roman"/>
          <w:color w:val="auto"/>
          <w:sz w:val="20"/>
          <w:szCs w:val="20"/>
          <w:u w:val="none"/>
        </w:rPr>
        <w:t>arayüzde</w:t>
      </w:r>
      <w:proofErr w:type="spellEnd"/>
      <w:r w:rsidR="00302BA7">
        <w:rPr>
          <w:rStyle w:val="Kpr"/>
          <w:rFonts w:ascii="Times New Roman" w:hAnsi="Times New Roman" w:cs="Times New Roman"/>
          <w:color w:val="auto"/>
          <w:sz w:val="20"/>
          <w:szCs w:val="20"/>
          <w:u w:val="none"/>
        </w:rPr>
        <w:t xml:space="preserve"> üretici firma, tedarikçi firma ve müşteri gözünden bakılabilmektedir. Üretici firma tedarikçi firmadan hammadde satın alıp üretim gerçekleştirmektedir. Müşteri ise üretici firmadan sipariş verebilmektedir.</w:t>
      </w:r>
    </w:p>
    <w:p w:rsidR="00302BA7" w:rsidRPr="00D74A6B" w:rsidRDefault="00302BA7" w:rsidP="00CF20B7">
      <w:pPr>
        <w:jc w:val="center"/>
        <w:rPr>
          <w:rFonts w:ascii="Times New Roman" w:hAnsi="Times New Roman" w:cs="Times New Roman"/>
          <w:bCs/>
          <w:color w:val="000000"/>
          <w:sz w:val="18"/>
          <w:szCs w:val="18"/>
          <w:shd w:val="clear" w:color="auto" w:fill="FFFFFF"/>
        </w:rPr>
      </w:pPr>
      <w:r w:rsidRPr="00D74A6B">
        <w:rPr>
          <w:rFonts w:ascii="Times New Roman" w:hAnsi="Times New Roman" w:cs="Times New Roman"/>
          <w:bCs/>
          <w:color w:val="000000"/>
          <w:sz w:val="18"/>
          <w:szCs w:val="18"/>
          <w:shd w:val="clear" w:color="auto" w:fill="FFFFFF"/>
        </w:rPr>
        <w:t>I.GİRİŞ</w:t>
      </w:r>
    </w:p>
    <w:p w:rsidR="00BC2166" w:rsidRDefault="00302BA7" w:rsidP="00302BA7">
      <w:pPr>
        <w:jc w:val="both"/>
        <w:rPr>
          <w:rStyle w:val="Kpr"/>
          <w:rFonts w:ascii="Times New Roman" w:hAnsi="Times New Roman" w:cs="Times New Roman"/>
          <w:color w:val="auto"/>
          <w:sz w:val="20"/>
          <w:szCs w:val="20"/>
          <w:u w:val="none"/>
        </w:rPr>
      </w:pPr>
      <w:r>
        <w:rPr>
          <w:rStyle w:val="Kpr"/>
          <w:rFonts w:ascii="Times New Roman" w:hAnsi="Times New Roman" w:cs="Times New Roman"/>
          <w:color w:val="auto"/>
          <w:sz w:val="20"/>
          <w:szCs w:val="20"/>
          <w:u w:val="none"/>
        </w:rPr>
        <w:t xml:space="preserve">Projemizde </w:t>
      </w:r>
      <w:proofErr w:type="spellStart"/>
      <w:r>
        <w:rPr>
          <w:rStyle w:val="Kpr"/>
          <w:rFonts w:ascii="Times New Roman" w:hAnsi="Times New Roman" w:cs="Times New Roman"/>
          <w:color w:val="auto"/>
          <w:sz w:val="20"/>
          <w:szCs w:val="20"/>
          <w:u w:val="none"/>
        </w:rPr>
        <w:t>arayüz</w:t>
      </w:r>
      <w:proofErr w:type="spellEnd"/>
      <w:r>
        <w:rPr>
          <w:rStyle w:val="Kpr"/>
          <w:rFonts w:ascii="Times New Roman" w:hAnsi="Times New Roman" w:cs="Times New Roman"/>
          <w:color w:val="auto"/>
          <w:sz w:val="20"/>
          <w:szCs w:val="20"/>
          <w:u w:val="none"/>
        </w:rPr>
        <w:t xml:space="preserve"> tasarımı kullanılmış olup tüm işlemler </w:t>
      </w:r>
      <w:proofErr w:type="spellStart"/>
      <w:r>
        <w:rPr>
          <w:rStyle w:val="Kpr"/>
          <w:rFonts w:ascii="Times New Roman" w:hAnsi="Times New Roman" w:cs="Times New Roman"/>
          <w:color w:val="auto"/>
          <w:sz w:val="20"/>
          <w:szCs w:val="20"/>
          <w:u w:val="none"/>
        </w:rPr>
        <w:t>arayüz</w:t>
      </w:r>
      <w:proofErr w:type="spellEnd"/>
      <w:r>
        <w:rPr>
          <w:rStyle w:val="Kpr"/>
          <w:rFonts w:ascii="Times New Roman" w:hAnsi="Times New Roman" w:cs="Times New Roman"/>
          <w:color w:val="auto"/>
          <w:sz w:val="20"/>
          <w:szCs w:val="20"/>
          <w:u w:val="none"/>
        </w:rPr>
        <w:t xml:space="preserve"> üzerinden gerçekleştirilmiştir.</w:t>
      </w:r>
      <w:r w:rsidR="00151553">
        <w:rPr>
          <w:rStyle w:val="Kpr"/>
          <w:rFonts w:ascii="Times New Roman" w:hAnsi="Times New Roman" w:cs="Times New Roman"/>
          <w:color w:val="auto"/>
          <w:sz w:val="20"/>
          <w:szCs w:val="20"/>
          <w:u w:val="none"/>
        </w:rPr>
        <w:t xml:space="preserve"> </w:t>
      </w:r>
      <w:proofErr w:type="spellStart"/>
      <w:r w:rsidR="00151553">
        <w:rPr>
          <w:rStyle w:val="Kpr"/>
          <w:rFonts w:ascii="Times New Roman" w:hAnsi="Times New Roman" w:cs="Times New Roman"/>
          <w:color w:val="auto"/>
          <w:sz w:val="20"/>
          <w:szCs w:val="20"/>
          <w:u w:val="none"/>
        </w:rPr>
        <w:t>Arayüz</w:t>
      </w:r>
      <w:proofErr w:type="spellEnd"/>
      <w:r w:rsidR="00151553">
        <w:rPr>
          <w:rStyle w:val="Kpr"/>
          <w:rFonts w:ascii="Times New Roman" w:hAnsi="Times New Roman" w:cs="Times New Roman"/>
          <w:color w:val="auto"/>
          <w:sz w:val="20"/>
          <w:szCs w:val="20"/>
          <w:u w:val="none"/>
        </w:rPr>
        <w:t xml:space="preserve"> üzerinde 5 adet sekme </w:t>
      </w:r>
      <w:r>
        <w:rPr>
          <w:rStyle w:val="Kpr"/>
          <w:rFonts w:ascii="Times New Roman" w:hAnsi="Times New Roman" w:cs="Times New Roman"/>
          <w:color w:val="auto"/>
          <w:sz w:val="20"/>
          <w:szCs w:val="20"/>
          <w:u w:val="none"/>
        </w:rPr>
        <w:t>oluşturulmuştur.</w:t>
      </w:r>
      <w:r w:rsidR="00151553">
        <w:rPr>
          <w:rStyle w:val="Kpr"/>
          <w:rFonts w:ascii="Times New Roman" w:hAnsi="Times New Roman" w:cs="Times New Roman"/>
          <w:color w:val="auto"/>
          <w:sz w:val="20"/>
          <w:szCs w:val="20"/>
          <w:u w:val="none"/>
        </w:rPr>
        <w:t xml:space="preserve"> Tedarikçi ekleme sekmesinde tablolarda kayıtlı olan tüm tedarikçi firmalar gösterilebilir, yeni tedarikçi firma ekleme işlemi gerçekleştirilebilir veya kayıtlı olan tedarikçi firmaya yeni ürün girişi yapılabilir.</w:t>
      </w:r>
      <w:r w:rsidR="00BC2166">
        <w:rPr>
          <w:rStyle w:val="Kpr"/>
          <w:rFonts w:ascii="Times New Roman" w:hAnsi="Times New Roman" w:cs="Times New Roman"/>
          <w:color w:val="auto"/>
          <w:sz w:val="20"/>
          <w:szCs w:val="20"/>
          <w:u w:val="none"/>
        </w:rPr>
        <w:t xml:space="preserve"> Tedarikçi firma eklemesi gerçekleştirilirken firmanın hangi şehirde olduğu istenir. </w:t>
      </w:r>
      <w:r w:rsidR="00151553">
        <w:rPr>
          <w:rStyle w:val="Kpr"/>
          <w:rFonts w:ascii="Times New Roman" w:hAnsi="Times New Roman" w:cs="Times New Roman"/>
          <w:color w:val="auto"/>
          <w:sz w:val="20"/>
          <w:szCs w:val="20"/>
          <w:u w:val="none"/>
        </w:rPr>
        <w:t xml:space="preserve"> Hammadde satın alma sekmesi içinde program içinde kayıtlı olan “BERCER” üretici firması için hammadde satın alma işlemi gerçekleştirilebilir. Hammadde satın alma işleminde tedarikçi firmalar içinden satın alınacak hammaddeler aratılabilir. Aratma işlemi durumunda istenilen hammadde birim fiyat bakımından en ucuzundan başlayarak listelenir. Satın alma işlemi gerçekleştirilirken satın alma işlemi istenilen miktar üzerinden kargo ücretleri de </w:t>
      </w:r>
      <w:proofErr w:type="gramStart"/>
      <w:r w:rsidR="00151553">
        <w:rPr>
          <w:rStyle w:val="Kpr"/>
          <w:rFonts w:ascii="Times New Roman" w:hAnsi="Times New Roman" w:cs="Times New Roman"/>
          <w:color w:val="auto"/>
          <w:sz w:val="20"/>
          <w:szCs w:val="20"/>
          <w:u w:val="none"/>
        </w:rPr>
        <w:t>dahil</w:t>
      </w:r>
      <w:proofErr w:type="gramEnd"/>
      <w:r w:rsidR="00151553">
        <w:rPr>
          <w:rStyle w:val="Kpr"/>
          <w:rFonts w:ascii="Times New Roman" w:hAnsi="Times New Roman" w:cs="Times New Roman"/>
          <w:color w:val="auto"/>
          <w:sz w:val="20"/>
          <w:szCs w:val="20"/>
          <w:u w:val="none"/>
        </w:rPr>
        <w:t xml:space="preserve"> olmak üzere en ucuz tedarikçi firmadan satın alınır.</w:t>
      </w:r>
      <w:r w:rsidR="00BC2166">
        <w:rPr>
          <w:rStyle w:val="Kpr"/>
          <w:rFonts w:ascii="Times New Roman" w:hAnsi="Times New Roman" w:cs="Times New Roman"/>
          <w:color w:val="auto"/>
          <w:sz w:val="20"/>
          <w:szCs w:val="20"/>
          <w:u w:val="none"/>
        </w:rPr>
        <w:t xml:space="preserve"> Kargo ücretleri hesaplanırken üretici firmanın bulunduğu şehirden tedarikçi firmanın olduğu şehrin uzaklığı gerekli tablolar üzerinden bulunarak kargo ücreti hesaplanır.</w:t>
      </w:r>
      <w:r w:rsidR="00151553">
        <w:rPr>
          <w:rStyle w:val="Kpr"/>
          <w:rFonts w:ascii="Times New Roman" w:hAnsi="Times New Roman" w:cs="Times New Roman"/>
          <w:color w:val="auto"/>
          <w:sz w:val="20"/>
          <w:szCs w:val="20"/>
          <w:u w:val="none"/>
        </w:rPr>
        <w:t xml:space="preserve"> Satın alma işlemi gerçekleştiğinde tedarikçi firmanın stok durumu güncellenir. Hammadde sekmesi içerisinde gerçekleştirilebilecek bir diğer işlem “BERCER” firmasının </w:t>
      </w:r>
      <w:proofErr w:type="spellStart"/>
      <w:r w:rsidR="00151553">
        <w:rPr>
          <w:rStyle w:val="Kpr"/>
          <w:rFonts w:ascii="Times New Roman" w:hAnsi="Times New Roman" w:cs="Times New Roman"/>
          <w:color w:val="auto"/>
          <w:sz w:val="20"/>
          <w:szCs w:val="20"/>
          <w:u w:val="none"/>
        </w:rPr>
        <w:t>stoğunda</w:t>
      </w:r>
      <w:proofErr w:type="spellEnd"/>
      <w:r w:rsidR="00151553">
        <w:rPr>
          <w:rStyle w:val="Kpr"/>
          <w:rFonts w:ascii="Times New Roman" w:hAnsi="Times New Roman" w:cs="Times New Roman"/>
          <w:color w:val="auto"/>
          <w:sz w:val="20"/>
          <w:szCs w:val="20"/>
          <w:u w:val="none"/>
        </w:rPr>
        <w:t xml:space="preserve"> bulunun hammaddelerinin stok durumu ve toplam alış fiyatlarının listelenmesi </w:t>
      </w:r>
      <w:r w:rsidR="00151553">
        <w:rPr>
          <w:rStyle w:val="Kpr"/>
          <w:rFonts w:ascii="Times New Roman" w:hAnsi="Times New Roman" w:cs="Times New Roman"/>
          <w:color w:val="auto"/>
          <w:sz w:val="20"/>
          <w:szCs w:val="20"/>
          <w:u w:val="none"/>
        </w:rPr>
        <w:lastRenderedPageBreak/>
        <w:t xml:space="preserve">işlemidir. Ürün ekleme sekmesi içerisinde üretici firmaya üretim yaptırılabilir. Yeni ürün üretimi gerçekleştirebilmek için bileşen tablosu içine bir kereliğe mahsus ürün adı ve elementlerinin miktarları kaydedilmiş olmalıdır. Bileşen tablosuna ekleme işlemi gerçekleştirilmeden üretim yapılmak istenirse kullanıcıya hata çıktısı verilir. Bileşen tablosuna ekleme yapılmış ise üretim için bir sonraki kontrol </w:t>
      </w:r>
      <w:r w:rsidR="00BC2166">
        <w:rPr>
          <w:rStyle w:val="Kpr"/>
          <w:rFonts w:ascii="Times New Roman" w:hAnsi="Times New Roman" w:cs="Times New Roman"/>
          <w:color w:val="auto"/>
          <w:sz w:val="20"/>
          <w:szCs w:val="20"/>
          <w:u w:val="none"/>
        </w:rPr>
        <w:t xml:space="preserve">üretilmek istenilen miktar için gerekli hammaddenin stoklarda bulunup bulunmadığıdır. Stok durumu yetersiz ise kullanıcıya hata çıktısı verilir. Stok durumu yeterli ise ürün gerekli tablolara eklenir. Ürünler tablolara eklendiğinde gerekli maliyet hesapları yapılır ve tablolara gerekli eklemeler gerçekleştirilir. Satış sekmesi içerisinde üretilen ürüne yüzde kaç kar ile satış gerçekleştireceği girişi yapılır. Kar oranı eklenmek istenen ürünün ürün </w:t>
      </w:r>
      <w:proofErr w:type="spellStart"/>
      <w:r w:rsidR="00BC2166">
        <w:rPr>
          <w:rStyle w:val="Kpr"/>
          <w:rFonts w:ascii="Times New Roman" w:hAnsi="Times New Roman" w:cs="Times New Roman"/>
          <w:color w:val="auto"/>
          <w:sz w:val="20"/>
          <w:szCs w:val="20"/>
          <w:u w:val="none"/>
        </w:rPr>
        <w:t>id’si</w:t>
      </w:r>
      <w:proofErr w:type="spellEnd"/>
      <w:r w:rsidR="00BC2166">
        <w:rPr>
          <w:rStyle w:val="Kpr"/>
          <w:rFonts w:ascii="Times New Roman" w:hAnsi="Times New Roman" w:cs="Times New Roman"/>
          <w:color w:val="auto"/>
          <w:sz w:val="20"/>
          <w:szCs w:val="20"/>
          <w:u w:val="none"/>
        </w:rPr>
        <w:t xml:space="preserve"> ile birlikte kar oranı eklemesi gerçekleştirilebilir. Kar oranı eklendikten sonra ürünün satış fiyatı hesaplanır. Satış fiyatı hesaplanırken kullanılan hammaddelerin toplam fiyatları, işçilik ücretleri ve kar oranı toplanır. </w:t>
      </w:r>
      <w:r w:rsidR="00151553">
        <w:rPr>
          <w:rStyle w:val="Kpr"/>
          <w:rFonts w:ascii="Times New Roman" w:hAnsi="Times New Roman" w:cs="Times New Roman"/>
          <w:color w:val="auto"/>
          <w:sz w:val="20"/>
          <w:szCs w:val="20"/>
          <w:u w:val="none"/>
        </w:rPr>
        <w:t xml:space="preserve"> </w:t>
      </w:r>
      <w:r w:rsidR="00BC2166">
        <w:rPr>
          <w:rStyle w:val="Kpr"/>
          <w:rFonts w:ascii="Times New Roman" w:hAnsi="Times New Roman" w:cs="Times New Roman"/>
          <w:color w:val="auto"/>
          <w:sz w:val="20"/>
          <w:szCs w:val="20"/>
          <w:u w:val="none"/>
        </w:rPr>
        <w:t>Müşteri ekleme ve sipariş sekmesi üzerinde sisteme yeni müşteri ekleme işlemi gerçekleştirilebilir ve kaydı olan müşteriler üretici firmanın sisteminde kayıtlı olan ürünlerde yeterli kadar stok olması durumunda sipariş verebilirler. Yeteri kadar stok olmaması durumunda kullanıcıya hata çıktısı verilir.</w:t>
      </w:r>
    </w:p>
    <w:p w:rsidR="008E7561" w:rsidRPr="00D74A6B" w:rsidRDefault="008E7561" w:rsidP="00CF20B7">
      <w:pPr>
        <w:jc w:val="center"/>
        <w:rPr>
          <w:rFonts w:ascii="Times New Roman" w:hAnsi="Times New Roman" w:cs="Times New Roman"/>
          <w:bCs/>
          <w:color w:val="000000"/>
          <w:sz w:val="18"/>
          <w:szCs w:val="18"/>
          <w:shd w:val="clear" w:color="auto" w:fill="FFFFFF"/>
        </w:rPr>
      </w:pPr>
      <w:r>
        <w:rPr>
          <w:rFonts w:ascii="Times New Roman" w:hAnsi="Times New Roman" w:cs="Times New Roman"/>
          <w:bCs/>
          <w:color w:val="000000"/>
          <w:sz w:val="18"/>
          <w:szCs w:val="18"/>
          <w:shd w:val="clear" w:color="auto" w:fill="FFFFFF"/>
        </w:rPr>
        <w:t>II. TEMEL BİLGİLER</w:t>
      </w:r>
    </w:p>
    <w:p w:rsidR="00BC2166" w:rsidRDefault="008E7561" w:rsidP="00302BA7">
      <w:pPr>
        <w:jc w:val="both"/>
        <w:rPr>
          <w:rStyle w:val="Kpr"/>
          <w:rFonts w:ascii="Times New Roman" w:hAnsi="Times New Roman" w:cs="Times New Roman"/>
          <w:color w:val="auto"/>
          <w:sz w:val="20"/>
          <w:szCs w:val="20"/>
          <w:u w:val="none"/>
        </w:rPr>
      </w:pPr>
      <w:r>
        <w:rPr>
          <w:rStyle w:val="Kpr"/>
          <w:rFonts w:ascii="Times New Roman" w:hAnsi="Times New Roman" w:cs="Times New Roman"/>
          <w:color w:val="auto"/>
          <w:sz w:val="20"/>
          <w:szCs w:val="20"/>
          <w:u w:val="none"/>
        </w:rPr>
        <w:t xml:space="preserve">Programımız </w:t>
      </w:r>
      <w:proofErr w:type="spellStart"/>
      <w:r>
        <w:rPr>
          <w:rStyle w:val="Kpr"/>
          <w:rFonts w:ascii="Times New Roman" w:hAnsi="Times New Roman" w:cs="Times New Roman"/>
          <w:color w:val="auto"/>
          <w:sz w:val="20"/>
          <w:szCs w:val="20"/>
          <w:u w:val="none"/>
        </w:rPr>
        <w:t>Python</w:t>
      </w:r>
      <w:proofErr w:type="spellEnd"/>
      <w:r>
        <w:rPr>
          <w:rStyle w:val="Kpr"/>
          <w:rFonts w:ascii="Times New Roman" w:hAnsi="Times New Roman" w:cs="Times New Roman"/>
          <w:color w:val="auto"/>
          <w:sz w:val="20"/>
          <w:szCs w:val="20"/>
          <w:u w:val="none"/>
        </w:rPr>
        <w:t xml:space="preserve"> dilince yazılmıştır. </w:t>
      </w:r>
      <w:proofErr w:type="spellStart"/>
      <w:r>
        <w:rPr>
          <w:rStyle w:val="Kpr"/>
          <w:rFonts w:ascii="Times New Roman" w:hAnsi="Times New Roman" w:cs="Times New Roman"/>
          <w:color w:val="auto"/>
          <w:sz w:val="20"/>
          <w:szCs w:val="20"/>
          <w:u w:val="none"/>
        </w:rPr>
        <w:t>Arayüz</w:t>
      </w:r>
      <w:proofErr w:type="spellEnd"/>
      <w:r>
        <w:rPr>
          <w:rStyle w:val="Kpr"/>
          <w:rFonts w:ascii="Times New Roman" w:hAnsi="Times New Roman" w:cs="Times New Roman"/>
          <w:color w:val="auto"/>
          <w:sz w:val="20"/>
          <w:szCs w:val="20"/>
          <w:u w:val="none"/>
        </w:rPr>
        <w:t xml:space="preserve"> tasarımı için PYQT5 kullanılmıştır. Geliştirme ortamı olarak </w:t>
      </w:r>
      <w:proofErr w:type="spellStart"/>
      <w:r>
        <w:rPr>
          <w:rStyle w:val="Kpr"/>
          <w:rFonts w:ascii="Times New Roman" w:hAnsi="Times New Roman" w:cs="Times New Roman"/>
          <w:color w:val="auto"/>
          <w:sz w:val="20"/>
          <w:szCs w:val="20"/>
          <w:u w:val="none"/>
        </w:rPr>
        <w:t>PyCharm</w:t>
      </w:r>
      <w:proofErr w:type="spellEnd"/>
      <w:r>
        <w:rPr>
          <w:rStyle w:val="Kpr"/>
          <w:rFonts w:ascii="Times New Roman" w:hAnsi="Times New Roman" w:cs="Times New Roman"/>
          <w:color w:val="auto"/>
          <w:sz w:val="20"/>
          <w:szCs w:val="20"/>
          <w:u w:val="none"/>
        </w:rPr>
        <w:t xml:space="preserve"> kullanılmıştır. Veri tabanı yönetim sistemi için </w:t>
      </w:r>
      <w:proofErr w:type="spellStart"/>
      <w:r>
        <w:rPr>
          <w:rStyle w:val="Kpr"/>
          <w:rFonts w:ascii="Times New Roman" w:hAnsi="Times New Roman" w:cs="Times New Roman"/>
          <w:color w:val="auto"/>
          <w:sz w:val="20"/>
          <w:szCs w:val="20"/>
          <w:u w:val="none"/>
        </w:rPr>
        <w:t>MySQL</w:t>
      </w:r>
      <w:proofErr w:type="spellEnd"/>
      <w:r>
        <w:rPr>
          <w:rStyle w:val="Kpr"/>
          <w:rFonts w:ascii="Times New Roman" w:hAnsi="Times New Roman" w:cs="Times New Roman"/>
          <w:color w:val="auto"/>
          <w:sz w:val="20"/>
          <w:szCs w:val="20"/>
          <w:u w:val="none"/>
        </w:rPr>
        <w:t xml:space="preserve"> kullanılmıştır.</w:t>
      </w:r>
    </w:p>
    <w:p w:rsidR="008E7561" w:rsidRDefault="008E7561" w:rsidP="00302BA7">
      <w:pPr>
        <w:jc w:val="both"/>
        <w:rPr>
          <w:rStyle w:val="Kpr"/>
          <w:rFonts w:ascii="Times New Roman" w:hAnsi="Times New Roman" w:cs="Times New Roman"/>
          <w:color w:val="auto"/>
          <w:sz w:val="20"/>
          <w:szCs w:val="20"/>
          <w:u w:val="none"/>
        </w:rPr>
      </w:pPr>
    </w:p>
    <w:p w:rsidR="008E7561" w:rsidRPr="00D74A6B" w:rsidRDefault="008E7561" w:rsidP="008E7561">
      <w:pPr>
        <w:jc w:val="center"/>
        <w:rPr>
          <w:rFonts w:ascii="Times New Roman" w:hAnsi="Times New Roman" w:cs="Times New Roman"/>
          <w:bCs/>
          <w:color w:val="000000"/>
          <w:sz w:val="18"/>
          <w:szCs w:val="18"/>
          <w:shd w:val="clear" w:color="auto" w:fill="FFFFFF"/>
        </w:rPr>
      </w:pPr>
      <w:r w:rsidRPr="00D74A6B">
        <w:rPr>
          <w:rFonts w:ascii="Times New Roman" w:hAnsi="Times New Roman" w:cs="Times New Roman"/>
          <w:bCs/>
          <w:color w:val="000000"/>
          <w:sz w:val="18"/>
          <w:szCs w:val="18"/>
          <w:shd w:val="clear" w:color="auto" w:fill="FFFFFF"/>
        </w:rPr>
        <w:lastRenderedPageBreak/>
        <w:t>III. MİMARİ</w:t>
      </w:r>
    </w:p>
    <w:p w:rsidR="008E7561" w:rsidRDefault="008E7561" w:rsidP="00302BA7">
      <w:pPr>
        <w:jc w:val="both"/>
        <w:rPr>
          <w:rStyle w:val="Kpr"/>
          <w:rFonts w:ascii="Times New Roman" w:hAnsi="Times New Roman" w:cs="Times New Roman"/>
          <w:color w:val="auto"/>
          <w:sz w:val="20"/>
          <w:szCs w:val="20"/>
          <w:u w:val="none"/>
        </w:rPr>
      </w:pPr>
      <w:r>
        <w:rPr>
          <w:rStyle w:val="Kpr"/>
          <w:rFonts w:ascii="Times New Roman" w:hAnsi="Times New Roman" w:cs="Times New Roman"/>
          <w:color w:val="auto"/>
          <w:sz w:val="20"/>
          <w:szCs w:val="20"/>
          <w:u w:val="none"/>
        </w:rPr>
        <w:t xml:space="preserve">Veri tabanı yönetim sistemi olarak </w:t>
      </w:r>
      <w:proofErr w:type="spellStart"/>
      <w:r>
        <w:rPr>
          <w:rStyle w:val="Kpr"/>
          <w:rFonts w:ascii="Times New Roman" w:hAnsi="Times New Roman" w:cs="Times New Roman"/>
          <w:color w:val="auto"/>
          <w:sz w:val="20"/>
          <w:szCs w:val="20"/>
          <w:u w:val="none"/>
        </w:rPr>
        <w:t>MySQL</w:t>
      </w:r>
      <w:proofErr w:type="spellEnd"/>
      <w:r>
        <w:rPr>
          <w:rStyle w:val="Kpr"/>
          <w:rFonts w:ascii="Times New Roman" w:hAnsi="Times New Roman" w:cs="Times New Roman"/>
          <w:color w:val="auto"/>
          <w:sz w:val="20"/>
          <w:szCs w:val="20"/>
          <w:u w:val="none"/>
        </w:rPr>
        <w:t xml:space="preserve"> kullanılmıştır. </w:t>
      </w:r>
      <w:proofErr w:type="spellStart"/>
      <w:r>
        <w:rPr>
          <w:rStyle w:val="Kpr"/>
          <w:rFonts w:ascii="Times New Roman" w:hAnsi="Times New Roman" w:cs="Times New Roman"/>
          <w:color w:val="auto"/>
          <w:sz w:val="20"/>
          <w:szCs w:val="20"/>
          <w:u w:val="none"/>
        </w:rPr>
        <w:t>MySQL</w:t>
      </w:r>
      <w:proofErr w:type="spellEnd"/>
      <w:r>
        <w:rPr>
          <w:rStyle w:val="Kpr"/>
          <w:rFonts w:ascii="Times New Roman" w:hAnsi="Times New Roman" w:cs="Times New Roman"/>
          <w:color w:val="auto"/>
          <w:sz w:val="20"/>
          <w:szCs w:val="20"/>
          <w:u w:val="none"/>
        </w:rPr>
        <w:t xml:space="preserve"> üzerinden toplam 12 adet tablo oluşturulmuştur. Tedarikçi firmaların </w:t>
      </w:r>
      <w:proofErr w:type="spellStart"/>
      <w:r>
        <w:rPr>
          <w:rStyle w:val="Kpr"/>
          <w:rFonts w:ascii="Times New Roman" w:hAnsi="Times New Roman" w:cs="Times New Roman"/>
          <w:color w:val="auto"/>
          <w:sz w:val="20"/>
          <w:szCs w:val="20"/>
          <w:u w:val="none"/>
        </w:rPr>
        <w:t>FirmaID</w:t>
      </w:r>
      <w:proofErr w:type="spellEnd"/>
      <w:r>
        <w:rPr>
          <w:rStyle w:val="Kpr"/>
          <w:rFonts w:ascii="Times New Roman" w:hAnsi="Times New Roman" w:cs="Times New Roman"/>
          <w:color w:val="auto"/>
          <w:sz w:val="20"/>
          <w:szCs w:val="20"/>
          <w:u w:val="none"/>
        </w:rPr>
        <w:t xml:space="preserve">, ülke ve şehir bilgileri bir tabloda tutulmuştur. Firmada bulunan hammadde bilgileri farklı bir tabloda tutulmuş olup </w:t>
      </w:r>
      <w:proofErr w:type="spellStart"/>
      <w:r>
        <w:rPr>
          <w:rStyle w:val="Kpr"/>
          <w:rFonts w:ascii="Times New Roman" w:hAnsi="Times New Roman" w:cs="Times New Roman"/>
          <w:color w:val="auto"/>
          <w:sz w:val="20"/>
          <w:szCs w:val="20"/>
          <w:u w:val="none"/>
        </w:rPr>
        <w:t>FirmaID</w:t>
      </w:r>
      <w:proofErr w:type="spellEnd"/>
      <w:r>
        <w:rPr>
          <w:rStyle w:val="Kpr"/>
          <w:rFonts w:ascii="Times New Roman" w:hAnsi="Times New Roman" w:cs="Times New Roman"/>
          <w:color w:val="auto"/>
          <w:sz w:val="20"/>
          <w:szCs w:val="20"/>
          <w:u w:val="none"/>
        </w:rPr>
        <w:t xml:space="preserve"> bilgileri ile birbirlerine bağlanmıştır. Üretici firmanın program içinde tanımlanmış olmasından dolayı sabit mesafe bilgisi tutulabileceğinden yeni bir tablo oluşturulmuş ve üretici firma ile tedarikçi firma arasındaki mesafeler bu tabloda tutulmuştur. Üretici firmanın hammadde stok bilgisi ve alış fiyatı bilgisi üretici firma adı ile birlikte farklı bir tabloda tutulmuştur. Bu tablo üretici firmanın adı ve bulunduğu şehrin tutulduğu tabloya firma adı ile bağlanmıştır. Üretilen ürünlerin ID bilgileri ve isimleri farklı bir tabloda tutulmuştur. Ürünlerin toplam stok bilgisi ürün adı ile birlikte fa</w:t>
      </w:r>
      <w:r w:rsidR="002825AA">
        <w:rPr>
          <w:rStyle w:val="Kpr"/>
          <w:rFonts w:ascii="Times New Roman" w:hAnsi="Times New Roman" w:cs="Times New Roman"/>
          <w:color w:val="auto"/>
          <w:sz w:val="20"/>
          <w:szCs w:val="20"/>
          <w:u w:val="none"/>
        </w:rPr>
        <w:t>rklı bir tabloda tutulmuş olup ürün adı ile birlikte ID bilgilerinin tutulduğu tabloya bağlanmıştır. Ürünlerin stok durumu, satış fiyatı, raf ömrü vb. özellikleri farklı bir tabloda tutulmuş olup ID bilgilerinin tutulduğu tabloya bağlanmıştır. Üretilen ürünlerin maliyet hesaplarının daha kolay yapılması için gerekli bilgiler farklı bir tabloda tutulmuş olup ID bilgilerinin tutulduğu tabloya bağlanmıştır. Üretilen ürünler için gerekli olan hammaddelerin bilinmesi için ürün adıyla birlikte elementler ve miktarları farklı bir tabloda tutulmuş olup ürün adıyla birlikte toplam stok bilgisinin tutulduğu tabloya bağlanmıştır. Müşteri ID ve isim bilgileri farklı bir tabloda tutulmuştur. Sipariş için gerekli müşteri ID bilgileri, adres, talep edilen ürünün ismi ve miktarı farklı bir ta</w:t>
      </w:r>
      <w:bookmarkStart w:id="0" w:name="_GoBack"/>
      <w:bookmarkEnd w:id="0"/>
      <w:r w:rsidR="002825AA">
        <w:rPr>
          <w:rStyle w:val="Kpr"/>
          <w:rFonts w:ascii="Times New Roman" w:hAnsi="Times New Roman" w:cs="Times New Roman"/>
          <w:color w:val="auto"/>
          <w:sz w:val="20"/>
          <w:szCs w:val="20"/>
          <w:u w:val="none"/>
        </w:rPr>
        <w:t>bloda tutulmuş olup ID bilgisi ise müşterinin isim bilgisi tutulan tabloya bağlanmıştır.</w:t>
      </w:r>
    </w:p>
    <w:p w:rsidR="00CF20B7" w:rsidRDefault="00CF20B7" w:rsidP="00CF20B7">
      <w:pPr>
        <w:jc w:val="center"/>
        <w:rPr>
          <w:rFonts w:ascii="Times New Roman" w:hAnsi="Times New Roman" w:cs="Times New Roman"/>
          <w:bCs/>
          <w:color w:val="000000"/>
          <w:sz w:val="18"/>
          <w:szCs w:val="18"/>
        </w:rPr>
      </w:pPr>
      <w:r w:rsidRPr="00D74A6B">
        <w:rPr>
          <w:rFonts w:ascii="Times New Roman" w:hAnsi="Times New Roman" w:cs="Times New Roman"/>
          <w:bCs/>
          <w:color w:val="000000"/>
          <w:sz w:val="18"/>
          <w:szCs w:val="18"/>
        </w:rPr>
        <w:t>IV</w:t>
      </w:r>
      <w:r>
        <w:rPr>
          <w:rFonts w:ascii="Times New Roman" w:hAnsi="Times New Roman" w:cs="Times New Roman"/>
          <w:bCs/>
          <w:color w:val="000000"/>
          <w:sz w:val="18"/>
          <w:szCs w:val="18"/>
        </w:rPr>
        <w:t>. SONUÇ</w:t>
      </w:r>
    </w:p>
    <w:p w:rsidR="00CF20B7" w:rsidRPr="00CF20B7" w:rsidRDefault="00CF20B7" w:rsidP="00CF20B7">
      <w:pPr>
        <w:jc w:val="both"/>
        <w:rPr>
          <w:rFonts w:ascii="Times New Roman" w:hAnsi="Times New Roman" w:cs="Times New Roman"/>
          <w:bCs/>
          <w:color w:val="000000"/>
          <w:sz w:val="20"/>
          <w:szCs w:val="20"/>
        </w:rPr>
      </w:pPr>
      <w:r w:rsidRPr="00CF20B7">
        <w:rPr>
          <w:rFonts w:ascii="Times New Roman" w:hAnsi="Times New Roman" w:cs="Times New Roman"/>
          <w:bCs/>
          <w:color w:val="000000"/>
          <w:sz w:val="20"/>
          <w:szCs w:val="20"/>
        </w:rPr>
        <w:t xml:space="preserve">Projemizde </w:t>
      </w:r>
      <w:proofErr w:type="spellStart"/>
      <w:r w:rsidRPr="00CF20B7">
        <w:rPr>
          <w:rFonts w:ascii="Times New Roman" w:hAnsi="Times New Roman" w:cs="Times New Roman"/>
          <w:bCs/>
          <w:color w:val="000000"/>
          <w:sz w:val="20"/>
          <w:szCs w:val="20"/>
        </w:rPr>
        <w:t>isterlerin</w:t>
      </w:r>
      <w:proofErr w:type="spellEnd"/>
      <w:r w:rsidRPr="00CF20B7">
        <w:rPr>
          <w:rFonts w:ascii="Times New Roman" w:hAnsi="Times New Roman" w:cs="Times New Roman"/>
          <w:bCs/>
          <w:color w:val="000000"/>
          <w:sz w:val="20"/>
          <w:szCs w:val="20"/>
        </w:rPr>
        <w:t xml:space="preserve"> </w:t>
      </w:r>
      <w:proofErr w:type="gramStart"/>
      <w:r w:rsidRPr="00CF20B7">
        <w:rPr>
          <w:rFonts w:ascii="Times New Roman" w:hAnsi="Times New Roman" w:cs="Times New Roman"/>
          <w:bCs/>
          <w:color w:val="000000"/>
          <w:sz w:val="20"/>
          <w:szCs w:val="20"/>
        </w:rPr>
        <w:t>bir çoğu</w:t>
      </w:r>
      <w:proofErr w:type="gramEnd"/>
      <w:r w:rsidRPr="00CF20B7">
        <w:rPr>
          <w:rFonts w:ascii="Times New Roman" w:hAnsi="Times New Roman" w:cs="Times New Roman"/>
          <w:bCs/>
          <w:color w:val="000000"/>
          <w:sz w:val="20"/>
          <w:szCs w:val="20"/>
        </w:rPr>
        <w:t xml:space="preserve"> yerine getirilmiş olup raf ömrü biten ürün ve hammaddeler stoktan düşürülmemiş olup, zarar hesabına girilmemiştir. </w:t>
      </w:r>
    </w:p>
    <w:p w:rsidR="00CF20B7" w:rsidRDefault="00CF20B7" w:rsidP="002825AA">
      <w:pPr>
        <w:jc w:val="center"/>
        <w:rPr>
          <w:rFonts w:ascii="Times New Roman" w:hAnsi="Times New Roman" w:cs="Times New Roman"/>
          <w:bCs/>
          <w:color w:val="000000"/>
          <w:sz w:val="18"/>
          <w:szCs w:val="18"/>
        </w:rPr>
      </w:pPr>
    </w:p>
    <w:p w:rsidR="00CF20B7" w:rsidRDefault="00CF20B7" w:rsidP="002825AA">
      <w:pPr>
        <w:jc w:val="center"/>
        <w:rPr>
          <w:rFonts w:ascii="Times New Roman" w:hAnsi="Times New Roman" w:cs="Times New Roman"/>
          <w:bCs/>
          <w:color w:val="000000"/>
          <w:sz w:val="18"/>
          <w:szCs w:val="18"/>
        </w:rPr>
      </w:pPr>
    </w:p>
    <w:p w:rsidR="00CF20B7" w:rsidRDefault="00CF20B7" w:rsidP="00CF20B7">
      <w:pPr>
        <w:rPr>
          <w:rFonts w:ascii="Times New Roman" w:hAnsi="Times New Roman" w:cs="Times New Roman"/>
          <w:bCs/>
          <w:color w:val="000000"/>
          <w:sz w:val="18"/>
          <w:szCs w:val="18"/>
        </w:rPr>
      </w:pPr>
    </w:p>
    <w:p w:rsidR="00CF20B7" w:rsidRDefault="00CF20B7" w:rsidP="002825AA">
      <w:pPr>
        <w:jc w:val="center"/>
        <w:rPr>
          <w:rFonts w:ascii="Times New Roman" w:hAnsi="Times New Roman" w:cs="Times New Roman"/>
          <w:bCs/>
          <w:color w:val="000000"/>
          <w:sz w:val="18"/>
          <w:szCs w:val="18"/>
        </w:rPr>
      </w:pPr>
    </w:p>
    <w:p w:rsidR="00CF20B7" w:rsidRDefault="00CF20B7" w:rsidP="002825AA">
      <w:pPr>
        <w:jc w:val="center"/>
        <w:rPr>
          <w:rFonts w:ascii="Times New Roman" w:hAnsi="Times New Roman" w:cs="Times New Roman"/>
          <w:bCs/>
          <w:color w:val="000000"/>
          <w:sz w:val="18"/>
          <w:szCs w:val="18"/>
        </w:rPr>
      </w:pPr>
    </w:p>
    <w:p w:rsidR="00CF20B7" w:rsidRDefault="00CF20B7" w:rsidP="002825AA">
      <w:pPr>
        <w:jc w:val="center"/>
        <w:rPr>
          <w:rFonts w:ascii="Times New Roman" w:hAnsi="Times New Roman" w:cs="Times New Roman"/>
          <w:bCs/>
          <w:color w:val="000000"/>
          <w:sz w:val="18"/>
          <w:szCs w:val="18"/>
        </w:rPr>
      </w:pPr>
    </w:p>
    <w:p w:rsidR="002825AA" w:rsidRDefault="002825AA" w:rsidP="00CF20B7">
      <w:pPr>
        <w:jc w:val="center"/>
        <w:rPr>
          <w:rFonts w:ascii="Times New Roman" w:hAnsi="Times New Roman" w:cs="Times New Roman"/>
          <w:bCs/>
          <w:color w:val="000000"/>
          <w:sz w:val="18"/>
          <w:szCs w:val="18"/>
        </w:rPr>
      </w:pPr>
      <w:r w:rsidRPr="00D74A6B">
        <w:rPr>
          <w:rFonts w:ascii="Times New Roman" w:hAnsi="Times New Roman" w:cs="Times New Roman"/>
          <w:bCs/>
          <w:color w:val="000000"/>
          <w:sz w:val="18"/>
          <w:szCs w:val="18"/>
        </w:rPr>
        <w:lastRenderedPageBreak/>
        <w:t>V.KULLANILAN FONKSİYONLAR</w:t>
      </w:r>
    </w:p>
    <w:p w:rsidR="002825AA" w:rsidRDefault="002825AA" w:rsidP="002825AA">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MusteriSelect</w:t>
      </w:r>
      <w:r w:rsidR="004A072D" w:rsidRPr="00740F16">
        <w:rPr>
          <w:rStyle w:val="Kpr"/>
          <w:rFonts w:ascii="Times New Roman" w:hAnsi="Times New Roman" w:cs="Times New Roman"/>
          <w:i/>
          <w:color w:val="auto"/>
          <w:sz w:val="20"/>
          <w:szCs w:val="20"/>
          <w:u w:val="none"/>
        </w:rPr>
        <w:t>All</w:t>
      </w:r>
      <w:proofErr w:type="spellEnd"/>
      <w:r w:rsidRPr="00740F16">
        <w:rPr>
          <w:rStyle w:val="Kpr"/>
          <w:rFonts w:ascii="Times New Roman" w:hAnsi="Times New Roman" w:cs="Times New Roman"/>
          <w:i/>
          <w:color w:val="auto"/>
          <w:sz w:val="20"/>
          <w:szCs w:val="20"/>
          <w:u w:val="none"/>
        </w:rPr>
        <w:t>():</w:t>
      </w:r>
      <w:r w:rsidR="004A072D">
        <w:rPr>
          <w:rStyle w:val="Kpr"/>
          <w:rFonts w:ascii="Times New Roman" w:hAnsi="Times New Roman" w:cs="Times New Roman"/>
          <w:color w:val="auto"/>
          <w:sz w:val="20"/>
          <w:szCs w:val="20"/>
          <w:u w:val="none"/>
        </w:rPr>
        <w:t xml:space="preserve"> Müşteri tablosuna kayıtlı tüm kayıtları gösterir.</w:t>
      </w:r>
    </w:p>
    <w:p w:rsidR="004A072D" w:rsidRDefault="004A072D" w:rsidP="002825AA">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MusteriInsert</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Müşteri tablosuna yeni müşteri eklenir.</w:t>
      </w:r>
    </w:p>
    <w:p w:rsidR="004A072D" w:rsidRDefault="004A072D" w:rsidP="002825AA">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TedarikciFInsert</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Yeni tedarikçi firma kaydı eklenir.</w:t>
      </w:r>
    </w:p>
    <w:p w:rsidR="004A072D" w:rsidRDefault="004A072D" w:rsidP="002825AA">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TedarikciFSelectAll</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Kayıtlı olan tüm tedarikçi firmaları gösterir.</w:t>
      </w:r>
    </w:p>
    <w:p w:rsidR="004A072D" w:rsidRDefault="004A072D" w:rsidP="002825AA">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TedarikciFSelect</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Tedarikçi firma tablosu içinden firma ismine göre arama yapar.</w:t>
      </w:r>
    </w:p>
    <w:p w:rsidR="004A072D" w:rsidRDefault="004A072D" w:rsidP="002825AA">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tedarikciInsert</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Kayıtlı olan tedarikçi firmaya hammadde girişi yapılır.</w:t>
      </w:r>
    </w:p>
    <w:p w:rsidR="004A072D" w:rsidRDefault="004A072D" w:rsidP="002825AA">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tedarikciSelectAll</w:t>
      </w:r>
      <w:proofErr w:type="spellEnd"/>
      <w:r w:rsidRPr="00740F16">
        <w:rPr>
          <w:rStyle w:val="Kpr"/>
          <w:rFonts w:ascii="Times New Roman" w:hAnsi="Times New Roman" w:cs="Times New Roman"/>
          <w:i/>
          <w:color w:val="auto"/>
          <w:sz w:val="20"/>
          <w:szCs w:val="20"/>
          <w:u w:val="none"/>
        </w:rPr>
        <w:t xml:space="preserve">(): </w:t>
      </w:r>
      <w:r>
        <w:rPr>
          <w:rStyle w:val="Kpr"/>
          <w:rFonts w:ascii="Times New Roman" w:hAnsi="Times New Roman" w:cs="Times New Roman"/>
          <w:color w:val="auto"/>
          <w:sz w:val="20"/>
          <w:szCs w:val="20"/>
          <w:u w:val="none"/>
        </w:rPr>
        <w:t>Tedarikçi firmaların ürettiği tüm hammaddeler gösterilir.</w:t>
      </w:r>
    </w:p>
    <w:p w:rsidR="004A072D" w:rsidRDefault="004A072D" w:rsidP="002825AA">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tedarikciSelect</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Tedarikçi firmalar içerinde hammadde ismi ile arama gerçekleştirilir.</w:t>
      </w:r>
    </w:p>
    <w:p w:rsidR="004A072D" w:rsidRDefault="004A072D" w:rsidP="002825AA">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KimyasalUrunInsert</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Kimyasal ürünler tablosuna ürün ekleme gerçekleştirilir.</w:t>
      </w:r>
    </w:p>
    <w:p w:rsidR="004A072D" w:rsidRDefault="004A072D" w:rsidP="002825AA">
      <w:pPr>
        <w:pStyle w:val="ListeParagraf"/>
        <w:numPr>
          <w:ilvl w:val="0"/>
          <w:numId w:val="1"/>
        </w:numPr>
        <w:jc w:val="both"/>
        <w:rPr>
          <w:rStyle w:val="Kpr"/>
          <w:rFonts w:ascii="Times New Roman" w:hAnsi="Times New Roman" w:cs="Times New Roman"/>
          <w:color w:val="auto"/>
          <w:sz w:val="20"/>
          <w:szCs w:val="20"/>
          <w:u w:val="none"/>
        </w:rPr>
      </w:pPr>
      <w:proofErr w:type="spellStart"/>
      <w:r>
        <w:rPr>
          <w:rStyle w:val="Kpr"/>
          <w:rFonts w:ascii="Times New Roman" w:hAnsi="Times New Roman" w:cs="Times New Roman"/>
          <w:color w:val="auto"/>
          <w:sz w:val="20"/>
          <w:szCs w:val="20"/>
          <w:u w:val="none"/>
        </w:rPr>
        <w:t>urunInsert</w:t>
      </w:r>
      <w:proofErr w:type="spellEnd"/>
      <w:r>
        <w:rPr>
          <w:rStyle w:val="Kpr"/>
          <w:rFonts w:ascii="Times New Roman" w:hAnsi="Times New Roman" w:cs="Times New Roman"/>
          <w:color w:val="auto"/>
          <w:sz w:val="20"/>
          <w:szCs w:val="20"/>
          <w:u w:val="none"/>
        </w:rPr>
        <w:t>(): Ürün tablosuna ürün ekleme gerçekleştirilir.</w:t>
      </w:r>
    </w:p>
    <w:p w:rsidR="004A072D" w:rsidRDefault="004A072D" w:rsidP="00CF20B7">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gelistirilenUrunInsert</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Geliştirilen ürünler tablosuna ürün ekleme </w:t>
      </w:r>
      <w:proofErr w:type="spellStart"/>
      <w:r>
        <w:rPr>
          <w:rStyle w:val="Kpr"/>
          <w:rFonts w:ascii="Times New Roman" w:hAnsi="Times New Roman" w:cs="Times New Roman"/>
          <w:color w:val="auto"/>
          <w:sz w:val="20"/>
          <w:szCs w:val="20"/>
          <w:u w:val="none"/>
        </w:rPr>
        <w:t>gerçekleştirlir</w:t>
      </w:r>
      <w:proofErr w:type="spellEnd"/>
      <w:r>
        <w:rPr>
          <w:rStyle w:val="Kpr"/>
          <w:rFonts w:ascii="Times New Roman" w:hAnsi="Times New Roman" w:cs="Times New Roman"/>
          <w:color w:val="auto"/>
          <w:sz w:val="20"/>
          <w:szCs w:val="20"/>
          <w:u w:val="none"/>
        </w:rPr>
        <w:t>.</w:t>
      </w:r>
    </w:p>
    <w:p w:rsidR="004A072D" w:rsidRDefault="004A072D" w:rsidP="002825AA">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urunSelect</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Ürün ismine göre arama gerçekleştirilir.</w:t>
      </w:r>
    </w:p>
    <w:p w:rsidR="004A072D" w:rsidRDefault="004A072D" w:rsidP="002825AA">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selectStok</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İstenilen ürünün stok bilgisi alınır.</w:t>
      </w:r>
    </w:p>
    <w:p w:rsidR="00545942" w:rsidRDefault="004A072D" w:rsidP="00545942">
      <w:pPr>
        <w:pStyle w:val="ListeParagraf"/>
        <w:numPr>
          <w:ilvl w:val="0"/>
          <w:numId w:val="1"/>
        </w:numPr>
        <w:jc w:val="both"/>
        <w:rPr>
          <w:rStyle w:val="Kpr"/>
          <w:rFonts w:ascii="Times New Roman" w:hAnsi="Times New Roman" w:cs="Times New Roman"/>
          <w:color w:val="auto"/>
          <w:sz w:val="20"/>
          <w:szCs w:val="20"/>
          <w:u w:val="none"/>
        </w:rPr>
      </w:pPr>
      <w:r w:rsidRPr="00740F16">
        <w:rPr>
          <w:rStyle w:val="Kpr"/>
          <w:rFonts w:ascii="Times New Roman" w:hAnsi="Times New Roman" w:cs="Times New Roman"/>
          <w:i/>
          <w:color w:val="auto"/>
          <w:sz w:val="20"/>
          <w:szCs w:val="20"/>
          <w:u w:val="none"/>
        </w:rPr>
        <w:t>tedarikciSelectAll2():</w:t>
      </w:r>
      <w:r>
        <w:rPr>
          <w:rStyle w:val="Kpr"/>
          <w:rFonts w:ascii="Times New Roman" w:hAnsi="Times New Roman" w:cs="Times New Roman"/>
          <w:color w:val="auto"/>
          <w:sz w:val="20"/>
          <w:szCs w:val="20"/>
          <w:u w:val="none"/>
        </w:rPr>
        <w:t xml:space="preserve"> Hammadde satın alımı gerçekleştirilirken </w:t>
      </w:r>
      <w:proofErr w:type="gramStart"/>
      <w:r>
        <w:rPr>
          <w:rStyle w:val="Kpr"/>
          <w:rFonts w:ascii="Times New Roman" w:hAnsi="Times New Roman" w:cs="Times New Roman"/>
          <w:color w:val="auto"/>
          <w:sz w:val="20"/>
          <w:szCs w:val="20"/>
          <w:u w:val="none"/>
        </w:rPr>
        <w:t>bir  firmadan</w:t>
      </w:r>
      <w:proofErr w:type="gramEnd"/>
      <w:r>
        <w:rPr>
          <w:rStyle w:val="Kpr"/>
          <w:rFonts w:ascii="Times New Roman" w:hAnsi="Times New Roman" w:cs="Times New Roman"/>
          <w:color w:val="auto"/>
          <w:sz w:val="20"/>
          <w:szCs w:val="20"/>
          <w:u w:val="none"/>
        </w:rPr>
        <w:t xml:space="preserve"> alım gerçekleştirildiğinde toplam fiyat hesabı yapar.</w:t>
      </w:r>
    </w:p>
    <w:p w:rsidR="004A072D" w:rsidRDefault="004A072D" w:rsidP="00545942">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parcaliSatinAlma</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Bir firmadan almak yerine birden fazla firmadan alma durumunun toplam fiyat hesabını yapar.</w:t>
      </w:r>
    </w:p>
    <w:p w:rsidR="004A072D" w:rsidRDefault="004A072D" w:rsidP="00545942">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searchHammadde</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İstenilen hammaddenin alış fiyatına göre en ucuzunun miktarı ve alış fiyatı bilgilerini döndürür.</w:t>
      </w:r>
    </w:p>
    <w:p w:rsidR="004A072D" w:rsidRDefault="004A072D" w:rsidP="00545942">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kargoMaliyetleriHesaplama</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Tedarikçi firmalar için kargo maliyeti hesaplar.</w:t>
      </w:r>
    </w:p>
    <w:p w:rsidR="004A072D" w:rsidRDefault="004A072D" w:rsidP="00545942">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hammaddeSatinAl</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Tedarikçi firmadan hammadde satın alma işlemini gerçekleştirir. Stok durumlarını günceller.</w:t>
      </w:r>
    </w:p>
    <w:p w:rsidR="004A072D" w:rsidRDefault="004A072D" w:rsidP="00545942">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bilesenKontrol</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Ürün için bileşen kaydı yapılmış mı kontrol eder.</w:t>
      </w:r>
    </w:p>
    <w:p w:rsidR="004A072D" w:rsidRDefault="004A072D" w:rsidP="00545942">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insertMaliyetler</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Maliyetler tablosuna gerekli işlemleri yaparak ekleme yapar.</w:t>
      </w:r>
    </w:p>
    <w:p w:rsidR="004A072D" w:rsidRDefault="004A072D" w:rsidP="00545942">
      <w:pPr>
        <w:pStyle w:val="ListeParagraf"/>
        <w:numPr>
          <w:ilvl w:val="0"/>
          <w:numId w:val="1"/>
        </w:numPr>
        <w:jc w:val="both"/>
        <w:rPr>
          <w:rStyle w:val="Kpr"/>
          <w:rFonts w:ascii="Times New Roman" w:hAnsi="Times New Roman" w:cs="Times New Roman"/>
          <w:color w:val="auto"/>
          <w:sz w:val="20"/>
          <w:szCs w:val="20"/>
          <w:u w:val="none"/>
        </w:rPr>
      </w:pPr>
      <w:proofErr w:type="spellStart"/>
      <w:r w:rsidRPr="00740F16">
        <w:rPr>
          <w:rStyle w:val="Kpr"/>
          <w:rFonts w:ascii="Times New Roman" w:hAnsi="Times New Roman" w:cs="Times New Roman"/>
          <w:i/>
          <w:color w:val="auto"/>
          <w:sz w:val="20"/>
          <w:szCs w:val="20"/>
          <w:u w:val="none"/>
        </w:rPr>
        <w:t>updateKar</w:t>
      </w:r>
      <w:proofErr w:type="spellEnd"/>
      <w:r w:rsidRPr="00740F16">
        <w:rPr>
          <w:rStyle w:val="Kpr"/>
          <w:rFonts w:ascii="Times New Roman" w:hAnsi="Times New Roman" w:cs="Times New Roman"/>
          <w:i/>
          <w:color w:val="auto"/>
          <w:sz w:val="20"/>
          <w:szCs w:val="20"/>
          <w:u w:val="none"/>
        </w:rPr>
        <w:t>():</w:t>
      </w:r>
      <w:r>
        <w:rPr>
          <w:rStyle w:val="Kpr"/>
          <w:rFonts w:ascii="Times New Roman" w:hAnsi="Times New Roman" w:cs="Times New Roman"/>
          <w:color w:val="auto"/>
          <w:sz w:val="20"/>
          <w:szCs w:val="20"/>
          <w:u w:val="none"/>
        </w:rPr>
        <w:t xml:space="preserve"> Üretici firma tarafından üretilen ürünler için kar eklemesi yapar.</w:t>
      </w:r>
    </w:p>
    <w:p w:rsidR="004A072D" w:rsidRDefault="004A072D" w:rsidP="004A072D">
      <w:pPr>
        <w:pStyle w:val="ListeParagraf"/>
        <w:jc w:val="both"/>
        <w:rPr>
          <w:rStyle w:val="Kpr"/>
          <w:rFonts w:ascii="Times New Roman" w:hAnsi="Times New Roman" w:cs="Times New Roman"/>
          <w:color w:val="auto"/>
          <w:sz w:val="20"/>
          <w:szCs w:val="20"/>
          <w:u w:val="none"/>
        </w:rPr>
      </w:pPr>
    </w:p>
    <w:p w:rsidR="000B1F71" w:rsidRDefault="000B1F71" w:rsidP="004A072D">
      <w:pPr>
        <w:pStyle w:val="ListeParagraf"/>
        <w:jc w:val="both"/>
        <w:rPr>
          <w:rStyle w:val="Kpr"/>
          <w:rFonts w:ascii="Times New Roman" w:hAnsi="Times New Roman" w:cs="Times New Roman"/>
          <w:color w:val="auto"/>
          <w:sz w:val="20"/>
          <w:szCs w:val="20"/>
          <w:u w:val="none"/>
        </w:rPr>
      </w:pPr>
    </w:p>
    <w:p w:rsidR="000B1F71" w:rsidRPr="00CF20B7" w:rsidRDefault="000B1F71" w:rsidP="00CF20B7">
      <w:pPr>
        <w:jc w:val="center"/>
        <w:rPr>
          <w:rStyle w:val="Kpr"/>
          <w:rFonts w:ascii="Times New Roman" w:hAnsi="Times New Roman" w:cs="Times New Roman"/>
          <w:color w:val="auto"/>
          <w:sz w:val="20"/>
          <w:szCs w:val="20"/>
          <w:u w:val="none"/>
        </w:rPr>
        <w:sectPr w:rsidR="000B1F71" w:rsidRPr="00CF20B7" w:rsidSect="00545942">
          <w:type w:val="continuous"/>
          <w:pgSz w:w="11906" w:h="16838"/>
          <w:pgMar w:top="1417" w:right="1417" w:bottom="1417" w:left="1417" w:header="708" w:footer="708" w:gutter="0"/>
          <w:cols w:num="2" w:space="709"/>
          <w:docGrid w:linePitch="360"/>
        </w:sectPr>
      </w:pPr>
    </w:p>
    <w:p w:rsidR="000B1F71" w:rsidRDefault="000B1F71" w:rsidP="00CF20B7">
      <w:pPr>
        <w:jc w:val="center"/>
        <w:rPr>
          <w:rFonts w:ascii="Times New Roman" w:eastAsia="Times New Roman" w:hAnsi="Times New Roman" w:cs="Times New Roman"/>
          <w:color w:val="000000"/>
          <w:sz w:val="18"/>
          <w:szCs w:val="18"/>
          <w:lang w:eastAsia="tr-TR"/>
        </w:rPr>
      </w:pPr>
      <w:r>
        <w:rPr>
          <w:noProof/>
          <w:lang w:eastAsia="tr-TR"/>
        </w:rPr>
        <w:lastRenderedPageBreak/>
        <w:drawing>
          <wp:anchor distT="0" distB="0" distL="114300" distR="114300" simplePos="0" relativeHeight="251659264" behindDoc="1" locked="0" layoutInCell="1" allowOverlap="1" wp14:anchorId="66398EF4" wp14:editId="492E2186">
            <wp:simplePos x="0" y="0"/>
            <wp:positionH relativeFrom="column">
              <wp:posOffset>2959735</wp:posOffset>
            </wp:positionH>
            <wp:positionV relativeFrom="paragraph">
              <wp:posOffset>310515</wp:posOffset>
            </wp:positionV>
            <wp:extent cx="3684270" cy="2095500"/>
            <wp:effectExtent l="0" t="0" r="0" b="0"/>
            <wp:wrapTight wrapText="bothSides">
              <wp:wrapPolygon edited="0">
                <wp:start x="0" y="0"/>
                <wp:lineTo x="0" y="21404"/>
                <wp:lineTo x="21444" y="21404"/>
                <wp:lineTo x="21444"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tabani.png"/>
                    <pic:cNvPicPr/>
                  </pic:nvPicPr>
                  <pic:blipFill>
                    <a:blip r:embed="rId11">
                      <a:extLst>
                        <a:ext uri="{28A0092B-C50C-407E-A947-70E740481C1C}">
                          <a14:useLocalDpi xmlns:a14="http://schemas.microsoft.com/office/drawing/2010/main" val="0"/>
                        </a:ext>
                      </a:extLst>
                    </a:blip>
                    <a:stretch>
                      <a:fillRect/>
                    </a:stretch>
                  </pic:blipFill>
                  <pic:spPr>
                    <a:xfrm>
                      <a:off x="0" y="0"/>
                      <a:ext cx="3684270" cy="2095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18"/>
          <w:szCs w:val="18"/>
          <w:lang w:eastAsia="tr-TR"/>
        </w:rPr>
        <w:t>VI. EKRAN GÖRÜNTÜLERİ</w:t>
      </w:r>
    </w:p>
    <w:p w:rsidR="00D748EE" w:rsidRDefault="000B1F71" w:rsidP="000B1F71">
      <w:pPr>
        <w:rPr>
          <w:rFonts w:ascii="Times New Roman" w:hAnsi="Times New Roman" w:cs="Times New Roman"/>
          <w:sz w:val="18"/>
          <w:szCs w:val="18"/>
        </w:rPr>
      </w:pPr>
      <w:r>
        <w:rPr>
          <w:rFonts w:ascii="Times New Roman" w:eastAsia="Times New Roman" w:hAnsi="Times New Roman" w:cs="Times New Roman"/>
          <w:noProof/>
          <w:color w:val="000000"/>
          <w:sz w:val="18"/>
          <w:szCs w:val="18"/>
          <w:lang w:eastAsia="tr-TR"/>
        </w:rPr>
        <w:drawing>
          <wp:anchor distT="0" distB="0" distL="114300" distR="114300" simplePos="0" relativeHeight="251661312" behindDoc="1" locked="0" layoutInCell="1" allowOverlap="1" wp14:anchorId="68463689" wp14:editId="68A721B3">
            <wp:simplePos x="0" y="0"/>
            <wp:positionH relativeFrom="column">
              <wp:posOffset>2957830</wp:posOffset>
            </wp:positionH>
            <wp:positionV relativeFrom="paragraph">
              <wp:posOffset>2470150</wp:posOffset>
            </wp:positionV>
            <wp:extent cx="3457575" cy="2236470"/>
            <wp:effectExtent l="0" t="0" r="9525" b="0"/>
            <wp:wrapTight wrapText="bothSides">
              <wp:wrapPolygon edited="0">
                <wp:start x="0" y="0"/>
                <wp:lineTo x="0" y="21342"/>
                <wp:lineTo x="21540" y="21342"/>
                <wp:lineTo x="21540"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tabani.png"/>
                    <pic:cNvPicPr/>
                  </pic:nvPicPr>
                  <pic:blipFill>
                    <a:blip r:embed="rId12">
                      <a:extLst>
                        <a:ext uri="{28A0092B-C50C-407E-A947-70E740481C1C}">
                          <a14:useLocalDpi xmlns:a14="http://schemas.microsoft.com/office/drawing/2010/main" val="0"/>
                        </a:ext>
                      </a:extLst>
                    </a:blip>
                    <a:stretch>
                      <a:fillRect/>
                    </a:stretch>
                  </pic:blipFill>
                  <pic:spPr>
                    <a:xfrm>
                      <a:off x="0" y="0"/>
                      <a:ext cx="3457575" cy="22364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00"/>
          <w:sz w:val="18"/>
          <w:szCs w:val="18"/>
          <w:lang w:eastAsia="tr-TR"/>
        </w:rPr>
        <w:drawing>
          <wp:anchor distT="0" distB="0" distL="114300" distR="114300" simplePos="0" relativeHeight="251660288" behindDoc="1" locked="0" layoutInCell="1" allowOverlap="1" wp14:anchorId="6EC4BA7F" wp14:editId="0C339E9D">
            <wp:simplePos x="0" y="0"/>
            <wp:positionH relativeFrom="column">
              <wp:posOffset>-594995</wp:posOffset>
            </wp:positionH>
            <wp:positionV relativeFrom="paragraph">
              <wp:posOffset>2508250</wp:posOffset>
            </wp:positionV>
            <wp:extent cx="3409315" cy="2200275"/>
            <wp:effectExtent l="0" t="0" r="635" b="9525"/>
            <wp:wrapTight wrapText="bothSides">
              <wp:wrapPolygon edited="0">
                <wp:start x="0" y="0"/>
                <wp:lineTo x="0" y="21506"/>
                <wp:lineTo x="21483" y="21506"/>
                <wp:lineTo x="21483"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tabani.png"/>
                    <pic:cNvPicPr/>
                  </pic:nvPicPr>
                  <pic:blipFill>
                    <a:blip r:embed="rId13">
                      <a:extLst>
                        <a:ext uri="{28A0092B-C50C-407E-A947-70E740481C1C}">
                          <a14:useLocalDpi xmlns:a14="http://schemas.microsoft.com/office/drawing/2010/main" val="0"/>
                        </a:ext>
                      </a:extLst>
                    </a:blip>
                    <a:stretch>
                      <a:fillRect/>
                    </a:stretch>
                  </pic:blipFill>
                  <pic:spPr>
                    <a:xfrm>
                      <a:off x="0" y="0"/>
                      <a:ext cx="3409315" cy="2200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00"/>
          <w:sz w:val="18"/>
          <w:szCs w:val="18"/>
          <w:lang w:eastAsia="tr-TR"/>
        </w:rPr>
        <w:drawing>
          <wp:anchor distT="0" distB="0" distL="114300" distR="114300" simplePos="0" relativeHeight="251658240" behindDoc="1" locked="0" layoutInCell="1" allowOverlap="1" wp14:anchorId="3358A5E8" wp14:editId="6AE189F3">
            <wp:simplePos x="0" y="0"/>
            <wp:positionH relativeFrom="column">
              <wp:posOffset>-594995</wp:posOffset>
            </wp:positionH>
            <wp:positionV relativeFrom="paragraph">
              <wp:posOffset>31750</wp:posOffset>
            </wp:positionV>
            <wp:extent cx="3496945" cy="2133600"/>
            <wp:effectExtent l="0" t="0" r="8255" b="0"/>
            <wp:wrapTight wrapText="bothSides">
              <wp:wrapPolygon edited="0">
                <wp:start x="0" y="0"/>
                <wp:lineTo x="0" y="21407"/>
                <wp:lineTo x="21533" y="21407"/>
                <wp:lineTo x="21533"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tabani.png"/>
                    <pic:cNvPicPr/>
                  </pic:nvPicPr>
                  <pic:blipFill>
                    <a:blip r:embed="rId14">
                      <a:extLst>
                        <a:ext uri="{28A0092B-C50C-407E-A947-70E740481C1C}">
                          <a14:useLocalDpi xmlns:a14="http://schemas.microsoft.com/office/drawing/2010/main" val="0"/>
                        </a:ext>
                      </a:extLst>
                    </a:blip>
                    <a:stretch>
                      <a:fillRect/>
                    </a:stretch>
                  </pic:blipFill>
                  <pic:spPr>
                    <a:xfrm>
                      <a:off x="0" y="0"/>
                      <a:ext cx="3496945" cy="2133600"/>
                    </a:xfrm>
                    <a:prstGeom prst="rect">
                      <a:avLst/>
                    </a:prstGeom>
                  </pic:spPr>
                </pic:pic>
              </a:graphicData>
            </a:graphic>
            <wp14:sizeRelH relativeFrom="page">
              <wp14:pctWidth>0</wp14:pctWidth>
            </wp14:sizeRelH>
            <wp14:sizeRelV relativeFrom="page">
              <wp14:pctHeight>0</wp14:pctHeight>
            </wp14:sizeRelV>
          </wp:anchor>
        </w:drawing>
      </w:r>
      <w:r w:rsidRPr="000B1F71">
        <w:rPr>
          <w:rFonts w:ascii="Times New Roman" w:hAnsi="Times New Roman" w:cs="Times New Roman"/>
          <w:sz w:val="18"/>
          <w:szCs w:val="18"/>
        </w:rPr>
        <w:t>Resim 1- Tedarikçi Ekleme Sekmesi</w:t>
      </w:r>
      <w:r>
        <w:rPr>
          <w:rFonts w:ascii="Times New Roman" w:hAnsi="Times New Roman" w:cs="Times New Roman"/>
          <w:sz w:val="18"/>
          <w:szCs w:val="18"/>
        </w:rPr>
        <w:t xml:space="preserve">                                                                  Resim 2- Hammadde Satın Alma Sekmesi</w:t>
      </w:r>
    </w:p>
    <w:p w:rsidR="00740F16" w:rsidRDefault="00740F16" w:rsidP="000B1F71">
      <w:pPr>
        <w:rPr>
          <w:rFonts w:ascii="Times New Roman" w:eastAsia="Times New Roman" w:hAnsi="Times New Roman" w:cs="Times New Roman"/>
          <w:color w:val="000000"/>
          <w:sz w:val="18"/>
          <w:szCs w:val="18"/>
          <w:lang w:eastAsia="tr-TR"/>
        </w:rPr>
      </w:pPr>
      <w:r>
        <w:rPr>
          <w:rFonts w:ascii="Times New Roman" w:eastAsia="Times New Roman" w:hAnsi="Times New Roman" w:cs="Times New Roman"/>
          <w:noProof/>
          <w:color w:val="000000"/>
          <w:sz w:val="18"/>
          <w:szCs w:val="18"/>
          <w:lang w:eastAsia="tr-TR"/>
        </w:rPr>
        <w:drawing>
          <wp:anchor distT="0" distB="0" distL="114300" distR="114300" simplePos="0" relativeHeight="251662336" behindDoc="1" locked="0" layoutInCell="1" allowOverlap="1" wp14:anchorId="79141A2C" wp14:editId="133D0CF6">
            <wp:simplePos x="0" y="0"/>
            <wp:positionH relativeFrom="column">
              <wp:posOffset>-545465</wp:posOffset>
            </wp:positionH>
            <wp:positionV relativeFrom="paragraph">
              <wp:posOffset>590550</wp:posOffset>
            </wp:positionV>
            <wp:extent cx="3312795" cy="2409825"/>
            <wp:effectExtent l="0" t="0" r="1905" b="9525"/>
            <wp:wrapTight wrapText="bothSides">
              <wp:wrapPolygon edited="0">
                <wp:start x="0" y="0"/>
                <wp:lineTo x="0" y="21515"/>
                <wp:lineTo x="21488" y="21515"/>
                <wp:lineTo x="21488"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tabani.png"/>
                    <pic:cNvPicPr/>
                  </pic:nvPicPr>
                  <pic:blipFill>
                    <a:blip r:embed="rId15">
                      <a:extLst>
                        <a:ext uri="{28A0092B-C50C-407E-A947-70E740481C1C}">
                          <a14:useLocalDpi xmlns:a14="http://schemas.microsoft.com/office/drawing/2010/main" val="0"/>
                        </a:ext>
                      </a:extLst>
                    </a:blip>
                    <a:stretch>
                      <a:fillRect/>
                    </a:stretch>
                  </pic:blipFill>
                  <pic:spPr>
                    <a:xfrm>
                      <a:off x="0" y="0"/>
                      <a:ext cx="3312795" cy="2409825"/>
                    </a:xfrm>
                    <a:prstGeom prst="rect">
                      <a:avLst/>
                    </a:prstGeom>
                  </pic:spPr>
                </pic:pic>
              </a:graphicData>
            </a:graphic>
            <wp14:sizeRelH relativeFrom="page">
              <wp14:pctWidth>0</wp14:pctWidth>
            </wp14:sizeRelH>
            <wp14:sizeRelV relativeFrom="page">
              <wp14:pctHeight>0</wp14:pctHeight>
            </wp14:sizeRelV>
          </wp:anchor>
        </w:drawing>
      </w:r>
      <w:r w:rsidR="000B1F71">
        <w:rPr>
          <w:rFonts w:ascii="Times New Roman" w:eastAsia="Times New Roman" w:hAnsi="Times New Roman" w:cs="Times New Roman"/>
          <w:color w:val="000000"/>
          <w:sz w:val="18"/>
          <w:szCs w:val="18"/>
          <w:lang w:eastAsia="tr-TR"/>
        </w:rPr>
        <w:t xml:space="preserve">      Resim 3- Ürün Ekleme Sekmesi                                                                      Resim 4- Müşteri Ekleme ve Sipariş Sekmesi</w:t>
      </w:r>
    </w:p>
    <w:p w:rsidR="00740F16" w:rsidRPr="00740F16" w:rsidRDefault="00740F16" w:rsidP="00740F16">
      <w:pPr>
        <w:rPr>
          <w:rFonts w:ascii="Times New Roman" w:eastAsia="Times New Roman" w:hAnsi="Times New Roman" w:cs="Times New Roman"/>
          <w:sz w:val="18"/>
          <w:szCs w:val="18"/>
          <w:lang w:eastAsia="tr-TR"/>
        </w:rPr>
      </w:pPr>
    </w:p>
    <w:p w:rsidR="00740F16" w:rsidRPr="00740F16" w:rsidRDefault="00740F16" w:rsidP="00740F16">
      <w:pPr>
        <w:rPr>
          <w:rFonts w:ascii="Times New Roman" w:eastAsia="Times New Roman" w:hAnsi="Times New Roman" w:cs="Times New Roman"/>
          <w:sz w:val="18"/>
          <w:szCs w:val="18"/>
          <w:lang w:eastAsia="tr-TR"/>
        </w:rPr>
      </w:pPr>
    </w:p>
    <w:p w:rsidR="00740F16" w:rsidRPr="00740F16" w:rsidRDefault="00740F16" w:rsidP="00740F16">
      <w:pPr>
        <w:rPr>
          <w:rFonts w:ascii="Times New Roman" w:eastAsia="Times New Roman" w:hAnsi="Times New Roman" w:cs="Times New Roman"/>
          <w:sz w:val="18"/>
          <w:szCs w:val="18"/>
          <w:lang w:eastAsia="tr-TR"/>
        </w:rPr>
      </w:pPr>
    </w:p>
    <w:p w:rsidR="00740F16" w:rsidRDefault="00740F16" w:rsidP="00740F16">
      <w:pPr>
        <w:jc w:val="center"/>
        <w:rPr>
          <w:rFonts w:ascii="Times New Roman" w:eastAsia="Times New Roman" w:hAnsi="Times New Roman" w:cs="Times New Roman"/>
          <w:color w:val="000000"/>
          <w:sz w:val="18"/>
          <w:szCs w:val="18"/>
          <w:lang w:eastAsia="tr-TR"/>
        </w:rPr>
      </w:pPr>
      <w:r>
        <w:rPr>
          <w:rFonts w:ascii="Times New Roman" w:eastAsia="Times New Roman" w:hAnsi="Times New Roman" w:cs="Times New Roman"/>
          <w:color w:val="000000"/>
          <w:sz w:val="18"/>
          <w:szCs w:val="18"/>
          <w:lang w:eastAsia="tr-TR"/>
        </w:rPr>
        <w:t xml:space="preserve">VII. </w:t>
      </w:r>
      <w:proofErr w:type="gramStart"/>
      <w:r>
        <w:rPr>
          <w:rFonts w:ascii="Times New Roman" w:eastAsia="Times New Roman" w:hAnsi="Times New Roman" w:cs="Times New Roman"/>
          <w:color w:val="000000"/>
          <w:sz w:val="18"/>
          <w:szCs w:val="18"/>
          <w:lang w:eastAsia="tr-TR"/>
        </w:rPr>
        <w:t>KAYNAK.ÇA</w:t>
      </w:r>
      <w:proofErr w:type="gramEnd"/>
    </w:p>
    <w:p w:rsidR="00740F16" w:rsidRPr="00740F16" w:rsidRDefault="00E03596" w:rsidP="00740F16">
      <w:pPr>
        <w:jc w:val="center"/>
        <w:rPr>
          <w:rFonts w:ascii="Times New Roman" w:eastAsia="Times New Roman" w:hAnsi="Times New Roman" w:cs="Times New Roman"/>
          <w:sz w:val="18"/>
          <w:szCs w:val="18"/>
          <w:lang w:eastAsia="tr-TR"/>
        </w:rPr>
      </w:pPr>
      <w:hyperlink r:id="rId16" w:anchor="overview" w:history="1">
        <w:r w:rsidR="00740F16" w:rsidRPr="004D5E8C">
          <w:rPr>
            <w:rStyle w:val="Kpr"/>
          </w:rPr>
          <w:t xml:space="preserve">https://www.udemy.com/python-3-              </w:t>
        </w:r>
        <w:proofErr w:type="spellStart"/>
        <w:r w:rsidR="00740F16" w:rsidRPr="004D5E8C">
          <w:rPr>
            <w:rStyle w:val="Kpr"/>
          </w:rPr>
          <w:t>egitimi</w:t>
        </w:r>
        <w:proofErr w:type="spellEnd"/>
        <w:r w:rsidR="00740F16" w:rsidRPr="004D5E8C">
          <w:rPr>
            <w:rStyle w:val="Kpr"/>
          </w:rPr>
          <w:t>/</w:t>
        </w:r>
        <w:proofErr w:type="spellStart"/>
        <w:r w:rsidR="00740F16" w:rsidRPr="004D5E8C">
          <w:rPr>
            <w:rStyle w:val="Kpr"/>
          </w:rPr>
          <w:t>learn</w:t>
        </w:r>
        <w:proofErr w:type="spellEnd"/>
        <w:r w:rsidR="00740F16" w:rsidRPr="004D5E8C">
          <w:rPr>
            <w:rStyle w:val="Kpr"/>
          </w:rPr>
          <w:t>/</w:t>
        </w:r>
        <w:proofErr w:type="spellStart"/>
        <w:r w:rsidR="00740F16" w:rsidRPr="004D5E8C">
          <w:rPr>
            <w:rStyle w:val="Kpr"/>
          </w:rPr>
          <w:t>lecture</w:t>
        </w:r>
        <w:proofErr w:type="spellEnd"/>
        <w:r w:rsidR="00740F16" w:rsidRPr="004D5E8C">
          <w:rPr>
            <w:rStyle w:val="Kpr"/>
          </w:rPr>
          <w:t>/9873822#overview</w:t>
        </w:r>
      </w:hyperlink>
    </w:p>
    <w:p w:rsidR="00740F16" w:rsidRPr="00740F16" w:rsidRDefault="00740F16" w:rsidP="00740F16">
      <w:pPr>
        <w:rPr>
          <w:rFonts w:ascii="Times New Roman" w:eastAsia="Times New Roman" w:hAnsi="Times New Roman" w:cs="Times New Roman"/>
          <w:sz w:val="18"/>
          <w:szCs w:val="18"/>
          <w:lang w:eastAsia="tr-TR"/>
        </w:rPr>
      </w:pPr>
    </w:p>
    <w:p w:rsidR="00740F16" w:rsidRPr="00740F16" w:rsidRDefault="00740F16" w:rsidP="00740F16">
      <w:pPr>
        <w:rPr>
          <w:rFonts w:ascii="Times New Roman" w:eastAsia="Times New Roman" w:hAnsi="Times New Roman" w:cs="Times New Roman"/>
          <w:sz w:val="18"/>
          <w:szCs w:val="18"/>
          <w:lang w:eastAsia="tr-TR"/>
        </w:rPr>
      </w:pPr>
    </w:p>
    <w:p w:rsidR="00740F16" w:rsidRPr="00740F16" w:rsidRDefault="00740F16" w:rsidP="00740F16">
      <w:pPr>
        <w:rPr>
          <w:rFonts w:ascii="Times New Roman" w:eastAsia="Times New Roman" w:hAnsi="Times New Roman" w:cs="Times New Roman"/>
          <w:sz w:val="18"/>
          <w:szCs w:val="18"/>
          <w:lang w:eastAsia="tr-TR"/>
        </w:rPr>
      </w:pPr>
    </w:p>
    <w:p w:rsidR="00740F16" w:rsidRPr="00740F16" w:rsidRDefault="00740F16" w:rsidP="00740F16">
      <w:pPr>
        <w:rPr>
          <w:rFonts w:ascii="Times New Roman" w:eastAsia="Times New Roman" w:hAnsi="Times New Roman" w:cs="Times New Roman"/>
          <w:sz w:val="18"/>
          <w:szCs w:val="18"/>
          <w:lang w:eastAsia="tr-TR"/>
        </w:rPr>
      </w:pPr>
    </w:p>
    <w:p w:rsidR="00740F16" w:rsidRDefault="00740F16" w:rsidP="00740F16">
      <w:pPr>
        <w:rPr>
          <w:rFonts w:ascii="Times New Roman" w:eastAsia="Times New Roman" w:hAnsi="Times New Roman" w:cs="Times New Roman"/>
          <w:sz w:val="18"/>
          <w:szCs w:val="18"/>
          <w:lang w:eastAsia="tr-TR"/>
        </w:rPr>
      </w:pPr>
    </w:p>
    <w:p w:rsidR="000B1F71" w:rsidRPr="00740F16" w:rsidRDefault="00740F16" w:rsidP="00740F16">
      <w:pPr>
        <w:tabs>
          <w:tab w:val="left" w:pos="1035"/>
        </w:tabs>
        <w:rPr>
          <w:rFonts w:ascii="Times New Roman" w:eastAsia="Times New Roman" w:hAnsi="Times New Roman" w:cs="Times New Roman"/>
          <w:sz w:val="18"/>
          <w:szCs w:val="18"/>
          <w:lang w:eastAsia="tr-TR"/>
        </w:rPr>
      </w:pPr>
      <w:r>
        <w:rPr>
          <w:rFonts w:ascii="Times New Roman" w:eastAsia="Times New Roman" w:hAnsi="Times New Roman" w:cs="Times New Roman"/>
          <w:sz w:val="18"/>
          <w:szCs w:val="18"/>
          <w:lang w:eastAsia="tr-TR"/>
        </w:rPr>
        <w:t xml:space="preserve">   Resim 5- Satış Sekmesi</w:t>
      </w:r>
    </w:p>
    <w:sectPr w:rsidR="000B1F71" w:rsidRPr="00740F16" w:rsidSect="000B1F71">
      <w:type w:val="continuous"/>
      <w:pgSz w:w="11906" w:h="16838"/>
      <w:pgMar w:top="1417" w:right="1417" w:bottom="1417" w:left="1417"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596" w:rsidRDefault="00E03596" w:rsidP="00740F16">
      <w:pPr>
        <w:spacing w:after="0" w:line="240" w:lineRule="auto"/>
      </w:pPr>
      <w:r>
        <w:separator/>
      </w:r>
    </w:p>
  </w:endnote>
  <w:endnote w:type="continuationSeparator" w:id="0">
    <w:p w:rsidR="00E03596" w:rsidRDefault="00E03596" w:rsidP="00740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607516"/>
      <w:docPartObj>
        <w:docPartGallery w:val="Page Numbers (Bottom of Page)"/>
        <w:docPartUnique/>
      </w:docPartObj>
    </w:sdtPr>
    <w:sdtEndPr/>
    <w:sdtContent>
      <w:p w:rsidR="00740F16" w:rsidRDefault="00740F16">
        <w:pPr>
          <w:pStyle w:val="Altbilgi"/>
        </w:pPr>
        <w:r>
          <w:fldChar w:fldCharType="begin"/>
        </w:r>
        <w:r>
          <w:instrText>PAGE   \* MERGEFORMAT</w:instrText>
        </w:r>
        <w:r>
          <w:fldChar w:fldCharType="separate"/>
        </w:r>
        <w:r w:rsidR="00CF20B7">
          <w:rPr>
            <w:noProof/>
          </w:rPr>
          <w:t>2</w:t>
        </w:r>
        <w:r>
          <w:fldChar w:fldCharType="end"/>
        </w:r>
      </w:p>
    </w:sdtContent>
  </w:sdt>
  <w:p w:rsidR="00740F16" w:rsidRDefault="00740F1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596" w:rsidRDefault="00E03596" w:rsidP="00740F16">
      <w:pPr>
        <w:spacing w:after="0" w:line="240" w:lineRule="auto"/>
      </w:pPr>
      <w:r>
        <w:separator/>
      </w:r>
    </w:p>
  </w:footnote>
  <w:footnote w:type="continuationSeparator" w:id="0">
    <w:p w:rsidR="00E03596" w:rsidRDefault="00E03596" w:rsidP="00740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635CB"/>
    <w:multiLevelType w:val="hybridMultilevel"/>
    <w:tmpl w:val="EC0041E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B47"/>
    <w:rsid w:val="000B1F71"/>
    <w:rsid w:val="00151553"/>
    <w:rsid w:val="002825AA"/>
    <w:rsid w:val="00302BA7"/>
    <w:rsid w:val="004A072D"/>
    <w:rsid w:val="004A7AE6"/>
    <w:rsid w:val="00545942"/>
    <w:rsid w:val="005B1B47"/>
    <w:rsid w:val="006B6379"/>
    <w:rsid w:val="00740F16"/>
    <w:rsid w:val="008E7561"/>
    <w:rsid w:val="00BC2166"/>
    <w:rsid w:val="00CF20B7"/>
    <w:rsid w:val="00E03596"/>
    <w:rsid w:val="00F358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94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45942"/>
    <w:rPr>
      <w:color w:val="0000FF" w:themeColor="hyperlink"/>
      <w:u w:val="single"/>
    </w:rPr>
  </w:style>
  <w:style w:type="paragraph" w:styleId="ListeParagraf">
    <w:name w:val="List Paragraph"/>
    <w:basedOn w:val="Normal"/>
    <w:uiPriority w:val="34"/>
    <w:qFormat/>
    <w:rsid w:val="002825AA"/>
    <w:pPr>
      <w:ind w:left="720"/>
      <w:contextualSpacing/>
    </w:pPr>
  </w:style>
  <w:style w:type="paragraph" w:styleId="BalonMetni">
    <w:name w:val="Balloon Text"/>
    <w:basedOn w:val="Normal"/>
    <w:link w:val="BalonMetniChar"/>
    <w:uiPriority w:val="99"/>
    <w:semiHidden/>
    <w:unhideWhenUsed/>
    <w:rsid w:val="000B1F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1F71"/>
    <w:rPr>
      <w:rFonts w:ascii="Tahoma" w:hAnsi="Tahoma" w:cs="Tahoma"/>
      <w:sz w:val="16"/>
      <w:szCs w:val="16"/>
    </w:rPr>
  </w:style>
  <w:style w:type="paragraph" w:styleId="stbilgi">
    <w:name w:val="header"/>
    <w:basedOn w:val="Normal"/>
    <w:link w:val="stbilgiChar"/>
    <w:uiPriority w:val="99"/>
    <w:unhideWhenUsed/>
    <w:rsid w:val="00740F1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40F16"/>
  </w:style>
  <w:style w:type="paragraph" w:styleId="Altbilgi">
    <w:name w:val="footer"/>
    <w:basedOn w:val="Normal"/>
    <w:link w:val="AltbilgiChar"/>
    <w:uiPriority w:val="99"/>
    <w:unhideWhenUsed/>
    <w:rsid w:val="00740F1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40F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94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45942"/>
    <w:rPr>
      <w:color w:val="0000FF" w:themeColor="hyperlink"/>
      <w:u w:val="single"/>
    </w:rPr>
  </w:style>
  <w:style w:type="paragraph" w:styleId="ListeParagraf">
    <w:name w:val="List Paragraph"/>
    <w:basedOn w:val="Normal"/>
    <w:uiPriority w:val="34"/>
    <w:qFormat/>
    <w:rsid w:val="002825AA"/>
    <w:pPr>
      <w:ind w:left="720"/>
      <w:contextualSpacing/>
    </w:pPr>
  </w:style>
  <w:style w:type="paragraph" w:styleId="BalonMetni">
    <w:name w:val="Balloon Text"/>
    <w:basedOn w:val="Normal"/>
    <w:link w:val="BalonMetniChar"/>
    <w:uiPriority w:val="99"/>
    <w:semiHidden/>
    <w:unhideWhenUsed/>
    <w:rsid w:val="000B1F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1F71"/>
    <w:rPr>
      <w:rFonts w:ascii="Tahoma" w:hAnsi="Tahoma" w:cs="Tahoma"/>
      <w:sz w:val="16"/>
      <w:szCs w:val="16"/>
    </w:rPr>
  </w:style>
  <w:style w:type="paragraph" w:styleId="stbilgi">
    <w:name w:val="header"/>
    <w:basedOn w:val="Normal"/>
    <w:link w:val="stbilgiChar"/>
    <w:uiPriority w:val="99"/>
    <w:unhideWhenUsed/>
    <w:rsid w:val="00740F1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40F16"/>
  </w:style>
  <w:style w:type="paragraph" w:styleId="Altbilgi">
    <w:name w:val="footer"/>
    <w:basedOn w:val="Normal"/>
    <w:link w:val="AltbilgiChar"/>
    <w:uiPriority w:val="99"/>
    <w:unhideWhenUsed/>
    <w:rsid w:val="00740F1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40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rengenc17@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demy.com/python-3-%20%20%20%20%20%20%20%20%20%20%20%20%20%20egitimi/learn/lecture/987382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erkehanozturk98@gmail.com" TargetMode="External"/><Relationship Id="rId14"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1175</Words>
  <Characters>6698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İlkim</dc:creator>
  <cp:keywords/>
  <dc:description/>
  <cp:lastModifiedBy>İlkim</cp:lastModifiedBy>
  <cp:revision>3</cp:revision>
  <dcterms:created xsi:type="dcterms:W3CDTF">2019-05-26T23:07:00Z</dcterms:created>
  <dcterms:modified xsi:type="dcterms:W3CDTF">2019-05-27T07:49:00Z</dcterms:modified>
</cp:coreProperties>
</file>