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EE0" w:rsidRPr="002603E5" w:rsidRDefault="002603E5" w:rsidP="00F537AF">
      <w:pPr>
        <w:jc w:val="center"/>
        <w:rPr>
          <w:rFonts w:cs="Arial"/>
          <w:b/>
          <w:sz w:val="36"/>
          <w:szCs w:val="36"/>
          <w:lang w:val="cs-CZ"/>
        </w:rPr>
      </w:pPr>
      <w:r w:rsidRPr="002603E5">
        <w:rPr>
          <w:rFonts w:cs="Arial"/>
          <w:b/>
          <w:sz w:val="36"/>
          <w:szCs w:val="36"/>
          <w:lang w:val="cs-CZ"/>
        </w:rPr>
        <w:t>České vysoké učení technické</w:t>
      </w:r>
    </w:p>
    <w:p w:rsidR="002603E5" w:rsidRPr="002603E5" w:rsidRDefault="002603E5" w:rsidP="00F537AF">
      <w:pPr>
        <w:jc w:val="center"/>
        <w:rPr>
          <w:rFonts w:cs="Arial"/>
          <w:i/>
          <w:sz w:val="36"/>
          <w:szCs w:val="36"/>
          <w:lang w:val="cs-CZ"/>
        </w:rPr>
      </w:pPr>
      <w:r w:rsidRPr="002603E5">
        <w:rPr>
          <w:rFonts w:cs="Arial"/>
          <w:i/>
          <w:sz w:val="36"/>
          <w:szCs w:val="36"/>
          <w:lang w:val="cs-CZ"/>
        </w:rPr>
        <w:t>Fakulta elektrotechnická</w:t>
      </w:r>
    </w:p>
    <w:p w:rsidR="00EC4EE0" w:rsidRPr="002603E5" w:rsidRDefault="00EC4EE0" w:rsidP="00F537AF">
      <w:pPr>
        <w:jc w:val="center"/>
        <w:rPr>
          <w:rFonts w:cs="Times New Roman"/>
          <w:b/>
          <w:caps/>
          <w:sz w:val="52"/>
          <w:szCs w:val="52"/>
          <w:lang w:val="cs-CZ"/>
        </w:rPr>
      </w:pPr>
    </w:p>
    <w:p w:rsidR="00EC4EE0" w:rsidRDefault="00EC4EE0" w:rsidP="00F537AF">
      <w:pPr>
        <w:jc w:val="center"/>
        <w:rPr>
          <w:rFonts w:cs="Times New Roman"/>
          <w:b/>
          <w:caps/>
          <w:sz w:val="52"/>
          <w:szCs w:val="52"/>
          <w:lang w:val="cs-CZ"/>
        </w:rPr>
      </w:pPr>
    </w:p>
    <w:p w:rsidR="00055997" w:rsidRPr="002603E5" w:rsidRDefault="00055997" w:rsidP="00F537AF">
      <w:pPr>
        <w:jc w:val="center"/>
        <w:rPr>
          <w:rFonts w:cs="Times New Roman"/>
          <w:b/>
          <w:caps/>
          <w:sz w:val="52"/>
          <w:szCs w:val="52"/>
          <w:lang w:val="cs-CZ"/>
        </w:rPr>
      </w:pPr>
    </w:p>
    <w:p w:rsidR="00EC4EE0" w:rsidRDefault="00EC4EE0" w:rsidP="00F537AF">
      <w:pPr>
        <w:jc w:val="center"/>
        <w:rPr>
          <w:rFonts w:cs="Times New Roman"/>
          <w:b/>
          <w:caps/>
          <w:sz w:val="52"/>
          <w:szCs w:val="52"/>
          <w:lang w:val="cs-CZ"/>
        </w:rPr>
      </w:pPr>
    </w:p>
    <w:p w:rsidR="00B80C30" w:rsidRPr="002603E5" w:rsidRDefault="00B80C30" w:rsidP="00F537AF">
      <w:pPr>
        <w:jc w:val="center"/>
        <w:rPr>
          <w:rFonts w:cs="Times New Roman"/>
          <w:b/>
          <w:caps/>
          <w:sz w:val="52"/>
          <w:szCs w:val="52"/>
          <w:lang w:val="cs-CZ"/>
        </w:rPr>
      </w:pPr>
    </w:p>
    <w:p w:rsidR="00974427" w:rsidRPr="002603E5" w:rsidRDefault="00F537AF" w:rsidP="00F537AF">
      <w:pPr>
        <w:jc w:val="center"/>
        <w:rPr>
          <w:rFonts w:cs="Arial"/>
          <w:b/>
          <w:caps/>
          <w:sz w:val="36"/>
          <w:szCs w:val="36"/>
          <w:lang w:val="cs-CZ"/>
        </w:rPr>
      </w:pPr>
      <w:r w:rsidRPr="002603E5">
        <w:rPr>
          <w:rFonts w:cs="Arial"/>
          <w:b/>
          <w:caps/>
          <w:sz w:val="36"/>
          <w:szCs w:val="36"/>
          <w:lang w:val="cs-CZ"/>
        </w:rPr>
        <w:t>Testy</w:t>
      </w:r>
    </w:p>
    <w:p w:rsidR="00F537AF" w:rsidRPr="00CF762E" w:rsidRDefault="00F537AF" w:rsidP="00F537AF">
      <w:pPr>
        <w:jc w:val="center"/>
        <w:rPr>
          <w:rFonts w:cs="Arial"/>
          <w:i/>
          <w:sz w:val="28"/>
          <w:szCs w:val="28"/>
          <w:lang w:val="cs-CZ"/>
        </w:rPr>
      </w:pPr>
      <w:r w:rsidRPr="00CF762E">
        <w:rPr>
          <w:rFonts w:cs="Arial"/>
          <w:i/>
          <w:sz w:val="28"/>
          <w:szCs w:val="28"/>
          <w:lang w:val="cs-CZ"/>
        </w:rPr>
        <w:t>Systém elektronických voleb</w:t>
      </w:r>
    </w:p>
    <w:p w:rsidR="00EC4EE0" w:rsidRPr="00CF762E" w:rsidRDefault="00F537AF" w:rsidP="00AC156A">
      <w:pPr>
        <w:jc w:val="center"/>
        <w:rPr>
          <w:rFonts w:cs="Arial"/>
          <w:i/>
          <w:sz w:val="28"/>
          <w:szCs w:val="28"/>
          <w:lang w:val="cs-CZ"/>
        </w:rPr>
      </w:pPr>
      <w:r w:rsidRPr="00CF762E">
        <w:rPr>
          <w:rFonts w:cs="Arial"/>
          <w:i/>
          <w:sz w:val="28"/>
          <w:szCs w:val="28"/>
          <w:lang w:val="cs-CZ"/>
        </w:rPr>
        <w:t>E-volby</w:t>
      </w:r>
    </w:p>
    <w:p w:rsidR="00EC4EE0" w:rsidRPr="002603E5" w:rsidRDefault="00EC4EE0" w:rsidP="00AC156A">
      <w:pPr>
        <w:jc w:val="center"/>
        <w:rPr>
          <w:rFonts w:cs="Times New Roman"/>
          <w:i/>
          <w:caps/>
          <w:sz w:val="36"/>
          <w:szCs w:val="36"/>
          <w:lang w:val="cs-CZ"/>
        </w:rPr>
      </w:pPr>
    </w:p>
    <w:p w:rsidR="000F5C54" w:rsidRPr="002603E5" w:rsidRDefault="00EC4EE0" w:rsidP="00EC4EE0">
      <w:pPr>
        <w:rPr>
          <w:rFonts w:cs="Times New Roman"/>
          <w:i/>
          <w:caps/>
          <w:sz w:val="36"/>
          <w:szCs w:val="36"/>
          <w:lang w:val="cs-CZ"/>
        </w:rPr>
      </w:pPr>
      <w:r w:rsidRPr="002603E5">
        <w:rPr>
          <w:rFonts w:cs="Times New Roman"/>
          <w:i/>
          <w:caps/>
          <w:sz w:val="36"/>
          <w:szCs w:val="36"/>
          <w:lang w:val="cs-CZ"/>
        </w:rPr>
        <w:br w:type="page"/>
      </w:r>
    </w:p>
    <w:sdt>
      <w:sdtPr>
        <w:id w:val="1887884968"/>
        <w:docPartObj>
          <w:docPartGallery w:val="Table of Contents"/>
          <w:docPartUnique/>
        </w:docPartObj>
      </w:sdtPr>
      <w:sdtEndPr>
        <w:rPr>
          <w:rFonts w:ascii="Arial" w:eastAsiaTheme="majorEastAsia" w:hAnsi="Arial" w:cstheme="majorBidi"/>
          <w:bCs/>
          <w:i w:val="0"/>
          <w:smallCaps w:val="0"/>
          <w:color w:val="365F91" w:themeColor="accent1" w:themeShade="BF"/>
          <w:sz w:val="28"/>
          <w:szCs w:val="28"/>
          <w:lang w:val="en-US"/>
        </w:rPr>
      </w:sdtEndPr>
      <w:sdtContent>
        <w:p w:rsidR="00EC4EE0" w:rsidRPr="002603E5" w:rsidRDefault="00EC4EE0" w:rsidP="005C42DC">
          <w:pPr>
            <w:pStyle w:val="H1"/>
          </w:pPr>
          <w:r w:rsidRPr="002603E5">
            <w:t>Obsah</w:t>
          </w:r>
        </w:p>
        <w:p w:rsidR="005C42DC" w:rsidRPr="005C42DC" w:rsidRDefault="00627226">
          <w:pPr>
            <w:pStyle w:val="TOC1"/>
            <w:tabs>
              <w:tab w:val="right" w:leader="dot" w:pos="9350"/>
            </w:tabs>
            <w:rPr>
              <w:rFonts w:asciiTheme="minorHAnsi" w:hAnsiTheme="minorHAnsi"/>
              <w:noProof/>
              <w:sz w:val="28"/>
              <w:szCs w:val="28"/>
            </w:rPr>
          </w:pPr>
          <w:r w:rsidRPr="005C42DC">
            <w:rPr>
              <w:sz w:val="28"/>
              <w:szCs w:val="28"/>
            </w:rPr>
            <w:fldChar w:fldCharType="begin"/>
          </w:r>
          <w:r w:rsidR="00EC4EE0" w:rsidRPr="005C42DC">
            <w:rPr>
              <w:sz w:val="28"/>
              <w:szCs w:val="28"/>
            </w:rPr>
            <w:instrText xml:space="preserve"> TOC \o "1-3" \h \z \u </w:instrText>
          </w:r>
          <w:r w:rsidRPr="005C42DC">
            <w:rPr>
              <w:sz w:val="28"/>
              <w:szCs w:val="28"/>
            </w:rPr>
            <w:fldChar w:fldCharType="separate"/>
          </w:r>
          <w:hyperlink w:anchor="_Toc275891632" w:history="1">
            <w:r w:rsidR="005C42DC" w:rsidRPr="005C42DC">
              <w:rPr>
                <w:rStyle w:val="Hyperlink"/>
                <w:noProof/>
                <w:sz w:val="28"/>
                <w:szCs w:val="28"/>
              </w:rPr>
              <w:t>1. Účel a typy testování pro tuto aplikaci</w:t>
            </w:r>
            <w:r w:rsidR="005C42DC" w:rsidRPr="005C42DC">
              <w:rPr>
                <w:noProof/>
                <w:webHidden/>
                <w:sz w:val="28"/>
                <w:szCs w:val="28"/>
              </w:rPr>
              <w:tab/>
            </w:r>
            <w:r w:rsidR="005C42DC" w:rsidRPr="005C42DC">
              <w:rPr>
                <w:noProof/>
                <w:webHidden/>
                <w:sz w:val="28"/>
                <w:szCs w:val="28"/>
              </w:rPr>
              <w:fldChar w:fldCharType="begin"/>
            </w:r>
            <w:r w:rsidR="005C42DC" w:rsidRPr="005C42DC">
              <w:rPr>
                <w:noProof/>
                <w:webHidden/>
                <w:sz w:val="28"/>
                <w:szCs w:val="28"/>
              </w:rPr>
              <w:instrText xml:space="preserve"> PAGEREF _Toc275891632 \h </w:instrText>
            </w:r>
            <w:r w:rsidR="005C42DC" w:rsidRPr="005C42DC">
              <w:rPr>
                <w:noProof/>
                <w:webHidden/>
                <w:sz w:val="28"/>
                <w:szCs w:val="28"/>
              </w:rPr>
            </w:r>
            <w:r w:rsidR="005C42DC" w:rsidRPr="005C42DC">
              <w:rPr>
                <w:noProof/>
                <w:webHidden/>
                <w:sz w:val="28"/>
                <w:szCs w:val="28"/>
              </w:rPr>
              <w:fldChar w:fldCharType="separate"/>
            </w:r>
            <w:r w:rsidR="00CD2521">
              <w:rPr>
                <w:noProof/>
                <w:webHidden/>
                <w:sz w:val="28"/>
                <w:szCs w:val="28"/>
              </w:rPr>
              <w:t>3</w:t>
            </w:r>
            <w:r w:rsidR="005C42DC" w:rsidRPr="005C42DC">
              <w:rPr>
                <w:noProof/>
                <w:webHidden/>
                <w:sz w:val="28"/>
                <w:szCs w:val="28"/>
              </w:rPr>
              <w:fldChar w:fldCharType="end"/>
            </w:r>
          </w:hyperlink>
        </w:p>
        <w:p w:rsidR="005C42DC" w:rsidRPr="005C42DC" w:rsidRDefault="005C42DC">
          <w:pPr>
            <w:pStyle w:val="TOC2"/>
            <w:tabs>
              <w:tab w:val="right" w:leader="dot" w:pos="9350"/>
            </w:tabs>
            <w:rPr>
              <w:rFonts w:asciiTheme="minorHAnsi" w:hAnsiTheme="minorHAnsi"/>
              <w:noProof/>
              <w:sz w:val="28"/>
              <w:szCs w:val="28"/>
            </w:rPr>
          </w:pPr>
          <w:hyperlink w:anchor="_Toc275891633" w:history="1">
            <w:r w:rsidRPr="005C42DC">
              <w:rPr>
                <w:rStyle w:val="Hyperlink"/>
                <w:noProof/>
                <w:sz w:val="28"/>
                <w:szCs w:val="28"/>
              </w:rPr>
              <w:t>1.1  Úvod</w:t>
            </w:r>
            <w:r w:rsidRPr="005C42DC">
              <w:rPr>
                <w:noProof/>
                <w:webHidden/>
                <w:sz w:val="28"/>
                <w:szCs w:val="28"/>
              </w:rPr>
              <w:tab/>
            </w:r>
            <w:r w:rsidRPr="005C42DC">
              <w:rPr>
                <w:noProof/>
                <w:webHidden/>
                <w:sz w:val="28"/>
                <w:szCs w:val="28"/>
              </w:rPr>
              <w:fldChar w:fldCharType="begin"/>
            </w:r>
            <w:r w:rsidRPr="005C42DC">
              <w:rPr>
                <w:noProof/>
                <w:webHidden/>
                <w:sz w:val="28"/>
                <w:szCs w:val="28"/>
              </w:rPr>
              <w:instrText xml:space="preserve"> PAGEREF _Toc275891633 \h </w:instrText>
            </w:r>
            <w:r w:rsidRPr="005C42DC">
              <w:rPr>
                <w:noProof/>
                <w:webHidden/>
                <w:sz w:val="28"/>
                <w:szCs w:val="28"/>
              </w:rPr>
            </w:r>
            <w:r w:rsidRPr="005C42DC">
              <w:rPr>
                <w:noProof/>
                <w:webHidden/>
                <w:sz w:val="28"/>
                <w:szCs w:val="28"/>
              </w:rPr>
              <w:fldChar w:fldCharType="separate"/>
            </w:r>
            <w:r w:rsidR="00CD2521">
              <w:rPr>
                <w:noProof/>
                <w:webHidden/>
                <w:sz w:val="28"/>
                <w:szCs w:val="28"/>
              </w:rPr>
              <w:t>3</w:t>
            </w:r>
            <w:r w:rsidRPr="005C42DC">
              <w:rPr>
                <w:noProof/>
                <w:webHidden/>
                <w:sz w:val="28"/>
                <w:szCs w:val="28"/>
              </w:rPr>
              <w:fldChar w:fldCharType="end"/>
            </w:r>
          </w:hyperlink>
        </w:p>
        <w:p w:rsidR="005C42DC" w:rsidRPr="005C42DC" w:rsidRDefault="005C42DC">
          <w:pPr>
            <w:pStyle w:val="TOC2"/>
            <w:tabs>
              <w:tab w:val="right" w:leader="dot" w:pos="9350"/>
            </w:tabs>
            <w:rPr>
              <w:rFonts w:asciiTheme="minorHAnsi" w:hAnsiTheme="minorHAnsi"/>
              <w:noProof/>
              <w:sz w:val="28"/>
              <w:szCs w:val="28"/>
            </w:rPr>
          </w:pPr>
          <w:hyperlink w:anchor="_Toc275891634" w:history="1">
            <w:r w:rsidRPr="005C42DC">
              <w:rPr>
                <w:rStyle w:val="Hyperlink"/>
                <w:noProof/>
                <w:sz w:val="28"/>
                <w:szCs w:val="28"/>
              </w:rPr>
              <w:t>1.2 Analýza testování provedeného předchozím týmem</w:t>
            </w:r>
            <w:r w:rsidRPr="005C42DC">
              <w:rPr>
                <w:noProof/>
                <w:webHidden/>
                <w:sz w:val="28"/>
                <w:szCs w:val="28"/>
              </w:rPr>
              <w:tab/>
            </w:r>
            <w:r w:rsidRPr="005C42DC">
              <w:rPr>
                <w:noProof/>
                <w:webHidden/>
                <w:sz w:val="28"/>
                <w:szCs w:val="28"/>
              </w:rPr>
              <w:fldChar w:fldCharType="begin"/>
            </w:r>
            <w:r w:rsidRPr="005C42DC">
              <w:rPr>
                <w:noProof/>
                <w:webHidden/>
                <w:sz w:val="28"/>
                <w:szCs w:val="28"/>
              </w:rPr>
              <w:instrText xml:space="preserve"> PAGEREF _Toc275891634 \h </w:instrText>
            </w:r>
            <w:r w:rsidRPr="005C42DC">
              <w:rPr>
                <w:noProof/>
                <w:webHidden/>
                <w:sz w:val="28"/>
                <w:szCs w:val="28"/>
              </w:rPr>
            </w:r>
            <w:r w:rsidRPr="005C42DC">
              <w:rPr>
                <w:noProof/>
                <w:webHidden/>
                <w:sz w:val="28"/>
                <w:szCs w:val="28"/>
              </w:rPr>
              <w:fldChar w:fldCharType="separate"/>
            </w:r>
            <w:r w:rsidR="00CD2521">
              <w:rPr>
                <w:noProof/>
                <w:webHidden/>
                <w:sz w:val="28"/>
                <w:szCs w:val="28"/>
              </w:rPr>
              <w:t>3</w:t>
            </w:r>
            <w:r w:rsidRPr="005C42DC">
              <w:rPr>
                <w:noProof/>
                <w:webHidden/>
                <w:sz w:val="28"/>
                <w:szCs w:val="28"/>
              </w:rPr>
              <w:fldChar w:fldCharType="end"/>
            </w:r>
          </w:hyperlink>
        </w:p>
        <w:p w:rsidR="005C42DC" w:rsidRPr="005C42DC" w:rsidRDefault="005C42DC">
          <w:pPr>
            <w:pStyle w:val="TOC2"/>
            <w:tabs>
              <w:tab w:val="right" w:leader="dot" w:pos="9350"/>
            </w:tabs>
            <w:rPr>
              <w:rFonts w:asciiTheme="minorHAnsi" w:hAnsiTheme="minorHAnsi"/>
              <w:noProof/>
              <w:sz w:val="28"/>
              <w:szCs w:val="28"/>
            </w:rPr>
          </w:pPr>
          <w:hyperlink w:anchor="_Toc275891635" w:history="1">
            <w:r w:rsidRPr="005C42DC">
              <w:rPr>
                <w:rStyle w:val="Hyperlink"/>
                <w:noProof/>
                <w:sz w:val="28"/>
                <w:szCs w:val="28"/>
              </w:rPr>
              <w:t>1.3 Výběr technologií pro testování aplikace E-volby</w:t>
            </w:r>
            <w:r w:rsidRPr="005C42DC">
              <w:rPr>
                <w:noProof/>
                <w:webHidden/>
                <w:sz w:val="28"/>
                <w:szCs w:val="28"/>
              </w:rPr>
              <w:tab/>
            </w:r>
            <w:r w:rsidRPr="005C42DC">
              <w:rPr>
                <w:noProof/>
                <w:webHidden/>
                <w:sz w:val="28"/>
                <w:szCs w:val="28"/>
              </w:rPr>
              <w:fldChar w:fldCharType="begin"/>
            </w:r>
            <w:r w:rsidRPr="005C42DC">
              <w:rPr>
                <w:noProof/>
                <w:webHidden/>
                <w:sz w:val="28"/>
                <w:szCs w:val="28"/>
              </w:rPr>
              <w:instrText xml:space="preserve"> PAGEREF _Toc275891635 \h </w:instrText>
            </w:r>
            <w:r w:rsidRPr="005C42DC">
              <w:rPr>
                <w:noProof/>
                <w:webHidden/>
                <w:sz w:val="28"/>
                <w:szCs w:val="28"/>
              </w:rPr>
            </w:r>
            <w:r w:rsidRPr="005C42DC">
              <w:rPr>
                <w:noProof/>
                <w:webHidden/>
                <w:sz w:val="28"/>
                <w:szCs w:val="28"/>
              </w:rPr>
              <w:fldChar w:fldCharType="separate"/>
            </w:r>
            <w:r w:rsidR="00CD2521">
              <w:rPr>
                <w:noProof/>
                <w:webHidden/>
                <w:sz w:val="28"/>
                <w:szCs w:val="28"/>
              </w:rPr>
              <w:t>3</w:t>
            </w:r>
            <w:r w:rsidRPr="005C42DC">
              <w:rPr>
                <w:noProof/>
                <w:webHidden/>
                <w:sz w:val="28"/>
                <w:szCs w:val="28"/>
              </w:rPr>
              <w:fldChar w:fldCharType="end"/>
            </w:r>
          </w:hyperlink>
        </w:p>
        <w:p w:rsidR="005C42DC" w:rsidRPr="005C42DC" w:rsidRDefault="005C42DC">
          <w:pPr>
            <w:pStyle w:val="TOC2"/>
            <w:tabs>
              <w:tab w:val="right" w:leader="dot" w:pos="9350"/>
            </w:tabs>
            <w:rPr>
              <w:rFonts w:asciiTheme="minorHAnsi" w:hAnsiTheme="minorHAnsi"/>
              <w:noProof/>
              <w:sz w:val="28"/>
              <w:szCs w:val="28"/>
            </w:rPr>
          </w:pPr>
          <w:hyperlink w:anchor="_Toc275891636" w:history="1">
            <w:r w:rsidRPr="005C42DC">
              <w:rPr>
                <w:rStyle w:val="Hyperlink"/>
                <w:noProof/>
                <w:sz w:val="28"/>
                <w:szCs w:val="28"/>
              </w:rPr>
              <w:t>1.4 Diskuse nad testováním EJB</w:t>
            </w:r>
            <w:r w:rsidRPr="005C42DC">
              <w:rPr>
                <w:noProof/>
                <w:webHidden/>
                <w:sz w:val="28"/>
                <w:szCs w:val="28"/>
              </w:rPr>
              <w:tab/>
            </w:r>
            <w:r w:rsidRPr="005C42DC">
              <w:rPr>
                <w:noProof/>
                <w:webHidden/>
                <w:sz w:val="28"/>
                <w:szCs w:val="28"/>
              </w:rPr>
              <w:fldChar w:fldCharType="begin"/>
            </w:r>
            <w:r w:rsidRPr="005C42DC">
              <w:rPr>
                <w:noProof/>
                <w:webHidden/>
                <w:sz w:val="28"/>
                <w:szCs w:val="28"/>
              </w:rPr>
              <w:instrText xml:space="preserve"> PAGEREF _Toc275891636 \h </w:instrText>
            </w:r>
            <w:r w:rsidRPr="005C42DC">
              <w:rPr>
                <w:noProof/>
                <w:webHidden/>
                <w:sz w:val="28"/>
                <w:szCs w:val="28"/>
              </w:rPr>
            </w:r>
            <w:r w:rsidRPr="005C42DC">
              <w:rPr>
                <w:noProof/>
                <w:webHidden/>
                <w:sz w:val="28"/>
                <w:szCs w:val="28"/>
              </w:rPr>
              <w:fldChar w:fldCharType="separate"/>
            </w:r>
            <w:r w:rsidR="00CD2521">
              <w:rPr>
                <w:noProof/>
                <w:webHidden/>
                <w:sz w:val="28"/>
                <w:szCs w:val="28"/>
              </w:rPr>
              <w:t>3</w:t>
            </w:r>
            <w:r w:rsidRPr="005C42DC">
              <w:rPr>
                <w:noProof/>
                <w:webHidden/>
                <w:sz w:val="28"/>
                <w:szCs w:val="28"/>
              </w:rPr>
              <w:fldChar w:fldCharType="end"/>
            </w:r>
          </w:hyperlink>
        </w:p>
        <w:p w:rsidR="005C42DC" w:rsidRPr="005C42DC" w:rsidRDefault="005C42DC">
          <w:pPr>
            <w:pStyle w:val="TOC1"/>
            <w:tabs>
              <w:tab w:val="right" w:leader="dot" w:pos="9350"/>
            </w:tabs>
            <w:rPr>
              <w:rFonts w:asciiTheme="minorHAnsi" w:hAnsiTheme="minorHAnsi"/>
              <w:noProof/>
              <w:sz w:val="28"/>
              <w:szCs w:val="28"/>
            </w:rPr>
          </w:pPr>
          <w:hyperlink w:anchor="_Toc275891637" w:history="1">
            <w:r w:rsidRPr="005C42DC">
              <w:rPr>
                <w:rStyle w:val="Hyperlink"/>
                <w:noProof/>
                <w:sz w:val="28"/>
                <w:szCs w:val="28"/>
              </w:rPr>
              <w:t>2. Použité technologie</w:t>
            </w:r>
            <w:r w:rsidRPr="005C42DC">
              <w:rPr>
                <w:noProof/>
                <w:webHidden/>
                <w:sz w:val="28"/>
                <w:szCs w:val="28"/>
              </w:rPr>
              <w:tab/>
            </w:r>
            <w:r w:rsidRPr="005C42DC">
              <w:rPr>
                <w:noProof/>
                <w:webHidden/>
                <w:sz w:val="28"/>
                <w:szCs w:val="28"/>
              </w:rPr>
              <w:fldChar w:fldCharType="begin"/>
            </w:r>
            <w:r w:rsidRPr="005C42DC">
              <w:rPr>
                <w:noProof/>
                <w:webHidden/>
                <w:sz w:val="28"/>
                <w:szCs w:val="28"/>
              </w:rPr>
              <w:instrText xml:space="preserve"> PAGEREF _Toc275891637 \h </w:instrText>
            </w:r>
            <w:r w:rsidRPr="005C42DC">
              <w:rPr>
                <w:noProof/>
                <w:webHidden/>
                <w:sz w:val="28"/>
                <w:szCs w:val="28"/>
              </w:rPr>
            </w:r>
            <w:r w:rsidRPr="005C42DC">
              <w:rPr>
                <w:noProof/>
                <w:webHidden/>
                <w:sz w:val="28"/>
                <w:szCs w:val="28"/>
              </w:rPr>
              <w:fldChar w:fldCharType="separate"/>
            </w:r>
            <w:r w:rsidR="00CD2521">
              <w:rPr>
                <w:noProof/>
                <w:webHidden/>
                <w:sz w:val="28"/>
                <w:szCs w:val="28"/>
              </w:rPr>
              <w:t>4</w:t>
            </w:r>
            <w:r w:rsidRPr="005C42DC">
              <w:rPr>
                <w:noProof/>
                <w:webHidden/>
                <w:sz w:val="28"/>
                <w:szCs w:val="28"/>
              </w:rPr>
              <w:fldChar w:fldCharType="end"/>
            </w:r>
          </w:hyperlink>
        </w:p>
        <w:p w:rsidR="005C42DC" w:rsidRPr="005C42DC" w:rsidRDefault="005C42DC">
          <w:pPr>
            <w:pStyle w:val="TOC2"/>
            <w:tabs>
              <w:tab w:val="right" w:leader="dot" w:pos="9350"/>
            </w:tabs>
            <w:rPr>
              <w:rFonts w:asciiTheme="minorHAnsi" w:hAnsiTheme="minorHAnsi"/>
              <w:noProof/>
              <w:sz w:val="28"/>
              <w:szCs w:val="28"/>
            </w:rPr>
          </w:pPr>
          <w:hyperlink w:anchor="_Toc275891638" w:history="1">
            <w:r w:rsidRPr="005C42DC">
              <w:rPr>
                <w:rStyle w:val="Hyperlink"/>
                <w:noProof/>
                <w:sz w:val="28"/>
                <w:szCs w:val="28"/>
              </w:rPr>
              <w:t>2.1 JUnit testy</w:t>
            </w:r>
            <w:r w:rsidRPr="005C42DC">
              <w:rPr>
                <w:noProof/>
                <w:webHidden/>
                <w:sz w:val="28"/>
                <w:szCs w:val="28"/>
              </w:rPr>
              <w:tab/>
            </w:r>
            <w:r w:rsidRPr="005C42DC">
              <w:rPr>
                <w:noProof/>
                <w:webHidden/>
                <w:sz w:val="28"/>
                <w:szCs w:val="28"/>
              </w:rPr>
              <w:fldChar w:fldCharType="begin"/>
            </w:r>
            <w:r w:rsidRPr="005C42DC">
              <w:rPr>
                <w:noProof/>
                <w:webHidden/>
                <w:sz w:val="28"/>
                <w:szCs w:val="28"/>
              </w:rPr>
              <w:instrText xml:space="preserve"> PAGEREF _Toc275891638 \h </w:instrText>
            </w:r>
            <w:r w:rsidRPr="005C42DC">
              <w:rPr>
                <w:noProof/>
                <w:webHidden/>
                <w:sz w:val="28"/>
                <w:szCs w:val="28"/>
              </w:rPr>
            </w:r>
            <w:r w:rsidRPr="005C42DC">
              <w:rPr>
                <w:noProof/>
                <w:webHidden/>
                <w:sz w:val="28"/>
                <w:szCs w:val="28"/>
              </w:rPr>
              <w:fldChar w:fldCharType="separate"/>
            </w:r>
            <w:r w:rsidR="00CD2521">
              <w:rPr>
                <w:noProof/>
                <w:webHidden/>
                <w:sz w:val="28"/>
                <w:szCs w:val="28"/>
              </w:rPr>
              <w:t>4</w:t>
            </w:r>
            <w:r w:rsidRPr="005C42DC">
              <w:rPr>
                <w:noProof/>
                <w:webHidden/>
                <w:sz w:val="28"/>
                <w:szCs w:val="28"/>
              </w:rPr>
              <w:fldChar w:fldCharType="end"/>
            </w:r>
          </w:hyperlink>
        </w:p>
        <w:p w:rsidR="005C42DC" w:rsidRPr="005C42DC" w:rsidRDefault="005C42DC">
          <w:pPr>
            <w:pStyle w:val="TOC2"/>
            <w:tabs>
              <w:tab w:val="right" w:leader="dot" w:pos="9350"/>
            </w:tabs>
            <w:rPr>
              <w:rFonts w:asciiTheme="minorHAnsi" w:hAnsiTheme="minorHAnsi"/>
              <w:noProof/>
              <w:sz w:val="28"/>
              <w:szCs w:val="28"/>
            </w:rPr>
          </w:pPr>
          <w:hyperlink w:anchor="_Toc275891639" w:history="1">
            <w:r w:rsidRPr="005C42DC">
              <w:rPr>
                <w:rStyle w:val="Hyperlink"/>
                <w:noProof/>
                <w:sz w:val="28"/>
                <w:szCs w:val="28"/>
              </w:rPr>
              <w:t>2.2 Selenium testy</w:t>
            </w:r>
            <w:r w:rsidRPr="005C42DC">
              <w:rPr>
                <w:noProof/>
                <w:webHidden/>
                <w:sz w:val="28"/>
                <w:szCs w:val="28"/>
              </w:rPr>
              <w:tab/>
            </w:r>
            <w:r w:rsidRPr="005C42DC">
              <w:rPr>
                <w:noProof/>
                <w:webHidden/>
                <w:sz w:val="28"/>
                <w:szCs w:val="28"/>
              </w:rPr>
              <w:fldChar w:fldCharType="begin"/>
            </w:r>
            <w:r w:rsidRPr="005C42DC">
              <w:rPr>
                <w:noProof/>
                <w:webHidden/>
                <w:sz w:val="28"/>
                <w:szCs w:val="28"/>
              </w:rPr>
              <w:instrText xml:space="preserve"> PAGEREF _Toc275891639 \h </w:instrText>
            </w:r>
            <w:r w:rsidRPr="005C42DC">
              <w:rPr>
                <w:noProof/>
                <w:webHidden/>
                <w:sz w:val="28"/>
                <w:szCs w:val="28"/>
              </w:rPr>
            </w:r>
            <w:r w:rsidRPr="005C42DC">
              <w:rPr>
                <w:noProof/>
                <w:webHidden/>
                <w:sz w:val="28"/>
                <w:szCs w:val="28"/>
              </w:rPr>
              <w:fldChar w:fldCharType="separate"/>
            </w:r>
            <w:r w:rsidR="00CD2521">
              <w:rPr>
                <w:noProof/>
                <w:webHidden/>
                <w:sz w:val="28"/>
                <w:szCs w:val="28"/>
              </w:rPr>
              <w:t>4</w:t>
            </w:r>
            <w:r w:rsidRPr="005C42DC">
              <w:rPr>
                <w:noProof/>
                <w:webHidden/>
                <w:sz w:val="28"/>
                <w:szCs w:val="28"/>
              </w:rPr>
              <w:fldChar w:fldCharType="end"/>
            </w:r>
          </w:hyperlink>
        </w:p>
        <w:p w:rsidR="005C42DC" w:rsidRPr="005C42DC" w:rsidRDefault="005C42DC">
          <w:pPr>
            <w:pStyle w:val="TOC1"/>
            <w:tabs>
              <w:tab w:val="right" w:leader="dot" w:pos="9350"/>
            </w:tabs>
            <w:rPr>
              <w:rFonts w:asciiTheme="minorHAnsi" w:hAnsiTheme="minorHAnsi"/>
              <w:noProof/>
              <w:sz w:val="28"/>
              <w:szCs w:val="28"/>
            </w:rPr>
          </w:pPr>
          <w:hyperlink w:anchor="_Toc275891640" w:history="1">
            <w:r w:rsidRPr="005C42DC">
              <w:rPr>
                <w:rStyle w:val="Hyperlink"/>
                <w:noProof/>
                <w:sz w:val="28"/>
                <w:szCs w:val="28"/>
              </w:rPr>
              <w:t>3. Přehled provedených testů</w:t>
            </w:r>
            <w:r w:rsidRPr="005C42DC">
              <w:rPr>
                <w:noProof/>
                <w:webHidden/>
                <w:sz w:val="28"/>
                <w:szCs w:val="28"/>
              </w:rPr>
              <w:tab/>
            </w:r>
            <w:r w:rsidRPr="005C42DC">
              <w:rPr>
                <w:noProof/>
                <w:webHidden/>
                <w:sz w:val="28"/>
                <w:szCs w:val="28"/>
              </w:rPr>
              <w:fldChar w:fldCharType="begin"/>
            </w:r>
            <w:r w:rsidRPr="005C42DC">
              <w:rPr>
                <w:noProof/>
                <w:webHidden/>
                <w:sz w:val="28"/>
                <w:szCs w:val="28"/>
              </w:rPr>
              <w:instrText xml:space="preserve"> PAGEREF _Toc275891640 \h </w:instrText>
            </w:r>
            <w:r w:rsidRPr="005C42DC">
              <w:rPr>
                <w:noProof/>
                <w:webHidden/>
                <w:sz w:val="28"/>
                <w:szCs w:val="28"/>
              </w:rPr>
            </w:r>
            <w:r w:rsidRPr="005C42DC">
              <w:rPr>
                <w:noProof/>
                <w:webHidden/>
                <w:sz w:val="28"/>
                <w:szCs w:val="28"/>
              </w:rPr>
              <w:fldChar w:fldCharType="separate"/>
            </w:r>
            <w:r w:rsidR="00CD2521">
              <w:rPr>
                <w:noProof/>
                <w:webHidden/>
                <w:sz w:val="28"/>
                <w:szCs w:val="28"/>
              </w:rPr>
              <w:t>4</w:t>
            </w:r>
            <w:r w:rsidRPr="005C42DC">
              <w:rPr>
                <w:noProof/>
                <w:webHidden/>
                <w:sz w:val="28"/>
                <w:szCs w:val="28"/>
              </w:rPr>
              <w:fldChar w:fldCharType="end"/>
            </w:r>
          </w:hyperlink>
        </w:p>
        <w:p w:rsidR="005C42DC" w:rsidRPr="005C42DC" w:rsidRDefault="005C42DC">
          <w:pPr>
            <w:pStyle w:val="TOC2"/>
            <w:tabs>
              <w:tab w:val="right" w:leader="dot" w:pos="9350"/>
            </w:tabs>
            <w:rPr>
              <w:rFonts w:asciiTheme="minorHAnsi" w:hAnsiTheme="minorHAnsi"/>
              <w:noProof/>
              <w:sz w:val="28"/>
              <w:szCs w:val="28"/>
            </w:rPr>
          </w:pPr>
          <w:hyperlink w:anchor="_Toc275891641" w:history="1">
            <w:r w:rsidRPr="005C42DC">
              <w:rPr>
                <w:rStyle w:val="Hyperlink"/>
                <w:noProof/>
                <w:sz w:val="28"/>
                <w:szCs w:val="28"/>
              </w:rPr>
              <w:t>3.1 Provedené jednotkové testy</w:t>
            </w:r>
            <w:r w:rsidRPr="005C42DC">
              <w:rPr>
                <w:noProof/>
                <w:webHidden/>
                <w:sz w:val="28"/>
                <w:szCs w:val="28"/>
              </w:rPr>
              <w:tab/>
            </w:r>
            <w:r w:rsidRPr="005C42DC">
              <w:rPr>
                <w:noProof/>
                <w:webHidden/>
                <w:sz w:val="28"/>
                <w:szCs w:val="28"/>
              </w:rPr>
              <w:fldChar w:fldCharType="begin"/>
            </w:r>
            <w:r w:rsidRPr="005C42DC">
              <w:rPr>
                <w:noProof/>
                <w:webHidden/>
                <w:sz w:val="28"/>
                <w:szCs w:val="28"/>
              </w:rPr>
              <w:instrText xml:space="preserve"> PAGEREF _Toc275891641 \h </w:instrText>
            </w:r>
            <w:r w:rsidRPr="005C42DC">
              <w:rPr>
                <w:noProof/>
                <w:webHidden/>
                <w:sz w:val="28"/>
                <w:szCs w:val="28"/>
              </w:rPr>
            </w:r>
            <w:r w:rsidRPr="005C42DC">
              <w:rPr>
                <w:noProof/>
                <w:webHidden/>
                <w:sz w:val="28"/>
                <w:szCs w:val="28"/>
              </w:rPr>
              <w:fldChar w:fldCharType="separate"/>
            </w:r>
            <w:r w:rsidR="00CD2521">
              <w:rPr>
                <w:noProof/>
                <w:webHidden/>
                <w:sz w:val="28"/>
                <w:szCs w:val="28"/>
              </w:rPr>
              <w:t>4</w:t>
            </w:r>
            <w:r w:rsidRPr="005C42DC">
              <w:rPr>
                <w:noProof/>
                <w:webHidden/>
                <w:sz w:val="28"/>
                <w:szCs w:val="28"/>
              </w:rPr>
              <w:fldChar w:fldCharType="end"/>
            </w:r>
          </w:hyperlink>
        </w:p>
        <w:p w:rsidR="005C42DC" w:rsidRPr="005C42DC" w:rsidRDefault="005C42DC">
          <w:pPr>
            <w:pStyle w:val="TOC2"/>
            <w:tabs>
              <w:tab w:val="right" w:leader="dot" w:pos="9350"/>
            </w:tabs>
            <w:rPr>
              <w:rFonts w:asciiTheme="minorHAnsi" w:hAnsiTheme="minorHAnsi"/>
              <w:noProof/>
              <w:sz w:val="28"/>
              <w:szCs w:val="28"/>
            </w:rPr>
          </w:pPr>
          <w:hyperlink w:anchor="_Toc275891642" w:history="1">
            <w:r w:rsidRPr="005C42DC">
              <w:rPr>
                <w:rStyle w:val="Hyperlink"/>
                <w:noProof/>
                <w:sz w:val="28"/>
                <w:szCs w:val="28"/>
              </w:rPr>
              <w:t>3.2 Provedené selenium testy</w:t>
            </w:r>
            <w:r w:rsidRPr="005C42DC">
              <w:rPr>
                <w:noProof/>
                <w:webHidden/>
                <w:sz w:val="28"/>
                <w:szCs w:val="28"/>
              </w:rPr>
              <w:tab/>
            </w:r>
            <w:r w:rsidRPr="005C42DC">
              <w:rPr>
                <w:noProof/>
                <w:webHidden/>
                <w:sz w:val="28"/>
                <w:szCs w:val="28"/>
              </w:rPr>
              <w:fldChar w:fldCharType="begin"/>
            </w:r>
            <w:r w:rsidRPr="005C42DC">
              <w:rPr>
                <w:noProof/>
                <w:webHidden/>
                <w:sz w:val="28"/>
                <w:szCs w:val="28"/>
              </w:rPr>
              <w:instrText xml:space="preserve"> PAGEREF _Toc275891642 \h </w:instrText>
            </w:r>
            <w:r w:rsidRPr="005C42DC">
              <w:rPr>
                <w:noProof/>
                <w:webHidden/>
                <w:sz w:val="28"/>
                <w:szCs w:val="28"/>
              </w:rPr>
            </w:r>
            <w:r w:rsidRPr="005C42DC">
              <w:rPr>
                <w:noProof/>
                <w:webHidden/>
                <w:sz w:val="28"/>
                <w:szCs w:val="28"/>
              </w:rPr>
              <w:fldChar w:fldCharType="separate"/>
            </w:r>
            <w:r w:rsidR="00CD2521">
              <w:rPr>
                <w:noProof/>
                <w:webHidden/>
                <w:sz w:val="28"/>
                <w:szCs w:val="28"/>
              </w:rPr>
              <w:t>5</w:t>
            </w:r>
            <w:r w:rsidRPr="005C42DC">
              <w:rPr>
                <w:noProof/>
                <w:webHidden/>
                <w:sz w:val="28"/>
                <w:szCs w:val="28"/>
              </w:rPr>
              <w:fldChar w:fldCharType="end"/>
            </w:r>
          </w:hyperlink>
        </w:p>
        <w:p w:rsidR="005C42DC" w:rsidRPr="005C42DC" w:rsidRDefault="005C42DC">
          <w:pPr>
            <w:pStyle w:val="TOC1"/>
            <w:tabs>
              <w:tab w:val="right" w:leader="dot" w:pos="9350"/>
            </w:tabs>
            <w:rPr>
              <w:rFonts w:asciiTheme="minorHAnsi" w:hAnsiTheme="minorHAnsi"/>
              <w:noProof/>
              <w:sz w:val="28"/>
              <w:szCs w:val="28"/>
            </w:rPr>
          </w:pPr>
          <w:hyperlink w:anchor="_Toc275891643" w:history="1">
            <w:r w:rsidRPr="005C42DC">
              <w:rPr>
                <w:rStyle w:val="Hyperlink"/>
                <w:noProof/>
                <w:sz w:val="28"/>
                <w:szCs w:val="28"/>
              </w:rPr>
              <w:t>4. Zhodnocení</w:t>
            </w:r>
            <w:r w:rsidRPr="005C42DC">
              <w:rPr>
                <w:noProof/>
                <w:webHidden/>
                <w:sz w:val="28"/>
                <w:szCs w:val="28"/>
              </w:rPr>
              <w:tab/>
            </w:r>
            <w:r w:rsidRPr="005C42DC">
              <w:rPr>
                <w:noProof/>
                <w:webHidden/>
                <w:sz w:val="28"/>
                <w:szCs w:val="28"/>
              </w:rPr>
              <w:fldChar w:fldCharType="begin"/>
            </w:r>
            <w:r w:rsidRPr="005C42DC">
              <w:rPr>
                <w:noProof/>
                <w:webHidden/>
                <w:sz w:val="28"/>
                <w:szCs w:val="28"/>
              </w:rPr>
              <w:instrText xml:space="preserve"> PAGEREF _Toc275891643 \h </w:instrText>
            </w:r>
            <w:r w:rsidRPr="005C42DC">
              <w:rPr>
                <w:noProof/>
                <w:webHidden/>
                <w:sz w:val="28"/>
                <w:szCs w:val="28"/>
              </w:rPr>
            </w:r>
            <w:r w:rsidRPr="005C42DC">
              <w:rPr>
                <w:noProof/>
                <w:webHidden/>
                <w:sz w:val="28"/>
                <w:szCs w:val="28"/>
              </w:rPr>
              <w:fldChar w:fldCharType="separate"/>
            </w:r>
            <w:r w:rsidR="00CD2521">
              <w:rPr>
                <w:noProof/>
                <w:webHidden/>
                <w:sz w:val="28"/>
                <w:szCs w:val="28"/>
              </w:rPr>
              <w:t>5</w:t>
            </w:r>
            <w:r w:rsidRPr="005C42DC">
              <w:rPr>
                <w:noProof/>
                <w:webHidden/>
                <w:sz w:val="28"/>
                <w:szCs w:val="28"/>
              </w:rPr>
              <w:fldChar w:fldCharType="end"/>
            </w:r>
          </w:hyperlink>
        </w:p>
        <w:p w:rsidR="00EC4EE0" w:rsidRPr="002603E5" w:rsidRDefault="00627226" w:rsidP="00EC4EE0">
          <w:pPr>
            <w:pStyle w:val="Heading1"/>
            <w:rPr>
              <w:rFonts w:ascii="Arial" w:hAnsi="Arial"/>
            </w:rPr>
          </w:pPr>
          <w:r w:rsidRPr="005C42DC">
            <w:rPr>
              <w:rFonts w:ascii="Arial" w:hAnsi="Arial"/>
            </w:rPr>
            <w:fldChar w:fldCharType="end"/>
          </w:r>
        </w:p>
      </w:sdtContent>
    </w:sdt>
    <w:p w:rsidR="00EC4EE0" w:rsidRPr="002603E5" w:rsidRDefault="00EC4EE0">
      <w:pPr>
        <w:rPr>
          <w:rFonts w:cs="Times New Roman"/>
          <w:b/>
          <w:i/>
          <w:smallCaps/>
          <w:sz w:val="32"/>
          <w:szCs w:val="32"/>
          <w:lang w:val="cs-CZ"/>
        </w:rPr>
      </w:pPr>
      <w:r w:rsidRPr="002603E5">
        <w:br w:type="page"/>
      </w:r>
    </w:p>
    <w:p w:rsidR="00006166" w:rsidRPr="002603E5" w:rsidRDefault="00006166" w:rsidP="00EC4EE0">
      <w:pPr>
        <w:pStyle w:val="H1"/>
        <w:outlineLvl w:val="0"/>
        <w:rPr>
          <w:rFonts w:ascii="Arial" w:hAnsi="Arial"/>
        </w:rPr>
      </w:pPr>
      <w:bookmarkStart w:id="0" w:name="_Toc275891632"/>
      <w:r w:rsidRPr="002603E5">
        <w:rPr>
          <w:rFonts w:ascii="Arial" w:hAnsi="Arial"/>
        </w:rPr>
        <w:lastRenderedPageBreak/>
        <w:t>1. Účel a typy testování pro tuto aplikaci</w:t>
      </w:r>
      <w:bookmarkEnd w:id="0"/>
    </w:p>
    <w:p w:rsidR="00A41067" w:rsidRPr="002603E5" w:rsidRDefault="00A41067" w:rsidP="00EC4EE0">
      <w:pPr>
        <w:pStyle w:val="H2"/>
        <w:outlineLvl w:val="1"/>
        <w:rPr>
          <w:rFonts w:ascii="Arial" w:hAnsi="Arial"/>
        </w:rPr>
      </w:pPr>
      <w:bookmarkStart w:id="1" w:name="_Toc275891633"/>
      <w:r w:rsidRPr="002603E5">
        <w:rPr>
          <w:rFonts w:ascii="Arial" w:hAnsi="Arial"/>
        </w:rPr>
        <w:t xml:space="preserve">1.1  </w:t>
      </w:r>
      <w:r w:rsidRPr="002603E5">
        <w:rPr>
          <w:rFonts w:ascii="Arial" w:hAnsi="Arial"/>
          <w:szCs w:val="32"/>
        </w:rPr>
        <w:t>Úvod</w:t>
      </w:r>
      <w:bookmarkEnd w:id="1"/>
    </w:p>
    <w:p w:rsidR="00A41067" w:rsidRPr="002603E5" w:rsidRDefault="00006166" w:rsidP="00AC156A">
      <w:pPr>
        <w:pStyle w:val="text"/>
      </w:pPr>
      <w:r w:rsidRPr="002603E5">
        <w:t>Testování tvoří nedílnou součást každé aplikace. Bez kvalitního otestování není zaručeno, jak bude aplikace reagovat na standardní i možné nestandardní vstupy a požadavky</w:t>
      </w:r>
      <w:r w:rsidR="00A41067" w:rsidRPr="002603E5">
        <w:t xml:space="preserve">. </w:t>
      </w:r>
      <w:r w:rsidRPr="002603E5">
        <w:t xml:space="preserve">Doporučený postup vývoje aplikace je předně vytvoření testů podle požadavků na funkčnost a diagramu užití, ke kterým poté programátoři doplní příslušný kód. </w:t>
      </w:r>
    </w:p>
    <w:p w:rsidR="00A41067" w:rsidRPr="002603E5" w:rsidRDefault="00A41067" w:rsidP="00EC4EE0">
      <w:pPr>
        <w:pStyle w:val="H2"/>
        <w:outlineLvl w:val="1"/>
        <w:rPr>
          <w:rFonts w:ascii="Arial" w:hAnsi="Arial"/>
        </w:rPr>
      </w:pPr>
      <w:bookmarkStart w:id="2" w:name="_Toc275891634"/>
      <w:r w:rsidRPr="002603E5">
        <w:rPr>
          <w:rFonts w:ascii="Arial" w:hAnsi="Arial"/>
        </w:rPr>
        <w:t>1.2 Analýza tes</w:t>
      </w:r>
      <w:r w:rsidR="00CC56AB">
        <w:rPr>
          <w:rFonts w:ascii="Arial" w:hAnsi="Arial"/>
        </w:rPr>
        <w:t>t</w:t>
      </w:r>
      <w:r w:rsidRPr="002603E5">
        <w:rPr>
          <w:rFonts w:ascii="Arial" w:hAnsi="Arial"/>
        </w:rPr>
        <w:t>ování provedeného předchozím týmem</w:t>
      </w:r>
      <w:bookmarkEnd w:id="2"/>
    </w:p>
    <w:p w:rsidR="00006166" w:rsidRPr="002603E5" w:rsidRDefault="00006166" w:rsidP="00AC156A">
      <w:pPr>
        <w:pStyle w:val="text"/>
      </w:pPr>
      <w:r w:rsidRPr="002603E5">
        <w:t>Při vývoji aplikace E-volby předchozím týmem bohužel nebyl tento doporučený postup dodržen, a testy nebyly vůbec provedeny.</w:t>
      </w:r>
      <w:r w:rsidR="00A41067" w:rsidRPr="002603E5">
        <w:t xml:space="preserve"> Pro velký význam testování aplikace je třeba tyto testy doplnit. </w:t>
      </w:r>
    </w:p>
    <w:p w:rsidR="00A41067" w:rsidRPr="002603E5" w:rsidRDefault="00A41067" w:rsidP="00EC4EE0">
      <w:pPr>
        <w:pStyle w:val="H2"/>
        <w:outlineLvl w:val="1"/>
        <w:rPr>
          <w:rFonts w:ascii="Arial" w:hAnsi="Arial"/>
        </w:rPr>
      </w:pPr>
      <w:bookmarkStart w:id="3" w:name="_Toc275891635"/>
      <w:r w:rsidRPr="002603E5">
        <w:rPr>
          <w:rFonts w:ascii="Arial" w:hAnsi="Arial"/>
        </w:rPr>
        <w:t>1.3 Výběr technologií pro testování aplikace E-volby</w:t>
      </w:r>
      <w:bookmarkEnd w:id="3"/>
    </w:p>
    <w:p w:rsidR="00AC156A" w:rsidRPr="002603E5" w:rsidRDefault="00AC156A" w:rsidP="00AC156A">
      <w:pPr>
        <w:pStyle w:val="text"/>
      </w:pPr>
      <w:r w:rsidRPr="002603E5">
        <w:t>Systém E-volby je aplikací typu "Java EE" s použitím technologií Enterprise Java Beanů (EJB) a dynamického webu, generovaného aplikací. Pro aplikaci tohoto typu nestačí prosté otestování logiky pomocí unit testů, pro EJB a web je speciálních testovacích postupů.</w:t>
      </w:r>
    </w:p>
    <w:p w:rsidR="00AC156A" w:rsidRPr="002603E5" w:rsidRDefault="00AC156A" w:rsidP="00AC156A">
      <w:pPr>
        <w:pStyle w:val="text"/>
      </w:pPr>
      <w:r w:rsidRPr="002603E5">
        <w:t>Logiku aplikace mimo balíčky EJB a WEB lze otestova</w:t>
      </w:r>
      <w:r w:rsidR="00B43E25" w:rsidRPr="002603E5">
        <w:t>t</w:t>
      </w:r>
      <w:r w:rsidRPr="002603E5">
        <w:t xml:space="preserve"> použitím unit testů. Pro potřeby testováni webu bylo zvoleno testování pomocí systému Selenium.</w:t>
      </w:r>
      <w:r w:rsidR="000F5C54" w:rsidRPr="002603E5">
        <w:t xml:space="preserve"> Zvolený typ systému je Selenium IDE. Formát frameworku do vývojového prostředí Netbeans je pro aplikaci E-volby nevhodný, pro svou nevyhovující spolupráci s protokolem https.</w:t>
      </w:r>
    </w:p>
    <w:p w:rsidR="00B43E25" w:rsidRPr="002603E5" w:rsidRDefault="00B43E25" w:rsidP="00EC4EE0">
      <w:pPr>
        <w:pStyle w:val="H2"/>
        <w:outlineLvl w:val="1"/>
        <w:rPr>
          <w:rFonts w:ascii="Arial" w:hAnsi="Arial"/>
        </w:rPr>
      </w:pPr>
      <w:bookmarkStart w:id="4" w:name="_Toc275891636"/>
      <w:r w:rsidRPr="002603E5">
        <w:rPr>
          <w:rFonts w:ascii="Arial" w:hAnsi="Arial"/>
        </w:rPr>
        <w:t>1.4 Diskuse nad testováním EJB</w:t>
      </w:r>
      <w:bookmarkEnd w:id="4"/>
    </w:p>
    <w:p w:rsidR="00AC156A" w:rsidRPr="002603E5" w:rsidRDefault="00B43E25" w:rsidP="00AC156A">
      <w:pPr>
        <w:pStyle w:val="text"/>
      </w:pPr>
      <w:r w:rsidRPr="002603E5">
        <w:t xml:space="preserve">Testování EJB je pro jejich způsob práce poměrně komplikované, logika těchto projektů obstarává komunikaci s databází a vyžaduje server. Pro toto testování existují nástroje pro příslušné servery: Aplikace E-volby je ovšem od základu postavena na použití serveru Glassfish verze 2, která tuto možnost neposkytuje. Postup pro obejití tohoto nedostatku je natolik komplexní, že by jeho případná implementace mohla způsobit problémy </w:t>
      </w:r>
      <w:r w:rsidR="005279FD" w:rsidRPr="002603E5">
        <w:t>při vývoji a </w:t>
      </w:r>
      <w:r w:rsidRPr="002603E5">
        <w:t>běhu aplikace.</w:t>
      </w:r>
      <w:r w:rsidR="005279FD" w:rsidRPr="002603E5">
        <w:t xml:space="preserve"> </w:t>
      </w:r>
      <w:r w:rsidR="005279FD" w:rsidRPr="002603E5">
        <w:lastRenderedPageBreak/>
        <w:t>Nasazení těchto tes</w:t>
      </w:r>
      <w:r w:rsidR="005C42DC">
        <w:t>t</w:t>
      </w:r>
      <w:r w:rsidR="005279FD" w:rsidRPr="002603E5">
        <w:t>ů je tedy v současném stavu, vzhledem k </w:t>
      </w:r>
      <w:r w:rsidRPr="002603E5">
        <w:t>času, který n</w:t>
      </w:r>
      <w:r w:rsidR="005C42DC">
        <w:t xml:space="preserve">a vývoj aplikace máme, </w:t>
      </w:r>
      <w:r w:rsidRPr="002603E5">
        <w:t>nereálné.</w:t>
      </w:r>
    </w:p>
    <w:p w:rsidR="00B43E25" w:rsidRPr="002603E5" w:rsidRDefault="00B43E25" w:rsidP="00AC156A">
      <w:pPr>
        <w:pStyle w:val="text"/>
      </w:pPr>
      <w:r w:rsidRPr="002603E5">
        <w:t>Testy EJB by mohly být úspěšně nasazeny, pokud by bylo možné aplikaci zprovoznit na serveru GlassFish verze 3, tento postup však není možný kvůli specifickým požadavkům soušasné aplikace na server verze 2.</w:t>
      </w:r>
    </w:p>
    <w:p w:rsidR="00B43E25" w:rsidRPr="002603E5" w:rsidRDefault="00B43E25" w:rsidP="00AC156A">
      <w:pPr>
        <w:pStyle w:val="text"/>
      </w:pPr>
      <w:r w:rsidRPr="002603E5">
        <w:t>Testovat EJB je nyní možné pomocí manuální kontroly databází při běhu aplikace a kontrole správnosti zápisu do databází.</w:t>
      </w:r>
    </w:p>
    <w:p w:rsidR="00F537AF" w:rsidRPr="002603E5" w:rsidRDefault="00006166" w:rsidP="00EC4EE0">
      <w:pPr>
        <w:pStyle w:val="H1"/>
        <w:outlineLvl w:val="0"/>
        <w:rPr>
          <w:rFonts w:ascii="Arial" w:hAnsi="Arial"/>
        </w:rPr>
      </w:pPr>
      <w:bookmarkStart w:id="5" w:name="_Toc275891637"/>
      <w:r w:rsidRPr="002603E5">
        <w:rPr>
          <w:rFonts w:ascii="Arial" w:hAnsi="Arial"/>
        </w:rPr>
        <w:t>2</w:t>
      </w:r>
      <w:r w:rsidR="00F537AF" w:rsidRPr="002603E5">
        <w:rPr>
          <w:rFonts w:ascii="Arial" w:hAnsi="Arial"/>
        </w:rPr>
        <w:t xml:space="preserve">. Použité </w:t>
      </w:r>
      <w:r w:rsidR="00F537AF" w:rsidRPr="002603E5">
        <w:rPr>
          <w:rFonts w:ascii="Arial" w:hAnsi="Arial"/>
          <w:szCs w:val="40"/>
        </w:rPr>
        <w:t>technologie</w:t>
      </w:r>
      <w:bookmarkEnd w:id="5"/>
    </w:p>
    <w:p w:rsidR="00006166" w:rsidRPr="002603E5" w:rsidRDefault="00006166" w:rsidP="00EC4EE0">
      <w:pPr>
        <w:pStyle w:val="H2"/>
        <w:outlineLvl w:val="1"/>
        <w:rPr>
          <w:rFonts w:ascii="Arial" w:hAnsi="Arial"/>
        </w:rPr>
      </w:pPr>
      <w:bookmarkStart w:id="6" w:name="_Toc275891638"/>
      <w:r w:rsidRPr="002603E5">
        <w:rPr>
          <w:rFonts w:ascii="Arial" w:hAnsi="Arial"/>
        </w:rPr>
        <w:t>2.1</w:t>
      </w:r>
      <w:r w:rsidR="006A4ABD" w:rsidRPr="002603E5">
        <w:rPr>
          <w:rFonts w:ascii="Arial" w:hAnsi="Arial"/>
        </w:rPr>
        <w:t xml:space="preserve"> JUnit t</w:t>
      </w:r>
      <w:r w:rsidRPr="002603E5">
        <w:rPr>
          <w:rFonts w:ascii="Arial" w:hAnsi="Arial"/>
        </w:rPr>
        <w:t>esty</w:t>
      </w:r>
      <w:bookmarkEnd w:id="6"/>
    </w:p>
    <w:p w:rsidR="00A41067" w:rsidRPr="002603E5" w:rsidRDefault="00A41067" w:rsidP="00AC156A">
      <w:pPr>
        <w:pStyle w:val="text"/>
      </w:pPr>
      <w:r w:rsidRPr="002603E5">
        <w:t xml:space="preserve">JUnit testování je standard používaný pro testování </w:t>
      </w:r>
      <w:r w:rsidR="000F5C54" w:rsidRPr="002603E5">
        <w:t>java aplikací. V Aplikaci E-volby jsou použity JUnit knihovny verze 4.3.</w:t>
      </w:r>
      <w:r w:rsidR="005279FD" w:rsidRPr="002603E5">
        <w:t xml:space="preserve"> Používá princip testování jednotlivých jednotek zdrojového kódu a vyhodnocení jejich použitelnosti. </w:t>
      </w:r>
    </w:p>
    <w:p w:rsidR="00006166" w:rsidRPr="002603E5" w:rsidRDefault="00006166" w:rsidP="00EC4EE0">
      <w:pPr>
        <w:pStyle w:val="H2"/>
        <w:outlineLvl w:val="1"/>
        <w:rPr>
          <w:rFonts w:ascii="Arial" w:hAnsi="Arial"/>
        </w:rPr>
      </w:pPr>
      <w:bookmarkStart w:id="7" w:name="_Toc275891639"/>
      <w:r w:rsidRPr="002603E5">
        <w:rPr>
          <w:rFonts w:ascii="Arial" w:hAnsi="Arial"/>
        </w:rPr>
        <w:t>2</w:t>
      </w:r>
      <w:r w:rsidR="006A4ABD" w:rsidRPr="002603E5">
        <w:rPr>
          <w:rFonts w:ascii="Arial" w:hAnsi="Arial"/>
        </w:rPr>
        <w:t>.2 Selenium t</w:t>
      </w:r>
      <w:r w:rsidRPr="002603E5">
        <w:rPr>
          <w:rFonts w:ascii="Arial" w:hAnsi="Arial"/>
        </w:rPr>
        <w:t>esty</w:t>
      </w:r>
      <w:bookmarkEnd w:id="7"/>
    </w:p>
    <w:p w:rsidR="000F5C54" w:rsidRPr="002603E5" w:rsidRDefault="000F5C54" w:rsidP="000F5C54">
      <w:pPr>
        <w:pStyle w:val="text"/>
      </w:pPr>
      <w:r w:rsidRPr="002603E5">
        <w:t>Systém Selenium je speciální nástroj na testování w</w:t>
      </w:r>
      <w:r w:rsidR="005279FD" w:rsidRPr="002603E5">
        <w:t>ebových aplikací a </w:t>
      </w:r>
      <w:r w:rsidRPr="002603E5">
        <w:t>html stránek. Daný test je složen ze série příkazů (např. typu "klikni na odeslat"), které se provádějí na příslušné stránce a umožňují systému používat všechny elementy, zejména pomocí identifikátorů a jazyku XPath.</w:t>
      </w:r>
    </w:p>
    <w:p w:rsidR="000F5C54" w:rsidRPr="002603E5" w:rsidRDefault="000F5C54" w:rsidP="000F5C54">
      <w:pPr>
        <w:pStyle w:val="text"/>
      </w:pPr>
      <w:r w:rsidRPr="002603E5">
        <w:t>Konkrétní použitá aplikace je Selenium IDE verze 1.0.7 ve formě pluginu do internetového prohlížeče Firefox. Pomocí Selenium IDE je možné testy nahrávat přímo při prohlížení webu, volně upravovat a</w:t>
      </w:r>
      <w:r w:rsidR="005279FD" w:rsidRPr="002603E5">
        <w:t> spouštět s </w:t>
      </w:r>
      <w:r w:rsidRPr="002603E5">
        <w:t xml:space="preserve">vizuální kontrolou v přehledném formátu.  </w:t>
      </w:r>
    </w:p>
    <w:p w:rsidR="00F537AF" w:rsidRPr="002603E5" w:rsidRDefault="00F537AF" w:rsidP="00EC4EE0">
      <w:pPr>
        <w:pStyle w:val="H1"/>
        <w:outlineLvl w:val="0"/>
        <w:rPr>
          <w:rFonts w:ascii="Arial" w:hAnsi="Arial"/>
        </w:rPr>
      </w:pPr>
      <w:bookmarkStart w:id="8" w:name="_Toc275891640"/>
      <w:r w:rsidRPr="002603E5">
        <w:rPr>
          <w:rFonts w:ascii="Arial" w:hAnsi="Arial"/>
        </w:rPr>
        <w:t>3. Přehled</w:t>
      </w:r>
      <w:r w:rsidR="005279FD" w:rsidRPr="002603E5">
        <w:rPr>
          <w:rFonts w:ascii="Arial" w:hAnsi="Arial"/>
        </w:rPr>
        <w:t xml:space="preserve"> provedených</w:t>
      </w:r>
      <w:r w:rsidRPr="002603E5">
        <w:rPr>
          <w:rFonts w:ascii="Arial" w:hAnsi="Arial"/>
        </w:rPr>
        <w:t xml:space="preserve"> testů</w:t>
      </w:r>
      <w:bookmarkEnd w:id="8"/>
    </w:p>
    <w:p w:rsidR="005279FD" w:rsidRPr="002603E5" w:rsidRDefault="005279FD" w:rsidP="00EC4EE0">
      <w:pPr>
        <w:pStyle w:val="H2"/>
        <w:outlineLvl w:val="1"/>
        <w:rPr>
          <w:rFonts w:ascii="Arial" w:hAnsi="Arial"/>
        </w:rPr>
      </w:pPr>
      <w:bookmarkStart w:id="9" w:name="_Toc275891641"/>
      <w:r w:rsidRPr="002603E5">
        <w:rPr>
          <w:rFonts w:ascii="Arial" w:hAnsi="Arial"/>
        </w:rPr>
        <w:t>3.1 Provedené jednotkové testy</w:t>
      </w:r>
      <w:bookmarkEnd w:id="9"/>
    </w:p>
    <w:p w:rsidR="005279FD" w:rsidRPr="002603E5" w:rsidRDefault="005279FD" w:rsidP="005279FD">
      <w:pPr>
        <w:pStyle w:val="text"/>
      </w:pPr>
      <w:r w:rsidRPr="002603E5">
        <w:lastRenderedPageBreak/>
        <w:t xml:space="preserve">Pomocí JUnit testů otestována pouze funkčnost knihovny reprezentující </w:t>
      </w:r>
      <w:r w:rsidRPr="002603E5">
        <w:rPr>
          <w:i/>
        </w:rPr>
        <w:t>DTO</w:t>
      </w:r>
      <w:r w:rsidRPr="002603E5">
        <w:t xml:space="preserve"> </w:t>
      </w:r>
      <w:r w:rsidRPr="002603E5">
        <w:rPr>
          <w:i/>
        </w:rPr>
        <w:t xml:space="preserve">- Data Value Objecty </w:t>
      </w:r>
      <w:r w:rsidRPr="002603E5">
        <w:t>a funkčnost entit v EJB součásti. Tyto součásti aplikace neobsahují složitou logiku a testování tedy nebylo rozsáhlé a nezabralo mnoho času.</w:t>
      </w:r>
    </w:p>
    <w:p w:rsidR="005279FD" w:rsidRPr="002603E5" w:rsidRDefault="005279FD" w:rsidP="00EC4EE0">
      <w:pPr>
        <w:pStyle w:val="H2"/>
        <w:outlineLvl w:val="1"/>
        <w:rPr>
          <w:rFonts w:ascii="Arial" w:hAnsi="Arial"/>
        </w:rPr>
      </w:pPr>
      <w:bookmarkStart w:id="10" w:name="_Toc275891642"/>
      <w:r w:rsidRPr="002603E5">
        <w:rPr>
          <w:rFonts w:ascii="Arial" w:hAnsi="Arial"/>
        </w:rPr>
        <w:t xml:space="preserve">3.2 Provedené </w:t>
      </w:r>
      <w:r w:rsidR="00A64558">
        <w:rPr>
          <w:rFonts w:ascii="Arial" w:hAnsi="Arial"/>
        </w:rPr>
        <w:t>S</w:t>
      </w:r>
      <w:r w:rsidR="006A4ABD" w:rsidRPr="002603E5">
        <w:rPr>
          <w:rFonts w:ascii="Arial" w:hAnsi="Arial"/>
        </w:rPr>
        <w:t>elenium t</w:t>
      </w:r>
      <w:r w:rsidRPr="002603E5">
        <w:rPr>
          <w:rFonts w:ascii="Arial" w:hAnsi="Arial"/>
        </w:rPr>
        <w:t>esty</w:t>
      </w:r>
      <w:bookmarkEnd w:id="10"/>
    </w:p>
    <w:p w:rsidR="0015784F" w:rsidRPr="002603E5" w:rsidRDefault="005279FD" w:rsidP="005279FD">
      <w:pPr>
        <w:pStyle w:val="text"/>
      </w:pPr>
      <w:r w:rsidRPr="002603E5">
        <w:t xml:space="preserve">Použitím Selenium testů je ověřena především funkčnost standardních případů užití. Pro roli administrátora jsou to vytváření voleb a přiřazení komisaře k volbám. Pro roli komisaře je to </w:t>
      </w:r>
      <w:r w:rsidR="0015784F" w:rsidRPr="002603E5">
        <w:t>vytvoření volební události, přiřazování voličů a kontrola procesů nominování a volení. Pro roli voliče je pak ověřena možnost volení a zobrazení výsledku voleb.</w:t>
      </w:r>
    </w:p>
    <w:p w:rsidR="005279FD" w:rsidRPr="002603E5" w:rsidRDefault="0015784F" w:rsidP="005279FD">
      <w:pPr>
        <w:pStyle w:val="text"/>
      </w:pPr>
      <w:r w:rsidRPr="002603E5">
        <w:t xml:space="preserve">Po proběhnutí selenium testů je možné manuálně zkontrolovat databázi a ověřit tak správnou funkčnost metod EJB modulů a přesvědčit se o správných zápisech do databáze.. </w:t>
      </w:r>
      <w:r w:rsidR="005279FD" w:rsidRPr="002603E5">
        <w:t xml:space="preserve"> </w:t>
      </w:r>
    </w:p>
    <w:p w:rsidR="00F537AF" w:rsidRPr="002603E5" w:rsidRDefault="00F537AF" w:rsidP="00EC4EE0">
      <w:pPr>
        <w:pStyle w:val="H1"/>
        <w:outlineLvl w:val="0"/>
        <w:rPr>
          <w:rFonts w:ascii="Arial" w:hAnsi="Arial"/>
        </w:rPr>
      </w:pPr>
      <w:bookmarkStart w:id="11" w:name="_Toc275891643"/>
      <w:r w:rsidRPr="002603E5">
        <w:rPr>
          <w:rFonts w:ascii="Arial" w:hAnsi="Arial"/>
        </w:rPr>
        <w:t>4. Zhodnocení</w:t>
      </w:r>
      <w:bookmarkEnd w:id="11"/>
    </w:p>
    <w:p w:rsidR="0015784F" w:rsidRPr="002603E5" w:rsidRDefault="0015784F" w:rsidP="0015784F">
      <w:pPr>
        <w:pStyle w:val="text"/>
      </w:pPr>
      <w:r w:rsidRPr="002603E5">
        <w:t>Provedené testy automaticky ověřily funkčnost všech součástí aplikace kromě logiky EJB modulů, které je nutno ověřit manuálně.</w:t>
      </w:r>
    </w:p>
    <w:p w:rsidR="0015784F" w:rsidRPr="002603E5" w:rsidRDefault="0015784F" w:rsidP="0015784F">
      <w:pPr>
        <w:pStyle w:val="text"/>
      </w:pPr>
      <w:r w:rsidRPr="002603E5">
        <w:t>Nemožnost provedení testů EJB logiky je nepříjemná, a jako nejvhodnější řešení pro jejich implementaci do projektu se jeví přechod k serveru Glassfish verze 3, který má podporu pro testy zabudovanou. Proces přechodu na jinou verzi serveru není jednoduchá záležitost pro rozsáhlý projekt vzhledem k problémům, které to obnáší. Jako nejvhodnější řešení je tedy pro současnou dobu vybrána manuální kontrola kódu a správnost</w:t>
      </w:r>
      <w:r w:rsidR="00CD2521">
        <w:t>i</w:t>
      </w:r>
      <w:r w:rsidRPr="002603E5">
        <w:t xml:space="preserve"> zápisu do databází při testovacím běhu aplikace.</w:t>
      </w:r>
    </w:p>
    <w:sectPr w:rsidR="0015784F" w:rsidRPr="002603E5" w:rsidSect="00CC56AB">
      <w:headerReference w:type="default" r:id="rId7"/>
      <w:footerReference w:type="default" r:id="rId8"/>
      <w:footerReference w:type="first" r:id="rId9"/>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231A" w:rsidRDefault="00F3231A" w:rsidP="00EC4EE0">
      <w:pPr>
        <w:spacing w:after="0" w:line="240" w:lineRule="auto"/>
      </w:pPr>
      <w:r>
        <w:separator/>
      </w:r>
    </w:p>
  </w:endnote>
  <w:endnote w:type="continuationSeparator" w:id="1">
    <w:p w:rsidR="00F3231A" w:rsidRDefault="00F3231A" w:rsidP="00EC4E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EE0" w:rsidRDefault="00055997">
    <w:pPr>
      <w:pStyle w:val="Footer"/>
    </w:pPr>
    <w:r>
      <w:t>26.10.2010</w:t>
    </w:r>
    <w:r w:rsidR="00EC4EE0">
      <w:ptab w:relativeTo="margin" w:alignment="center" w:leader="none"/>
    </w:r>
    <w:r w:rsidR="00EC4EE0">
      <w:ptab w:relativeTo="margin" w:alignment="right" w:leader="none"/>
    </w:r>
    <w:r w:rsidR="00866D11">
      <w:fldChar w:fldCharType="begin"/>
    </w:r>
    <w:r w:rsidR="00866D11">
      <w:instrText xml:space="preserve"> PAGE </w:instrText>
    </w:r>
    <w:r w:rsidR="00866D11">
      <w:fldChar w:fldCharType="separate"/>
    </w:r>
    <w:r w:rsidR="00CD2521">
      <w:rPr>
        <w:noProof/>
      </w:rPr>
      <w:t>5</w:t>
    </w:r>
    <w:r w:rsidR="00866D11">
      <w:fldChar w:fldCharType="end"/>
    </w:r>
    <w:r w:rsidR="00866D11">
      <w:t>/</w:t>
    </w:r>
    <w:r w:rsidR="00866D11">
      <w:fldChar w:fldCharType="begin"/>
    </w:r>
    <w:r w:rsidR="00866D11">
      <w:instrText xml:space="preserve"> NUMPAGES </w:instrText>
    </w:r>
    <w:r w:rsidR="00866D11">
      <w:fldChar w:fldCharType="separate"/>
    </w:r>
    <w:r w:rsidR="00CD2521">
      <w:rPr>
        <w:noProof/>
      </w:rPr>
      <w:t>5</w:t>
    </w:r>
    <w:r w:rsidR="00866D11">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62E" w:rsidRPr="00CF762E" w:rsidRDefault="00CF762E" w:rsidP="00CF762E">
    <w:pPr>
      <w:pStyle w:val="Footer"/>
      <w:tabs>
        <w:tab w:val="clear" w:pos="4680"/>
      </w:tabs>
      <w:rPr>
        <w:lang w:val="cs-CZ"/>
      </w:rPr>
    </w:pPr>
    <w:r>
      <w:rPr>
        <w:lang w:val="cs-CZ"/>
      </w:rPr>
      <w:t>26.10.2010</w:t>
    </w:r>
    <w:r>
      <w:rPr>
        <w:lang w:val="cs-CZ"/>
      </w:rPr>
      <w:tab/>
      <w:t>Pavel Valenta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231A" w:rsidRDefault="00F3231A" w:rsidP="00EC4EE0">
      <w:pPr>
        <w:spacing w:after="0" w:line="240" w:lineRule="auto"/>
      </w:pPr>
      <w:r>
        <w:separator/>
      </w:r>
    </w:p>
  </w:footnote>
  <w:footnote w:type="continuationSeparator" w:id="1">
    <w:p w:rsidR="00F3231A" w:rsidRDefault="00F3231A" w:rsidP="00EC4EE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D11" w:rsidRPr="00866D11" w:rsidRDefault="00866D11" w:rsidP="00866D11">
    <w:pPr>
      <w:pStyle w:val="Header"/>
      <w:tabs>
        <w:tab w:val="clear" w:pos="4680"/>
      </w:tabs>
      <w:rPr>
        <w:lang w:val="cs-CZ"/>
      </w:rPr>
    </w:pPr>
    <w:r>
      <w:rPr>
        <w:lang w:val="cs-CZ"/>
      </w:rPr>
      <w:t>Testy</w:t>
    </w:r>
    <w:r>
      <w:rPr>
        <w:lang w:val="cs-CZ"/>
      </w:rPr>
      <w:tab/>
      <w:t>E-volby</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537AF"/>
    <w:rsid w:val="00006166"/>
    <w:rsid w:val="00055997"/>
    <w:rsid w:val="000F5C54"/>
    <w:rsid w:val="0015784F"/>
    <w:rsid w:val="002603E5"/>
    <w:rsid w:val="002860A9"/>
    <w:rsid w:val="005279FD"/>
    <w:rsid w:val="005B71D5"/>
    <w:rsid w:val="005C42DC"/>
    <w:rsid w:val="00627226"/>
    <w:rsid w:val="006A4ABD"/>
    <w:rsid w:val="0080654D"/>
    <w:rsid w:val="00866D11"/>
    <w:rsid w:val="00974427"/>
    <w:rsid w:val="00A41067"/>
    <w:rsid w:val="00A64558"/>
    <w:rsid w:val="00AC156A"/>
    <w:rsid w:val="00B43E25"/>
    <w:rsid w:val="00B80C30"/>
    <w:rsid w:val="00CC56AB"/>
    <w:rsid w:val="00CD2521"/>
    <w:rsid w:val="00CF762E"/>
    <w:rsid w:val="00EC4EE0"/>
    <w:rsid w:val="00F3231A"/>
    <w:rsid w:val="00F537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3E5"/>
    <w:rPr>
      <w:rFonts w:ascii="Arial" w:hAnsi="Arial"/>
    </w:rPr>
  </w:style>
  <w:style w:type="paragraph" w:styleId="Heading1">
    <w:name w:val="heading 1"/>
    <w:basedOn w:val="Normal"/>
    <w:next w:val="Normal"/>
    <w:link w:val="Heading1Char"/>
    <w:uiPriority w:val="9"/>
    <w:qFormat/>
    <w:rsid w:val="00EC4E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link w:val="H1Char"/>
    <w:qFormat/>
    <w:rsid w:val="00AC156A"/>
    <w:pPr>
      <w:spacing w:before="600"/>
    </w:pPr>
    <w:rPr>
      <w:rFonts w:ascii="Times New Roman" w:hAnsi="Times New Roman" w:cs="Times New Roman"/>
      <w:b/>
      <w:i/>
      <w:smallCaps/>
      <w:sz w:val="32"/>
      <w:szCs w:val="32"/>
      <w:lang w:val="cs-CZ"/>
    </w:rPr>
  </w:style>
  <w:style w:type="paragraph" w:customStyle="1" w:styleId="H2">
    <w:name w:val="H2"/>
    <w:basedOn w:val="Normal"/>
    <w:link w:val="H2Char"/>
    <w:qFormat/>
    <w:rsid w:val="00CC56AB"/>
    <w:pPr>
      <w:spacing w:before="300" w:after="100"/>
      <w:ind w:left="432"/>
    </w:pPr>
    <w:rPr>
      <w:rFonts w:ascii="Times New Roman" w:hAnsi="Times New Roman" w:cs="Times New Roman"/>
      <w:b/>
      <w:i/>
      <w:sz w:val="28"/>
      <w:szCs w:val="28"/>
      <w:lang w:val="cs-CZ"/>
    </w:rPr>
  </w:style>
  <w:style w:type="character" w:customStyle="1" w:styleId="H1Char">
    <w:name w:val="H1 Char"/>
    <w:basedOn w:val="DefaultParagraphFont"/>
    <w:link w:val="H1"/>
    <w:rsid w:val="00AC156A"/>
    <w:rPr>
      <w:rFonts w:ascii="Times New Roman" w:hAnsi="Times New Roman" w:cs="Times New Roman"/>
      <w:b/>
      <w:i/>
      <w:smallCaps/>
      <w:sz w:val="32"/>
      <w:szCs w:val="32"/>
      <w:lang w:val="cs-CZ"/>
    </w:rPr>
  </w:style>
  <w:style w:type="paragraph" w:customStyle="1" w:styleId="text">
    <w:name w:val="text"/>
    <w:basedOn w:val="Normal"/>
    <w:link w:val="textChar"/>
    <w:qFormat/>
    <w:rsid w:val="002603E5"/>
    <w:pPr>
      <w:ind w:left="432" w:firstLine="432"/>
      <w:jc w:val="both"/>
    </w:pPr>
    <w:rPr>
      <w:rFonts w:cs="Times New Roman"/>
      <w:sz w:val="28"/>
      <w:szCs w:val="28"/>
      <w:lang w:val="cs-CZ"/>
    </w:rPr>
  </w:style>
  <w:style w:type="character" w:customStyle="1" w:styleId="H2Char">
    <w:name w:val="H2 Char"/>
    <w:basedOn w:val="DefaultParagraphFont"/>
    <w:link w:val="H2"/>
    <w:rsid w:val="00CC56AB"/>
    <w:rPr>
      <w:rFonts w:ascii="Times New Roman" w:hAnsi="Times New Roman" w:cs="Times New Roman"/>
      <w:b/>
      <w:i/>
      <w:sz w:val="28"/>
      <w:szCs w:val="28"/>
      <w:lang w:val="cs-CZ"/>
    </w:rPr>
  </w:style>
  <w:style w:type="paragraph" w:styleId="Header">
    <w:name w:val="header"/>
    <w:basedOn w:val="Normal"/>
    <w:link w:val="HeaderChar"/>
    <w:uiPriority w:val="99"/>
    <w:semiHidden/>
    <w:unhideWhenUsed/>
    <w:rsid w:val="00EC4EE0"/>
    <w:pPr>
      <w:tabs>
        <w:tab w:val="center" w:pos="4680"/>
        <w:tab w:val="right" w:pos="9360"/>
      </w:tabs>
      <w:spacing w:after="0" w:line="240" w:lineRule="auto"/>
    </w:pPr>
  </w:style>
  <w:style w:type="character" w:customStyle="1" w:styleId="textChar">
    <w:name w:val="text Char"/>
    <w:basedOn w:val="DefaultParagraphFont"/>
    <w:link w:val="text"/>
    <w:rsid w:val="002603E5"/>
    <w:rPr>
      <w:rFonts w:ascii="Arial" w:hAnsi="Arial" w:cs="Times New Roman"/>
      <w:sz w:val="28"/>
      <w:szCs w:val="28"/>
      <w:lang w:val="cs-CZ"/>
    </w:rPr>
  </w:style>
  <w:style w:type="character" w:customStyle="1" w:styleId="HeaderChar">
    <w:name w:val="Header Char"/>
    <w:basedOn w:val="DefaultParagraphFont"/>
    <w:link w:val="Header"/>
    <w:uiPriority w:val="99"/>
    <w:semiHidden/>
    <w:rsid w:val="00EC4EE0"/>
  </w:style>
  <w:style w:type="paragraph" w:styleId="Footer">
    <w:name w:val="footer"/>
    <w:basedOn w:val="Normal"/>
    <w:link w:val="FooterChar"/>
    <w:uiPriority w:val="99"/>
    <w:semiHidden/>
    <w:unhideWhenUsed/>
    <w:rsid w:val="00EC4E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C4EE0"/>
  </w:style>
  <w:style w:type="paragraph" w:styleId="BalloonText">
    <w:name w:val="Balloon Text"/>
    <w:basedOn w:val="Normal"/>
    <w:link w:val="BalloonTextChar"/>
    <w:uiPriority w:val="99"/>
    <w:semiHidden/>
    <w:unhideWhenUsed/>
    <w:rsid w:val="00EC4E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EE0"/>
    <w:rPr>
      <w:rFonts w:ascii="Tahoma" w:hAnsi="Tahoma" w:cs="Tahoma"/>
      <w:sz w:val="16"/>
      <w:szCs w:val="16"/>
    </w:rPr>
  </w:style>
  <w:style w:type="character" w:customStyle="1" w:styleId="Heading1Char">
    <w:name w:val="Heading 1 Char"/>
    <w:basedOn w:val="DefaultParagraphFont"/>
    <w:link w:val="Heading1"/>
    <w:uiPriority w:val="9"/>
    <w:rsid w:val="00EC4EE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C4EE0"/>
    <w:pPr>
      <w:outlineLvl w:val="9"/>
    </w:pPr>
  </w:style>
  <w:style w:type="paragraph" w:styleId="TOC2">
    <w:name w:val="toc 2"/>
    <w:basedOn w:val="Normal"/>
    <w:next w:val="Normal"/>
    <w:autoRedefine/>
    <w:uiPriority w:val="39"/>
    <w:unhideWhenUsed/>
    <w:qFormat/>
    <w:rsid w:val="00EC4EE0"/>
    <w:pPr>
      <w:spacing w:after="100"/>
      <w:ind w:left="220"/>
    </w:pPr>
    <w:rPr>
      <w:rFonts w:eastAsiaTheme="minorEastAsia"/>
    </w:rPr>
  </w:style>
  <w:style w:type="paragraph" w:styleId="TOC1">
    <w:name w:val="toc 1"/>
    <w:basedOn w:val="Normal"/>
    <w:next w:val="Normal"/>
    <w:autoRedefine/>
    <w:uiPriority w:val="39"/>
    <w:unhideWhenUsed/>
    <w:qFormat/>
    <w:rsid w:val="00EC4EE0"/>
    <w:pPr>
      <w:spacing w:after="100"/>
    </w:pPr>
    <w:rPr>
      <w:rFonts w:eastAsiaTheme="minorEastAsia"/>
    </w:rPr>
  </w:style>
  <w:style w:type="paragraph" w:styleId="TOC3">
    <w:name w:val="toc 3"/>
    <w:basedOn w:val="Normal"/>
    <w:next w:val="Normal"/>
    <w:autoRedefine/>
    <w:uiPriority w:val="39"/>
    <w:semiHidden/>
    <w:unhideWhenUsed/>
    <w:qFormat/>
    <w:rsid w:val="00EC4EE0"/>
    <w:pPr>
      <w:spacing w:after="100"/>
      <w:ind w:left="440"/>
    </w:pPr>
    <w:rPr>
      <w:rFonts w:eastAsiaTheme="minorEastAsia"/>
    </w:rPr>
  </w:style>
  <w:style w:type="character" w:styleId="Hyperlink">
    <w:name w:val="Hyperlink"/>
    <w:basedOn w:val="DefaultParagraphFont"/>
    <w:uiPriority w:val="99"/>
    <w:unhideWhenUsed/>
    <w:rsid w:val="00EC4EE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F65B9-CFF1-4A1D-8220-2CCD8AC6F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5</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Pavel</cp:lastModifiedBy>
  <cp:revision>14</cp:revision>
  <cp:lastPrinted>2010-10-26T19:27:00Z</cp:lastPrinted>
  <dcterms:created xsi:type="dcterms:W3CDTF">2010-10-26T13:28:00Z</dcterms:created>
  <dcterms:modified xsi:type="dcterms:W3CDTF">2010-10-26T19:28:00Z</dcterms:modified>
</cp:coreProperties>
</file>