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f3jt6xshen4m" w:id="0"/>
      <w:bookmarkEnd w:id="0"/>
      <w:r w:rsidDel="00000000" w:rsidR="00000000" w:rsidRPr="00000000">
        <w:rPr>
          <w:b w:val="1"/>
          <w:rtl w:val="0"/>
        </w:rPr>
        <w:t xml:space="preserve">HTTP: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 Methods: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the curl command to make an HTTP GET request to "https://jsonplaceholder.typicode.com/posts" and display the response.</w:t>
      </w:r>
    </w:p>
    <w:p w:rsidR="00000000" w:rsidDel="00000000" w:rsidP="00000000" w:rsidRDefault="00000000" w:rsidRPr="00000000" w14:paraId="00000004">
      <w:pPr>
        <w:ind w:left="144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curl https://jsonplaceholder.typicode.com/posts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 Status Codes: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curl to make a POST request to "https://jsonplaceholder.typicode.com/posts" with a sample JSON payload. Investigate the returned status code and explain its meaning.</w:t>
      </w:r>
    </w:p>
    <w:p w:rsidR="00000000" w:rsidDel="00000000" w:rsidP="00000000" w:rsidRDefault="00000000" w:rsidRPr="00000000" w14:paraId="00000007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Command: curl -X POST -d '{"title": "foo", "body": "bar", "userId": 1}' -H "Content-Type: application/json" https://jsonplaceholder.typicode.com/posts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Request and Response Headers: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curl to make a GET request to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https://www.example.com</w:t>
        </w:r>
      </w:hyperlink>
      <w:r w:rsidDel="00000000" w:rsidR="00000000" w:rsidRPr="00000000">
        <w:rPr>
          <w:rtl w:val="0"/>
        </w:rPr>
        <w:t xml:space="preserve">" and display only the headers in the response.</w:t>
      </w:r>
    </w:p>
    <w:p w:rsidR="00000000" w:rsidDel="00000000" w:rsidP="00000000" w:rsidRDefault="00000000" w:rsidRPr="00000000" w14:paraId="0000000A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curl -I https://www.example.com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URLs and Query Parameters: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 curl to make a GET request to "https://jsonplaceholder.typicode.com/posts" with a query parameter for a specific user ID. Display the response.</w:t>
      </w:r>
    </w:p>
    <w:p w:rsidR="00000000" w:rsidDel="00000000" w:rsidP="00000000" w:rsidRDefault="00000000" w:rsidRPr="00000000" w14:paraId="0000000D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curl https://jsonplaceholder.typicode.com/posts?userId=1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a9qk2g45233w" w:id="1"/>
      <w:bookmarkEnd w:id="1"/>
      <w:r w:rsidDel="00000000" w:rsidR="00000000" w:rsidRPr="00000000">
        <w:rPr>
          <w:rtl w:val="0"/>
        </w:rPr>
        <w:t xml:space="preserve">DevTools Tasks: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Inspect Element: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DevTools, right-click on an element on a webpage, and select "Inspect." Identify the HTML tags and attributes associated with that element.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Network Tab: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DevTools, go to the "Network" tab, and load a webpage. Identify a request in the list, inspect its headers, and find the response data.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Console Commands: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DevTools, go to the Console, and execute a JavaScript command to change the background color of the webpage. </w:t>
      </w:r>
    </w:p>
    <w:p w:rsidR="00000000" w:rsidDel="00000000" w:rsidP="00000000" w:rsidRDefault="00000000" w:rsidRPr="00000000" w14:paraId="00000015">
      <w:pPr>
        <w:ind w:left="144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For example:</w:t>
      </w:r>
    </w:p>
    <w:p w:rsidR="00000000" w:rsidDel="00000000" w:rsidP="00000000" w:rsidRDefault="00000000" w:rsidRPr="00000000" w14:paraId="00000016">
      <w:pPr>
        <w:ind w:left="144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document.body.style.backgroundColor = 'lightblue';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php0tc9eryn" w:id="2"/>
      <w:bookmarkEnd w:id="2"/>
      <w:r w:rsidDel="00000000" w:rsidR="00000000" w:rsidRPr="00000000">
        <w:rPr>
          <w:rtl w:val="0"/>
        </w:rPr>
        <w:t xml:space="preserve">Postman Tasks: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Requests: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Postman, create a new request to "https://jsonplaceholder.typicode.com/todos/1" using the GET method. Set the necessary headers and parameters.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Collections and Environments: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Postman collection for interacting with the "https://jsonplaceholder.typicode.com" API. Include requests for getting posts, creating a new post, and updating a post. Use an environment to manage variables like the base URL.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and Assertions: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 test to your Postman request to check if the response status code is 200. Use the Postman testing syntax, for example: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pm.test("Status code is 200", function () {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pm.response.to.have.status(200);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