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A6D8F7" w14:textId="77777777" w:rsidR="002851A3" w:rsidRPr="002851A3" w:rsidRDefault="00AC5AFB" w:rsidP="002851A3">
      <w:pPr>
        <w:pStyle w:val="Heading3"/>
        <w:shd w:val="clear" w:color="auto" w:fill="FEFEFE"/>
        <w:spacing w:before="450" w:beforeAutospacing="0" w:after="450" w:afterAutospacing="0"/>
        <w:ind w:left="450" w:right="450"/>
        <w:jc w:val="center"/>
        <w:rPr>
          <w:rFonts w:ascii="Tahoma" w:hAnsi="Tahoma" w:cs="Tahoma"/>
          <w:color w:val="BB133E"/>
          <w:lang w:val="cs-CZ"/>
        </w:rPr>
      </w:pPr>
      <w:r>
        <w:rPr>
          <w:rFonts w:ascii="Tahoma" w:hAnsi="Tahoma" w:cs="Tahoma"/>
          <w:color w:val="BB133E"/>
          <w:lang w:val="cs-CZ"/>
        </w:rPr>
        <w:t>Výzkumná pracoviště</w:t>
      </w:r>
    </w:p>
    <w:p w14:paraId="62DE666D" w14:textId="77777777" w:rsidR="00AB432D" w:rsidRDefault="002851A3" w:rsidP="002851A3">
      <w:pPr>
        <w:pStyle w:val="NormalWeb"/>
        <w:shd w:val="clear" w:color="auto" w:fill="FEFEFE"/>
        <w:rPr>
          <w:rFonts w:ascii="Arial" w:hAnsi="Arial" w:cs="Arial"/>
          <w:color w:val="000000"/>
          <w:sz w:val="25"/>
          <w:szCs w:val="25"/>
          <w:lang w:val="cs-CZ"/>
        </w:rPr>
      </w:pPr>
      <w:r w:rsidRPr="00AC5AFB">
        <w:rPr>
          <w:rStyle w:val="Strong"/>
          <w:rFonts w:ascii="Arial" w:hAnsi="Arial" w:cs="Arial"/>
          <w:b w:val="0"/>
          <w:color w:val="000000"/>
          <w:sz w:val="25"/>
          <w:szCs w:val="25"/>
          <w:lang w:val="cs-CZ"/>
        </w:rPr>
        <w:t>Pracoviště</w:t>
      </w:r>
      <w:r w:rsidRPr="00AC5AFB">
        <w:rPr>
          <w:rFonts w:ascii="Arial" w:hAnsi="Arial" w:cs="Arial"/>
          <w:color w:val="000000"/>
          <w:sz w:val="25"/>
          <w:szCs w:val="25"/>
          <w:lang w:val="cs-CZ"/>
        </w:rPr>
        <w:t> je nejnižší organizační jednotka, která je reportována do RIVu. V rámci Akademie</w:t>
      </w:r>
      <w:r>
        <w:rPr>
          <w:rFonts w:ascii="Arial" w:hAnsi="Arial" w:cs="Arial"/>
          <w:color w:val="000000"/>
          <w:sz w:val="25"/>
          <w:szCs w:val="25"/>
          <w:lang w:val="cs-CZ"/>
        </w:rPr>
        <w:t xml:space="preserve"> věd ČR se jedná o jednotlivé ústavy a v případě vysokých škol jde nejčastěji o fakulty. </w:t>
      </w:r>
      <w:r w:rsidRPr="002851A3">
        <w:rPr>
          <w:rFonts w:ascii="Arial" w:hAnsi="Arial" w:cs="Arial"/>
          <w:color w:val="000000"/>
          <w:sz w:val="25"/>
          <w:szCs w:val="25"/>
          <w:lang w:val="cs-CZ"/>
        </w:rPr>
        <w:t xml:space="preserve">Na této úrovni jsou </w:t>
      </w:r>
      <w:r>
        <w:rPr>
          <w:rFonts w:ascii="Arial" w:hAnsi="Arial" w:cs="Arial"/>
          <w:color w:val="000000"/>
          <w:sz w:val="25"/>
          <w:szCs w:val="25"/>
          <w:lang w:val="cs-CZ"/>
        </w:rPr>
        <w:t xml:space="preserve">rovněž rozlišeny jednotlivé rezortní výzkumné </w:t>
      </w:r>
      <w:r w:rsidR="00AB432D">
        <w:rPr>
          <w:rFonts w:ascii="Arial" w:hAnsi="Arial" w:cs="Arial"/>
          <w:color w:val="000000"/>
          <w:sz w:val="25"/>
          <w:szCs w:val="25"/>
          <w:lang w:val="cs-CZ"/>
        </w:rPr>
        <w:t>organizace</w:t>
      </w:r>
      <w:r>
        <w:rPr>
          <w:rFonts w:ascii="Arial" w:hAnsi="Arial" w:cs="Arial"/>
          <w:color w:val="000000"/>
          <w:sz w:val="25"/>
          <w:szCs w:val="25"/>
          <w:lang w:val="cs-CZ"/>
        </w:rPr>
        <w:t>, nemocnice, muzea</w:t>
      </w:r>
      <w:r w:rsidR="00AB432D">
        <w:rPr>
          <w:rFonts w:ascii="Arial" w:hAnsi="Arial" w:cs="Arial"/>
          <w:color w:val="000000"/>
          <w:sz w:val="25"/>
          <w:szCs w:val="25"/>
          <w:lang w:val="cs-CZ"/>
        </w:rPr>
        <w:t xml:space="preserve"> a ostatní</w:t>
      </w:r>
      <w:r>
        <w:rPr>
          <w:rFonts w:ascii="Arial" w:hAnsi="Arial" w:cs="Arial"/>
          <w:color w:val="000000"/>
          <w:sz w:val="25"/>
          <w:szCs w:val="25"/>
          <w:lang w:val="cs-CZ"/>
        </w:rPr>
        <w:t xml:space="preserve"> subjekty</w:t>
      </w:r>
      <w:r w:rsidR="00AB432D">
        <w:rPr>
          <w:rFonts w:ascii="Arial" w:hAnsi="Arial" w:cs="Arial"/>
          <w:color w:val="000000"/>
          <w:sz w:val="25"/>
          <w:szCs w:val="25"/>
          <w:lang w:val="cs-CZ"/>
        </w:rPr>
        <w:t>.</w:t>
      </w:r>
    </w:p>
    <w:p w14:paraId="090C569E" w14:textId="77777777" w:rsidR="00AC5AFB" w:rsidRDefault="00AC5AFB" w:rsidP="00644A12">
      <w:pPr>
        <w:pStyle w:val="NormalWeb"/>
        <w:shd w:val="clear" w:color="auto" w:fill="FEFEFE"/>
        <w:rPr>
          <w:rFonts w:ascii="Arial" w:hAnsi="Arial" w:cs="Arial"/>
          <w:color w:val="000000"/>
          <w:sz w:val="25"/>
          <w:szCs w:val="25"/>
          <w:lang w:val="cs-CZ"/>
        </w:rPr>
      </w:pPr>
      <w:r>
        <w:rPr>
          <w:rFonts w:ascii="Arial" w:hAnsi="Arial" w:cs="Arial"/>
          <w:color w:val="000000"/>
          <w:sz w:val="25"/>
          <w:szCs w:val="25"/>
          <w:lang w:val="cs-CZ"/>
        </w:rPr>
        <w:t xml:space="preserve">Pro lepší orientaci jsou jednotlivá pracoviště </w:t>
      </w:r>
      <w:r w:rsidR="00644A12">
        <w:rPr>
          <w:rFonts w:ascii="Arial" w:hAnsi="Arial" w:cs="Arial"/>
          <w:color w:val="000000"/>
          <w:sz w:val="25"/>
          <w:szCs w:val="25"/>
          <w:lang w:val="cs-CZ"/>
        </w:rPr>
        <w:t>seřazena</w:t>
      </w:r>
      <w:r>
        <w:rPr>
          <w:rFonts w:ascii="Arial" w:hAnsi="Arial" w:cs="Arial"/>
          <w:color w:val="000000"/>
          <w:sz w:val="25"/>
          <w:szCs w:val="25"/>
          <w:lang w:val="cs-CZ"/>
        </w:rPr>
        <w:t xml:space="preserve"> pod zastřešující subjekty. </w:t>
      </w:r>
      <w:r w:rsidR="00644A12">
        <w:rPr>
          <w:rFonts w:ascii="Arial" w:hAnsi="Arial" w:cs="Arial"/>
          <w:color w:val="000000"/>
          <w:sz w:val="25"/>
          <w:szCs w:val="25"/>
          <w:lang w:val="cs-CZ"/>
        </w:rPr>
        <w:t xml:space="preserve">Pod Akademii věd ČR jako celek jsou zařazeny jednotlivé její ústavy a pod celou vysokou školu všechny její fakulty. Ostatní typy pracovišť jsou roztříděny pod poskytovatele institucionální podpory na výzkum, tedy zpravidla jednotlivá ministerstva. </w:t>
      </w:r>
    </w:p>
    <w:p w14:paraId="396397E8" w14:textId="5012F185" w:rsidR="00E36394" w:rsidRDefault="009545F3" w:rsidP="009545F3">
      <w:pPr>
        <w:pStyle w:val="NormalWeb"/>
        <w:shd w:val="clear" w:color="auto" w:fill="FEFEFE"/>
        <w:rPr>
          <w:rFonts w:ascii="Arial" w:hAnsi="Arial" w:cs="Arial"/>
          <w:color w:val="000000"/>
          <w:sz w:val="25"/>
          <w:szCs w:val="25"/>
          <w:lang w:val="cs-CZ"/>
        </w:rPr>
      </w:pPr>
      <w:r>
        <w:rPr>
          <w:rFonts w:ascii="Arial" w:hAnsi="Arial" w:cs="Arial"/>
          <w:color w:val="000000"/>
          <w:sz w:val="25"/>
          <w:szCs w:val="25"/>
          <w:lang w:val="cs-CZ"/>
        </w:rPr>
        <w:t xml:space="preserve">Do analýzy jsou zařazena pouze pracoviště, která měla v období 2011-2015 v RIVu registrováno nejméně 10 článků v časopisech indexovaných ve Scopusu. Pracoviště s menším počtem relevantních výsledků </w:t>
      </w:r>
      <w:r w:rsidR="00393202">
        <w:rPr>
          <w:rFonts w:ascii="Arial" w:hAnsi="Arial" w:cs="Arial"/>
          <w:color w:val="000000"/>
          <w:sz w:val="25"/>
          <w:szCs w:val="25"/>
          <w:lang w:val="cs-CZ"/>
        </w:rPr>
        <w:t xml:space="preserve">nejsou </w:t>
      </w:r>
      <w:r>
        <w:rPr>
          <w:rFonts w:ascii="Arial" w:hAnsi="Arial" w:cs="Arial"/>
          <w:color w:val="000000"/>
          <w:sz w:val="25"/>
          <w:szCs w:val="25"/>
          <w:lang w:val="cs-CZ"/>
        </w:rPr>
        <w:t xml:space="preserve">v grafu </w:t>
      </w:r>
      <w:r w:rsidR="00393202">
        <w:rPr>
          <w:rFonts w:ascii="Arial" w:hAnsi="Arial" w:cs="Arial"/>
          <w:color w:val="000000"/>
          <w:sz w:val="25"/>
          <w:szCs w:val="25"/>
          <w:lang w:val="cs-CZ"/>
        </w:rPr>
        <w:t>zobrazena</w:t>
      </w:r>
      <w:r>
        <w:rPr>
          <w:rFonts w:ascii="Arial" w:hAnsi="Arial" w:cs="Arial"/>
          <w:color w:val="000000"/>
          <w:sz w:val="25"/>
          <w:szCs w:val="25"/>
          <w:lang w:val="cs-CZ"/>
        </w:rPr>
        <w:t xml:space="preserve"> a v roletkovém menu nad grafem jsou </w:t>
      </w:r>
      <w:r w:rsidR="00393202">
        <w:rPr>
          <w:rFonts w:ascii="Arial" w:hAnsi="Arial" w:cs="Arial"/>
          <w:color w:val="000000"/>
          <w:sz w:val="25"/>
          <w:szCs w:val="25"/>
          <w:lang w:val="cs-CZ"/>
        </w:rPr>
        <w:t>zšedivělá</w:t>
      </w:r>
      <w:r>
        <w:rPr>
          <w:rFonts w:ascii="Arial" w:hAnsi="Arial" w:cs="Arial"/>
          <w:color w:val="000000"/>
          <w:sz w:val="25"/>
          <w:szCs w:val="25"/>
          <w:lang w:val="cs-CZ"/>
        </w:rPr>
        <w:t xml:space="preserve">. </w:t>
      </w:r>
    </w:p>
    <w:p w14:paraId="3CC77513" w14:textId="77777777" w:rsidR="00215ACA" w:rsidRPr="00215ACA" w:rsidRDefault="006800A5" w:rsidP="00215ACA">
      <w:pPr>
        <w:pStyle w:val="Heading3"/>
        <w:shd w:val="clear" w:color="auto" w:fill="FEFEFE"/>
        <w:spacing w:before="450" w:beforeAutospacing="0" w:after="450" w:afterAutospacing="0"/>
        <w:ind w:left="450" w:right="450"/>
        <w:jc w:val="center"/>
        <w:rPr>
          <w:rFonts w:ascii="Tahoma" w:hAnsi="Tahoma" w:cs="Tahoma"/>
          <w:color w:val="BB133E"/>
        </w:rPr>
      </w:pPr>
      <w:r w:rsidRPr="002851A3">
        <w:rPr>
          <w:sz w:val="24"/>
          <w:szCs w:val="24"/>
          <w:lang w:val="cs-CZ"/>
        </w:rPr>
        <w:br w:type="page"/>
      </w:r>
      <w:r w:rsidR="00215ACA" w:rsidRPr="00215ACA">
        <w:rPr>
          <w:rFonts w:ascii="Tahoma" w:hAnsi="Tahoma" w:cs="Tahoma"/>
          <w:color w:val="BB133E"/>
        </w:rPr>
        <w:lastRenderedPageBreak/>
        <w:t>Přiřazení pracovišť k oborům</w:t>
      </w:r>
    </w:p>
    <w:p w14:paraId="4AE332EB" w14:textId="77777777" w:rsidR="00215ACA" w:rsidRDefault="00215ACA" w:rsidP="00215ACA">
      <w:pPr>
        <w:pStyle w:val="NormalWeb"/>
        <w:shd w:val="clear" w:color="auto" w:fill="FEFEFE"/>
        <w:rPr>
          <w:rStyle w:val="Strong"/>
          <w:rFonts w:ascii="Arial" w:hAnsi="Arial" w:cs="Arial"/>
          <w:b w:val="0"/>
          <w:color w:val="000000"/>
          <w:sz w:val="25"/>
          <w:szCs w:val="25"/>
          <w:lang w:val="cs-CZ"/>
        </w:rPr>
      </w:pPr>
      <w:r w:rsidRPr="00215ACA">
        <w:rPr>
          <w:rStyle w:val="Strong"/>
          <w:rFonts w:ascii="Arial" w:hAnsi="Arial" w:cs="Arial"/>
          <w:b w:val="0"/>
          <w:color w:val="000000"/>
          <w:sz w:val="25"/>
          <w:szCs w:val="25"/>
        </w:rPr>
        <w:t>P</w:t>
      </w:r>
      <w:r w:rsidRPr="00215ACA">
        <w:rPr>
          <w:rStyle w:val="Strong"/>
          <w:rFonts w:ascii="Arial" w:hAnsi="Arial" w:cs="Arial"/>
          <w:b w:val="0"/>
          <w:color w:val="000000"/>
          <w:sz w:val="25"/>
          <w:szCs w:val="25"/>
          <w:lang w:val="cs-CZ"/>
        </w:rPr>
        <w:t xml:space="preserve">racoviště byla rozřazena do </w:t>
      </w:r>
      <w:r>
        <w:rPr>
          <w:rStyle w:val="Strong"/>
          <w:rFonts w:ascii="Arial" w:hAnsi="Arial" w:cs="Arial"/>
          <w:b w:val="0"/>
          <w:color w:val="000000"/>
          <w:sz w:val="25"/>
          <w:szCs w:val="25"/>
          <w:lang w:val="cs-CZ"/>
        </w:rPr>
        <w:t>šesti základních</w:t>
      </w:r>
      <w:r w:rsidRPr="00215ACA">
        <w:rPr>
          <w:rStyle w:val="Strong"/>
          <w:rFonts w:ascii="Arial" w:hAnsi="Arial" w:cs="Arial"/>
          <w:b w:val="0"/>
          <w:color w:val="000000"/>
          <w:sz w:val="25"/>
          <w:szCs w:val="25"/>
          <w:lang w:val="cs-CZ"/>
        </w:rPr>
        <w:t xml:space="preserve"> vědních oborů dle klasifikace </w:t>
      </w:r>
      <w:hyperlink r:id="rId4" w:history="1">
        <w:r w:rsidRPr="00FA7A1B">
          <w:rPr>
            <w:rStyle w:val="Hyperlink"/>
            <w:rFonts w:ascii="Arial" w:hAnsi="Arial" w:cs="Arial"/>
            <w:sz w:val="25"/>
            <w:szCs w:val="25"/>
            <w:lang w:val="cs-CZ"/>
          </w:rPr>
          <w:t>Fields of Science (FOS)</w:t>
        </w:r>
      </w:hyperlink>
      <w:r>
        <w:rPr>
          <w:rStyle w:val="Strong"/>
          <w:rFonts w:ascii="Arial" w:hAnsi="Arial" w:cs="Arial"/>
          <w:b w:val="0"/>
          <w:color w:val="000000"/>
          <w:sz w:val="25"/>
          <w:szCs w:val="25"/>
          <w:lang w:val="cs-CZ"/>
        </w:rPr>
        <w:t xml:space="preserve">:  i) </w:t>
      </w:r>
      <w:r w:rsidRPr="00215ACA">
        <w:rPr>
          <w:rStyle w:val="Strong"/>
          <w:rFonts w:ascii="Arial" w:hAnsi="Arial" w:cs="Arial"/>
          <w:b w:val="0"/>
          <w:color w:val="000000"/>
          <w:sz w:val="25"/>
          <w:szCs w:val="25"/>
          <w:lang w:val="cs-CZ"/>
        </w:rPr>
        <w:t>Přírodní vědy (Natural Sciences)</w:t>
      </w:r>
      <w:r>
        <w:rPr>
          <w:rStyle w:val="Strong"/>
          <w:rFonts w:ascii="Arial" w:hAnsi="Arial" w:cs="Arial"/>
          <w:b w:val="0"/>
          <w:color w:val="000000"/>
          <w:sz w:val="25"/>
          <w:szCs w:val="25"/>
          <w:lang w:val="cs-CZ"/>
        </w:rPr>
        <w:t xml:space="preserve">, ii) </w:t>
      </w:r>
      <w:r w:rsidRPr="00215ACA">
        <w:rPr>
          <w:rStyle w:val="Strong"/>
          <w:rFonts w:ascii="Arial" w:hAnsi="Arial" w:cs="Arial"/>
          <w:b w:val="0"/>
          <w:color w:val="000000"/>
          <w:sz w:val="25"/>
          <w:szCs w:val="25"/>
          <w:lang w:val="cs-CZ"/>
        </w:rPr>
        <w:t>Technické vědy (Engineering and Technology),</w:t>
      </w:r>
      <w:r>
        <w:rPr>
          <w:rStyle w:val="Strong"/>
          <w:rFonts w:ascii="Arial" w:hAnsi="Arial" w:cs="Arial"/>
          <w:b w:val="0"/>
          <w:color w:val="000000"/>
          <w:sz w:val="25"/>
          <w:szCs w:val="25"/>
          <w:lang w:val="cs-CZ"/>
        </w:rPr>
        <w:t xml:space="preserve"> iii) </w:t>
      </w:r>
      <w:r w:rsidRPr="00215ACA">
        <w:rPr>
          <w:rStyle w:val="Strong"/>
          <w:rFonts w:ascii="Arial" w:hAnsi="Arial" w:cs="Arial"/>
          <w:b w:val="0"/>
          <w:color w:val="000000"/>
          <w:sz w:val="25"/>
          <w:szCs w:val="25"/>
          <w:lang w:val="cs-CZ"/>
        </w:rPr>
        <w:t>Lékařské vědy (Medical and Health Sciences),</w:t>
      </w:r>
      <w:r>
        <w:rPr>
          <w:rStyle w:val="Strong"/>
          <w:rFonts w:ascii="Arial" w:hAnsi="Arial" w:cs="Arial"/>
          <w:b w:val="0"/>
          <w:color w:val="000000"/>
          <w:sz w:val="25"/>
          <w:szCs w:val="25"/>
          <w:lang w:val="cs-CZ"/>
        </w:rPr>
        <w:t xml:space="preserve"> iv) </w:t>
      </w:r>
      <w:r w:rsidRPr="00215ACA">
        <w:rPr>
          <w:rStyle w:val="Strong"/>
          <w:rFonts w:ascii="Arial" w:hAnsi="Arial" w:cs="Arial"/>
          <w:b w:val="0"/>
          <w:color w:val="000000"/>
          <w:sz w:val="25"/>
          <w:szCs w:val="25"/>
          <w:lang w:val="cs-CZ"/>
        </w:rPr>
        <w:t>Zemědělské vědy (Agricultural Sciences),</w:t>
      </w:r>
      <w:r>
        <w:rPr>
          <w:rStyle w:val="Strong"/>
          <w:rFonts w:ascii="Arial" w:hAnsi="Arial" w:cs="Arial"/>
          <w:b w:val="0"/>
          <w:color w:val="000000"/>
          <w:sz w:val="25"/>
          <w:szCs w:val="25"/>
          <w:lang w:val="cs-CZ"/>
        </w:rPr>
        <w:t xml:space="preserve">v) </w:t>
      </w:r>
      <w:r w:rsidRPr="00215ACA">
        <w:rPr>
          <w:rStyle w:val="Strong"/>
          <w:rFonts w:ascii="Arial" w:hAnsi="Arial" w:cs="Arial"/>
          <w:b w:val="0"/>
          <w:color w:val="000000"/>
          <w:sz w:val="25"/>
          <w:szCs w:val="25"/>
          <w:lang w:val="cs-CZ"/>
        </w:rPr>
        <w:t>Společenské vědy (Social Sciences)</w:t>
      </w:r>
      <w:r>
        <w:rPr>
          <w:rStyle w:val="Strong"/>
          <w:rFonts w:ascii="Arial" w:hAnsi="Arial" w:cs="Arial"/>
          <w:b w:val="0"/>
          <w:color w:val="000000"/>
          <w:sz w:val="25"/>
          <w:szCs w:val="25"/>
          <w:lang w:val="cs-CZ"/>
        </w:rPr>
        <w:t xml:space="preserve"> a vi) </w:t>
      </w:r>
      <w:r w:rsidRPr="00215ACA">
        <w:rPr>
          <w:rStyle w:val="Strong"/>
          <w:rFonts w:ascii="Arial" w:hAnsi="Arial" w:cs="Arial"/>
          <w:b w:val="0"/>
          <w:color w:val="000000"/>
          <w:sz w:val="25"/>
          <w:szCs w:val="25"/>
          <w:lang w:val="cs-CZ"/>
        </w:rPr>
        <w:t>Humanitní vědy (Humanities</w:t>
      </w:r>
      <w:r>
        <w:rPr>
          <w:rStyle w:val="Strong"/>
          <w:rFonts w:ascii="Arial" w:hAnsi="Arial" w:cs="Arial"/>
          <w:b w:val="0"/>
          <w:color w:val="000000"/>
          <w:sz w:val="25"/>
          <w:szCs w:val="25"/>
          <w:lang w:val="cs-CZ"/>
        </w:rPr>
        <w:t xml:space="preserve">). </w:t>
      </w:r>
    </w:p>
    <w:p w14:paraId="0925331F" w14:textId="77777777" w:rsidR="00215ACA" w:rsidRDefault="00FA7A1B" w:rsidP="00215ACA">
      <w:pPr>
        <w:pStyle w:val="NormalWeb"/>
        <w:shd w:val="clear" w:color="auto" w:fill="FEFEFE"/>
        <w:rPr>
          <w:rStyle w:val="Strong"/>
          <w:rFonts w:ascii="Arial" w:hAnsi="Arial" w:cs="Arial"/>
          <w:b w:val="0"/>
          <w:color w:val="000000"/>
          <w:sz w:val="25"/>
          <w:szCs w:val="25"/>
          <w:lang w:val="cs-CZ"/>
        </w:rPr>
      </w:pPr>
      <w:r>
        <w:rPr>
          <w:rStyle w:val="Strong"/>
          <w:rFonts w:ascii="Arial" w:hAnsi="Arial" w:cs="Arial"/>
          <w:b w:val="0"/>
          <w:color w:val="000000"/>
          <w:sz w:val="25"/>
          <w:szCs w:val="25"/>
          <w:lang w:val="cs-CZ"/>
        </w:rPr>
        <w:t xml:space="preserve">Každé pracoviště bylo zařazeno pouze do jednoho hlavního oboru. </w:t>
      </w:r>
      <w:r w:rsidR="00215ACA">
        <w:rPr>
          <w:rStyle w:val="Strong"/>
          <w:rFonts w:ascii="Arial" w:hAnsi="Arial" w:cs="Arial"/>
          <w:b w:val="0"/>
          <w:color w:val="000000"/>
          <w:sz w:val="25"/>
          <w:szCs w:val="25"/>
          <w:lang w:val="cs-CZ"/>
        </w:rPr>
        <w:t xml:space="preserve">Přiřazení k oborům bylo provedeno na základě </w:t>
      </w:r>
      <w:r w:rsidR="00AE150F" w:rsidRPr="00215ACA">
        <w:rPr>
          <w:rStyle w:val="Strong"/>
          <w:rFonts w:ascii="Arial" w:hAnsi="Arial" w:cs="Arial"/>
          <w:b w:val="0"/>
          <w:color w:val="000000"/>
          <w:sz w:val="25"/>
          <w:szCs w:val="25"/>
          <w:lang w:val="cs-CZ"/>
        </w:rPr>
        <w:t xml:space="preserve">publikačního </w:t>
      </w:r>
      <w:r w:rsidR="00AE150F">
        <w:rPr>
          <w:rStyle w:val="Strong"/>
          <w:rFonts w:ascii="Arial" w:hAnsi="Arial" w:cs="Arial"/>
          <w:b w:val="0"/>
          <w:color w:val="000000"/>
          <w:sz w:val="25"/>
          <w:szCs w:val="25"/>
          <w:lang w:val="cs-CZ"/>
        </w:rPr>
        <w:t xml:space="preserve">profilu a </w:t>
      </w:r>
      <w:r w:rsidR="00215ACA" w:rsidRPr="00215ACA">
        <w:rPr>
          <w:rStyle w:val="Strong"/>
          <w:rFonts w:ascii="Arial" w:hAnsi="Arial" w:cs="Arial"/>
          <w:b w:val="0"/>
          <w:color w:val="000000"/>
          <w:sz w:val="25"/>
          <w:szCs w:val="25"/>
          <w:lang w:val="cs-CZ"/>
        </w:rPr>
        <w:t xml:space="preserve">převažující činnosti </w:t>
      </w:r>
      <w:r w:rsidR="00215ACA">
        <w:rPr>
          <w:rStyle w:val="Strong"/>
          <w:rFonts w:ascii="Arial" w:hAnsi="Arial" w:cs="Arial"/>
          <w:b w:val="0"/>
          <w:color w:val="000000"/>
          <w:sz w:val="25"/>
          <w:szCs w:val="25"/>
          <w:lang w:val="cs-CZ"/>
        </w:rPr>
        <w:t xml:space="preserve">podle </w:t>
      </w:r>
      <w:r>
        <w:rPr>
          <w:rStyle w:val="Strong"/>
          <w:rFonts w:ascii="Arial" w:hAnsi="Arial" w:cs="Arial"/>
          <w:b w:val="0"/>
          <w:color w:val="000000"/>
          <w:sz w:val="25"/>
          <w:szCs w:val="25"/>
          <w:lang w:val="cs-CZ"/>
        </w:rPr>
        <w:t>následujícího</w:t>
      </w:r>
      <w:r w:rsidR="00215ACA">
        <w:rPr>
          <w:rStyle w:val="Strong"/>
          <w:rFonts w:ascii="Arial" w:hAnsi="Arial" w:cs="Arial"/>
          <w:b w:val="0"/>
          <w:color w:val="000000"/>
          <w:sz w:val="25"/>
          <w:szCs w:val="25"/>
          <w:lang w:val="cs-CZ"/>
        </w:rPr>
        <w:t xml:space="preserve"> klíče:</w:t>
      </w:r>
    </w:p>
    <w:p w14:paraId="7326E641" w14:textId="77777777" w:rsidR="00215ACA" w:rsidRPr="00215ACA" w:rsidRDefault="00215ACA" w:rsidP="00215ACA">
      <w:pPr>
        <w:pStyle w:val="NormalWeb"/>
        <w:shd w:val="clear" w:color="auto" w:fill="FEFEFE"/>
        <w:rPr>
          <w:rStyle w:val="Strong"/>
          <w:rFonts w:ascii="Arial" w:hAnsi="Arial" w:cs="Arial"/>
          <w:b w:val="0"/>
          <w:color w:val="000000"/>
          <w:sz w:val="25"/>
          <w:szCs w:val="25"/>
          <w:lang w:val="cs-CZ"/>
        </w:rPr>
      </w:pPr>
      <w:r w:rsidRPr="00215ACA">
        <w:rPr>
          <w:rStyle w:val="Strong"/>
          <w:rFonts w:ascii="Arial" w:hAnsi="Arial" w:cs="Arial"/>
          <w:b w:val="0"/>
          <w:color w:val="000000"/>
          <w:sz w:val="25"/>
          <w:szCs w:val="25"/>
          <w:lang w:val="cs-CZ"/>
        </w:rPr>
        <w:t>1) Pracovišt</w:t>
      </w:r>
      <w:r w:rsidR="00FA7A1B">
        <w:rPr>
          <w:rStyle w:val="Strong"/>
          <w:rFonts w:ascii="Arial" w:hAnsi="Arial" w:cs="Arial"/>
          <w:b w:val="0"/>
          <w:color w:val="000000"/>
          <w:sz w:val="25"/>
          <w:szCs w:val="25"/>
          <w:lang w:val="cs-CZ"/>
        </w:rPr>
        <w:t>i</w:t>
      </w:r>
      <w:r w:rsidRPr="00215ACA">
        <w:rPr>
          <w:rStyle w:val="Strong"/>
          <w:rFonts w:ascii="Arial" w:hAnsi="Arial" w:cs="Arial"/>
          <w:b w:val="0"/>
          <w:color w:val="000000"/>
          <w:sz w:val="25"/>
          <w:szCs w:val="25"/>
          <w:lang w:val="cs-CZ"/>
        </w:rPr>
        <w:t xml:space="preserve"> byl přiřazen obor </w:t>
      </w:r>
      <w:r w:rsidR="00FA7A1B">
        <w:rPr>
          <w:rStyle w:val="Strong"/>
          <w:rFonts w:ascii="Arial" w:hAnsi="Arial" w:cs="Arial"/>
          <w:b w:val="0"/>
          <w:color w:val="000000"/>
          <w:sz w:val="25"/>
          <w:szCs w:val="25"/>
          <w:lang w:val="cs-CZ"/>
        </w:rPr>
        <w:t xml:space="preserve">podle </w:t>
      </w:r>
      <w:hyperlink r:id="rId5" w:history="1">
        <w:r w:rsidR="00FA7A1B" w:rsidRPr="00FA7A1B">
          <w:rPr>
            <w:rStyle w:val="Hyperlink"/>
            <w:rFonts w:ascii="Arial" w:hAnsi="Arial" w:cs="Arial"/>
            <w:sz w:val="25"/>
            <w:szCs w:val="25"/>
            <w:lang w:val="cs-CZ"/>
          </w:rPr>
          <w:t xml:space="preserve">klasifikace </w:t>
        </w:r>
        <w:r w:rsidRPr="00FA7A1B">
          <w:rPr>
            <w:rStyle w:val="Hyperlink"/>
            <w:rFonts w:ascii="Arial" w:hAnsi="Arial" w:cs="Arial"/>
            <w:sz w:val="25"/>
            <w:szCs w:val="25"/>
            <w:lang w:val="cs-CZ"/>
          </w:rPr>
          <w:t>RIV</w:t>
        </w:r>
      </w:hyperlink>
      <w:r w:rsidRPr="00215ACA">
        <w:rPr>
          <w:rStyle w:val="Strong"/>
          <w:rFonts w:ascii="Arial" w:hAnsi="Arial" w:cs="Arial"/>
          <w:b w:val="0"/>
          <w:color w:val="000000"/>
          <w:sz w:val="25"/>
          <w:szCs w:val="25"/>
          <w:lang w:val="cs-CZ"/>
        </w:rPr>
        <w:t xml:space="preserve"> (123 kategorií) podle toho, ve kterém má přihlášeno nejvíce Scopusových článků.</w:t>
      </w:r>
    </w:p>
    <w:p w14:paraId="365C3C15" w14:textId="77777777" w:rsidR="00215ACA" w:rsidRPr="00215ACA" w:rsidRDefault="00215ACA" w:rsidP="00215ACA">
      <w:pPr>
        <w:pStyle w:val="NormalWeb"/>
        <w:shd w:val="clear" w:color="auto" w:fill="FEFEFE"/>
        <w:rPr>
          <w:rStyle w:val="Strong"/>
          <w:rFonts w:ascii="Arial" w:hAnsi="Arial" w:cs="Arial"/>
          <w:b w:val="0"/>
          <w:color w:val="000000"/>
          <w:sz w:val="25"/>
          <w:szCs w:val="25"/>
          <w:lang w:val="cs-CZ"/>
        </w:rPr>
      </w:pPr>
      <w:r w:rsidRPr="00215ACA">
        <w:rPr>
          <w:rStyle w:val="Strong"/>
          <w:rFonts w:ascii="Arial" w:hAnsi="Arial" w:cs="Arial"/>
          <w:b w:val="0"/>
          <w:color w:val="000000"/>
          <w:sz w:val="25"/>
          <w:szCs w:val="25"/>
          <w:lang w:val="cs-CZ"/>
        </w:rPr>
        <w:t xml:space="preserve">2) </w:t>
      </w:r>
      <w:r w:rsidR="00FA7A1B">
        <w:rPr>
          <w:rStyle w:val="Strong"/>
          <w:rFonts w:ascii="Arial" w:hAnsi="Arial" w:cs="Arial"/>
          <w:b w:val="0"/>
          <w:color w:val="000000"/>
          <w:sz w:val="25"/>
          <w:szCs w:val="25"/>
          <w:lang w:val="cs-CZ"/>
        </w:rPr>
        <w:t xml:space="preserve">Podrobný obor podle RIV </w:t>
      </w:r>
      <w:r w:rsidRPr="00215ACA">
        <w:rPr>
          <w:rStyle w:val="Strong"/>
          <w:rFonts w:ascii="Arial" w:hAnsi="Arial" w:cs="Arial"/>
          <w:b w:val="0"/>
          <w:color w:val="000000"/>
          <w:sz w:val="25"/>
          <w:szCs w:val="25"/>
          <w:lang w:val="cs-CZ"/>
        </w:rPr>
        <w:t xml:space="preserve">byl přiřazen k širokým oborům FOS pomocí oficiálního </w:t>
      </w:r>
      <w:commentRangeStart w:id="0"/>
      <w:r w:rsidRPr="00215ACA">
        <w:rPr>
          <w:rStyle w:val="Strong"/>
          <w:rFonts w:ascii="Arial" w:hAnsi="Arial" w:cs="Arial"/>
          <w:b w:val="0"/>
          <w:color w:val="000000"/>
          <w:sz w:val="25"/>
          <w:szCs w:val="25"/>
          <w:lang w:val="cs-CZ"/>
        </w:rPr>
        <w:t>převodníku RVVI</w:t>
      </w:r>
      <w:commentRangeEnd w:id="0"/>
      <w:r w:rsidR="00A63877">
        <w:rPr>
          <w:rStyle w:val="CommentReference"/>
          <w:rFonts w:asciiTheme="minorHAnsi" w:eastAsiaTheme="minorHAnsi" w:hAnsiTheme="minorHAnsi" w:cstheme="minorBidi"/>
        </w:rPr>
        <w:commentReference w:id="0"/>
      </w:r>
      <w:r w:rsidRPr="00215ACA">
        <w:rPr>
          <w:rStyle w:val="Strong"/>
          <w:rFonts w:ascii="Arial" w:hAnsi="Arial" w:cs="Arial"/>
          <w:b w:val="0"/>
          <w:color w:val="000000"/>
          <w:sz w:val="25"/>
          <w:szCs w:val="25"/>
          <w:lang w:val="cs-CZ"/>
        </w:rPr>
        <w:t xml:space="preserve">. </w:t>
      </w:r>
      <w:r w:rsidR="00AE150F">
        <w:rPr>
          <w:rStyle w:val="Strong"/>
          <w:rFonts w:ascii="Arial" w:hAnsi="Arial" w:cs="Arial"/>
          <w:b w:val="0"/>
          <w:color w:val="000000"/>
          <w:sz w:val="25"/>
          <w:szCs w:val="25"/>
          <w:lang w:val="cs-CZ"/>
        </w:rPr>
        <w:t xml:space="preserve">Nejednoznačná přiřazení byla </w:t>
      </w:r>
      <w:r w:rsidRPr="00215ACA">
        <w:rPr>
          <w:rStyle w:val="Strong"/>
          <w:rFonts w:ascii="Arial" w:hAnsi="Arial" w:cs="Arial"/>
          <w:b w:val="0"/>
          <w:color w:val="000000"/>
          <w:sz w:val="25"/>
          <w:szCs w:val="25"/>
          <w:lang w:val="cs-CZ"/>
        </w:rPr>
        <w:t>rozhodnut</w:t>
      </w:r>
      <w:r w:rsidR="00AE150F">
        <w:rPr>
          <w:rStyle w:val="Strong"/>
          <w:rFonts w:ascii="Arial" w:hAnsi="Arial" w:cs="Arial"/>
          <w:b w:val="0"/>
          <w:color w:val="000000"/>
          <w:sz w:val="25"/>
          <w:szCs w:val="25"/>
          <w:lang w:val="cs-CZ"/>
        </w:rPr>
        <w:t>a</w:t>
      </w:r>
      <w:r w:rsidRPr="00215ACA">
        <w:rPr>
          <w:rStyle w:val="Strong"/>
          <w:rFonts w:ascii="Arial" w:hAnsi="Arial" w:cs="Arial"/>
          <w:b w:val="0"/>
          <w:color w:val="000000"/>
          <w:sz w:val="25"/>
          <w:szCs w:val="25"/>
          <w:lang w:val="cs-CZ"/>
        </w:rPr>
        <w:t xml:space="preserve"> individuálně.</w:t>
      </w:r>
    </w:p>
    <w:p w14:paraId="0B79BDD6" w14:textId="77777777" w:rsidR="00713952" w:rsidRDefault="00215ACA" w:rsidP="00215ACA">
      <w:pPr>
        <w:pStyle w:val="NormalWeb"/>
        <w:shd w:val="clear" w:color="auto" w:fill="FEFEFE"/>
        <w:rPr>
          <w:rStyle w:val="Strong"/>
          <w:rFonts w:ascii="Arial" w:hAnsi="Arial" w:cs="Arial"/>
          <w:b w:val="0"/>
          <w:color w:val="000000"/>
          <w:sz w:val="25"/>
          <w:szCs w:val="25"/>
          <w:lang w:val="cs-CZ"/>
        </w:rPr>
      </w:pPr>
      <w:r w:rsidRPr="00215ACA">
        <w:rPr>
          <w:rStyle w:val="Strong"/>
          <w:rFonts w:ascii="Arial" w:hAnsi="Arial" w:cs="Arial"/>
          <w:b w:val="0"/>
          <w:color w:val="000000"/>
          <w:sz w:val="25"/>
          <w:szCs w:val="25"/>
          <w:lang w:val="cs-CZ"/>
        </w:rPr>
        <w:t xml:space="preserve">3) </w:t>
      </w:r>
      <w:r w:rsidR="00FA7A1B">
        <w:rPr>
          <w:rStyle w:val="Strong"/>
          <w:rFonts w:ascii="Arial" w:hAnsi="Arial" w:cs="Arial"/>
          <w:b w:val="0"/>
          <w:color w:val="000000"/>
          <w:sz w:val="25"/>
          <w:szCs w:val="25"/>
          <w:lang w:val="cs-CZ"/>
        </w:rPr>
        <w:t>Zařazení pracoviště bylo</w:t>
      </w:r>
      <w:r w:rsidR="00AE150F">
        <w:rPr>
          <w:rStyle w:val="Strong"/>
          <w:rFonts w:ascii="Arial" w:hAnsi="Arial" w:cs="Arial"/>
          <w:b w:val="0"/>
          <w:color w:val="000000"/>
          <w:sz w:val="25"/>
          <w:szCs w:val="25"/>
          <w:lang w:val="cs-CZ"/>
        </w:rPr>
        <w:t xml:space="preserve"> </w:t>
      </w:r>
      <w:r w:rsidRPr="00215ACA">
        <w:rPr>
          <w:rStyle w:val="Strong"/>
          <w:rFonts w:ascii="Arial" w:hAnsi="Arial" w:cs="Arial"/>
          <w:b w:val="0"/>
          <w:color w:val="000000"/>
          <w:sz w:val="25"/>
          <w:szCs w:val="25"/>
          <w:lang w:val="cs-CZ"/>
        </w:rPr>
        <w:t>zkontrolováno</w:t>
      </w:r>
      <w:r w:rsidR="00AE150F">
        <w:rPr>
          <w:rStyle w:val="Strong"/>
          <w:rFonts w:ascii="Arial" w:hAnsi="Arial" w:cs="Arial"/>
          <w:b w:val="0"/>
          <w:color w:val="000000"/>
          <w:sz w:val="25"/>
          <w:szCs w:val="25"/>
          <w:lang w:val="cs-CZ"/>
        </w:rPr>
        <w:t xml:space="preserve"> vzhledem k převažující činnosti</w:t>
      </w:r>
      <w:r w:rsidRPr="00215ACA">
        <w:rPr>
          <w:rStyle w:val="Strong"/>
          <w:rFonts w:ascii="Arial" w:hAnsi="Arial" w:cs="Arial"/>
          <w:b w:val="0"/>
          <w:color w:val="000000"/>
          <w:sz w:val="25"/>
          <w:szCs w:val="25"/>
          <w:lang w:val="cs-CZ"/>
        </w:rPr>
        <w:t xml:space="preserve">. Pokud </w:t>
      </w:r>
      <w:r w:rsidR="00AE150F">
        <w:rPr>
          <w:rStyle w:val="Strong"/>
          <w:rFonts w:ascii="Arial" w:hAnsi="Arial" w:cs="Arial"/>
          <w:b w:val="0"/>
          <w:color w:val="000000"/>
          <w:sz w:val="25"/>
          <w:szCs w:val="25"/>
          <w:lang w:val="cs-CZ"/>
        </w:rPr>
        <w:t xml:space="preserve">byl zjištěn rozpor, </w:t>
      </w:r>
      <w:r w:rsidR="00713952">
        <w:rPr>
          <w:rStyle w:val="Strong"/>
          <w:rFonts w:ascii="Arial" w:hAnsi="Arial" w:cs="Arial"/>
          <w:b w:val="0"/>
          <w:color w:val="000000"/>
          <w:sz w:val="25"/>
          <w:szCs w:val="25"/>
          <w:lang w:val="cs-CZ"/>
        </w:rPr>
        <w:t xml:space="preserve">pracoviště bylo manuálně přeřazeno do relevantnějšího oboru. </w:t>
      </w:r>
      <w:r w:rsidR="00713952" w:rsidRPr="00713952">
        <w:rPr>
          <w:rStyle w:val="Strong"/>
          <w:rFonts w:ascii="Arial" w:hAnsi="Arial" w:cs="Arial"/>
          <w:b w:val="0"/>
          <w:color w:val="000000"/>
          <w:sz w:val="25"/>
          <w:szCs w:val="25"/>
          <w:lang w:val="cs-CZ"/>
        </w:rPr>
        <w:t xml:space="preserve">Například pedagogické fakulty </w:t>
      </w:r>
      <w:r w:rsidR="00A63877">
        <w:rPr>
          <w:rStyle w:val="Strong"/>
          <w:rFonts w:ascii="Arial" w:hAnsi="Arial" w:cs="Arial"/>
          <w:b w:val="0"/>
          <w:color w:val="000000"/>
          <w:sz w:val="25"/>
          <w:szCs w:val="25"/>
          <w:lang w:val="cs-CZ"/>
        </w:rPr>
        <w:t>byly</w:t>
      </w:r>
      <w:r w:rsidR="00713952" w:rsidRPr="00713952">
        <w:rPr>
          <w:rStyle w:val="Strong"/>
          <w:rFonts w:ascii="Arial" w:hAnsi="Arial" w:cs="Arial"/>
          <w:b w:val="0"/>
          <w:color w:val="000000"/>
          <w:sz w:val="25"/>
          <w:szCs w:val="25"/>
          <w:lang w:val="cs-CZ"/>
        </w:rPr>
        <w:t xml:space="preserve"> považovány za společenskovědní, </w:t>
      </w:r>
      <w:r w:rsidR="00713952">
        <w:rPr>
          <w:rStyle w:val="Strong"/>
          <w:rFonts w:ascii="Arial" w:hAnsi="Arial" w:cs="Arial"/>
          <w:b w:val="0"/>
          <w:color w:val="000000"/>
          <w:sz w:val="25"/>
          <w:szCs w:val="25"/>
          <w:lang w:val="cs-CZ"/>
        </w:rPr>
        <w:t>i pokud</w:t>
      </w:r>
      <w:r w:rsidR="00713952" w:rsidRPr="00713952">
        <w:rPr>
          <w:rStyle w:val="Strong"/>
          <w:rFonts w:ascii="Arial" w:hAnsi="Arial" w:cs="Arial"/>
          <w:b w:val="0"/>
          <w:color w:val="000000"/>
          <w:sz w:val="25"/>
          <w:szCs w:val="25"/>
          <w:lang w:val="cs-CZ"/>
        </w:rPr>
        <w:t xml:space="preserve"> </w:t>
      </w:r>
      <w:r w:rsidR="00A63877">
        <w:rPr>
          <w:rStyle w:val="Strong"/>
          <w:rFonts w:ascii="Arial" w:hAnsi="Arial" w:cs="Arial"/>
          <w:b w:val="0"/>
          <w:color w:val="000000"/>
          <w:sz w:val="25"/>
          <w:szCs w:val="25"/>
          <w:lang w:val="cs-CZ"/>
        </w:rPr>
        <w:t>měly</w:t>
      </w:r>
      <w:r w:rsidR="00713952" w:rsidRPr="00713952">
        <w:rPr>
          <w:rStyle w:val="Strong"/>
          <w:rFonts w:ascii="Arial" w:hAnsi="Arial" w:cs="Arial"/>
          <w:b w:val="0"/>
          <w:color w:val="000000"/>
          <w:sz w:val="25"/>
          <w:szCs w:val="25"/>
          <w:lang w:val="cs-CZ"/>
        </w:rPr>
        <w:t xml:space="preserve"> </w:t>
      </w:r>
      <w:r w:rsidR="00713952">
        <w:rPr>
          <w:rStyle w:val="Strong"/>
          <w:rFonts w:ascii="Arial" w:hAnsi="Arial" w:cs="Arial"/>
          <w:b w:val="0"/>
          <w:color w:val="000000"/>
          <w:sz w:val="25"/>
          <w:szCs w:val="25"/>
          <w:lang w:val="cs-CZ"/>
        </w:rPr>
        <w:t xml:space="preserve">nejvíce </w:t>
      </w:r>
      <w:r w:rsidR="00713952" w:rsidRPr="00713952">
        <w:rPr>
          <w:rStyle w:val="Strong"/>
          <w:rFonts w:ascii="Arial" w:hAnsi="Arial" w:cs="Arial"/>
          <w:b w:val="0"/>
          <w:color w:val="000000"/>
          <w:sz w:val="25"/>
          <w:szCs w:val="25"/>
          <w:lang w:val="cs-CZ"/>
        </w:rPr>
        <w:t>článk</w:t>
      </w:r>
      <w:r w:rsidR="00713952">
        <w:rPr>
          <w:rStyle w:val="Strong"/>
          <w:rFonts w:ascii="Arial" w:hAnsi="Arial" w:cs="Arial"/>
          <w:b w:val="0"/>
          <w:color w:val="000000"/>
          <w:sz w:val="25"/>
          <w:szCs w:val="25"/>
          <w:lang w:val="cs-CZ"/>
        </w:rPr>
        <w:t>ů</w:t>
      </w:r>
      <w:r w:rsidR="00713952" w:rsidRPr="00713952">
        <w:rPr>
          <w:rStyle w:val="Strong"/>
          <w:rFonts w:ascii="Arial" w:hAnsi="Arial" w:cs="Arial"/>
          <w:b w:val="0"/>
          <w:color w:val="000000"/>
          <w:sz w:val="25"/>
          <w:szCs w:val="25"/>
          <w:lang w:val="cs-CZ"/>
        </w:rPr>
        <w:t xml:space="preserve"> v oboru přírodních věd.</w:t>
      </w:r>
    </w:p>
    <w:p w14:paraId="587463CD" w14:textId="77777777" w:rsidR="00215ACA" w:rsidRDefault="00215ACA">
      <w:pPr>
        <w:rPr>
          <w:rFonts w:ascii="Times New Roman" w:hAnsi="Times New Roman" w:cs="Times New Roman"/>
          <w:sz w:val="24"/>
          <w:szCs w:val="24"/>
          <w:lang w:val="cs-CZ"/>
        </w:rPr>
      </w:pPr>
      <w:r>
        <w:rPr>
          <w:rFonts w:ascii="Times New Roman" w:hAnsi="Times New Roman" w:cs="Times New Roman"/>
          <w:sz w:val="24"/>
          <w:szCs w:val="24"/>
          <w:lang w:val="cs-CZ"/>
        </w:rPr>
        <w:br w:type="page"/>
      </w:r>
    </w:p>
    <w:p w14:paraId="04259DFF" w14:textId="77777777" w:rsidR="006800A5" w:rsidRDefault="006800A5">
      <w:pPr>
        <w:rPr>
          <w:rFonts w:ascii="Times New Roman" w:hAnsi="Times New Roman" w:cs="Times New Roman"/>
          <w:sz w:val="24"/>
          <w:szCs w:val="24"/>
          <w:lang w:val="cs-CZ"/>
        </w:rPr>
      </w:pPr>
    </w:p>
    <w:p w14:paraId="322AF00B" w14:textId="77777777" w:rsidR="002663DD" w:rsidRDefault="002663DD" w:rsidP="002663DD">
      <w:pPr>
        <w:pStyle w:val="Heading3"/>
        <w:shd w:val="clear" w:color="auto" w:fill="FEFEFE"/>
        <w:spacing w:before="450" w:beforeAutospacing="0" w:after="450" w:afterAutospacing="0"/>
        <w:ind w:left="450" w:right="450"/>
        <w:jc w:val="center"/>
        <w:rPr>
          <w:rFonts w:ascii="Tahoma" w:hAnsi="Tahoma" w:cs="Tahoma"/>
          <w:color w:val="BB133E"/>
        </w:rPr>
      </w:pPr>
      <w:r>
        <w:rPr>
          <w:rFonts w:ascii="Tahoma" w:hAnsi="Tahoma" w:cs="Tahoma"/>
          <w:color w:val="BB133E"/>
        </w:rPr>
        <w:t>Predátorské časopisy</w:t>
      </w:r>
    </w:p>
    <w:p w14:paraId="34479683" w14:textId="77777777" w:rsidR="002663DD" w:rsidRDefault="002663DD">
      <w:pPr>
        <w:rPr>
          <w:rFonts w:ascii="Times New Roman" w:hAnsi="Times New Roman" w:cs="Times New Roman"/>
          <w:sz w:val="24"/>
          <w:szCs w:val="24"/>
          <w:lang w:val="cs-CZ"/>
        </w:rPr>
      </w:pPr>
    </w:p>
    <w:p w14:paraId="3965E220" w14:textId="77777777" w:rsidR="002663DD" w:rsidRDefault="002663DD">
      <w:pPr>
        <w:rPr>
          <w:rFonts w:ascii="Times New Roman" w:hAnsi="Times New Roman" w:cs="Times New Roman"/>
          <w:sz w:val="24"/>
          <w:szCs w:val="24"/>
          <w:lang w:val="cs-CZ"/>
        </w:rPr>
      </w:pPr>
      <w:r>
        <w:rPr>
          <w:rFonts w:ascii="Times New Roman" w:hAnsi="Times New Roman" w:cs="Times New Roman"/>
          <w:sz w:val="24"/>
          <w:szCs w:val="24"/>
          <w:lang w:val="cs-CZ"/>
        </w:rPr>
        <w:t>Tento odstavec:</w:t>
      </w:r>
    </w:p>
    <w:p w14:paraId="14A0CADB" w14:textId="77777777" w:rsidR="002663DD" w:rsidRDefault="002663DD">
      <w:pPr>
        <w:rPr>
          <w:rFonts w:ascii="Times New Roman" w:hAnsi="Times New Roman" w:cs="Times New Roman"/>
          <w:sz w:val="24"/>
          <w:szCs w:val="24"/>
          <w:lang w:val="cs-CZ"/>
        </w:rPr>
      </w:pPr>
    </w:p>
    <w:p w14:paraId="7792F63E" w14:textId="77777777" w:rsidR="002663DD" w:rsidRDefault="002663DD">
      <w:pPr>
        <w:rPr>
          <w:rFonts w:ascii="Times New Roman" w:hAnsi="Times New Roman" w:cs="Times New Roman"/>
          <w:sz w:val="24"/>
          <w:szCs w:val="24"/>
          <w:lang w:val="cs-CZ"/>
        </w:rPr>
      </w:pPr>
      <w:r w:rsidRPr="002663DD">
        <w:rPr>
          <w:rFonts w:ascii="Times New Roman" w:hAnsi="Times New Roman" w:cs="Times New Roman"/>
          <w:sz w:val="24"/>
          <w:szCs w:val="24"/>
          <w:lang w:val="cs-CZ"/>
        </w:rPr>
        <w:t>Mezi nestandardní redakční praktiky rádoby vědeckých časopisů, které Jeffrey Beall používal jako kritéria pro zařazení na jeho „černé“ listiny predátorů, patří zejména publikace článku za úplatu bez řádného recenzního řízení, ale také mimo jiné slibování velmi rychlé publikace, zastřená identita či umístění vydavatele, uvádění fiktivních členů redakční rady, neřešené problémy s plagiarismem, porušováním copyrightu a publikování pochybných výsledků, název i design webových stránek nápadně podobný zavedeným časopisům, název odkazující na nepravdivou zemi původu, zveřejňování zavádějících údajů o indexaci v citačních databázích a přiděleném impakt faktoru, chvástání se smyšleným renomé anebo agresivní marketing skrze rozesílání nevyžádané pošty.</w:t>
      </w:r>
    </w:p>
    <w:p w14:paraId="5BFD9BB0" w14:textId="77777777" w:rsidR="002663DD" w:rsidRDefault="002663DD">
      <w:pPr>
        <w:rPr>
          <w:rFonts w:ascii="Times New Roman" w:hAnsi="Times New Roman" w:cs="Times New Roman"/>
          <w:sz w:val="24"/>
          <w:szCs w:val="24"/>
          <w:lang w:val="cs-CZ"/>
        </w:rPr>
      </w:pPr>
    </w:p>
    <w:p w14:paraId="2B4A8FD2" w14:textId="77777777" w:rsidR="002663DD" w:rsidRDefault="002663DD">
      <w:pPr>
        <w:rPr>
          <w:rFonts w:ascii="Times New Roman" w:hAnsi="Times New Roman" w:cs="Times New Roman"/>
          <w:sz w:val="24"/>
          <w:szCs w:val="24"/>
          <w:lang w:val="cs-CZ"/>
        </w:rPr>
      </w:pPr>
      <w:r>
        <w:rPr>
          <w:rFonts w:ascii="Times New Roman" w:hAnsi="Times New Roman" w:cs="Times New Roman"/>
          <w:sz w:val="24"/>
          <w:szCs w:val="24"/>
          <w:lang w:val="cs-CZ"/>
        </w:rPr>
        <w:t>Přepsat na toto:</w:t>
      </w:r>
    </w:p>
    <w:p w14:paraId="667C3FCE" w14:textId="77777777" w:rsidR="002663DD" w:rsidRDefault="002663DD">
      <w:pPr>
        <w:rPr>
          <w:rFonts w:ascii="Times New Roman" w:hAnsi="Times New Roman" w:cs="Times New Roman"/>
          <w:sz w:val="24"/>
          <w:szCs w:val="24"/>
          <w:lang w:val="cs-CZ"/>
        </w:rPr>
      </w:pPr>
    </w:p>
    <w:p w14:paraId="47A8BDD8" w14:textId="77777777" w:rsidR="002663DD" w:rsidRDefault="002663DD">
      <w:pPr>
        <w:rPr>
          <w:rFonts w:ascii="Times New Roman" w:hAnsi="Times New Roman" w:cs="Times New Roman"/>
          <w:sz w:val="24"/>
          <w:szCs w:val="24"/>
          <w:lang w:val="cs-CZ"/>
        </w:rPr>
      </w:pPr>
      <w:r w:rsidRPr="002663DD">
        <w:rPr>
          <w:rFonts w:ascii="Times New Roman" w:hAnsi="Times New Roman" w:cs="Times New Roman"/>
          <w:sz w:val="24"/>
          <w:szCs w:val="24"/>
          <w:lang w:val="cs-CZ"/>
        </w:rPr>
        <w:t>Mezi nestandardní redakční praktiky, které Jeffrey Beall používal jako kritéria, patří zejména publikace článku za úplatu bez řádného recenzního řízení, ale také mimo jiné slibování velmi rychlé publikace, zastřená identita či umístění vydavatele, uvádění fiktivních členů redakční rady, neřešené problémy s plagiarismem, porušováním copyrightu a publikování pochybných výsledků, název i design webových stránek nápadně podobný zavedeným časopisům, název odkazující na nepravdivou zemi původu, zveřejňování zavádějících údajů o indexaci v citačních databázích a přiděleném impakt faktoru, chvástání se smyšleným renomé anebo agresivní marketing skrze rozesílání nevyžádané pošty.</w:t>
      </w:r>
    </w:p>
    <w:p w14:paraId="2F87D28C" w14:textId="77777777" w:rsidR="002663DD" w:rsidRDefault="002663DD">
      <w:pPr>
        <w:rPr>
          <w:rFonts w:ascii="Times New Roman" w:hAnsi="Times New Roman" w:cs="Times New Roman"/>
          <w:sz w:val="24"/>
          <w:szCs w:val="24"/>
          <w:lang w:val="cs-CZ"/>
        </w:rPr>
      </w:pPr>
      <w:r>
        <w:rPr>
          <w:rFonts w:ascii="Times New Roman" w:hAnsi="Times New Roman" w:cs="Times New Roman"/>
          <w:sz w:val="24"/>
          <w:szCs w:val="24"/>
          <w:lang w:val="cs-CZ"/>
        </w:rPr>
        <w:t>NECHAT TAM TEN PROKLIK NA BEALLOVA KRITERIA (který je tam ted).</w:t>
      </w:r>
    </w:p>
    <w:p w14:paraId="08A51EDA" w14:textId="77777777" w:rsidR="002663DD" w:rsidRDefault="002663DD">
      <w:pPr>
        <w:rPr>
          <w:rFonts w:ascii="Times New Roman" w:hAnsi="Times New Roman" w:cs="Times New Roman"/>
          <w:sz w:val="24"/>
          <w:szCs w:val="24"/>
          <w:lang w:val="cs-CZ"/>
        </w:rPr>
      </w:pPr>
    </w:p>
    <w:p w14:paraId="419D4A71" w14:textId="77777777" w:rsidR="005C63C6" w:rsidRDefault="005C63C6">
      <w:pPr>
        <w:rPr>
          <w:rFonts w:ascii="Times New Roman" w:hAnsi="Times New Roman" w:cs="Times New Roman"/>
          <w:sz w:val="24"/>
          <w:szCs w:val="24"/>
          <w:lang w:val="cs-CZ"/>
        </w:rPr>
      </w:pPr>
    </w:p>
    <w:p w14:paraId="4A3DA233" w14:textId="77777777" w:rsidR="005C63C6" w:rsidRDefault="005C63C6">
      <w:pPr>
        <w:rPr>
          <w:rFonts w:ascii="Times New Roman" w:hAnsi="Times New Roman" w:cs="Times New Roman"/>
          <w:sz w:val="24"/>
          <w:szCs w:val="24"/>
          <w:lang w:val="cs-CZ"/>
        </w:rPr>
      </w:pPr>
      <w:r>
        <w:rPr>
          <w:rFonts w:ascii="Times New Roman" w:hAnsi="Times New Roman" w:cs="Times New Roman"/>
          <w:sz w:val="24"/>
          <w:szCs w:val="24"/>
          <w:lang w:val="cs-CZ"/>
        </w:rPr>
        <w:br w:type="page"/>
      </w:r>
    </w:p>
    <w:p w14:paraId="39844D81" w14:textId="77777777" w:rsidR="005C63C6" w:rsidRDefault="005C63C6" w:rsidP="005C63C6">
      <w:pPr>
        <w:pStyle w:val="Heading3"/>
        <w:shd w:val="clear" w:color="auto" w:fill="FEFEFE"/>
        <w:spacing w:before="450" w:beforeAutospacing="0" w:after="450" w:afterAutospacing="0"/>
        <w:ind w:left="450" w:right="450"/>
        <w:jc w:val="center"/>
        <w:rPr>
          <w:rFonts w:ascii="Tahoma" w:hAnsi="Tahoma" w:cs="Tahoma"/>
          <w:color w:val="BB133E"/>
        </w:rPr>
      </w:pPr>
      <w:r>
        <w:rPr>
          <w:rFonts w:ascii="Tahoma" w:hAnsi="Tahoma" w:cs="Tahoma"/>
          <w:color w:val="BB133E"/>
        </w:rPr>
        <w:lastRenderedPageBreak/>
        <w:t>Místní časopisy</w:t>
      </w:r>
    </w:p>
    <w:p w14:paraId="239E1293" w14:textId="77777777" w:rsidR="005C63C6" w:rsidRDefault="005C63C6">
      <w:pPr>
        <w:rPr>
          <w:rFonts w:ascii="Times New Roman" w:hAnsi="Times New Roman" w:cs="Times New Roman"/>
          <w:sz w:val="24"/>
          <w:szCs w:val="24"/>
          <w:lang w:val="cs-CZ"/>
        </w:rPr>
      </w:pPr>
    </w:p>
    <w:p w14:paraId="023B5A89" w14:textId="77777777" w:rsidR="005C63C6" w:rsidRDefault="005C63C6">
      <w:pPr>
        <w:rPr>
          <w:rFonts w:ascii="Times New Roman" w:hAnsi="Times New Roman" w:cs="Times New Roman"/>
          <w:sz w:val="24"/>
          <w:szCs w:val="24"/>
          <w:lang w:val="cs-CZ"/>
        </w:rPr>
      </w:pPr>
      <w:r w:rsidRPr="005C63C6">
        <w:rPr>
          <w:rFonts w:ascii="Times New Roman" w:hAnsi="Times New Roman" w:cs="Times New Roman"/>
          <w:sz w:val="24"/>
          <w:szCs w:val="24"/>
          <w:lang w:val="cs-CZ"/>
        </w:rPr>
        <w:t>Naopak časopisy, do kterých se přispěvatelé rekrutují jen z velmi úzkého okruhu, publikují důležité vědecké práce jen výjimečně.</w:t>
      </w:r>
    </w:p>
    <w:p w14:paraId="3A0CF809" w14:textId="77777777" w:rsidR="005C63C6" w:rsidRDefault="005C63C6">
      <w:pPr>
        <w:rPr>
          <w:rFonts w:ascii="Times New Roman" w:hAnsi="Times New Roman" w:cs="Times New Roman"/>
          <w:sz w:val="24"/>
          <w:szCs w:val="24"/>
          <w:lang w:val="cs-CZ"/>
        </w:rPr>
      </w:pPr>
    </w:p>
    <w:p w14:paraId="1E9448F1" w14:textId="77777777" w:rsidR="005C63C6" w:rsidRDefault="005C63C6">
      <w:pPr>
        <w:rPr>
          <w:rFonts w:ascii="Times New Roman" w:hAnsi="Times New Roman" w:cs="Times New Roman"/>
          <w:sz w:val="24"/>
          <w:szCs w:val="24"/>
          <w:lang w:val="cs-CZ"/>
        </w:rPr>
      </w:pPr>
      <w:r>
        <w:rPr>
          <w:rFonts w:ascii="Times New Roman" w:hAnsi="Times New Roman" w:cs="Times New Roman"/>
          <w:sz w:val="24"/>
          <w:szCs w:val="24"/>
          <w:lang w:val="cs-CZ"/>
        </w:rPr>
        <w:t>Přepsat na</w:t>
      </w:r>
    </w:p>
    <w:p w14:paraId="39BEFD99" w14:textId="77777777" w:rsidR="005C63C6" w:rsidRDefault="005C63C6">
      <w:pPr>
        <w:rPr>
          <w:rFonts w:ascii="Times New Roman" w:hAnsi="Times New Roman" w:cs="Times New Roman"/>
          <w:sz w:val="24"/>
          <w:szCs w:val="24"/>
          <w:lang w:val="cs-CZ"/>
        </w:rPr>
      </w:pPr>
    </w:p>
    <w:p w14:paraId="6F13AB53" w14:textId="77777777" w:rsidR="005C63C6" w:rsidRDefault="005C63C6">
      <w:pPr>
        <w:rPr>
          <w:rFonts w:ascii="Times New Roman" w:hAnsi="Times New Roman" w:cs="Times New Roman"/>
          <w:sz w:val="24"/>
          <w:szCs w:val="24"/>
          <w:lang w:val="cs-CZ"/>
        </w:rPr>
      </w:pPr>
      <w:r w:rsidRPr="005C63C6">
        <w:rPr>
          <w:rFonts w:ascii="Times New Roman" w:hAnsi="Times New Roman" w:cs="Times New Roman"/>
          <w:sz w:val="24"/>
          <w:szCs w:val="24"/>
          <w:lang w:val="cs-CZ"/>
        </w:rPr>
        <w:t>Naopak časopisy, do kterých se přispěvatelé rekrutují jen z velmi úzkého okruhu, publikují důležité vědecké práce výjimečně.</w:t>
      </w:r>
    </w:p>
    <w:p w14:paraId="60A079B3" w14:textId="77777777" w:rsidR="005C63C6" w:rsidRDefault="005C63C6">
      <w:pPr>
        <w:rPr>
          <w:rFonts w:ascii="Times New Roman" w:hAnsi="Times New Roman" w:cs="Times New Roman"/>
          <w:sz w:val="24"/>
          <w:szCs w:val="24"/>
          <w:lang w:val="cs-CZ"/>
        </w:rPr>
      </w:pPr>
    </w:p>
    <w:p w14:paraId="0769AD42" w14:textId="77777777" w:rsidR="005C63C6" w:rsidRDefault="005C63C6">
      <w:pPr>
        <w:rPr>
          <w:rFonts w:ascii="Times New Roman" w:hAnsi="Times New Roman" w:cs="Times New Roman"/>
          <w:sz w:val="24"/>
          <w:szCs w:val="24"/>
          <w:lang w:val="cs-CZ"/>
        </w:rPr>
      </w:pPr>
      <w:r>
        <w:rPr>
          <w:rFonts w:ascii="Times New Roman" w:hAnsi="Times New Roman" w:cs="Times New Roman"/>
          <w:sz w:val="24"/>
          <w:szCs w:val="24"/>
          <w:lang w:val="cs-CZ"/>
        </w:rPr>
        <w:t>POZOR</w:t>
      </w:r>
      <w:r w:rsidR="00215ACA">
        <w:rPr>
          <w:rFonts w:ascii="Times New Roman" w:hAnsi="Times New Roman" w:cs="Times New Roman"/>
          <w:sz w:val="24"/>
          <w:szCs w:val="24"/>
          <w:lang w:val="cs-CZ"/>
        </w:rPr>
        <w:t>: Doplnit xxx tady:</w:t>
      </w:r>
    </w:p>
    <w:p w14:paraId="7C287FA9" w14:textId="2EA7C00F" w:rsidR="005C63C6" w:rsidRDefault="005C63C6">
      <w:pPr>
        <w:rPr>
          <w:rFonts w:ascii="Times New Roman" w:hAnsi="Times New Roman" w:cs="Times New Roman"/>
          <w:sz w:val="24"/>
          <w:szCs w:val="24"/>
          <w:lang w:val="cs-CZ"/>
        </w:rPr>
      </w:pPr>
      <w:r w:rsidRPr="005C63C6">
        <w:rPr>
          <w:rFonts w:ascii="Times New Roman" w:hAnsi="Times New Roman" w:cs="Times New Roman"/>
          <w:sz w:val="24"/>
          <w:szCs w:val="24"/>
          <w:lang w:val="cs-CZ"/>
        </w:rPr>
        <w:t>Zhruba xxx% místních časopisů podle výše uvedené definice má formálně vydavatele jinde než v Česku a na Slovensku. Jedná se zejména o časopisy pod hlavičkou německého vydavatelství De Gruyter, xxx, xxx anebo xxx.</w:t>
      </w:r>
    </w:p>
    <w:p w14:paraId="747FCCB3" w14:textId="65DCD348" w:rsidR="000441F8" w:rsidRDefault="000441F8">
      <w:pPr>
        <w:rPr>
          <w:rFonts w:ascii="Times New Roman" w:hAnsi="Times New Roman" w:cs="Times New Roman"/>
          <w:sz w:val="24"/>
          <w:szCs w:val="24"/>
          <w:lang w:val="cs-CZ"/>
        </w:rPr>
      </w:pPr>
    </w:p>
    <w:p w14:paraId="63A24C7E" w14:textId="4F1E87C9" w:rsidR="000441F8" w:rsidRDefault="000441F8">
      <w:pPr>
        <w:rPr>
          <w:rFonts w:ascii="Times New Roman" w:hAnsi="Times New Roman" w:cs="Times New Roman"/>
          <w:sz w:val="24"/>
          <w:szCs w:val="24"/>
          <w:lang w:val="cs-CZ"/>
        </w:rPr>
      </w:pPr>
      <w:r>
        <w:rPr>
          <w:rFonts w:ascii="Times New Roman" w:hAnsi="Times New Roman" w:cs="Times New Roman"/>
          <w:sz w:val="24"/>
          <w:szCs w:val="24"/>
          <w:lang w:val="cs-CZ"/>
        </w:rPr>
        <w:br w:type="page"/>
      </w:r>
    </w:p>
    <w:p w14:paraId="01E2A9B4" w14:textId="77777777" w:rsidR="000441F8" w:rsidRPr="00D11902" w:rsidRDefault="000441F8" w:rsidP="000441F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val="cs-CZ"/>
        </w:rPr>
      </w:pPr>
      <w:r w:rsidRPr="00D11902">
        <w:rPr>
          <w:rFonts w:ascii="Tahoma" w:eastAsia="Times New Roman" w:hAnsi="Tahoma" w:cs="Tahoma"/>
          <w:b/>
          <w:bCs/>
          <w:color w:val="BB133E"/>
          <w:sz w:val="27"/>
          <w:szCs w:val="27"/>
          <w:lang w:val="cs-CZ"/>
        </w:rPr>
        <w:lastRenderedPageBreak/>
        <w:t>Pár slov závěrem</w:t>
      </w:r>
    </w:p>
    <w:p w14:paraId="330CC724" w14:textId="739E8094" w:rsidR="001918A1" w:rsidRDefault="00EE3A24" w:rsidP="000441F8">
      <w:pPr>
        <w:shd w:val="clear" w:color="auto" w:fill="FFFFFF"/>
        <w:spacing w:before="450" w:after="450" w:line="240" w:lineRule="auto"/>
        <w:ind w:left="450" w:right="450"/>
        <w:rPr>
          <w:rFonts w:ascii="Arial" w:eastAsia="Times New Roman" w:hAnsi="Arial" w:cs="Arial"/>
          <w:color w:val="000000"/>
          <w:sz w:val="25"/>
          <w:szCs w:val="25"/>
          <w:lang w:val="cs-CZ"/>
        </w:rPr>
      </w:pPr>
      <w:r w:rsidRPr="00EE3A24">
        <w:rPr>
          <w:rFonts w:ascii="Arial" w:eastAsia="Times New Roman" w:hAnsi="Arial" w:cs="Arial"/>
          <w:color w:val="000000"/>
          <w:sz w:val="25"/>
          <w:szCs w:val="25"/>
          <w:lang w:val="cs-CZ"/>
        </w:rPr>
        <w:t>Pokud by se měla někam zacílit pozornost, byla by to právě v našem srovnání vybočující vysokoškolská pracoviště</w:t>
      </w:r>
      <w:r>
        <w:rPr>
          <w:rFonts w:ascii="Arial" w:eastAsia="Times New Roman" w:hAnsi="Arial" w:cs="Arial"/>
          <w:color w:val="000000"/>
          <w:sz w:val="25"/>
          <w:szCs w:val="25"/>
          <w:lang w:val="cs-CZ"/>
        </w:rPr>
        <w:t>, a to zejména v oboru společenských věd</w:t>
      </w:r>
      <w:r w:rsidRPr="00EE3A24">
        <w:rPr>
          <w:rFonts w:ascii="Arial" w:eastAsia="Times New Roman" w:hAnsi="Arial" w:cs="Arial"/>
          <w:color w:val="000000"/>
          <w:sz w:val="25"/>
          <w:szCs w:val="25"/>
          <w:lang w:val="cs-CZ"/>
        </w:rPr>
        <w:t xml:space="preserve">. </w:t>
      </w:r>
      <w:r w:rsidR="001918A1">
        <w:rPr>
          <w:rFonts w:ascii="Arial" w:eastAsia="Times New Roman" w:hAnsi="Arial" w:cs="Arial"/>
          <w:color w:val="000000"/>
          <w:sz w:val="25"/>
          <w:szCs w:val="25"/>
          <w:lang w:val="cs-CZ"/>
        </w:rPr>
        <w:t xml:space="preserve">Na těchto fakultách </w:t>
      </w:r>
      <w:r w:rsidR="001918A1" w:rsidRPr="00EE3A24">
        <w:rPr>
          <w:rFonts w:ascii="Arial" w:eastAsia="Times New Roman" w:hAnsi="Arial" w:cs="Arial"/>
          <w:color w:val="000000"/>
          <w:sz w:val="25"/>
          <w:szCs w:val="25"/>
          <w:lang w:val="cs-CZ"/>
        </w:rPr>
        <w:t xml:space="preserve">by bylo záhodno </w:t>
      </w:r>
      <w:r w:rsidR="001918A1">
        <w:rPr>
          <w:rFonts w:ascii="Arial" w:eastAsia="Times New Roman" w:hAnsi="Arial" w:cs="Arial"/>
          <w:color w:val="000000"/>
          <w:sz w:val="25"/>
          <w:szCs w:val="25"/>
          <w:lang w:val="cs-CZ"/>
        </w:rPr>
        <w:t>přehodnotit</w:t>
      </w:r>
      <w:r w:rsidR="001918A1" w:rsidRPr="00EE3A24">
        <w:rPr>
          <w:rFonts w:ascii="Arial" w:eastAsia="Times New Roman" w:hAnsi="Arial" w:cs="Arial"/>
          <w:color w:val="000000"/>
          <w:sz w:val="25"/>
          <w:szCs w:val="25"/>
          <w:lang w:val="cs-CZ"/>
        </w:rPr>
        <w:t xml:space="preserve"> způsob řízení </w:t>
      </w:r>
      <w:r w:rsidR="001918A1">
        <w:rPr>
          <w:rFonts w:ascii="Arial" w:eastAsia="Times New Roman" w:hAnsi="Arial" w:cs="Arial"/>
          <w:color w:val="000000"/>
          <w:sz w:val="25"/>
          <w:szCs w:val="25"/>
          <w:lang w:val="cs-CZ"/>
        </w:rPr>
        <w:t xml:space="preserve">výzkumu </w:t>
      </w:r>
      <w:r w:rsidR="001918A1" w:rsidRPr="00EE3A24">
        <w:rPr>
          <w:rFonts w:ascii="Arial" w:eastAsia="Times New Roman" w:hAnsi="Arial" w:cs="Arial"/>
          <w:color w:val="000000"/>
          <w:sz w:val="25"/>
          <w:szCs w:val="25"/>
          <w:lang w:val="cs-CZ"/>
        </w:rPr>
        <w:t xml:space="preserve">a </w:t>
      </w:r>
      <w:r w:rsidR="001918A1">
        <w:rPr>
          <w:rFonts w:ascii="Arial" w:eastAsia="Times New Roman" w:hAnsi="Arial" w:cs="Arial"/>
          <w:color w:val="000000"/>
          <w:sz w:val="25"/>
          <w:szCs w:val="25"/>
          <w:lang w:val="cs-CZ"/>
        </w:rPr>
        <w:t xml:space="preserve">hlavně </w:t>
      </w:r>
      <w:r w:rsidR="001918A1" w:rsidRPr="00EE3A24">
        <w:rPr>
          <w:rFonts w:ascii="Arial" w:eastAsia="Times New Roman" w:hAnsi="Arial" w:cs="Arial"/>
          <w:color w:val="000000"/>
          <w:sz w:val="25"/>
          <w:szCs w:val="25"/>
          <w:lang w:val="cs-CZ"/>
        </w:rPr>
        <w:t>myšlení o tom, jaký výzkum se má dělat.</w:t>
      </w:r>
      <w:r w:rsidR="001918A1">
        <w:rPr>
          <w:rFonts w:ascii="Arial" w:eastAsia="Times New Roman" w:hAnsi="Arial" w:cs="Arial"/>
          <w:color w:val="000000"/>
          <w:sz w:val="25"/>
          <w:szCs w:val="25"/>
          <w:lang w:val="cs-CZ"/>
        </w:rPr>
        <w:t xml:space="preserve"> Anebo se zaměřit jenom na výuku.</w:t>
      </w:r>
    </w:p>
    <w:p w14:paraId="6EB59AEE" w14:textId="75D0D1AF" w:rsidR="00162346" w:rsidRDefault="000441F8" w:rsidP="000441F8">
      <w:pPr>
        <w:shd w:val="clear" w:color="auto" w:fill="FFFFFF"/>
        <w:spacing w:before="450" w:after="450" w:line="240" w:lineRule="auto"/>
        <w:ind w:left="450" w:right="450"/>
        <w:rPr>
          <w:rFonts w:ascii="Arial" w:eastAsia="Times New Roman" w:hAnsi="Arial" w:cs="Arial"/>
          <w:color w:val="000000"/>
          <w:sz w:val="25"/>
          <w:szCs w:val="25"/>
          <w:lang w:val="cs-CZ"/>
        </w:rPr>
      </w:pPr>
      <w:r w:rsidRPr="00AA008C">
        <w:rPr>
          <w:rFonts w:ascii="Arial" w:eastAsia="Times New Roman" w:hAnsi="Arial" w:cs="Arial"/>
          <w:color w:val="000000"/>
          <w:sz w:val="25"/>
          <w:szCs w:val="25"/>
          <w:lang w:val="cs-CZ"/>
        </w:rPr>
        <w:t xml:space="preserve">Navíc </w:t>
      </w:r>
      <w:r w:rsidR="00AA008C" w:rsidRPr="00AA008C">
        <w:rPr>
          <w:rFonts w:ascii="Arial" w:eastAsia="Times New Roman" w:hAnsi="Arial" w:cs="Arial"/>
          <w:color w:val="000000"/>
          <w:sz w:val="25"/>
          <w:szCs w:val="25"/>
          <w:lang w:val="cs-CZ"/>
        </w:rPr>
        <w:t>v tomto srovnání</w:t>
      </w:r>
      <w:r w:rsidR="00AA008C">
        <w:rPr>
          <w:rFonts w:ascii="Arial" w:eastAsia="Times New Roman" w:hAnsi="Arial" w:cs="Arial"/>
          <w:color w:val="000000"/>
          <w:sz w:val="25"/>
          <w:szCs w:val="25"/>
          <w:lang w:val="cs-CZ"/>
        </w:rPr>
        <w:t xml:space="preserve"> </w:t>
      </w:r>
      <w:r>
        <w:rPr>
          <w:rFonts w:ascii="Arial" w:eastAsia="Times New Roman" w:hAnsi="Arial" w:cs="Arial"/>
          <w:color w:val="000000"/>
          <w:sz w:val="25"/>
          <w:szCs w:val="25"/>
          <w:lang w:val="cs-CZ"/>
        </w:rPr>
        <w:t>n</w:t>
      </w:r>
      <w:r w:rsidRPr="00D11902">
        <w:rPr>
          <w:rFonts w:ascii="Arial" w:eastAsia="Times New Roman" w:hAnsi="Arial" w:cs="Arial"/>
          <w:color w:val="000000"/>
          <w:sz w:val="25"/>
          <w:szCs w:val="25"/>
          <w:lang w:val="cs-CZ"/>
        </w:rPr>
        <w:t>ebereme v úvahu články v</w:t>
      </w:r>
      <w:r>
        <w:rPr>
          <w:rFonts w:ascii="Arial" w:eastAsia="Times New Roman" w:hAnsi="Arial" w:cs="Arial"/>
          <w:color w:val="000000"/>
          <w:sz w:val="25"/>
          <w:szCs w:val="25"/>
          <w:lang w:val="cs-CZ"/>
        </w:rPr>
        <w:t xml:space="preserve"> </w:t>
      </w:r>
      <w:r w:rsidRPr="00D11902">
        <w:rPr>
          <w:rFonts w:ascii="Arial" w:eastAsia="Times New Roman" w:hAnsi="Arial" w:cs="Arial"/>
          <w:color w:val="000000"/>
          <w:sz w:val="25"/>
          <w:szCs w:val="25"/>
          <w:lang w:val="cs-CZ"/>
        </w:rPr>
        <w:t>„pozoruhodných“</w:t>
      </w:r>
      <w:r>
        <w:rPr>
          <w:rFonts w:ascii="Arial" w:eastAsia="Times New Roman" w:hAnsi="Arial" w:cs="Arial"/>
          <w:color w:val="000000"/>
          <w:sz w:val="25"/>
          <w:szCs w:val="25"/>
          <w:lang w:val="cs-CZ"/>
        </w:rPr>
        <w:t xml:space="preserve"> východoevropských </w:t>
      </w:r>
      <w:r w:rsidR="00241975" w:rsidRPr="00241975">
        <w:rPr>
          <w:rFonts w:ascii="Arial" w:eastAsia="Times New Roman" w:hAnsi="Arial" w:cs="Arial"/>
          <w:color w:val="000000"/>
          <w:sz w:val="25"/>
          <w:szCs w:val="25"/>
          <w:lang w:val="cs-CZ"/>
        </w:rPr>
        <w:t xml:space="preserve">(chorvatských, litevských, polských či rumunských) </w:t>
      </w:r>
      <w:r>
        <w:rPr>
          <w:rFonts w:ascii="Arial" w:eastAsia="Times New Roman" w:hAnsi="Arial" w:cs="Arial"/>
          <w:color w:val="000000"/>
          <w:sz w:val="25"/>
          <w:szCs w:val="25"/>
          <w:lang w:val="cs-CZ"/>
        </w:rPr>
        <w:t>časopisech, které nevychází jako predátorské ani místní,</w:t>
      </w:r>
      <w:r w:rsidR="00AA008C">
        <w:rPr>
          <w:rFonts w:ascii="Arial" w:eastAsia="Times New Roman" w:hAnsi="Arial" w:cs="Arial"/>
          <w:color w:val="000000"/>
          <w:sz w:val="25"/>
          <w:szCs w:val="25"/>
          <w:lang w:val="cs-CZ"/>
        </w:rPr>
        <w:t xml:space="preserve"> ale </w:t>
      </w:r>
      <w:r w:rsidR="00241975">
        <w:rPr>
          <w:rFonts w:ascii="Arial" w:eastAsia="Times New Roman" w:hAnsi="Arial" w:cs="Arial"/>
          <w:color w:val="000000"/>
          <w:sz w:val="25"/>
          <w:szCs w:val="25"/>
          <w:lang w:val="cs-CZ"/>
        </w:rPr>
        <w:t>nemusí se od nich příliš lišit</w:t>
      </w:r>
      <w:r w:rsidRPr="00D11902">
        <w:rPr>
          <w:rFonts w:ascii="Arial" w:eastAsia="Times New Roman" w:hAnsi="Arial" w:cs="Arial"/>
          <w:color w:val="000000"/>
          <w:sz w:val="25"/>
          <w:szCs w:val="25"/>
          <w:lang w:val="cs-CZ"/>
        </w:rPr>
        <w:t xml:space="preserve">. </w:t>
      </w:r>
      <w:r w:rsidR="00162346" w:rsidRPr="00162346">
        <w:rPr>
          <w:rFonts w:ascii="Arial" w:eastAsia="Times New Roman" w:hAnsi="Arial" w:cs="Arial"/>
          <w:color w:val="000000"/>
          <w:sz w:val="25"/>
          <w:szCs w:val="25"/>
          <w:lang w:val="cs-CZ"/>
        </w:rPr>
        <w:t xml:space="preserve">Na některých pracovištích jsou i takových článků </w:t>
      </w:r>
      <w:r w:rsidR="00162346">
        <w:rPr>
          <w:rFonts w:ascii="Arial" w:eastAsia="Times New Roman" w:hAnsi="Arial" w:cs="Arial"/>
          <w:color w:val="000000"/>
          <w:sz w:val="25"/>
          <w:szCs w:val="25"/>
          <w:lang w:val="cs-CZ"/>
        </w:rPr>
        <w:t>spousty</w:t>
      </w:r>
      <w:r w:rsidR="00162346" w:rsidRPr="00162346">
        <w:rPr>
          <w:rFonts w:ascii="Arial" w:eastAsia="Times New Roman" w:hAnsi="Arial" w:cs="Arial"/>
          <w:color w:val="000000"/>
          <w:sz w:val="25"/>
          <w:szCs w:val="25"/>
          <w:lang w:val="cs-CZ"/>
        </w:rPr>
        <w:t>.</w:t>
      </w:r>
    </w:p>
    <w:p w14:paraId="737FCDC1" w14:textId="78901BB9" w:rsidR="000441F8" w:rsidRDefault="00AA008C" w:rsidP="00AA008C">
      <w:pPr>
        <w:shd w:val="clear" w:color="auto" w:fill="FFFFFF"/>
        <w:spacing w:before="450" w:after="450" w:line="240" w:lineRule="auto"/>
        <w:ind w:left="450" w:right="450"/>
        <w:rPr>
          <w:rFonts w:ascii="Arial" w:eastAsia="Times New Roman" w:hAnsi="Arial" w:cs="Arial"/>
          <w:color w:val="000000"/>
          <w:sz w:val="25"/>
          <w:szCs w:val="25"/>
          <w:lang w:val="cs-CZ"/>
        </w:rPr>
      </w:pPr>
      <w:r>
        <w:rPr>
          <w:rFonts w:ascii="Arial" w:eastAsia="Times New Roman" w:hAnsi="Arial" w:cs="Arial"/>
          <w:color w:val="000000"/>
          <w:sz w:val="25"/>
          <w:szCs w:val="25"/>
          <w:lang w:val="cs-CZ"/>
        </w:rPr>
        <w:t>N</w:t>
      </w:r>
      <w:r w:rsidR="000441F8" w:rsidRPr="00D11902">
        <w:rPr>
          <w:rFonts w:ascii="Arial" w:eastAsia="Times New Roman" w:hAnsi="Arial" w:cs="Arial"/>
          <w:color w:val="000000"/>
          <w:sz w:val="25"/>
          <w:szCs w:val="25"/>
          <w:lang w:val="cs-CZ"/>
        </w:rPr>
        <w:t xml:space="preserve">ejsou zohledněny </w:t>
      </w:r>
      <w:r>
        <w:rPr>
          <w:rFonts w:ascii="Arial" w:eastAsia="Times New Roman" w:hAnsi="Arial" w:cs="Arial"/>
          <w:color w:val="000000"/>
          <w:sz w:val="25"/>
          <w:szCs w:val="25"/>
          <w:lang w:val="cs-CZ"/>
        </w:rPr>
        <w:t xml:space="preserve">ani </w:t>
      </w:r>
      <w:r w:rsidR="000441F8" w:rsidRPr="00D11902">
        <w:rPr>
          <w:rFonts w:ascii="Arial" w:eastAsia="Times New Roman" w:hAnsi="Arial" w:cs="Arial"/>
          <w:color w:val="000000"/>
          <w:sz w:val="25"/>
          <w:szCs w:val="25"/>
          <w:lang w:val="cs-CZ"/>
        </w:rPr>
        <w:t xml:space="preserve">články, které </w:t>
      </w:r>
      <w:r w:rsidR="00162346">
        <w:rPr>
          <w:rFonts w:ascii="Arial" w:eastAsia="Times New Roman" w:hAnsi="Arial" w:cs="Arial"/>
          <w:color w:val="000000"/>
          <w:sz w:val="25"/>
          <w:szCs w:val="25"/>
          <w:lang w:val="cs-CZ"/>
        </w:rPr>
        <w:t>jsou</w:t>
      </w:r>
      <w:r>
        <w:rPr>
          <w:rFonts w:ascii="Arial" w:eastAsia="Times New Roman" w:hAnsi="Arial" w:cs="Arial"/>
          <w:color w:val="000000"/>
          <w:sz w:val="25"/>
          <w:szCs w:val="25"/>
          <w:lang w:val="cs-CZ"/>
        </w:rPr>
        <w:t xml:space="preserve"> sice</w:t>
      </w:r>
      <w:r w:rsidR="00162346">
        <w:rPr>
          <w:rFonts w:ascii="Arial" w:eastAsia="Times New Roman" w:hAnsi="Arial" w:cs="Arial"/>
          <w:color w:val="000000"/>
          <w:sz w:val="25"/>
          <w:szCs w:val="25"/>
          <w:lang w:val="cs-CZ"/>
        </w:rPr>
        <w:t xml:space="preserve"> </w:t>
      </w:r>
      <w:r w:rsidR="000441F8" w:rsidRPr="00D11902">
        <w:rPr>
          <w:rFonts w:ascii="Arial" w:eastAsia="Times New Roman" w:hAnsi="Arial" w:cs="Arial"/>
          <w:color w:val="000000"/>
          <w:sz w:val="25"/>
          <w:szCs w:val="25"/>
          <w:lang w:val="cs-CZ"/>
        </w:rPr>
        <w:t>indexov</w:t>
      </w:r>
      <w:r w:rsidR="00162346">
        <w:rPr>
          <w:rFonts w:ascii="Arial" w:eastAsia="Times New Roman" w:hAnsi="Arial" w:cs="Arial"/>
          <w:color w:val="000000"/>
          <w:sz w:val="25"/>
          <w:szCs w:val="25"/>
          <w:lang w:val="cs-CZ"/>
        </w:rPr>
        <w:t>ány</w:t>
      </w:r>
      <w:r w:rsidR="000441F8" w:rsidRPr="00D11902">
        <w:rPr>
          <w:rFonts w:ascii="Arial" w:eastAsia="Times New Roman" w:hAnsi="Arial" w:cs="Arial"/>
          <w:color w:val="000000"/>
          <w:sz w:val="25"/>
          <w:szCs w:val="25"/>
          <w:lang w:val="cs-CZ"/>
        </w:rPr>
        <w:t xml:space="preserve"> ve Scopusu, ale</w:t>
      </w:r>
      <w:r>
        <w:rPr>
          <w:rFonts w:ascii="Arial" w:eastAsia="Times New Roman" w:hAnsi="Arial" w:cs="Arial"/>
          <w:color w:val="000000"/>
          <w:sz w:val="25"/>
          <w:szCs w:val="25"/>
          <w:lang w:val="cs-CZ"/>
        </w:rPr>
        <w:t xml:space="preserve"> v rozhodném období </w:t>
      </w:r>
      <w:r w:rsidR="000441F8" w:rsidRPr="00D11902">
        <w:rPr>
          <w:rFonts w:ascii="Arial" w:eastAsia="Times New Roman" w:hAnsi="Arial" w:cs="Arial"/>
          <w:color w:val="000000"/>
          <w:sz w:val="25"/>
          <w:szCs w:val="25"/>
          <w:lang w:val="cs-CZ"/>
        </w:rPr>
        <w:t xml:space="preserve">nebyly evidovány v RIVu. Například </w:t>
      </w:r>
      <w:r>
        <w:rPr>
          <w:rFonts w:ascii="Arial" w:eastAsia="Times New Roman" w:hAnsi="Arial" w:cs="Arial"/>
          <w:color w:val="000000"/>
          <w:sz w:val="25"/>
          <w:szCs w:val="25"/>
          <w:lang w:val="cs-CZ"/>
        </w:rPr>
        <w:t xml:space="preserve">z toho důvodu, že vyšly v predátorských časopisech a domovské pracoviště autora se je rozhodlo </w:t>
      </w:r>
      <w:r w:rsidR="000441F8" w:rsidRPr="00D11902">
        <w:rPr>
          <w:rFonts w:ascii="Arial" w:eastAsia="Times New Roman" w:hAnsi="Arial" w:cs="Arial"/>
          <w:color w:val="000000"/>
          <w:sz w:val="25"/>
          <w:szCs w:val="25"/>
          <w:lang w:val="cs-CZ"/>
        </w:rPr>
        <w:t xml:space="preserve">do RIVu nenahlásit anebo </w:t>
      </w:r>
      <w:r>
        <w:rPr>
          <w:rFonts w:ascii="Arial" w:eastAsia="Times New Roman" w:hAnsi="Arial" w:cs="Arial"/>
          <w:color w:val="000000"/>
          <w:sz w:val="25"/>
          <w:szCs w:val="25"/>
          <w:lang w:val="cs-CZ"/>
        </w:rPr>
        <w:t>zpětně</w:t>
      </w:r>
      <w:r w:rsidR="000441F8" w:rsidRPr="00D11902">
        <w:rPr>
          <w:rFonts w:ascii="Arial" w:eastAsia="Times New Roman" w:hAnsi="Arial" w:cs="Arial"/>
          <w:color w:val="000000"/>
          <w:sz w:val="25"/>
          <w:szCs w:val="25"/>
          <w:lang w:val="cs-CZ"/>
        </w:rPr>
        <w:t xml:space="preserve"> vymazat.</w:t>
      </w:r>
    </w:p>
    <w:p w14:paraId="2ECA8913" w14:textId="77777777" w:rsidR="000441F8" w:rsidRPr="00D11902" w:rsidRDefault="000441F8" w:rsidP="000441F8">
      <w:pPr>
        <w:pBdr>
          <w:left w:val="single" w:sz="36" w:space="31" w:color="BB133E"/>
        </w:pBdr>
        <w:shd w:val="clear" w:color="auto" w:fill="FFFFFF"/>
        <w:spacing w:before="450" w:after="450" w:line="240" w:lineRule="auto"/>
        <w:ind w:left="450" w:right="450"/>
        <w:rPr>
          <w:rFonts w:ascii="Arial" w:eastAsia="Times New Roman" w:hAnsi="Arial" w:cs="Arial"/>
          <w:i/>
          <w:iCs/>
          <w:color w:val="000000"/>
          <w:sz w:val="25"/>
          <w:szCs w:val="25"/>
          <w:lang w:val="cs-CZ"/>
        </w:rPr>
      </w:pPr>
      <w:r w:rsidRPr="00D11902">
        <w:rPr>
          <w:rFonts w:ascii="Arial" w:eastAsia="Times New Roman" w:hAnsi="Arial" w:cs="Arial"/>
          <w:i/>
          <w:iCs/>
          <w:color w:val="000000"/>
          <w:sz w:val="25"/>
          <w:szCs w:val="25"/>
          <w:lang w:val="cs-CZ"/>
        </w:rPr>
        <w:t>Tip: Doporučujeme nad aplikací strávit delší čas a dopodrobna prozkoumat obory a pracoviště, které jsou Vám blízké.</w:t>
      </w:r>
    </w:p>
    <w:p w14:paraId="614C0AC0" w14:textId="3D4554B2" w:rsidR="000441F8" w:rsidRDefault="000441F8">
      <w:pPr>
        <w:rPr>
          <w:rFonts w:ascii="Times New Roman" w:hAnsi="Times New Roman" w:cs="Times New Roman"/>
          <w:sz w:val="24"/>
          <w:szCs w:val="24"/>
          <w:lang w:val="cs-CZ"/>
        </w:rPr>
      </w:pPr>
    </w:p>
    <w:p w14:paraId="27CF0E8D" w14:textId="77777777" w:rsidR="000441F8" w:rsidRDefault="000441F8">
      <w:pPr>
        <w:rPr>
          <w:rFonts w:ascii="Times New Roman" w:hAnsi="Times New Roman" w:cs="Times New Roman"/>
          <w:sz w:val="24"/>
          <w:szCs w:val="24"/>
          <w:lang w:val="cs-CZ"/>
        </w:rPr>
      </w:pPr>
    </w:p>
    <w:p w14:paraId="6E60F7E6" w14:textId="19132EA3" w:rsidR="000441F8" w:rsidRDefault="000441F8">
      <w:pPr>
        <w:rPr>
          <w:rFonts w:ascii="Times New Roman" w:hAnsi="Times New Roman" w:cs="Times New Roman"/>
          <w:sz w:val="24"/>
          <w:szCs w:val="24"/>
          <w:lang w:val="cs-CZ"/>
        </w:rPr>
      </w:pPr>
    </w:p>
    <w:p w14:paraId="0FF0F544" w14:textId="29FDE136" w:rsidR="000441F8" w:rsidRDefault="000441F8">
      <w:pPr>
        <w:rPr>
          <w:rFonts w:ascii="Times New Roman" w:hAnsi="Times New Roman" w:cs="Times New Roman"/>
          <w:sz w:val="24"/>
          <w:szCs w:val="24"/>
          <w:lang w:val="cs-CZ"/>
        </w:rPr>
      </w:pPr>
    </w:p>
    <w:p w14:paraId="0BB58E3E" w14:textId="77777777" w:rsidR="000441F8" w:rsidRDefault="000441F8">
      <w:pPr>
        <w:rPr>
          <w:rFonts w:ascii="Times New Roman" w:hAnsi="Times New Roman" w:cs="Times New Roman"/>
          <w:sz w:val="24"/>
          <w:szCs w:val="24"/>
          <w:lang w:val="cs-CZ"/>
        </w:rPr>
      </w:pPr>
    </w:p>
    <w:p w14:paraId="38B6698F" w14:textId="56B308CC" w:rsidR="00952B97" w:rsidRDefault="00952B97">
      <w:pPr>
        <w:rPr>
          <w:rFonts w:ascii="Times New Roman" w:hAnsi="Times New Roman" w:cs="Times New Roman"/>
          <w:sz w:val="24"/>
          <w:szCs w:val="24"/>
          <w:lang w:val="cs-CZ"/>
        </w:rPr>
      </w:pPr>
      <w:r>
        <w:rPr>
          <w:rFonts w:ascii="Times New Roman" w:hAnsi="Times New Roman" w:cs="Times New Roman"/>
          <w:sz w:val="24"/>
          <w:szCs w:val="24"/>
          <w:lang w:val="cs-CZ"/>
        </w:rPr>
        <w:br w:type="page"/>
      </w:r>
    </w:p>
    <w:p w14:paraId="457287AA" w14:textId="77777777" w:rsidR="00952B97" w:rsidRDefault="00952B97" w:rsidP="00952B97">
      <w:pPr>
        <w:pStyle w:val="Heading3"/>
        <w:shd w:val="clear" w:color="auto" w:fill="FEFEFE"/>
        <w:spacing w:before="450" w:beforeAutospacing="0" w:after="450" w:afterAutospacing="0"/>
        <w:ind w:left="450" w:right="450"/>
        <w:jc w:val="center"/>
        <w:rPr>
          <w:rFonts w:ascii="Tahoma" w:hAnsi="Tahoma" w:cs="Tahoma"/>
          <w:color w:val="BB133E"/>
        </w:rPr>
      </w:pPr>
      <w:r>
        <w:rPr>
          <w:rFonts w:ascii="Tahoma" w:hAnsi="Tahoma" w:cs="Tahoma"/>
          <w:color w:val="BB133E"/>
        </w:rPr>
        <w:lastRenderedPageBreak/>
        <w:t>Pouze články ve Scopusu</w:t>
      </w:r>
    </w:p>
    <w:p w14:paraId="55CB5199" w14:textId="77622476" w:rsidR="00952B97" w:rsidRDefault="00952B97" w:rsidP="00952B97">
      <w:pPr>
        <w:pStyle w:val="NormalWeb"/>
        <w:shd w:val="clear" w:color="auto" w:fill="FEFEFE"/>
        <w:rPr>
          <w:rFonts w:ascii="Arial" w:hAnsi="Arial" w:cs="Arial"/>
          <w:color w:val="000000"/>
          <w:sz w:val="25"/>
          <w:szCs w:val="25"/>
        </w:rPr>
      </w:pPr>
      <w:r>
        <w:rPr>
          <w:rFonts w:ascii="Arial" w:hAnsi="Arial" w:cs="Arial"/>
          <w:color w:val="000000"/>
          <w:sz w:val="25"/>
          <w:szCs w:val="25"/>
        </w:rPr>
        <w:t>Konkrétně z hlediska kategorií RIVu se jedná o druhy výsledků J</w:t>
      </w:r>
      <w:r>
        <w:rPr>
          <w:rFonts w:ascii="Arial" w:hAnsi="Arial" w:cs="Arial"/>
          <w:color w:val="000000"/>
          <w:sz w:val="25"/>
          <w:szCs w:val="25"/>
          <w:vertAlign w:val="subscript"/>
        </w:rPr>
        <w:t>imp</w:t>
      </w:r>
      <w:r>
        <w:rPr>
          <w:rFonts w:ascii="Arial" w:hAnsi="Arial" w:cs="Arial"/>
          <w:color w:val="000000"/>
          <w:sz w:val="25"/>
          <w:szCs w:val="25"/>
        </w:rPr>
        <w:t> a J</w:t>
      </w:r>
      <w:r>
        <w:rPr>
          <w:rFonts w:ascii="Arial" w:hAnsi="Arial" w:cs="Arial"/>
          <w:color w:val="000000"/>
          <w:sz w:val="25"/>
          <w:szCs w:val="25"/>
          <w:vertAlign w:val="subscript"/>
        </w:rPr>
        <w:t>SC</w:t>
      </w:r>
      <w:r>
        <w:rPr>
          <w:rFonts w:ascii="Arial" w:hAnsi="Arial" w:cs="Arial"/>
          <w:color w:val="000000"/>
          <w:sz w:val="25"/>
          <w:szCs w:val="25"/>
        </w:rPr>
        <w:t> podle </w:t>
      </w:r>
      <w:hyperlink r:id="rId8" w:tgtFrame="_blank" w:history="1">
        <w:r>
          <w:rPr>
            <w:rStyle w:val="Hyperlink"/>
            <w:rFonts w:ascii="Arial" w:hAnsi="Arial" w:cs="Arial"/>
            <w:sz w:val="25"/>
            <w:szCs w:val="25"/>
          </w:rPr>
          <w:t>Metodiky 2013</w:t>
        </w:r>
      </w:hyperlink>
      <w:r>
        <w:rPr>
          <w:rFonts w:ascii="Arial" w:hAnsi="Arial" w:cs="Arial"/>
          <w:color w:val="000000"/>
          <w:sz w:val="25"/>
          <w:szCs w:val="25"/>
        </w:rPr>
        <w:t>, přičemž J</w:t>
      </w:r>
      <w:r>
        <w:rPr>
          <w:rFonts w:ascii="Arial" w:hAnsi="Arial" w:cs="Arial"/>
          <w:color w:val="000000"/>
          <w:sz w:val="25"/>
          <w:szCs w:val="25"/>
          <w:vertAlign w:val="subscript"/>
        </w:rPr>
        <w:t>imp</w:t>
      </w:r>
      <w:r>
        <w:rPr>
          <w:rFonts w:ascii="Arial" w:hAnsi="Arial" w:cs="Arial"/>
          <w:color w:val="000000"/>
          <w:sz w:val="25"/>
          <w:szCs w:val="25"/>
        </w:rPr>
        <w:t> </w:t>
      </w:r>
      <w:r w:rsidRPr="002B65BA">
        <w:rPr>
          <w:rFonts w:ascii="Arial" w:hAnsi="Arial" w:cs="Arial"/>
          <w:color w:val="000000"/>
          <w:sz w:val="25"/>
          <w:szCs w:val="25"/>
          <w:highlight w:val="yellow"/>
        </w:rPr>
        <w:t>přičemž Jimp</w:t>
      </w:r>
      <w:r>
        <w:rPr>
          <w:rFonts w:ascii="Arial" w:hAnsi="Arial" w:cs="Arial"/>
          <w:color w:val="000000"/>
          <w:sz w:val="25"/>
          <w:szCs w:val="25"/>
        </w:rPr>
        <w:t xml:space="preserve"> jsou do analýzy zařazeny, pokud je daný časopis indexován souběžně ve Web of Science i Scopusu.</w:t>
      </w:r>
    </w:p>
    <w:p w14:paraId="2BC5940A" w14:textId="5C24FB9F" w:rsidR="00952B97" w:rsidRDefault="00952B97">
      <w:pPr>
        <w:rPr>
          <w:rFonts w:ascii="Times New Roman" w:hAnsi="Times New Roman" w:cs="Times New Roman"/>
          <w:sz w:val="24"/>
          <w:szCs w:val="24"/>
          <w:lang w:val="cs-CZ"/>
        </w:rPr>
      </w:pPr>
      <w:r>
        <w:rPr>
          <w:rFonts w:ascii="Times New Roman" w:hAnsi="Times New Roman" w:cs="Times New Roman"/>
          <w:sz w:val="24"/>
          <w:szCs w:val="24"/>
          <w:lang w:val="cs-CZ"/>
        </w:rPr>
        <w:t xml:space="preserve">Opravit na </w:t>
      </w:r>
    </w:p>
    <w:p w14:paraId="72996F91" w14:textId="035A0231" w:rsidR="002B65BA" w:rsidRDefault="002B65BA" w:rsidP="002B65BA">
      <w:pPr>
        <w:pStyle w:val="NormalWeb"/>
        <w:shd w:val="clear" w:color="auto" w:fill="FEFEFE"/>
        <w:rPr>
          <w:rFonts w:ascii="Arial" w:hAnsi="Arial" w:cs="Arial"/>
          <w:color w:val="000000"/>
          <w:sz w:val="25"/>
          <w:szCs w:val="25"/>
        </w:rPr>
      </w:pPr>
      <w:r>
        <w:rPr>
          <w:rFonts w:ascii="Arial" w:hAnsi="Arial" w:cs="Arial"/>
          <w:color w:val="000000"/>
          <w:sz w:val="25"/>
          <w:szCs w:val="25"/>
        </w:rPr>
        <w:t>Konkrétně z hlediska kategorií RIVu se jedná o druhy výsledků J</w:t>
      </w:r>
      <w:r>
        <w:rPr>
          <w:rFonts w:ascii="Arial" w:hAnsi="Arial" w:cs="Arial"/>
          <w:color w:val="000000"/>
          <w:sz w:val="25"/>
          <w:szCs w:val="25"/>
          <w:vertAlign w:val="subscript"/>
        </w:rPr>
        <w:t>imp</w:t>
      </w:r>
      <w:r>
        <w:rPr>
          <w:rFonts w:ascii="Arial" w:hAnsi="Arial" w:cs="Arial"/>
          <w:color w:val="000000"/>
          <w:sz w:val="25"/>
          <w:szCs w:val="25"/>
        </w:rPr>
        <w:t> a J</w:t>
      </w:r>
      <w:r>
        <w:rPr>
          <w:rFonts w:ascii="Arial" w:hAnsi="Arial" w:cs="Arial"/>
          <w:color w:val="000000"/>
          <w:sz w:val="25"/>
          <w:szCs w:val="25"/>
          <w:vertAlign w:val="subscript"/>
        </w:rPr>
        <w:t>SC</w:t>
      </w:r>
      <w:r>
        <w:rPr>
          <w:rFonts w:ascii="Arial" w:hAnsi="Arial" w:cs="Arial"/>
          <w:color w:val="000000"/>
          <w:sz w:val="25"/>
          <w:szCs w:val="25"/>
        </w:rPr>
        <w:t> podle </w:t>
      </w:r>
      <w:hyperlink r:id="rId9" w:tgtFrame="_blank" w:history="1">
        <w:r>
          <w:rPr>
            <w:rStyle w:val="Hyperlink"/>
            <w:rFonts w:ascii="Arial" w:hAnsi="Arial" w:cs="Arial"/>
            <w:sz w:val="25"/>
            <w:szCs w:val="25"/>
          </w:rPr>
          <w:t>Metodiky 2013</w:t>
        </w:r>
      </w:hyperlink>
      <w:r>
        <w:rPr>
          <w:rFonts w:ascii="Arial" w:hAnsi="Arial" w:cs="Arial"/>
          <w:color w:val="000000"/>
          <w:sz w:val="25"/>
          <w:szCs w:val="25"/>
        </w:rPr>
        <w:t>, přičemž J</w:t>
      </w:r>
      <w:r>
        <w:rPr>
          <w:rFonts w:ascii="Arial" w:hAnsi="Arial" w:cs="Arial"/>
          <w:color w:val="000000"/>
          <w:sz w:val="25"/>
          <w:szCs w:val="25"/>
          <w:vertAlign w:val="subscript"/>
        </w:rPr>
        <w:t>imp</w:t>
      </w:r>
      <w:r>
        <w:rPr>
          <w:rFonts w:ascii="Arial" w:hAnsi="Arial" w:cs="Arial"/>
          <w:color w:val="000000"/>
          <w:sz w:val="25"/>
          <w:szCs w:val="25"/>
        </w:rPr>
        <w:t>  jsou do analýzy zařazeny, pokud je daný časopis indexován souběžně ve Web of Science i Scopusu.</w:t>
      </w:r>
    </w:p>
    <w:p w14:paraId="5D462A49" w14:textId="67D1125A" w:rsidR="004340DC" w:rsidRDefault="004340DC">
      <w:pPr>
        <w:rPr>
          <w:rFonts w:ascii="Times New Roman" w:hAnsi="Times New Roman" w:cs="Times New Roman"/>
          <w:sz w:val="24"/>
          <w:szCs w:val="24"/>
          <w:lang w:val="cs-CZ"/>
        </w:rPr>
      </w:pPr>
    </w:p>
    <w:p w14:paraId="3AC88110" w14:textId="77777777" w:rsidR="004340DC" w:rsidRDefault="004340DC" w:rsidP="004340DC">
      <w:pPr>
        <w:pStyle w:val="Heading3"/>
        <w:shd w:val="clear" w:color="auto" w:fill="FEFEFE"/>
        <w:spacing w:before="450" w:beforeAutospacing="0" w:after="450" w:afterAutospacing="0"/>
        <w:ind w:left="450" w:right="450"/>
        <w:jc w:val="center"/>
        <w:rPr>
          <w:rFonts w:ascii="Tahoma" w:hAnsi="Tahoma" w:cs="Tahoma"/>
          <w:color w:val="BB133E"/>
        </w:rPr>
      </w:pPr>
      <w:r>
        <w:rPr>
          <w:rFonts w:ascii="Tahoma" w:hAnsi="Tahoma" w:cs="Tahoma"/>
          <w:color w:val="BB133E"/>
        </w:rPr>
        <w:t>Hodnocení 2016</w:t>
      </w:r>
    </w:p>
    <w:p w14:paraId="5AB9ECBF" w14:textId="459D897B" w:rsidR="004340DC" w:rsidRDefault="004340DC" w:rsidP="004340DC">
      <w:pPr>
        <w:pStyle w:val="NormalWeb"/>
        <w:shd w:val="clear" w:color="auto" w:fill="FEFEFE"/>
        <w:rPr>
          <w:rFonts w:ascii="Arial" w:hAnsi="Arial" w:cs="Arial"/>
          <w:color w:val="000000"/>
          <w:sz w:val="25"/>
          <w:szCs w:val="25"/>
        </w:rPr>
      </w:pPr>
      <w:r>
        <w:rPr>
          <w:rFonts w:ascii="Arial" w:hAnsi="Arial" w:cs="Arial"/>
          <w:color w:val="000000"/>
          <w:sz w:val="25"/>
          <w:szCs w:val="25"/>
        </w:rPr>
        <w:t>Studie vychází z konsolidovaných a harmonizovaných dat vládního </w:t>
      </w:r>
      <w:hyperlink r:id="rId10" w:history="1">
        <w:r>
          <w:rPr>
            <w:rStyle w:val="Hyperlink"/>
            <w:rFonts w:ascii="Arial" w:hAnsi="Arial" w:cs="Arial"/>
            <w:sz w:val="25"/>
            <w:szCs w:val="25"/>
          </w:rPr>
          <w:t>Hodnocení 2016</w:t>
        </w:r>
      </w:hyperlink>
      <w:r w:rsidRPr="00F22A80">
        <w:rPr>
          <w:rFonts w:ascii="Arial" w:hAnsi="Arial" w:cs="Arial"/>
          <w:color w:val="000000"/>
          <w:sz w:val="25"/>
          <w:szCs w:val="25"/>
          <w:highlight w:val="yellow"/>
        </w:rPr>
        <w:t>, a to konkrétně z 1. pilíře</w:t>
      </w:r>
      <w:r>
        <w:rPr>
          <w:rFonts w:ascii="Arial" w:hAnsi="Arial" w:cs="Arial"/>
          <w:color w:val="000000"/>
          <w:sz w:val="25"/>
          <w:szCs w:val="25"/>
        </w:rPr>
        <w:t xml:space="preserve">. </w:t>
      </w:r>
    </w:p>
    <w:p w14:paraId="47B01072" w14:textId="1FC619B9" w:rsidR="004340DC" w:rsidRDefault="004340DC" w:rsidP="004340DC">
      <w:pPr>
        <w:pStyle w:val="NormalWeb"/>
        <w:shd w:val="clear" w:color="auto" w:fill="FEFEFE"/>
        <w:rPr>
          <w:rFonts w:ascii="Arial" w:hAnsi="Arial" w:cs="Arial"/>
          <w:color w:val="000000"/>
          <w:sz w:val="25"/>
          <w:szCs w:val="25"/>
        </w:rPr>
      </w:pPr>
      <w:r>
        <w:rPr>
          <w:rFonts w:ascii="Arial" w:hAnsi="Arial" w:cs="Arial"/>
          <w:color w:val="000000"/>
          <w:sz w:val="25"/>
          <w:szCs w:val="25"/>
        </w:rPr>
        <w:t>První větu přepsat na:</w:t>
      </w:r>
    </w:p>
    <w:p w14:paraId="1F7D5742" w14:textId="49FB76A2" w:rsidR="004340DC" w:rsidRDefault="004340DC" w:rsidP="004340DC">
      <w:pPr>
        <w:pStyle w:val="NormalWeb"/>
        <w:shd w:val="clear" w:color="auto" w:fill="FEFEFE"/>
        <w:rPr>
          <w:rFonts w:ascii="Arial" w:hAnsi="Arial" w:cs="Arial"/>
          <w:color w:val="000000"/>
          <w:sz w:val="25"/>
          <w:szCs w:val="25"/>
        </w:rPr>
      </w:pPr>
      <w:r>
        <w:rPr>
          <w:rFonts w:ascii="Arial" w:hAnsi="Arial" w:cs="Arial"/>
          <w:color w:val="000000"/>
          <w:sz w:val="25"/>
          <w:szCs w:val="25"/>
        </w:rPr>
        <w:t>Studie vychází z konsolidovaných a harmonizovaných dat vládního </w:t>
      </w:r>
      <w:hyperlink r:id="rId11" w:history="1">
        <w:r>
          <w:rPr>
            <w:rStyle w:val="Hyperlink"/>
            <w:rFonts w:ascii="Arial" w:hAnsi="Arial" w:cs="Arial"/>
            <w:sz w:val="25"/>
            <w:szCs w:val="25"/>
          </w:rPr>
          <w:t>Hodnocení 2016</w:t>
        </w:r>
      </w:hyperlink>
      <w:r>
        <w:rPr>
          <w:rFonts w:ascii="Arial" w:hAnsi="Arial" w:cs="Arial"/>
          <w:color w:val="000000"/>
          <w:sz w:val="25"/>
          <w:szCs w:val="25"/>
        </w:rPr>
        <w:t xml:space="preserve">. </w:t>
      </w:r>
    </w:p>
    <w:p w14:paraId="636A7F27" w14:textId="77777777" w:rsidR="004854B3" w:rsidRDefault="004854B3" w:rsidP="004340DC">
      <w:pPr>
        <w:pStyle w:val="NormalWeb"/>
        <w:shd w:val="clear" w:color="auto" w:fill="FEFEFE"/>
        <w:rPr>
          <w:rFonts w:ascii="Arial" w:hAnsi="Arial" w:cs="Arial"/>
          <w:color w:val="000000"/>
          <w:sz w:val="25"/>
          <w:szCs w:val="25"/>
        </w:rPr>
      </w:pPr>
    </w:p>
    <w:p w14:paraId="7271B4EA" w14:textId="69A6F3F6" w:rsidR="004854B3" w:rsidRPr="004854B3" w:rsidRDefault="004854B3" w:rsidP="004340DC">
      <w:pPr>
        <w:pStyle w:val="NormalWeb"/>
        <w:shd w:val="clear" w:color="auto" w:fill="FEFEFE"/>
        <w:rPr>
          <w:rFonts w:ascii="Arial" w:hAnsi="Arial" w:cs="Arial"/>
          <w:b/>
          <w:color w:val="000000"/>
          <w:sz w:val="25"/>
          <w:szCs w:val="25"/>
        </w:rPr>
      </w:pPr>
      <w:r w:rsidRPr="004854B3">
        <w:rPr>
          <w:rFonts w:ascii="Arial" w:hAnsi="Arial" w:cs="Arial"/>
          <w:b/>
          <w:color w:val="000000"/>
          <w:sz w:val="25"/>
          <w:szCs w:val="25"/>
        </w:rPr>
        <w:t>Kde je problém?</w:t>
      </w:r>
    </w:p>
    <w:p w14:paraId="2CDDC704" w14:textId="5328A50A" w:rsidR="00423333" w:rsidRDefault="00423333">
      <w:pPr>
        <w:rPr>
          <w:rFonts w:ascii="Times New Roman" w:hAnsi="Times New Roman" w:cs="Times New Roman"/>
          <w:sz w:val="24"/>
          <w:szCs w:val="24"/>
          <w:lang w:val="cs-CZ"/>
        </w:rPr>
      </w:pPr>
    </w:p>
    <w:p w14:paraId="3307AC67" w14:textId="768B30E7" w:rsidR="00423333" w:rsidRDefault="005A2EB5">
      <w:pPr>
        <w:rPr>
          <w:rFonts w:ascii="Times New Roman" w:hAnsi="Times New Roman" w:cs="Times New Roman"/>
          <w:sz w:val="24"/>
          <w:szCs w:val="24"/>
          <w:lang w:val="cs-CZ"/>
        </w:rPr>
      </w:pPr>
      <w:r>
        <w:rPr>
          <w:rFonts w:ascii="Times New Roman" w:hAnsi="Times New Roman" w:cs="Times New Roman"/>
          <w:sz w:val="24"/>
          <w:szCs w:val="24"/>
          <w:lang w:val="cs-CZ"/>
        </w:rPr>
        <w:t>Vyhodit tento odstavec:</w:t>
      </w:r>
    </w:p>
    <w:p w14:paraId="54E003C7" w14:textId="05602DF4" w:rsidR="005A2EB5" w:rsidRDefault="005A2EB5">
      <w:pPr>
        <w:rPr>
          <w:rFonts w:ascii="Times New Roman" w:hAnsi="Times New Roman" w:cs="Times New Roman"/>
          <w:sz w:val="24"/>
          <w:szCs w:val="24"/>
          <w:lang w:val="cs-CZ"/>
        </w:rPr>
      </w:pPr>
      <w:r w:rsidRPr="005A2EB5">
        <w:rPr>
          <w:rFonts w:ascii="Times New Roman" w:hAnsi="Times New Roman" w:cs="Times New Roman"/>
          <w:sz w:val="24"/>
          <w:szCs w:val="24"/>
          <w:lang w:val="cs-CZ"/>
        </w:rPr>
        <w:t>Při zpětném pohledu se jako mimořádně zrádné jeví rozhodnutí, že za články v časopisech, které jsou indexovány ve Scopusu, ale nikoliv ve Web of Science, budou podle Metodiky 2013 přidělovány body ve společenských avšak nikoliv v drtivé většině přírodních věd. Kafemlejnek tím znásobil prostor pro nahánění bodů skrze články v okrajových až podvodných časopisech.</w:t>
      </w:r>
    </w:p>
    <w:p w14:paraId="31D718F5" w14:textId="77777777" w:rsidR="00423333" w:rsidRDefault="00423333">
      <w:pPr>
        <w:rPr>
          <w:rFonts w:ascii="Times New Roman" w:hAnsi="Times New Roman" w:cs="Times New Roman"/>
          <w:sz w:val="24"/>
          <w:szCs w:val="24"/>
          <w:lang w:val="cs-CZ"/>
        </w:rPr>
      </w:pPr>
    </w:p>
    <w:p w14:paraId="38FA21A5" w14:textId="77777777" w:rsidR="00423333" w:rsidRDefault="00423333">
      <w:pPr>
        <w:rPr>
          <w:rFonts w:ascii="Times New Roman" w:hAnsi="Times New Roman" w:cs="Times New Roman"/>
          <w:sz w:val="24"/>
          <w:szCs w:val="24"/>
          <w:lang w:val="cs-CZ"/>
        </w:rPr>
      </w:pPr>
    </w:p>
    <w:p w14:paraId="25DB45CC" w14:textId="77777777" w:rsidR="0035473E" w:rsidRPr="004854B3" w:rsidRDefault="0035473E" w:rsidP="0035473E">
      <w:pPr>
        <w:pStyle w:val="NormalWeb"/>
        <w:shd w:val="clear" w:color="auto" w:fill="FEFEFE"/>
        <w:rPr>
          <w:rFonts w:ascii="Arial" w:hAnsi="Arial" w:cs="Arial"/>
          <w:b/>
          <w:color w:val="000000"/>
          <w:sz w:val="25"/>
          <w:szCs w:val="25"/>
        </w:rPr>
      </w:pPr>
      <w:r w:rsidRPr="004854B3">
        <w:rPr>
          <w:rFonts w:ascii="Arial" w:hAnsi="Arial" w:cs="Arial"/>
          <w:b/>
          <w:color w:val="000000"/>
          <w:sz w:val="25"/>
          <w:szCs w:val="25"/>
        </w:rPr>
        <w:t>Kde je problém?</w:t>
      </w:r>
    </w:p>
    <w:p w14:paraId="7DB56E08" w14:textId="072BEC74" w:rsidR="0035473E" w:rsidRDefault="0035473E">
      <w:pPr>
        <w:rPr>
          <w:rFonts w:ascii="Times New Roman" w:hAnsi="Times New Roman" w:cs="Times New Roman"/>
          <w:sz w:val="24"/>
          <w:szCs w:val="24"/>
          <w:lang w:val="cs-CZ"/>
        </w:rPr>
      </w:pPr>
      <w:r>
        <w:rPr>
          <w:rFonts w:ascii="Times New Roman" w:hAnsi="Times New Roman" w:cs="Times New Roman"/>
          <w:sz w:val="24"/>
          <w:szCs w:val="24"/>
          <w:lang w:val="cs-CZ"/>
        </w:rPr>
        <w:t xml:space="preserve">přepsat na </w:t>
      </w:r>
    </w:p>
    <w:p w14:paraId="404A21F4" w14:textId="2767A29D" w:rsidR="0035473E" w:rsidRPr="00152946" w:rsidRDefault="0035473E" w:rsidP="00152946">
      <w:pPr>
        <w:pStyle w:val="NormalWeb"/>
        <w:shd w:val="clear" w:color="auto" w:fill="FEFEFE"/>
        <w:rPr>
          <w:rFonts w:ascii="Arial" w:hAnsi="Arial" w:cs="Arial"/>
          <w:b/>
          <w:color w:val="000000"/>
          <w:sz w:val="25"/>
          <w:szCs w:val="25"/>
        </w:rPr>
      </w:pPr>
      <w:r w:rsidRPr="0035473E">
        <w:rPr>
          <w:rFonts w:ascii="Arial" w:hAnsi="Arial" w:cs="Arial"/>
          <w:b/>
          <w:color w:val="000000"/>
          <w:sz w:val="25"/>
          <w:szCs w:val="25"/>
        </w:rPr>
        <w:lastRenderedPageBreak/>
        <w:t xml:space="preserve">Proč </w:t>
      </w:r>
      <w:r>
        <w:rPr>
          <w:rFonts w:ascii="Arial" w:hAnsi="Arial" w:cs="Arial"/>
          <w:b/>
          <w:color w:val="000000"/>
          <w:sz w:val="25"/>
          <w:szCs w:val="25"/>
        </w:rPr>
        <w:t>vychází</w:t>
      </w:r>
      <w:r w:rsidRPr="0035473E">
        <w:rPr>
          <w:rFonts w:ascii="Arial" w:hAnsi="Arial" w:cs="Arial"/>
          <w:b/>
          <w:color w:val="000000"/>
          <w:sz w:val="25"/>
          <w:szCs w:val="25"/>
        </w:rPr>
        <w:t xml:space="preserve"> společenské vědy </w:t>
      </w:r>
      <w:r>
        <w:rPr>
          <w:rFonts w:ascii="Arial" w:hAnsi="Arial" w:cs="Arial"/>
          <w:b/>
          <w:color w:val="000000"/>
          <w:sz w:val="25"/>
          <w:szCs w:val="25"/>
        </w:rPr>
        <w:t>jinak</w:t>
      </w:r>
      <w:r w:rsidRPr="0035473E">
        <w:rPr>
          <w:rFonts w:ascii="Arial" w:hAnsi="Arial" w:cs="Arial"/>
          <w:b/>
          <w:color w:val="000000"/>
          <w:sz w:val="25"/>
          <w:szCs w:val="25"/>
        </w:rPr>
        <w:t>?</w:t>
      </w:r>
      <w:r w:rsidR="00152946">
        <w:rPr>
          <w:rFonts w:ascii="Arial" w:hAnsi="Arial" w:cs="Arial"/>
          <w:b/>
          <w:color w:val="000000"/>
          <w:sz w:val="25"/>
          <w:szCs w:val="25"/>
        </w:rPr>
        <w:t xml:space="preserve"> (</w:t>
      </w:r>
      <w:r w:rsidR="00152946" w:rsidRPr="00152946">
        <w:rPr>
          <w:rFonts w:ascii="Arial" w:hAnsi="Arial" w:cs="Arial"/>
          <w:b/>
          <w:color w:val="000000"/>
          <w:sz w:val="25"/>
          <w:szCs w:val="25"/>
        </w:rPr>
        <w:t xml:space="preserve">Proč </w:t>
      </w:r>
      <w:r w:rsidR="00152946">
        <w:rPr>
          <w:rFonts w:ascii="Arial" w:hAnsi="Arial" w:cs="Arial"/>
          <w:b/>
          <w:color w:val="000000"/>
          <w:sz w:val="25"/>
          <w:szCs w:val="25"/>
        </w:rPr>
        <w:t>jsou</w:t>
      </w:r>
      <w:r w:rsidR="00152946" w:rsidRPr="00152946">
        <w:rPr>
          <w:rFonts w:ascii="Arial" w:hAnsi="Arial" w:cs="Arial"/>
          <w:b/>
          <w:color w:val="000000"/>
          <w:sz w:val="25"/>
          <w:szCs w:val="25"/>
        </w:rPr>
        <w:t xml:space="preserve"> společenské vědy </w:t>
      </w:r>
      <w:r w:rsidR="00152946">
        <w:rPr>
          <w:rFonts w:ascii="Arial" w:hAnsi="Arial" w:cs="Arial"/>
          <w:b/>
          <w:color w:val="000000"/>
          <w:sz w:val="25"/>
          <w:szCs w:val="25"/>
        </w:rPr>
        <w:t>v požízích</w:t>
      </w:r>
      <w:r w:rsidR="00152946" w:rsidRPr="00152946">
        <w:rPr>
          <w:rFonts w:ascii="Arial" w:hAnsi="Arial" w:cs="Arial"/>
          <w:b/>
          <w:color w:val="000000"/>
          <w:sz w:val="25"/>
          <w:szCs w:val="25"/>
        </w:rPr>
        <w:t>?</w:t>
      </w:r>
    </w:p>
    <w:p w14:paraId="29A6ADAD" w14:textId="77777777" w:rsidR="0040096F" w:rsidRDefault="0040096F">
      <w:pPr>
        <w:rPr>
          <w:rFonts w:ascii="Times New Roman" w:hAnsi="Times New Roman" w:cs="Times New Roman"/>
          <w:sz w:val="24"/>
          <w:szCs w:val="24"/>
          <w:lang w:val="cs-CZ"/>
        </w:rPr>
      </w:pPr>
    </w:p>
    <w:p w14:paraId="0B01D99A" w14:textId="77777777" w:rsidR="0040096F" w:rsidRDefault="0040096F">
      <w:pPr>
        <w:rPr>
          <w:rFonts w:ascii="Times New Roman" w:hAnsi="Times New Roman" w:cs="Times New Roman"/>
          <w:sz w:val="24"/>
          <w:szCs w:val="24"/>
          <w:lang w:val="cs-CZ"/>
        </w:rPr>
      </w:pPr>
    </w:p>
    <w:p w14:paraId="2DA5400C" w14:textId="77777777" w:rsidR="0040096F" w:rsidRDefault="0040096F">
      <w:pPr>
        <w:rPr>
          <w:rFonts w:ascii="Times New Roman" w:hAnsi="Times New Roman" w:cs="Times New Roman"/>
          <w:sz w:val="24"/>
          <w:szCs w:val="24"/>
          <w:lang w:val="cs-CZ"/>
        </w:rPr>
      </w:pPr>
    </w:p>
    <w:p w14:paraId="26B9C5FA" w14:textId="77777777" w:rsidR="0040096F" w:rsidRPr="0040096F" w:rsidRDefault="0040096F" w:rsidP="0040096F">
      <w:pPr>
        <w:pStyle w:val="NormalWeb"/>
        <w:shd w:val="clear" w:color="auto" w:fill="FEFEFE"/>
        <w:rPr>
          <w:rFonts w:ascii="Arial" w:hAnsi="Arial" w:cs="Arial"/>
          <w:b/>
          <w:color w:val="000000"/>
          <w:sz w:val="25"/>
          <w:szCs w:val="25"/>
        </w:rPr>
      </w:pPr>
      <w:r w:rsidRPr="0040096F">
        <w:rPr>
          <w:rFonts w:ascii="Arial" w:hAnsi="Arial" w:cs="Arial"/>
          <w:b/>
          <w:color w:val="000000"/>
          <w:sz w:val="25"/>
          <w:szCs w:val="25"/>
        </w:rPr>
        <w:t>Akademie věd ČR</w:t>
      </w:r>
    </w:p>
    <w:p w14:paraId="3FECC15E" w14:textId="77777777" w:rsidR="0040096F" w:rsidRDefault="0040096F" w:rsidP="0040096F">
      <w:pPr>
        <w:pStyle w:val="NormalWeb"/>
        <w:rPr>
          <w:rFonts w:ascii="Arial" w:hAnsi="Arial" w:cs="Arial"/>
          <w:color w:val="000000"/>
          <w:sz w:val="25"/>
          <w:szCs w:val="25"/>
        </w:rPr>
      </w:pPr>
      <w:r>
        <w:rPr>
          <w:rFonts w:ascii="Arial" w:hAnsi="Arial" w:cs="Arial"/>
          <w:color w:val="000000"/>
          <w:sz w:val="25"/>
          <w:szCs w:val="25"/>
        </w:rPr>
        <w:t>Na ústavech Akademie věd ČR dochází k publikování v predátorských časopisech jen v ojedinělých případech.</w:t>
      </w:r>
    </w:p>
    <w:p w14:paraId="32634BB4" w14:textId="364278D5" w:rsidR="0040096F" w:rsidRDefault="0040096F">
      <w:pPr>
        <w:rPr>
          <w:rFonts w:ascii="Times New Roman" w:hAnsi="Times New Roman" w:cs="Times New Roman"/>
          <w:sz w:val="24"/>
          <w:szCs w:val="24"/>
          <w:lang w:val="cs-CZ"/>
        </w:rPr>
      </w:pPr>
      <w:r>
        <w:rPr>
          <w:rFonts w:ascii="Times New Roman" w:hAnsi="Times New Roman" w:cs="Times New Roman"/>
          <w:sz w:val="24"/>
          <w:szCs w:val="24"/>
          <w:lang w:val="cs-CZ"/>
        </w:rPr>
        <w:t>přepsat na</w:t>
      </w:r>
    </w:p>
    <w:p w14:paraId="10D42D42" w14:textId="33063963" w:rsidR="0040096F" w:rsidRDefault="0040096F" w:rsidP="0040096F">
      <w:pPr>
        <w:pStyle w:val="NormalWeb"/>
        <w:rPr>
          <w:rFonts w:ascii="Arial" w:hAnsi="Arial" w:cs="Arial"/>
          <w:color w:val="000000"/>
          <w:sz w:val="25"/>
          <w:szCs w:val="25"/>
        </w:rPr>
      </w:pPr>
      <w:r>
        <w:rPr>
          <w:rFonts w:ascii="Arial" w:hAnsi="Arial" w:cs="Arial"/>
          <w:color w:val="000000"/>
          <w:sz w:val="25"/>
          <w:szCs w:val="25"/>
        </w:rPr>
        <w:t xml:space="preserve">Na ústavech Akademie věd ČR </w:t>
      </w:r>
      <w:r>
        <w:rPr>
          <w:rFonts w:ascii="Arial" w:hAnsi="Arial" w:cs="Arial"/>
          <w:color w:val="000000"/>
          <w:sz w:val="25"/>
          <w:szCs w:val="25"/>
        </w:rPr>
        <w:t>se</w:t>
      </w:r>
      <w:r>
        <w:rPr>
          <w:rFonts w:ascii="Arial" w:hAnsi="Arial" w:cs="Arial"/>
          <w:color w:val="000000"/>
          <w:sz w:val="25"/>
          <w:szCs w:val="25"/>
        </w:rPr>
        <w:t xml:space="preserve"> publik</w:t>
      </w:r>
      <w:r>
        <w:rPr>
          <w:rFonts w:ascii="Arial" w:hAnsi="Arial" w:cs="Arial"/>
          <w:color w:val="000000"/>
          <w:sz w:val="25"/>
          <w:szCs w:val="25"/>
        </w:rPr>
        <w:t xml:space="preserve">uje </w:t>
      </w:r>
      <w:r>
        <w:rPr>
          <w:rFonts w:ascii="Arial" w:hAnsi="Arial" w:cs="Arial"/>
          <w:color w:val="000000"/>
          <w:sz w:val="25"/>
          <w:szCs w:val="25"/>
        </w:rPr>
        <w:t xml:space="preserve">v predátorských časopisech jen </w:t>
      </w:r>
      <w:r w:rsidR="00F22A80">
        <w:rPr>
          <w:rFonts w:ascii="Arial" w:hAnsi="Arial" w:cs="Arial"/>
          <w:color w:val="000000"/>
          <w:sz w:val="25"/>
          <w:szCs w:val="25"/>
        </w:rPr>
        <w:t>ojediněle</w:t>
      </w:r>
      <w:r>
        <w:rPr>
          <w:rFonts w:ascii="Arial" w:hAnsi="Arial" w:cs="Arial"/>
          <w:color w:val="000000"/>
          <w:sz w:val="25"/>
          <w:szCs w:val="25"/>
        </w:rPr>
        <w:t>.</w:t>
      </w:r>
    </w:p>
    <w:p w14:paraId="2F2247DD" w14:textId="512BC3DF" w:rsidR="0040096F" w:rsidRDefault="0040096F">
      <w:pPr>
        <w:rPr>
          <w:rFonts w:ascii="Times New Roman" w:hAnsi="Times New Roman" w:cs="Times New Roman"/>
          <w:sz w:val="24"/>
          <w:szCs w:val="24"/>
          <w:lang w:val="cs-CZ"/>
        </w:rPr>
      </w:pPr>
    </w:p>
    <w:p w14:paraId="17063302" w14:textId="10D460FC" w:rsidR="0040096F" w:rsidRDefault="0040096F">
      <w:pPr>
        <w:rPr>
          <w:rFonts w:ascii="Times New Roman" w:hAnsi="Times New Roman" w:cs="Times New Roman"/>
          <w:sz w:val="24"/>
          <w:szCs w:val="24"/>
          <w:lang w:val="cs-CZ"/>
        </w:rPr>
      </w:pPr>
    </w:p>
    <w:p w14:paraId="5BC8324A" w14:textId="77777777" w:rsidR="00F22A80" w:rsidRPr="00F22A80" w:rsidRDefault="00F22A80" w:rsidP="00F22A80">
      <w:pPr>
        <w:pStyle w:val="NormalWeb"/>
        <w:shd w:val="clear" w:color="auto" w:fill="FEFEFE"/>
        <w:rPr>
          <w:rFonts w:ascii="Arial" w:hAnsi="Arial" w:cs="Arial"/>
          <w:b/>
          <w:color w:val="000000"/>
          <w:sz w:val="25"/>
          <w:szCs w:val="25"/>
        </w:rPr>
      </w:pPr>
      <w:r w:rsidRPr="00F22A80">
        <w:rPr>
          <w:rFonts w:ascii="Arial" w:hAnsi="Arial" w:cs="Arial"/>
          <w:b/>
          <w:color w:val="000000"/>
          <w:sz w:val="25"/>
          <w:szCs w:val="25"/>
        </w:rPr>
        <w:t>Vysoké školy</w:t>
      </w:r>
    </w:p>
    <w:p w14:paraId="2A3E2104" w14:textId="77777777" w:rsidR="00F22A80" w:rsidRDefault="00F22A80" w:rsidP="00F22A80">
      <w:pPr>
        <w:pStyle w:val="NormalWeb"/>
        <w:rPr>
          <w:rFonts w:ascii="Arial" w:hAnsi="Arial" w:cs="Arial"/>
          <w:color w:val="000000"/>
          <w:sz w:val="25"/>
          <w:szCs w:val="25"/>
        </w:rPr>
      </w:pPr>
      <w:r>
        <w:rPr>
          <w:rFonts w:ascii="Arial" w:hAnsi="Arial" w:cs="Arial"/>
          <w:color w:val="000000"/>
          <w:sz w:val="25"/>
          <w:szCs w:val="25"/>
        </w:rPr>
        <w:t>Na vysokých školách je situace odlišná. Nejenže se na řadě fakult běžně publikuje v predátorských časopisech, ale souběžně jsou časté i místní časopisecké články</w:t>
      </w:r>
      <w:r w:rsidRPr="00F22A80">
        <w:rPr>
          <w:rFonts w:ascii="Arial" w:hAnsi="Arial" w:cs="Arial"/>
          <w:color w:val="000000"/>
          <w:sz w:val="25"/>
          <w:szCs w:val="25"/>
          <w:highlight w:val="yellow"/>
        </w:rPr>
        <w:t>, to nejen v humanitních vědách</w:t>
      </w:r>
      <w:r>
        <w:rPr>
          <w:rFonts w:ascii="Arial" w:hAnsi="Arial" w:cs="Arial"/>
          <w:color w:val="000000"/>
          <w:sz w:val="25"/>
          <w:szCs w:val="25"/>
        </w:rPr>
        <w:t xml:space="preserve">. </w:t>
      </w:r>
      <w:r w:rsidRPr="00A20D61">
        <w:rPr>
          <w:rFonts w:ascii="Arial" w:hAnsi="Arial" w:cs="Arial"/>
          <w:color w:val="000000"/>
          <w:sz w:val="25"/>
          <w:szCs w:val="25"/>
          <w:highlight w:val="yellow"/>
        </w:rPr>
        <w:t>Na solidní mezinárodní časopisy občas připadá jen zlomek celkových publikací.</w:t>
      </w:r>
    </w:p>
    <w:p w14:paraId="3E996B1B" w14:textId="2950217F" w:rsidR="00F22A80" w:rsidRDefault="00F22A80">
      <w:pPr>
        <w:rPr>
          <w:rFonts w:ascii="Times New Roman" w:hAnsi="Times New Roman" w:cs="Times New Roman"/>
          <w:sz w:val="24"/>
          <w:szCs w:val="24"/>
          <w:lang w:val="cs-CZ"/>
        </w:rPr>
      </w:pPr>
      <w:r>
        <w:rPr>
          <w:rFonts w:ascii="Times New Roman" w:hAnsi="Times New Roman" w:cs="Times New Roman"/>
          <w:sz w:val="24"/>
          <w:szCs w:val="24"/>
          <w:lang w:val="cs-CZ"/>
        </w:rPr>
        <w:t xml:space="preserve">přepsat na </w:t>
      </w:r>
    </w:p>
    <w:p w14:paraId="63B6E511" w14:textId="7D80DA22" w:rsidR="00F22A80" w:rsidRDefault="00F22A80" w:rsidP="00F22A80">
      <w:pPr>
        <w:pStyle w:val="NormalWeb"/>
        <w:rPr>
          <w:rFonts w:ascii="Arial" w:hAnsi="Arial" w:cs="Arial"/>
          <w:color w:val="000000"/>
          <w:sz w:val="25"/>
          <w:szCs w:val="25"/>
        </w:rPr>
      </w:pPr>
      <w:r>
        <w:rPr>
          <w:rFonts w:ascii="Arial" w:hAnsi="Arial" w:cs="Arial"/>
          <w:color w:val="000000"/>
          <w:sz w:val="25"/>
          <w:szCs w:val="25"/>
        </w:rPr>
        <w:t xml:space="preserve">Na vysokých školách je situace odlišná. Nejenže se na řadě fakult běžně publikuje v predátorských časopisech, ale souběžně jsou časté i místní časopisecké články. </w:t>
      </w:r>
    </w:p>
    <w:p w14:paraId="30B666D6" w14:textId="77777777" w:rsidR="0040096F" w:rsidRDefault="0040096F">
      <w:pPr>
        <w:rPr>
          <w:rFonts w:ascii="Times New Roman" w:hAnsi="Times New Roman" w:cs="Times New Roman"/>
          <w:sz w:val="24"/>
          <w:szCs w:val="24"/>
          <w:lang w:val="cs-CZ"/>
        </w:rPr>
      </w:pPr>
    </w:p>
    <w:p w14:paraId="279B5DA6" w14:textId="0FD6170B" w:rsidR="0040096F" w:rsidRDefault="00A20D61">
      <w:pPr>
        <w:rPr>
          <w:rFonts w:ascii="Times New Roman" w:hAnsi="Times New Roman" w:cs="Times New Roman"/>
          <w:sz w:val="24"/>
          <w:szCs w:val="24"/>
          <w:lang w:val="cs-CZ"/>
        </w:rPr>
      </w:pPr>
      <w:r>
        <w:rPr>
          <w:rFonts w:ascii="Arial" w:hAnsi="Arial" w:cs="Arial"/>
          <w:color w:val="000000"/>
          <w:sz w:val="25"/>
          <w:szCs w:val="25"/>
          <w:shd w:val="clear" w:color="auto" w:fill="FFFFFF"/>
        </w:rPr>
        <w:t xml:space="preserve">Pokud pomineme humanitní vědy, </w:t>
      </w:r>
      <w:r w:rsidRPr="00711124">
        <w:rPr>
          <w:rFonts w:ascii="Arial" w:hAnsi="Arial" w:cs="Arial"/>
          <w:color w:val="000000"/>
          <w:sz w:val="25"/>
          <w:szCs w:val="25"/>
          <w:highlight w:val="yellow"/>
          <w:shd w:val="clear" w:color="auto" w:fill="FFFFFF"/>
        </w:rPr>
        <w:t>nejhůře v tomto směru vychází</w:t>
      </w:r>
      <w:r>
        <w:rPr>
          <w:rFonts w:ascii="Arial" w:hAnsi="Arial" w:cs="Arial"/>
          <w:color w:val="000000"/>
          <w:sz w:val="25"/>
          <w:szCs w:val="25"/>
          <w:shd w:val="clear" w:color="auto" w:fill="FFFFFF"/>
        </w:rPr>
        <w:t xml:space="preserve"> fakulty se zaměřením na ekonomii, finance, business a management, veřejnou správu, informatiku, pedagogiku a zdravotnická studia. </w:t>
      </w:r>
      <w:r w:rsidRPr="00711124">
        <w:rPr>
          <w:rFonts w:ascii="Arial" w:hAnsi="Arial" w:cs="Arial"/>
          <w:color w:val="000000"/>
          <w:sz w:val="25"/>
          <w:szCs w:val="25"/>
          <w:highlight w:val="yellow"/>
          <w:shd w:val="clear" w:color="auto" w:fill="FFFFFF"/>
        </w:rPr>
        <w:t>Nicméně silné zastoupení predátorských a místních článků vykazuje i řada vysokoškolských pracovišť v jiných oborech.</w:t>
      </w:r>
    </w:p>
    <w:p w14:paraId="69CA9E22" w14:textId="77777777" w:rsidR="00A20D61" w:rsidRDefault="00A20D61" w:rsidP="00A20D61">
      <w:pPr>
        <w:rPr>
          <w:rFonts w:ascii="Times New Roman" w:hAnsi="Times New Roman" w:cs="Times New Roman"/>
          <w:sz w:val="24"/>
          <w:szCs w:val="24"/>
          <w:lang w:val="cs-CZ"/>
        </w:rPr>
      </w:pPr>
      <w:r>
        <w:rPr>
          <w:rFonts w:ascii="Times New Roman" w:hAnsi="Times New Roman" w:cs="Times New Roman"/>
          <w:sz w:val="24"/>
          <w:szCs w:val="24"/>
          <w:lang w:val="cs-CZ"/>
        </w:rPr>
        <w:t xml:space="preserve">přepsat na </w:t>
      </w:r>
    </w:p>
    <w:p w14:paraId="2771513C" w14:textId="23819896" w:rsidR="00A20D61" w:rsidRDefault="00A20D61" w:rsidP="00A20D61">
      <w:pPr>
        <w:rPr>
          <w:rFonts w:ascii="Times New Roman" w:hAnsi="Times New Roman" w:cs="Times New Roman"/>
          <w:sz w:val="24"/>
          <w:szCs w:val="24"/>
          <w:lang w:val="cs-CZ"/>
        </w:rPr>
      </w:pPr>
      <w:r>
        <w:rPr>
          <w:rFonts w:ascii="Arial" w:hAnsi="Arial" w:cs="Arial"/>
          <w:color w:val="000000"/>
          <w:sz w:val="25"/>
          <w:szCs w:val="25"/>
          <w:shd w:val="clear" w:color="auto" w:fill="FFFFFF"/>
        </w:rPr>
        <w:lastRenderedPageBreak/>
        <w:t xml:space="preserve">Pokud pomineme humanitní vědy, </w:t>
      </w:r>
      <w:r>
        <w:rPr>
          <w:rFonts w:ascii="Arial" w:hAnsi="Arial" w:cs="Arial"/>
          <w:color w:val="000000"/>
          <w:sz w:val="25"/>
          <w:szCs w:val="25"/>
          <w:shd w:val="clear" w:color="auto" w:fill="FFFFFF"/>
        </w:rPr>
        <w:t>nejčastěji vybočují</w:t>
      </w:r>
      <w:r>
        <w:rPr>
          <w:rFonts w:ascii="Arial" w:hAnsi="Arial" w:cs="Arial"/>
          <w:color w:val="000000"/>
          <w:sz w:val="25"/>
          <w:szCs w:val="25"/>
          <w:shd w:val="clear" w:color="auto" w:fill="FFFFFF"/>
        </w:rPr>
        <w:t xml:space="preserve"> fakulty se zaměřením na ekonomii, finance, business a management, veřejnou správu, informatiku, pedagogiku a zdravotnická studia.</w:t>
      </w:r>
    </w:p>
    <w:p w14:paraId="311FB001" w14:textId="32FA7796" w:rsidR="0040096F" w:rsidRDefault="0040096F">
      <w:pPr>
        <w:rPr>
          <w:rFonts w:ascii="Times New Roman" w:hAnsi="Times New Roman" w:cs="Times New Roman"/>
          <w:sz w:val="24"/>
          <w:szCs w:val="24"/>
          <w:lang w:val="cs-CZ"/>
        </w:rPr>
      </w:pPr>
    </w:p>
    <w:p w14:paraId="4DCA7DDF" w14:textId="6C4BBFAE" w:rsidR="00711124" w:rsidRDefault="00711124">
      <w:pPr>
        <w:rPr>
          <w:rFonts w:ascii="Times New Roman" w:hAnsi="Times New Roman" w:cs="Times New Roman"/>
          <w:sz w:val="24"/>
          <w:szCs w:val="24"/>
          <w:lang w:val="cs-CZ"/>
        </w:rPr>
      </w:pPr>
    </w:p>
    <w:p w14:paraId="31057717" w14:textId="39B67104" w:rsidR="00711124" w:rsidRDefault="00711124">
      <w:pPr>
        <w:rPr>
          <w:rFonts w:ascii="Times New Roman" w:hAnsi="Times New Roman" w:cs="Times New Roman"/>
          <w:sz w:val="24"/>
          <w:szCs w:val="24"/>
          <w:lang w:val="cs-CZ"/>
        </w:rPr>
      </w:pPr>
    </w:p>
    <w:p w14:paraId="271A811E" w14:textId="3ED82D7F" w:rsidR="00711124" w:rsidRDefault="00711124">
      <w:pPr>
        <w:rPr>
          <w:rFonts w:ascii="Times New Roman" w:hAnsi="Times New Roman" w:cs="Times New Roman"/>
          <w:sz w:val="24"/>
          <w:szCs w:val="24"/>
          <w:lang w:val="cs-CZ"/>
        </w:rPr>
      </w:pPr>
    </w:p>
    <w:p w14:paraId="033BB26D" w14:textId="2F37A632" w:rsidR="00711124" w:rsidRPr="00711124" w:rsidRDefault="00711124" w:rsidP="00711124">
      <w:pPr>
        <w:pStyle w:val="NormalWeb"/>
        <w:shd w:val="clear" w:color="auto" w:fill="FEFEFE"/>
        <w:rPr>
          <w:rFonts w:ascii="Arial" w:hAnsi="Arial" w:cs="Arial"/>
          <w:b/>
          <w:color w:val="000000"/>
          <w:sz w:val="25"/>
          <w:szCs w:val="25"/>
        </w:rPr>
      </w:pPr>
      <w:r>
        <w:rPr>
          <w:rFonts w:ascii="Arial" w:hAnsi="Arial" w:cs="Arial"/>
          <w:b/>
          <w:color w:val="000000"/>
          <w:sz w:val="25"/>
          <w:szCs w:val="25"/>
        </w:rPr>
        <w:t>Č</w:t>
      </w:r>
      <w:r w:rsidRPr="00711124">
        <w:rPr>
          <w:rFonts w:ascii="Arial" w:hAnsi="Arial" w:cs="Arial"/>
          <w:b/>
          <w:color w:val="000000"/>
          <w:sz w:val="25"/>
          <w:szCs w:val="25"/>
        </w:rPr>
        <w:t>ím takový rozdíl vysvětlit?</w:t>
      </w:r>
    </w:p>
    <w:p w14:paraId="2438B9AB" w14:textId="77777777" w:rsidR="00711124" w:rsidRDefault="00711124" w:rsidP="00711124">
      <w:pPr>
        <w:pStyle w:val="NormalWeb"/>
        <w:shd w:val="clear" w:color="auto" w:fill="FFFFFF"/>
        <w:spacing w:before="450" w:beforeAutospacing="0" w:after="450" w:afterAutospacing="0"/>
        <w:ind w:left="450" w:right="450"/>
        <w:rPr>
          <w:rFonts w:ascii="Arial" w:hAnsi="Arial" w:cs="Arial"/>
          <w:color w:val="000000"/>
          <w:sz w:val="25"/>
          <w:szCs w:val="25"/>
        </w:rPr>
      </w:pPr>
      <w:r>
        <w:rPr>
          <w:rFonts w:ascii="Arial" w:hAnsi="Arial" w:cs="Arial"/>
          <w:color w:val="000000"/>
          <w:sz w:val="25"/>
          <w:szCs w:val="25"/>
        </w:rPr>
        <w:t xml:space="preserve">Na řadě vysokých škol vyrostly výzkumné kapacity teprve nedávno. Na problémy zadělal kafemlejnek, který souběžně legitimizoval nahrazování kvality kvantitou. Na vysokých školách nezřídka zcela nahradil strategické řízení vědy. Někde chybí patřičná „štábní kultura“ zezdola i tlak na kvalitu seshora. </w:t>
      </w:r>
      <w:r w:rsidRPr="00711124">
        <w:rPr>
          <w:rFonts w:ascii="Arial" w:hAnsi="Arial" w:cs="Arial"/>
          <w:color w:val="000000"/>
          <w:sz w:val="25"/>
          <w:szCs w:val="25"/>
          <w:highlight w:val="yellow"/>
        </w:rPr>
        <w:t>Nelze se divit, že je výsledek tristní.</w:t>
      </w:r>
    </w:p>
    <w:p w14:paraId="06563390" w14:textId="15212C5D" w:rsidR="00711124" w:rsidRDefault="00711124">
      <w:pPr>
        <w:rPr>
          <w:rFonts w:ascii="Times New Roman" w:hAnsi="Times New Roman" w:cs="Times New Roman"/>
          <w:sz w:val="24"/>
          <w:szCs w:val="24"/>
          <w:lang w:val="cs-CZ"/>
        </w:rPr>
      </w:pPr>
      <w:r>
        <w:rPr>
          <w:rFonts w:ascii="Times New Roman" w:hAnsi="Times New Roman" w:cs="Times New Roman"/>
          <w:sz w:val="24"/>
          <w:szCs w:val="24"/>
          <w:lang w:val="cs-CZ"/>
        </w:rPr>
        <w:t>Přepsat na</w:t>
      </w:r>
    </w:p>
    <w:p w14:paraId="544C132B" w14:textId="0588486B" w:rsidR="00711124" w:rsidRDefault="00711124" w:rsidP="00711124">
      <w:pPr>
        <w:pStyle w:val="NormalWeb"/>
        <w:shd w:val="clear" w:color="auto" w:fill="FFFFFF"/>
        <w:spacing w:before="450" w:beforeAutospacing="0" w:after="450" w:afterAutospacing="0"/>
        <w:ind w:left="450" w:right="450"/>
        <w:rPr>
          <w:rFonts w:ascii="Arial" w:hAnsi="Arial" w:cs="Arial"/>
          <w:color w:val="000000"/>
          <w:sz w:val="25"/>
          <w:szCs w:val="25"/>
        </w:rPr>
      </w:pPr>
      <w:r>
        <w:rPr>
          <w:rFonts w:ascii="Arial" w:hAnsi="Arial" w:cs="Arial"/>
          <w:color w:val="000000"/>
          <w:sz w:val="25"/>
          <w:szCs w:val="25"/>
        </w:rPr>
        <w:t xml:space="preserve">Na řadě vysokých škol vyrostly výzkumné kapacity teprve nedávno. Na problémy zadělal kafemlejnek, který souběžně legitimizoval nahrazování kvality kvantitou. Na vysokých školách nezřídka zcela nahradil strategické řízení vědy. Někde chybí patřičná „štábní kultura“ zezdola i tlak na kvalitu seshora. </w:t>
      </w:r>
    </w:p>
    <w:p w14:paraId="34AFB8AA" w14:textId="77777777" w:rsidR="00711124" w:rsidRDefault="00711124">
      <w:pPr>
        <w:rPr>
          <w:rFonts w:ascii="Times New Roman" w:hAnsi="Times New Roman" w:cs="Times New Roman"/>
          <w:sz w:val="24"/>
          <w:szCs w:val="24"/>
          <w:lang w:val="cs-CZ"/>
        </w:rPr>
      </w:pPr>
    </w:p>
    <w:p w14:paraId="365E79FD" w14:textId="7D2DC306" w:rsidR="00711124" w:rsidRDefault="00711124">
      <w:pPr>
        <w:rPr>
          <w:rFonts w:ascii="Times New Roman" w:hAnsi="Times New Roman" w:cs="Times New Roman"/>
          <w:sz w:val="24"/>
          <w:szCs w:val="24"/>
          <w:lang w:val="cs-CZ"/>
        </w:rPr>
      </w:pPr>
      <w:r>
        <w:rPr>
          <w:rFonts w:ascii="Arial" w:hAnsi="Arial" w:cs="Arial"/>
          <w:color w:val="000000"/>
          <w:sz w:val="25"/>
          <w:szCs w:val="25"/>
          <w:shd w:val="clear" w:color="auto" w:fill="FFFFFF"/>
        </w:rPr>
        <w:t xml:space="preserve">Na Akademii věd ČR má solidní výzkum s mezinárodním přesahem dlouhou tradici. </w:t>
      </w:r>
      <w:r w:rsidRPr="00711124">
        <w:rPr>
          <w:rFonts w:ascii="Arial" w:hAnsi="Arial" w:cs="Arial"/>
          <w:color w:val="000000"/>
          <w:sz w:val="25"/>
          <w:szCs w:val="25"/>
          <w:highlight w:val="yellow"/>
          <w:shd w:val="clear" w:color="auto" w:fill="FFFFFF"/>
        </w:rPr>
        <w:t>Možná i proto se akademie kafemlejnkem nikdy neřídila a postupně zavedla</w:t>
      </w:r>
      <w:r>
        <w:rPr>
          <w:rFonts w:ascii="Arial" w:hAnsi="Arial" w:cs="Arial"/>
          <w:color w:val="000000"/>
          <w:sz w:val="25"/>
          <w:szCs w:val="25"/>
          <w:shd w:val="clear" w:color="auto" w:fill="FFFFFF"/>
        </w:rPr>
        <w:t xml:space="preserve"> vlastní metodiku hodnocení, která je založena na mezinárodním peer-review v odborných panelech. Predátorskému publikování takové prostředí nepřeje.</w:t>
      </w:r>
    </w:p>
    <w:p w14:paraId="13BAEF76" w14:textId="77777777" w:rsidR="00711124" w:rsidRDefault="00711124" w:rsidP="00711124">
      <w:pPr>
        <w:rPr>
          <w:rFonts w:ascii="Times New Roman" w:hAnsi="Times New Roman" w:cs="Times New Roman"/>
          <w:sz w:val="24"/>
          <w:szCs w:val="24"/>
          <w:lang w:val="cs-CZ"/>
        </w:rPr>
      </w:pPr>
      <w:r>
        <w:rPr>
          <w:rFonts w:ascii="Times New Roman" w:hAnsi="Times New Roman" w:cs="Times New Roman"/>
          <w:sz w:val="24"/>
          <w:szCs w:val="24"/>
          <w:lang w:val="cs-CZ"/>
        </w:rPr>
        <w:t>Přepsat na</w:t>
      </w:r>
    </w:p>
    <w:p w14:paraId="4BB12291" w14:textId="608A73E0" w:rsidR="00711124" w:rsidRDefault="00711124" w:rsidP="00711124">
      <w:pPr>
        <w:rPr>
          <w:rFonts w:ascii="Times New Roman" w:hAnsi="Times New Roman" w:cs="Times New Roman"/>
          <w:sz w:val="24"/>
          <w:szCs w:val="24"/>
          <w:lang w:val="cs-CZ"/>
        </w:rPr>
      </w:pPr>
      <w:r>
        <w:rPr>
          <w:rFonts w:ascii="Arial" w:hAnsi="Arial" w:cs="Arial"/>
          <w:color w:val="000000"/>
          <w:sz w:val="25"/>
          <w:szCs w:val="25"/>
          <w:shd w:val="clear" w:color="auto" w:fill="FFFFFF"/>
        </w:rPr>
        <w:t xml:space="preserve">Na Akademii věd ČR má solidní výzkum s mezinárodním přesahem dlouhou tradici. </w:t>
      </w:r>
      <w:r>
        <w:rPr>
          <w:rFonts w:ascii="Arial" w:hAnsi="Arial" w:cs="Arial"/>
          <w:color w:val="000000"/>
          <w:sz w:val="25"/>
          <w:szCs w:val="25"/>
          <w:shd w:val="clear" w:color="auto" w:fill="FFFFFF"/>
        </w:rPr>
        <w:t>K</w:t>
      </w:r>
      <w:r>
        <w:rPr>
          <w:rFonts w:ascii="Arial" w:hAnsi="Arial" w:cs="Arial"/>
          <w:color w:val="000000"/>
          <w:sz w:val="25"/>
          <w:szCs w:val="25"/>
          <w:shd w:val="clear" w:color="auto" w:fill="FFFFFF"/>
        </w:rPr>
        <w:t>afemlejnkem</w:t>
      </w:r>
      <w:r>
        <w:rPr>
          <w:rFonts w:ascii="Arial" w:hAnsi="Arial" w:cs="Arial"/>
          <w:color w:val="000000"/>
          <w:sz w:val="25"/>
          <w:szCs w:val="25"/>
          <w:shd w:val="clear" w:color="auto" w:fill="FFFFFF"/>
        </w:rPr>
        <w:t xml:space="preserve"> se</w:t>
      </w:r>
      <w:r>
        <w:rPr>
          <w:rFonts w:ascii="Arial" w:hAnsi="Arial" w:cs="Arial"/>
          <w:color w:val="000000"/>
          <w:sz w:val="25"/>
          <w:szCs w:val="25"/>
          <w:shd w:val="clear" w:color="auto" w:fill="FFFFFF"/>
        </w:rPr>
        <w:t xml:space="preserve"> nikdy neřídil</w:t>
      </w:r>
      <w:r>
        <w:rPr>
          <w:rFonts w:ascii="Arial" w:hAnsi="Arial" w:cs="Arial"/>
          <w:color w:val="000000"/>
          <w:sz w:val="25"/>
          <w:szCs w:val="25"/>
          <w:shd w:val="clear" w:color="auto" w:fill="FFFFFF"/>
        </w:rPr>
        <w:t>i</w:t>
      </w:r>
      <w:r>
        <w:rPr>
          <w:rFonts w:ascii="Arial" w:hAnsi="Arial" w:cs="Arial"/>
          <w:color w:val="000000"/>
          <w:sz w:val="25"/>
          <w:szCs w:val="25"/>
          <w:shd w:val="clear" w:color="auto" w:fill="FFFFFF"/>
        </w:rPr>
        <w:t xml:space="preserve"> a zavedl</w:t>
      </w:r>
      <w:r>
        <w:rPr>
          <w:rFonts w:ascii="Arial" w:hAnsi="Arial" w:cs="Arial"/>
          <w:color w:val="000000"/>
          <w:sz w:val="25"/>
          <w:szCs w:val="25"/>
          <w:shd w:val="clear" w:color="auto" w:fill="FFFFFF"/>
        </w:rPr>
        <w:t>i</w:t>
      </w:r>
      <w:r>
        <w:rPr>
          <w:rFonts w:ascii="Arial" w:hAnsi="Arial" w:cs="Arial"/>
          <w:color w:val="000000"/>
          <w:sz w:val="25"/>
          <w:szCs w:val="25"/>
          <w:shd w:val="clear" w:color="auto" w:fill="FFFFFF"/>
        </w:rPr>
        <w:t xml:space="preserve"> vlastní metodiku hodnocení, která je založena na mezinárodním peer-review v odborných panelech. Predátorskému publikování takové prostředí nepřeje.</w:t>
      </w:r>
    </w:p>
    <w:p w14:paraId="3A81C145" w14:textId="78976775" w:rsidR="00711124" w:rsidRDefault="00711124">
      <w:pPr>
        <w:rPr>
          <w:rFonts w:ascii="Times New Roman" w:hAnsi="Times New Roman" w:cs="Times New Roman"/>
          <w:sz w:val="24"/>
          <w:szCs w:val="24"/>
          <w:lang w:val="cs-CZ"/>
        </w:rPr>
      </w:pPr>
    </w:p>
    <w:p w14:paraId="6368D92E" w14:textId="08EDA0BB" w:rsidR="00730077" w:rsidRDefault="00730077">
      <w:pPr>
        <w:rPr>
          <w:rFonts w:ascii="Times New Roman" w:hAnsi="Times New Roman" w:cs="Times New Roman"/>
          <w:sz w:val="24"/>
          <w:szCs w:val="24"/>
          <w:lang w:val="cs-CZ"/>
        </w:rPr>
      </w:pPr>
      <w:r>
        <w:rPr>
          <w:rFonts w:ascii="Times New Roman" w:hAnsi="Times New Roman" w:cs="Times New Roman"/>
          <w:sz w:val="24"/>
          <w:szCs w:val="24"/>
          <w:lang w:val="cs-CZ"/>
        </w:rPr>
        <w:t>Vyhodit tento odstavec (přesunuto do závěru):</w:t>
      </w:r>
    </w:p>
    <w:p w14:paraId="685E8BFB" w14:textId="145589D7" w:rsidR="00730077" w:rsidRDefault="00730077">
      <w:pPr>
        <w:rPr>
          <w:rFonts w:ascii="Times New Roman" w:hAnsi="Times New Roman" w:cs="Times New Roman"/>
          <w:sz w:val="24"/>
          <w:szCs w:val="24"/>
          <w:lang w:val="cs-CZ"/>
        </w:rPr>
      </w:pPr>
      <w:r w:rsidRPr="00730077">
        <w:rPr>
          <w:rFonts w:ascii="Times New Roman" w:hAnsi="Times New Roman" w:cs="Times New Roman"/>
          <w:sz w:val="24"/>
          <w:szCs w:val="24"/>
          <w:highlight w:val="yellow"/>
          <w:lang w:val="cs-CZ"/>
        </w:rPr>
        <w:lastRenderedPageBreak/>
        <w:t>Pokud by se měla někam zacílit pozornost, byla by to právě v našem srovnání vybočující vysokoškolská pracoviště. Na problémových fakultách by bylo záhodno změnit nejenom způsob hodnocení a rozdělování peněz na výzkum, ale hlavně způsob řízení a myšlení o tom, jaký výzkum se má dělat.</w:t>
      </w:r>
    </w:p>
    <w:p w14:paraId="4092A5A6" w14:textId="54E99B68" w:rsidR="00730077" w:rsidRDefault="00730077">
      <w:pPr>
        <w:rPr>
          <w:rFonts w:ascii="Times New Roman" w:hAnsi="Times New Roman" w:cs="Times New Roman"/>
          <w:sz w:val="24"/>
          <w:szCs w:val="24"/>
          <w:lang w:val="cs-CZ"/>
        </w:rPr>
      </w:pPr>
    </w:p>
    <w:p w14:paraId="20FBD746" w14:textId="77777777" w:rsidR="00730077" w:rsidRDefault="00730077">
      <w:pPr>
        <w:rPr>
          <w:rFonts w:ascii="Times New Roman" w:hAnsi="Times New Roman" w:cs="Times New Roman"/>
          <w:sz w:val="24"/>
          <w:szCs w:val="24"/>
          <w:lang w:val="cs-CZ"/>
        </w:rPr>
      </w:pPr>
    </w:p>
    <w:p w14:paraId="1D059B5F" w14:textId="0D3FDEBC" w:rsidR="00711124" w:rsidRDefault="002614D4">
      <w:pPr>
        <w:rPr>
          <w:rFonts w:ascii="Times New Roman" w:hAnsi="Times New Roman" w:cs="Times New Roman"/>
          <w:sz w:val="24"/>
          <w:szCs w:val="24"/>
          <w:lang w:val="cs-CZ"/>
        </w:rPr>
      </w:pPr>
      <w:r>
        <w:rPr>
          <w:rFonts w:ascii="Arial" w:hAnsi="Arial" w:cs="Arial"/>
          <w:color w:val="000000"/>
          <w:sz w:val="25"/>
          <w:szCs w:val="25"/>
          <w:shd w:val="clear" w:color="auto" w:fill="FFFFFF"/>
        </w:rPr>
        <w:t xml:space="preserve">Metodika 2017+ má potenciál nežádoucí motivace </w:t>
      </w:r>
      <w:r w:rsidRPr="00452980">
        <w:rPr>
          <w:rFonts w:ascii="Arial" w:hAnsi="Arial" w:cs="Arial"/>
          <w:color w:val="000000"/>
          <w:sz w:val="25"/>
          <w:szCs w:val="25"/>
          <w:highlight w:val="yellow"/>
          <w:shd w:val="clear" w:color="auto" w:fill="FFFFFF"/>
        </w:rPr>
        <w:t>vyvolávané kafemlejnkem</w:t>
      </w:r>
      <w:r>
        <w:rPr>
          <w:rFonts w:ascii="Arial" w:hAnsi="Arial" w:cs="Arial"/>
          <w:color w:val="000000"/>
          <w:sz w:val="25"/>
          <w:szCs w:val="25"/>
          <w:shd w:val="clear" w:color="auto" w:fill="FFFFFF"/>
        </w:rPr>
        <w:t xml:space="preserve"> zpřetrhat. </w:t>
      </w:r>
      <w:r w:rsidRPr="002614D4">
        <w:rPr>
          <w:rFonts w:ascii="Arial" w:hAnsi="Arial" w:cs="Arial"/>
          <w:color w:val="000000"/>
          <w:sz w:val="25"/>
          <w:szCs w:val="25"/>
          <w:highlight w:val="yellow"/>
          <w:shd w:val="clear" w:color="auto" w:fill="FFFFFF"/>
        </w:rPr>
        <w:t>Některé vysoké školy s články převážně v predátorských a místních časopisech možná čeká nepříjemný střet s realitou.</w:t>
      </w:r>
      <w:r>
        <w:rPr>
          <w:rFonts w:ascii="Arial" w:hAnsi="Arial" w:cs="Arial"/>
          <w:color w:val="000000"/>
          <w:sz w:val="25"/>
          <w:szCs w:val="25"/>
          <w:shd w:val="clear" w:color="auto" w:fill="FFFFFF"/>
        </w:rPr>
        <w:t xml:space="preserve"> Nicméně kafemlejnek nebude minulostí, dokud se podle něho na vysokých školách budou rozdělovat peníze, což bude ještě nejméně několik let. Navíc vůbec nelze vyloučit, že podobný způsob hodnocení bude v sektoru vysokých škol pokračovat i nadále.</w:t>
      </w:r>
    </w:p>
    <w:p w14:paraId="0F2CE064" w14:textId="77777777" w:rsidR="002614D4" w:rsidRDefault="002614D4" w:rsidP="002614D4">
      <w:pPr>
        <w:rPr>
          <w:rFonts w:ascii="Times New Roman" w:hAnsi="Times New Roman" w:cs="Times New Roman"/>
          <w:sz w:val="24"/>
          <w:szCs w:val="24"/>
          <w:lang w:val="cs-CZ"/>
        </w:rPr>
      </w:pPr>
      <w:r>
        <w:rPr>
          <w:rFonts w:ascii="Times New Roman" w:hAnsi="Times New Roman" w:cs="Times New Roman"/>
          <w:sz w:val="24"/>
          <w:szCs w:val="24"/>
          <w:lang w:val="cs-CZ"/>
        </w:rPr>
        <w:t>Přepsat na</w:t>
      </w:r>
    </w:p>
    <w:p w14:paraId="73A3189C" w14:textId="15767F93" w:rsidR="002614D4" w:rsidRDefault="002614D4" w:rsidP="002614D4">
      <w:pPr>
        <w:rPr>
          <w:rFonts w:ascii="Arial" w:hAnsi="Arial" w:cs="Arial"/>
          <w:color w:val="000000"/>
          <w:sz w:val="25"/>
          <w:szCs w:val="25"/>
          <w:shd w:val="clear" w:color="auto" w:fill="FFFFFF"/>
        </w:rPr>
      </w:pPr>
      <w:r>
        <w:rPr>
          <w:rFonts w:ascii="Arial" w:hAnsi="Arial" w:cs="Arial"/>
          <w:color w:val="000000"/>
          <w:sz w:val="25"/>
          <w:szCs w:val="25"/>
          <w:shd w:val="clear" w:color="auto" w:fill="FFFFFF"/>
        </w:rPr>
        <w:t xml:space="preserve">Metodika 2017+ má potenciál nežádoucí motivace </w:t>
      </w:r>
      <w:r w:rsidR="00401B6F">
        <w:rPr>
          <w:rFonts w:ascii="Arial" w:hAnsi="Arial" w:cs="Arial"/>
          <w:color w:val="000000"/>
          <w:sz w:val="25"/>
          <w:szCs w:val="25"/>
          <w:shd w:val="clear" w:color="auto" w:fill="FFFFFF"/>
        </w:rPr>
        <w:t>minulého hodnocení</w:t>
      </w:r>
      <w:r>
        <w:rPr>
          <w:rFonts w:ascii="Arial" w:hAnsi="Arial" w:cs="Arial"/>
          <w:color w:val="000000"/>
          <w:sz w:val="25"/>
          <w:szCs w:val="25"/>
          <w:shd w:val="clear" w:color="auto" w:fill="FFFFFF"/>
        </w:rPr>
        <w:t xml:space="preserve"> zpřetrhat. Nicméně kafemlejnek nebude minulostí, dokud se podle něho na vysokých školách budou rozdělovat peníze, což bude ještě nejméně několik let. Navíc vůbec nelze vyloučit, že podobný způsob hodnocení bude v sektoru vysokých škol pokračovat i nadále.</w:t>
      </w:r>
    </w:p>
    <w:p w14:paraId="7E08E0A6" w14:textId="77777777" w:rsidR="00241975" w:rsidRDefault="00241975" w:rsidP="002614D4">
      <w:pPr>
        <w:rPr>
          <w:rFonts w:ascii="Times New Roman" w:hAnsi="Times New Roman" w:cs="Times New Roman"/>
          <w:sz w:val="24"/>
          <w:szCs w:val="24"/>
          <w:lang w:val="cs-CZ"/>
        </w:rPr>
      </w:pPr>
      <w:bookmarkStart w:id="1" w:name="_GoBack"/>
      <w:bookmarkEnd w:id="1"/>
    </w:p>
    <w:p w14:paraId="64D4FE04" w14:textId="09FF58A5" w:rsidR="00D11902" w:rsidRDefault="00D11902" w:rsidP="0046174A">
      <w:pPr>
        <w:spacing w:after="0" w:line="240" w:lineRule="auto"/>
        <w:jc w:val="both"/>
        <w:rPr>
          <w:rFonts w:ascii="Times New Roman" w:hAnsi="Times New Roman" w:cs="Times New Roman"/>
          <w:sz w:val="24"/>
          <w:szCs w:val="24"/>
          <w:lang w:val="cs-CZ"/>
        </w:rPr>
      </w:pPr>
    </w:p>
    <w:p w14:paraId="23F85AC8" w14:textId="09BF5DE9" w:rsidR="00241975" w:rsidRDefault="00241975" w:rsidP="0046174A">
      <w:pPr>
        <w:spacing w:after="0" w:line="240" w:lineRule="auto"/>
        <w:jc w:val="both"/>
        <w:rPr>
          <w:rFonts w:ascii="Times New Roman" w:hAnsi="Times New Roman" w:cs="Times New Roman"/>
          <w:sz w:val="24"/>
          <w:szCs w:val="24"/>
          <w:lang w:val="cs-CZ"/>
        </w:rPr>
      </w:pPr>
    </w:p>
    <w:p w14:paraId="0D82706A" w14:textId="33747342" w:rsidR="00241975" w:rsidRPr="002851A3" w:rsidRDefault="00241975" w:rsidP="0046174A">
      <w:pPr>
        <w:spacing w:after="0" w:line="24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Pop-up </w:t>
      </w:r>
      <w:r w:rsidRPr="00241975">
        <w:rPr>
          <w:rFonts w:ascii="Times New Roman" w:hAnsi="Times New Roman" w:cs="Times New Roman"/>
          <w:sz w:val="24"/>
          <w:szCs w:val="24"/>
          <w:lang w:val="cs-CZ"/>
        </w:rPr>
        <w:t>Články ve východoevropských časopisech</w:t>
      </w:r>
      <w:r>
        <w:rPr>
          <w:rFonts w:ascii="Times New Roman" w:hAnsi="Times New Roman" w:cs="Times New Roman"/>
          <w:sz w:val="24"/>
          <w:szCs w:val="24"/>
          <w:lang w:val="cs-CZ"/>
        </w:rPr>
        <w:t xml:space="preserve"> úplně vynechat.</w:t>
      </w:r>
    </w:p>
    <w:p w14:paraId="5A21B94A" w14:textId="77777777" w:rsidR="00D11902" w:rsidRPr="002851A3" w:rsidRDefault="00D11902" w:rsidP="0046174A">
      <w:pPr>
        <w:spacing w:after="0" w:line="240" w:lineRule="auto"/>
        <w:jc w:val="both"/>
        <w:rPr>
          <w:rFonts w:ascii="Times New Roman" w:hAnsi="Times New Roman" w:cs="Times New Roman"/>
          <w:sz w:val="24"/>
          <w:szCs w:val="24"/>
          <w:lang w:val="cs-CZ"/>
        </w:rPr>
      </w:pPr>
    </w:p>
    <w:sectPr w:rsidR="00D11902" w:rsidRPr="002851A3">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rholec Martin" w:date="2018-05-28T16:59:00Z" w:initials="SM">
    <w:p w14:paraId="2C39AE1D" w14:textId="77777777" w:rsidR="00A63877" w:rsidRDefault="00A63877">
      <w:pPr>
        <w:pStyle w:val="CommentText"/>
      </w:pPr>
      <w:r>
        <w:rPr>
          <w:rStyle w:val="CommentReference"/>
        </w:rPr>
        <w:annotationRef/>
      </w:r>
      <w:r>
        <w:t>Odkaz???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39AE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rholec Martin">
    <w15:presenceInfo w15:providerId="None" w15:userId="Srholec 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E77"/>
    <w:rsid w:val="000441F8"/>
    <w:rsid w:val="00152946"/>
    <w:rsid w:val="00162346"/>
    <w:rsid w:val="001918A1"/>
    <w:rsid w:val="001C0CC6"/>
    <w:rsid w:val="00215ACA"/>
    <w:rsid w:val="00241975"/>
    <w:rsid w:val="002614D4"/>
    <w:rsid w:val="00265928"/>
    <w:rsid w:val="002663DD"/>
    <w:rsid w:val="002851A3"/>
    <w:rsid w:val="002B65BA"/>
    <w:rsid w:val="003452A0"/>
    <w:rsid w:val="0035473E"/>
    <w:rsid w:val="00393202"/>
    <w:rsid w:val="0040096F"/>
    <w:rsid w:val="00401B6F"/>
    <w:rsid w:val="00423333"/>
    <w:rsid w:val="004340DC"/>
    <w:rsid w:val="00452980"/>
    <w:rsid w:val="0046174A"/>
    <w:rsid w:val="004854B3"/>
    <w:rsid w:val="004B0E77"/>
    <w:rsid w:val="0057122A"/>
    <w:rsid w:val="005A2EB5"/>
    <w:rsid w:val="005C63C6"/>
    <w:rsid w:val="00644A12"/>
    <w:rsid w:val="006800A5"/>
    <w:rsid w:val="00711124"/>
    <w:rsid w:val="00713952"/>
    <w:rsid w:val="00730077"/>
    <w:rsid w:val="00732E36"/>
    <w:rsid w:val="00952B97"/>
    <w:rsid w:val="009545F3"/>
    <w:rsid w:val="00A20D61"/>
    <w:rsid w:val="00A63877"/>
    <w:rsid w:val="00AA008C"/>
    <w:rsid w:val="00AB432D"/>
    <w:rsid w:val="00AC5AFB"/>
    <w:rsid w:val="00AE150F"/>
    <w:rsid w:val="00B97E07"/>
    <w:rsid w:val="00C806E6"/>
    <w:rsid w:val="00D11902"/>
    <w:rsid w:val="00E36394"/>
    <w:rsid w:val="00EE3A24"/>
    <w:rsid w:val="00F22A80"/>
    <w:rsid w:val="00FA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8336"/>
  <w15:chartTrackingRefBased/>
  <w15:docId w15:val="{7787EEBF-6118-4B05-8AD3-F8CA328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E36"/>
  </w:style>
  <w:style w:type="paragraph" w:styleId="Heading3">
    <w:name w:val="heading 3"/>
    <w:basedOn w:val="Normal"/>
    <w:link w:val="Heading3Char"/>
    <w:uiPriority w:val="9"/>
    <w:qFormat/>
    <w:rsid w:val="00D119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4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902"/>
    <w:rPr>
      <w:rFonts w:ascii="Times New Roman" w:eastAsia="Times New Roman" w:hAnsi="Times New Roman" w:cs="Times New Roman"/>
      <w:b/>
      <w:bCs/>
      <w:sz w:val="27"/>
      <w:szCs w:val="27"/>
    </w:rPr>
  </w:style>
  <w:style w:type="paragraph" w:styleId="NormalWeb">
    <w:name w:val="Normal (Web)"/>
    <w:basedOn w:val="Normal"/>
    <w:uiPriority w:val="99"/>
    <w:unhideWhenUsed/>
    <w:rsid w:val="00D119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
    <w:name w:val="tip"/>
    <w:basedOn w:val="Normal"/>
    <w:rsid w:val="00D119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51A3"/>
    <w:rPr>
      <w:b/>
      <w:bCs/>
    </w:rPr>
  </w:style>
  <w:style w:type="character" w:styleId="Hyperlink">
    <w:name w:val="Hyperlink"/>
    <w:basedOn w:val="DefaultParagraphFont"/>
    <w:uiPriority w:val="99"/>
    <w:unhideWhenUsed/>
    <w:rsid w:val="00FA7A1B"/>
    <w:rPr>
      <w:color w:val="0563C1" w:themeColor="hyperlink"/>
      <w:u w:val="single"/>
    </w:rPr>
  </w:style>
  <w:style w:type="character" w:styleId="CommentReference">
    <w:name w:val="annotation reference"/>
    <w:basedOn w:val="DefaultParagraphFont"/>
    <w:uiPriority w:val="99"/>
    <w:semiHidden/>
    <w:unhideWhenUsed/>
    <w:rsid w:val="00A63877"/>
    <w:rPr>
      <w:sz w:val="16"/>
      <w:szCs w:val="16"/>
    </w:rPr>
  </w:style>
  <w:style w:type="paragraph" w:styleId="CommentText">
    <w:name w:val="annotation text"/>
    <w:basedOn w:val="Normal"/>
    <w:link w:val="CommentTextChar"/>
    <w:uiPriority w:val="99"/>
    <w:semiHidden/>
    <w:unhideWhenUsed/>
    <w:rsid w:val="00A63877"/>
    <w:pPr>
      <w:spacing w:line="240" w:lineRule="auto"/>
    </w:pPr>
    <w:rPr>
      <w:sz w:val="20"/>
      <w:szCs w:val="20"/>
    </w:rPr>
  </w:style>
  <w:style w:type="character" w:customStyle="1" w:styleId="CommentTextChar">
    <w:name w:val="Comment Text Char"/>
    <w:basedOn w:val="DefaultParagraphFont"/>
    <w:link w:val="CommentText"/>
    <w:uiPriority w:val="99"/>
    <w:semiHidden/>
    <w:rsid w:val="00A63877"/>
    <w:rPr>
      <w:sz w:val="20"/>
      <w:szCs w:val="20"/>
    </w:rPr>
  </w:style>
  <w:style w:type="paragraph" w:styleId="CommentSubject">
    <w:name w:val="annotation subject"/>
    <w:basedOn w:val="CommentText"/>
    <w:next w:val="CommentText"/>
    <w:link w:val="CommentSubjectChar"/>
    <w:uiPriority w:val="99"/>
    <w:semiHidden/>
    <w:unhideWhenUsed/>
    <w:rsid w:val="00A63877"/>
    <w:rPr>
      <w:b/>
      <w:bCs/>
    </w:rPr>
  </w:style>
  <w:style w:type="character" w:customStyle="1" w:styleId="CommentSubjectChar">
    <w:name w:val="Comment Subject Char"/>
    <w:basedOn w:val="CommentTextChar"/>
    <w:link w:val="CommentSubject"/>
    <w:uiPriority w:val="99"/>
    <w:semiHidden/>
    <w:rsid w:val="00A63877"/>
    <w:rPr>
      <w:b/>
      <w:bCs/>
      <w:sz w:val="20"/>
      <w:szCs w:val="20"/>
    </w:rPr>
  </w:style>
  <w:style w:type="paragraph" w:styleId="BalloonText">
    <w:name w:val="Balloon Text"/>
    <w:basedOn w:val="Normal"/>
    <w:link w:val="BalloonTextChar"/>
    <w:uiPriority w:val="99"/>
    <w:semiHidden/>
    <w:unhideWhenUsed/>
    <w:rsid w:val="00A638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877"/>
    <w:rPr>
      <w:rFonts w:ascii="Segoe UI" w:hAnsi="Segoe UI" w:cs="Segoe UI"/>
      <w:sz w:val="18"/>
      <w:szCs w:val="18"/>
    </w:rPr>
  </w:style>
  <w:style w:type="character" w:customStyle="1" w:styleId="Heading4Char">
    <w:name w:val="Heading 4 Char"/>
    <w:basedOn w:val="DefaultParagraphFont"/>
    <w:link w:val="Heading4"/>
    <w:uiPriority w:val="9"/>
    <w:semiHidden/>
    <w:rsid w:val="004854B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952677">
      <w:bodyDiv w:val="1"/>
      <w:marLeft w:val="0"/>
      <w:marRight w:val="0"/>
      <w:marTop w:val="0"/>
      <w:marBottom w:val="0"/>
      <w:divBdr>
        <w:top w:val="none" w:sz="0" w:space="0" w:color="auto"/>
        <w:left w:val="none" w:sz="0" w:space="0" w:color="auto"/>
        <w:bottom w:val="none" w:sz="0" w:space="0" w:color="auto"/>
        <w:right w:val="none" w:sz="0" w:space="0" w:color="auto"/>
      </w:divBdr>
    </w:div>
    <w:div w:id="480120094">
      <w:bodyDiv w:val="1"/>
      <w:marLeft w:val="0"/>
      <w:marRight w:val="0"/>
      <w:marTop w:val="0"/>
      <w:marBottom w:val="0"/>
      <w:divBdr>
        <w:top w:val="none" w:sz="0" w:space="0" w:color="auto"/>
        <w:left w:val="none" w:sz="0" w:space="0" w:color="auto"/>
        <w:bottom w:val="none" w:sz="0" w:space="0" w:color="auto"/>
        <w:right w:val="none" w:sz="0" w:space="0" w:color="auto"/>
      </w:divBdr>
    </w:div>
    <w:div w:id="631860337">
      <w:bodyDiv w:val="1"/>
      <w:marLeft w:val="0"/>
      <w:marRight w:val="0"/>
      <w:marTop w:val="0"/>
      <w:marBottom w:val="0"/>
      <w:divBdr>
        <w:top w:val="none" w:sz="0" w:space="0" w:color="auto"/>
        <w:left w:val="none" w:sz="0" w:space="0" w:color="auto"/>
        <w:bottom w:val="none" w:sz="0" w:space="0" w:color="auto"/>
        <w:right w:val="none" w:sz="0" w:space="0" w:color="auto"/>
      </w:divBdr>
    </w:div>
    <w:div w:id="697974982">
      <w:bodyDiv w:val="1"/>
      <w:marLeft w:val="0"/>
      <w:marRight w:val="0"/>
      <w:marTop w:val="0"/>
      <w:marBottom w:val="0"/>
      <w:divBdr>
        <w:top w:val="none" w:sz="0" w:space="0" w:color="auto"/>
        <w:left w:val="none" w:sz="0" w:space="0" w:color="auto"/>
        <w:bottom w:val="none" w:sz="0" w:space="0" w:color="auto"/>
        <w:right w:val="none" w:sz="0" w:space="0" w:color="auto"/>
      </w:divBdr>
    </w:div>
    <w:div w:id="818231582">
      <w:bodyDiv w:val="1"/>
      <w:marLeft w:val="0"/>
      <w:marRight w:val="0"/>
      <w:marTop w:val="0"/>
      <w:marBottom w:val="0"/>
      <w:divBdr>
        <w:top w:val="none" w:sz="0" w:space="0" w:color="auto"/>
        <w:left w:val="none" w:sz="0" w:space="0" w:color="auto"/>
        <w:bottom w:val="none" w:sz="0" w:space="0" w:color="auto"/>
        <w:right w:val="none" w:sz="0" w:space="0" w:color="auto"/>
      </w:divBdr>
    </w:div>
    <w:div w:id="872156706">
      <w:bodyDiv w:val="1"/>
      <w:marLeft w:val="0"/>
      <w:marRight w:val="0"/>
      <w:marTop w:val="0"/>
      <w:marBottom w:val="0"/>
      <w:divBdr>
        <w:top w:val="none" w:sz="0" w:space="0" w:color="auto"/>
        <w:left w:val="none" w:sz="0" w:space="0" w:color="auto"/>
        <w:bottom w:val="none" w:sz="0" w:space="0" w:color="auto"/>
        <w:right w:val="none" w:sz="0" w:space="0" w:color="auto"/>
      </w:divBdr>
    </w:div>
    <w:div w:id="1031877587">
      <w:bodyDiv w:val="1"/>
      <w:marLeft w:val="0"/>
      <w:marRight w:val="0"/>
      <w:marTop w:val="0"/>
      <w:marBottom w:val="0"/>
      <w:divBdr>
        <w:top w:val="none" w:sz="0" w:space="0" w:color="auto"/>
        <w:left w:val="none" w:sz="0" w:space="0" w:color="auto"/>
        <w:bottom w:val="none" w:sz="0" w:space="0" w:color="auto"/>
        <w:right w:val="none" w:sz="0" w:space="0" w:color="auto"/>
      </w:divBdr>
    </w:div>
    <w:div w:id="1358778793">
      <w:bodyDiv w:val="1"/>
      <w:marLeft w:val="0"/>
      <w:marRight w:val="0"/>
      <w:marTop w:val="0"/>
      <w:marBottom w:val="0"/>
      <w:divBdr>
        <w:top w:val="none" w:sz="0" w:space="0" w:color="auto"/>
        <w:left w:val="none" w:sz="0" w:space="0" w:color="auto"/>
        <w:bottom w:val="none" w:sz="0" w:space="0" w:color="auto"/>
        <w:right w:val="none" w:sz="0" w:space="0" w:color="auto"/>
      </w:divBdr>
    </w:div>
    <w:div w:id="1536114637">
      <w:bodyDiv w:val="1"/>
      <w:marLeft w:val="0"/>
      <w:marRight w:val="0"/>
      <w:marTop w:val="0"/>
      <w:marBottom w:val="0"/>
      <w:divBdr>
        <w:top w:val="none" w:sz="0" w:space="0" w:color="auto"/>
        <w:left w:val="none" w:sz="0" w:space="0" w:color="auto"/>
        <w:bottom w:val="none" w:sz="0" w:space="0" w:color="auto"/>
        <w:right w:val="none" w:sz="0" w:space="0" w:color="auto"/>
      </w:divBdr>
    </w:div>
    <w:div w:id="1587420234">
      <w:bodyDiv w:val="1"/>
      <w:marLeft w:val="0"/>
      <w:marRight w:val="0"/>
      <w:marTop w:val="0"/>
      <w:marBottom w:val="0"/>
      <w:divBdr>
        <w:top w:val="none" w:sz="0" w:space="0" w:color="auto"/>
        <w:left w:val="none" w:sz="0" w:space="0" w:color="auto"/>
        <w:bottom w:val="none" w:sz="0" w:space="0" w:color="auto"/>
        <w:right w:val="none" w:sz="0" w:space="0" w:color="auto"/>
      </w:divBdr>
    </w:div>
    <w:div w:id="205110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yzkum.cz/FrontClanek.aspx?idsekce=685899&amp;ad=1&amp;attid=752948"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www.vyzkum.cz/FrontClanek.aspx?idsekce=799259" TargetMode="External"/><Relationship Id="rId5" Type="http://schemas.openxmlformats.org/officeDocument/2006/relationships/hyperlink" Target="http://www.vyzkum.cz/FrontClanek.aspx?idsekce=1374" TargetMode="External"/><Relationship Id="rId10" Type="http://schemas.openxmlformats.org/officeDocument/2006/relationships/hyperlink" Target="http://www.vyzkum.cz/FrontClanek.aspx?idsekce=799259" TargetMode="External"/><Relationship Id="rId4" Type="http://schemas.openxmlformats.org/officeDocument/2006/relationships/hyperlink" Target="https://www.oecd.org/science/inno/38235147.pdf" TargetMode="External"/><Relationship Id="rId9" Type="http://schemas.openxmlformats.org/officeDocument/2006/relationships/hyperlink" Target="http://www.vyzkum.cz/FrontClanek.aspx?idsekce=685899&amp;ad=1&amp;attid=75294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9</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CERGE-EI</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Srholec Martin</dc:creator>
  <cp:keywords/>
  <dc:description/>
  <cp:lastModifiedBy>Srholec Martin</cp:lastModifiedBy>
  <cp:revision>26</cp:revision>
  <dcterms:created xsi:type="dcterms:W3CDTF">2018-05-25T15:23:00Z</dcterms:created>
  <dcterms:modified xsi:type="dcterms:W3CDTF">2018-05-29T08:32:00Z</dcterms:modified>
</cp:coreProperties>
</file>