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32A3" w14:textId="77777777" w:rsidR="00972721" w:rsidRPr="00972721" w:rsidRDefault="00972721" w:rsidP="00972721">
      <w:pPr>
        <w:jc w:val="both"/>
        <w:rPr>
          <w:sz w:val="20"/>
          <w:szCs w:val="20"/>
        </w:rPr>
      </w:pPr>
      <w:r w:rsidRPr="00972721">
        <w:rPr>
          <w:sz w:val="20"/>
          <w:szCs w:val="20"/>
        </w:rPr>
        <w:t xml:space="preserve">Our </w:t>
      </w:r>
      <w:r w:rsidRPr="00972721">
        <w:rPr>
          <w:b/>
          <w:bCs/>
          <w:sz w:val="20"/>
          <w:szCs w:val="20"/>
        </w:rPr>
        <w:t>Crew Training and Development</w:t>
      </w:r>
      <w:r w:rsidRPr="00972721">
        <w:rPr>
          <w:sz w:val="20"/>
          <w:szCs w:val="20"/>
        </w:rPr>
        <w:t xml:space="preserve"> programs are built on a single, proven philosophy: structured, rigorous training creates both absolute competence and unwavering confidence. We design comprehensive learning pathways that bridge the gap between foundational theory and real-world execution, ensuring your personnel are prepared to handle any challenge safely and efficiently.</w:t>
      </w:r>
    </w:p>
    <w:p w14:paraId="5CBB78C5" w14:textId="77777777" w:rsidR="00972721" w:rsidRPr="00972721" w:rsidRDefault="00972721" w:rsidP="00972721">
      <w:pPr>
        <w:jc w:val="both"/>
        <w:rPr>
          <w:sz w:val="20"/>
          <w:szCs w:val="20"/>
        </w:rPr>
      </w:pPr>
      <w:r w:rsidRPr="00972721">
        <w:rPr>
          <w:sz w:val="20"/>
          <w:szCs w:val="20"/>
        </w:rPr>
        <w:t xml:space="preserve">Because no two organizations are identical, our approach is never one-size-fits-all. We offer </w:t>
      </w:r>
      <w:r w:rsidRPr="00972721">
        <w:rPr>
          <w:b/>
          <w:bCs/>
          <w:sz w:val="20"/>
          <w:szCs w:val="20"/>
        </w:rPr>
        <w:t>fully tailor-made curriculums</w:t>
      </w:r>
      <w:r w:rsidRPr="00972721">
        <w:rPr>
          <w:sz w:val="20"/>
          <w:szCs w:val="20"/>
        </w:rPr>
        <w:t xml:space="preserve"> designed from the ground up to match your specific operational realities, equipment types, and organizational goals. Whether you need to standardize baseline compliance across a new team or develop highly specialized, advanced skill sets for veteran operators, we adapt our training to deliver exactly what your crew needs to succeed.</w:t>
      </w:r>
    </w:p>
    <w:p w14:paraId="109C1BA0" w14:textId="4E66CCA6" w:rsidR="004E741C" w:rsidRDefault="00972721" w:rsidP="00972721">
      <w:pPr>
        <w:jc w:val="center"/>
      </w:pPr>
      <w:r>
        <w:rPr>
          <w:noProof/>
        </w:rPr>
        <w:drawing>
          <wp:inline distT="0" distB="0" distL="0" distR="0" wp14:anchorId="58C5CA27" wp14:editId="78DA2AB5">
            <wp:extent cx="4983480" cy="2319767"/>
            <wp:effectExtent l="0" t="0" r="7620" b="4445"/>
            <wp:docPr id="113005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4769" name="Picture 11300547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466" cy="233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903B" w14:textId="44F415BF" w:rsidR="00972721" w:rsidRDefault="00972721" w:rsidP="00972721">
      <w:pPr>
        <w:jc w:val="center"/>
      </w:pPr>
      <w:r>
        <w:rPr>
          <w:noProof/>
        </w:rPr>
        <w:drawing>
          <wp:inline distT="0" distB="0" distL="0" distR="0" wp14:anchorId="62F30A0A" wp14:editId="08A68F75">
            <wp:extent cx="4840989" cy="2341880"/>
            <wp:effectExtent l="0" t="0" r="0" b="1270"/>
            <wp:docPr id="1014144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44403" name="Picture 10141444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561" cy="23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96B2" w14:textId="39670239" w:rsidR="00972721" w:rsidRDefault="00972721" w:rsidP="00972721">
      <w:pPr>
        <w:jc w:val="center"/>
      </w:pPr>
      <w:r>
        <w:rPr>
          <w:noProof/>
        </w:rPr>
        <w:drawing>
          <wp:inline distT="0" distB="0" distL="0" distR="0" wp14:anchorId="3FCD169B" wp14:editId="406548CC">
            <wp:extent cx="4068520" cy="2872740"/>
            <wp:effectExtent l="0" t="0" r="8255" b="3810"/>
            <wp:docPr id="287321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21922" name="Picture 2873219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995" cy="28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721" w:rsidSect="00972721">
      <w:pgSz w:w="12240" w:h="15840"/>
      <w:pgMar w:top="288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21"/>
    <w:rsid w:val="00002543"/>
    <w:rsid w:val="000A1357"/>
    <w:rsid w:val="001E387B"/>
    <w:rsid w:val="00243529"/>
    <w:rsid w:val="002454B2"/>
    <w:rsid w:val="002737CB"/>
    <w:rsid w:val="002D7A5D"/>
    <w:rsid w:val="002F0FFC"/>
    <w:rsid w:val="002F1569"/>
    <w:rsid w:val="003A7BB9"/>
    <w:rsid w:val="0046784E"/>
    <w:rsid w:val="004E741C"/>
    <w:rsid w:val="00683011"/>
    <w:rsid w:val="00884D8C"/>
    <w:rsid w:val="008D414C"/>
    <w:rsid w:val="00972721"/>
    <w:rsid w:val="00AA5075"/>
    <w:rsid w:val="00B003EF"/>
    <w:rsid w:val="00CC7DD7"/>
    <w:rsid w:val="00E305ED"/>
    <w:rsid w:val="00ED3896"/>
    <w:rsid w:val="00F7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3285"/>
  <w15:chartTrackingRefBased/>
  <w15:docId w15:val="{4AA97213-8C68-42D2-BFE9-28ECC679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Capt. Cerlan C. Baltazar - ASMI</dc:creator>
  <cp:keywords/>
  <dc:description/>
  <cp:lastModifiedBy>Capt. Cerlan C. Baltazar - ASMI</cp:lastModifiedBy>
  <cp:revision>1</cp:revision>
  <dcterms:created xsi:type="dcterms:W3CDTF">2026-07-27T07:30:00Z</dcterms:created>
  <dcterms:modified xsi:type="dcterms:W3CDTF">2026-07-27T07:33:00Z</dcterms:modified>
</cp:coreProperties>
</file>