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62D8F" w:rsidRPr="00C62D8F" w:rsidRDefault="00C62D8F" w:rsidP="00C62D8F">
      <w:pPr>
        <w:jc w:val="both"/>
      </w:pPr>
      <w:r w:rsidRPr="00C62D8F">
        <w:t xml:space="preserve">Our </w:t>
      </w:r>
      <w:r w:rsidRPr="00C62D8F">
        <w:rPr>
          <w:b/>
          <w:bCs/>
        </w:rPr>
        <w:t>Bulk Carrier Draft Surveys</w:t>
      </w:r>
      <w:r w:rsidRPr="00C62D8F">
        <w:t xml:space="preserve"> provide </w:t>
      </w:r>
      <w:r w:rsidR="001A26CD">
        <w:t>cargo determination weight</w:t>
      </w:r>
      <w:r w:rsidRPr="00C62D8F">
        <w:t>, independent determinations of loaded and discharged quantities, serving as the definitive record for your shipments. By meticulously measuring the vessel's draft marks and calculating changes in displacement before and after operations, we ensure that every metric ton is strictly accounted for.</w:t>
      </w:r>
    </w:p>
    <w:p w:rsidR="00C62D8F" w:rsidRDefault="00C62D8F" w:rsidP="00C62D8F">
      <w:pPr>
        <w:jc w:val="both"/>
      </w:pPr>
      <w:r w:rsidRPr="00C62D8F">
        <w:t>Conducted by experienced maritime professionals, our surveys rigorously account for all critical variables—from local water density and consumable changes to complex hull deformations like hogging and sagging. Executed to the highest international standards, we deliver transparent, indisputable cargo weight certifications that safeguard your commercial interests and prevent costly discrepancies between shippers, charterers, and receivers.</w:t>
      </w:r>
    </w:p>
    <w:p w:rsidR="00C62D8F" w:rsidRPr="00C62D8F" w:rsidRDefault="00C62D8F" w:rsidP="00C62D8F">
      <w:pPr>
        <w:jc w:val="both"/>
      </w:pPr>
    </w:p>
    <w:p w:rsidR="004E741C" w:rsidRDefault="004E741C" w:rsidP="00C62D8F">
      <w:pPr>
        <w:jc w:val="both"/>
      </w:pPr>
    </w:p>
    <w:p w:rsidR="00C62D8F" w:rsidRDefault="00C62D8F" w:rsidP="00C62D8F">
      <w:pPr>
        <w:jc w:val="center"/>
      </w:pPr>
      <w:r>
        <w:rPr>
          <w:noProof/>
        </w:rPr>
        <w:drawing>
          <wp:inline distT="0" distB="0" distL="0" distR="0">
            <wp:extent cx="5943600" cy="3244850"/>
            <wp:effectExtent l="0" t="0" r="0" b="0"/>
            <wp:docPr id="14218019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1801964" name="Picture 1421801964"/>
                    <pic:cNvPicPr/>
                  </pic:nvPicPr>
                  <pic:blipFill>
                    <a:blip r:embed="rId4">
                      <a:extLst>
                        <a:ext uri="{28A0092B-C50C-407E-A947-70E740481C1C}">
                          <a14:useLocalDpi xmlns:a14="http://schemas.microsoft.com/office/drawing/2010/main" val="0"/>
                        </a:ext>
                      </a:extLst>
                    </a:blip>
                    <a:stretch>
                      <a:fillRect/>
                    </a:stretch>
                  </pic:blipFill>
                  <pic:spPr>
                    <a:xfrm>
                      <a:off x="0" y="0"/>
                      <a:ext cx="5943600" cy="3244850"/>
                    </a:xfrm>
                    <a:prstGeom prst="rect">
                      <a:avLst/>
                    </a:prstGeom>
                  </pic:spPr>
                </pic:pic>
              </a:graphicData>
            </a:graphic>
          </wp:inline>
        </w:drawing>
      </w:r>
    </w:p>
    <w:sectPr w:rsidR="00C62D8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2D8F"/>
    <w:rsid w:val="00002543"/>
    <w:rsid w:val="000A1357"/>
    <w:rsid w:val="001A26CD"/>
    <w:rsid w:val="001E387B"/>
    <w:rsid w:val="00243529"/>
    <w:rsid w:val="002454B2"/>
    <w:rsid w:val="002737CB"/>
    <w:rsid w:val="002D7A5D"/>
    <w:rsid w:val="002F0FFC"/>
    <w:rsid w:val="002F1569"/>
    <w:rsid w:val="003A7BB9"/>
    <w:rsid w:val="0046784E"/>
    <w:rsid w:val="004E741C"/>
    <w:rsid w:val="00683011"/>
    <w:rsid w:val="006D28BC"/>
    <w:rsid w:val="00884D8C"/>
    <w:rsid w:val="008D414C"/>
    <w:rsid w:val="00AA5075"/>
    <w:rsid w:val="00B003EF"/>
    <w:rsid w:val="00C62D8F"/>
    <w:rsid w:val="00CC7DD7"/>
    <w:rsid w:val="00E305ED"/>
    <w:rsid w:val="00ED3896"/>
    <w:rsid w:val="00F7794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DFEEAC"/>
  <w15:chartTrackingRefBased/>
  <w15:docId w15:val="{50FFC853-E9E8-47CF-9880-BE3D1F3C433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2D8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Heading2">
    <w:name w:val="heading 2"/>
    <w:basedOn w:val="Normal"/>
    <w:next w:val="Normal"/>
    <w:link w:val="Heading2Char"/>
    <w:uiPriority w:val="9"/>
    <w:semiHidden/>
    <w:unhideWhenUsed/>
    <w:qFormat/>
    <w:rsid w:val="00C62D8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Heading3">
    <w:name w:val="heading 3"/>
    <w:basedOn w:val="Normal"/>
    <w:next w:val="Normal"/>
    <w:link w:val="Heading3Char"/>
    <w:uiPriority w:val="9"/>
    <w:semiHidden/>
    <w:unhideWhenUsed/>
    <w:qFormat/>
    <w:rsid w:val="00C62D8F"/>
    <w:pPr>
      <w:keepNext/>
      <w:keepLines/>
      <w:spacing w:before="160" w:after="80"/>
      <w:outlineLvl w:val="2"/>
    </w:pPr>
    <w:rPr>
      <w:rFonts w:eastAsiaTheme="majorEastAsia" w:cstheme="majorBidi"/>
      <w:color w:val="365F91" w:themeColor="accent1" w:themeShade="BF"/>
      <w:sz w:val="28"/>
      <w:szCs w:val="28"/>
    </w:rPr>
  </w:style>
  <w:style w:type="paragraph" w:styleId="Heading4">
    <w:name w:val="heading 4"/>
    <w:basedOn w:val="Normal"/>
    <w:next w:val="Normal"/>
    <w:link w:val="Heading4Char"/>
    <w:uiPriority w:val="9"/>
    <w:semiHidden/>
    <w:unhideWhenUsed/>
    <w:qFormat/>
    <w:rsid w:val="00C62D8F"/>
    <w:pPr>
      <w:keepNext/>
      <w:keepLines/>
      <w:spacing w:before="80" w:after="40"/>
      <w:outlineLvl w:val="3"/>
    </w:pPr>
    <w:rPr>
      <w:rFonts w:eastAsiaTheme="majorEastAsia" w:cstheme="majorBidi"/>
      <w:i/>
      <w:iCs/>
      <w:color w:val="365F91" w:themeColor="accent1" w:themeShade="BF"/>
    </w:rPr>
  </w:style>
  <w:style w:type="paragraph" w:styleId="Heading5">
    <w:name w:val="heading 5"/>
    <w:basedOn w:val="Normal"/>
    <w:next w:val="Normal"/>
    <w:link w:val="Heading5Char"/>
    <w:uiPriority w:val="9"/>
    <w:semiHidden/>
    <w:unhideWhenUsed/>
    <w:qFormat/>
    <w:rsid w:val="00C62D8F"/>
    <w:pPr>
      <w:keepNext/>
      <w:keepLines/>
      <w:spacing w:before="80" w:after="40"/>
      <w:outlineLvl w:val="4"/>
    </w:pPr>
    <w:rPr>
      <w:rFonts w:eastAsiaTheme="majorEastAsia" w:cstheme="majorBidi"/>
      <w:color w:val="365F91" w:themeColor="accent1" w:themeShade="BF"/>
    </w:rPr>
  </w:style>
  <w:style w:type="paragraph" w:styleId="Heading6">
    <w:name w:val="heading 6"/>
    <w:basedOn w:val="Normal"/>
    <w:next w:val="Normal"/>
    <w:link w:val="Heading6Char"/>
    <w:uiPriority w:val="9"/>
    <w:semiHidden/>
    <w:unhideWhenUsed/>
    <w:qFormat/>
    <w:rsid w:val="00C62D8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2D8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2D8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2D8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2D8F"/>
    <w:rPr>
      <w:rFonts w:asciiTheme="majorHAnsi" w:eastAsiaTheme="majorEastAsia" w:hAnsiTheme="majorHAnsi" w:cstheme="majorBidi"/>
      <w:color w:val="365F91" w:themeColor="accent1" w:themeShade="BF"/>
      <w:sz w:val="40"/>
      <w:szCs w:val="40"/>
    </w:rPr>
  </w:style>
  <w:style w:type="character" w:customStyle="1" w:styleId="Heading2Char">
    <w:name w:val="Heading 2 Char"/>
    <w:basedOn w:val="DefaultParagraphFont"/>
    <w:link w:val="Heading2"/>
    <w:uiPriority w:val="9"/>
    <w:semiHidden/>
    <w:rsid w:val="00C62D8F"/>
    <w:rPr>
      <w:rFonts w:asciiTheme="majorHAnsi" w:eastAsiaTheme="majorEastAsia" w:hAnsiTheme="majorHAnsi" w:cstheme="majorBidi"/>
      <w:color w:val="365F91" w:themeColor="accent1" w:themeShade="BF"/>
      <w:sz w:val="32"/>
      <w:szCs w:val="32"/>
    </w:rPr>
  </w:style>
  <w:style w:type="character" w:customStyle="1" w:styleId="Heading3Char">
    <w:name w:val="Heading 3 Char"/>
    <w:basedOn w:val="DefaultParagraphFont"/>
    <w:link w:val="Heading3"/>
    <w:uiPriority w:val="9"/>
    <w:semiHidden/>
    <w:rsid w:val="00C62D8F"/>
    <w:rPr>
      <w:rFonts w:eastAsiaTheme="majorEastAsia" w:cstheme="majorBidi"/>
      <w:color w:val="365F91" w:themeColor="accent1" w:themeShade="BF"/>
      <w:sz w:val="28"/>
      <w:szCs w:val="28"/>
    </w:rPr>
  </w:style>
  <w:style w:type="character" w:customStyle="1" w:styleId="Heading4Char">
    <w:name w:val="Heading 4 Char"/>
    <w:basedOn w:val="DefaultParagraphFont"/>
    <w:link w:val="Heading4"/>
    <w:uiPriority w:val="9"/>
    <w:semiHidden/>
    <w:rsid w:val="00C62D8F"/>
    <w:rPr>
      <w:rFonts w:eastAsiaTheme="majorEastAsia" w:cstheme="majorBidi"/>
      <w:i/>
      <w:iCs/>
      <w:color w:val="365F91" w:themeColor="accent1" w:themeShade="BF"/>
    </w:rPr>
  </w:style>
  <w:style w:type="character" w:customStyle="1" w:styleId="Heading5Char">
    <w:name w:val="Heading 5 Char"/>
    <w:basedOn w:val="DefaultParagraphFont"/>
    <w:link w:val="Heading5"/>
    <w:uiPriority w:val="9"/>
    <w:semiHidden/>
    <w:rsid w:val="00C62D8F"/>
    <w:rPr>
      <w:rFonts w:eastAsiaTheme="majorEastAsia" w:cstheme="majorBidi"/>
      <w:color w:val="365F91" w:themeColor="accent1" w:themeShade="BF"/>
    </w:rPr>
  </w:style>
  <w:style w:type="character" w:customStyle="1" w:styleId="Heading6Char">
    <w:name w:val="Heading 6 Char"/>
    <w:basedOn w:val="DefaultParagraphFont"/>
    <w:link w:val="Heading6"/>
    <w:uiPriority w:val="9"/>
    <w:semiHidden/>
    <w:rsid w:val="00C62D8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2D8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2D8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2D8F"/>
    <w:rPr>
      <w:rFonts w:eastAsiaTheme="majorEastAsia" w:cstheme="majorBidi"/>
      <w:color w:val="272727" w:themeColor="text1" w:themeTint="D8"/>
    </w:rPr>
  </w:style>
  <w:style w:type="paragraph" w:styleId="Title">
    <w:name w:val="Title"/>
    <w:basedOn w:val="Normal"/>
    <w:next w:val="Normal"/>
    <w:link w:val="TitleChar"/>
    <w:uiPriority w:val="10"/>
    <w:qFormat/>
    <w:rsid w:val="00C62D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2D8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2D8F"/>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2D8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2D8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62D8F"/>
    <w:rPr>
      <w:i/>
      <w:iCs/>
      <w:color w:val="404040" w:themeColor="text1" w:themeTint="BF"/>
    </w:rPr>
  </w:style>
  <w:style w:type="paragraph" w:styleId="ListParagraph">
    <w:name w:val="List Paragraph"/>
    <w:basedOn w:val="Normal"/>
    <w:uiPriority w:val="34"/>
    <w:qFormat/>
    <w:rsid w:val="00C62D8F"/>
    <w:pPr>
      <w:ind w:left="720"/>
      <w:contextualSpacing/>
    </w:pPr>
  </w:style>
  <w:style w:type="character" w:styleId="IntenseEmphasis">
    <w:name w:val="Intense Emphasis"/>
    <w:basedOn w:val="DefaultParagraphFont"/>
    <w:uiPriority w:val="21"/>
    <w:qFormat/>
    <w:rsid w:val="00C62D8F"/>
    <w:rPr>
      <w:i/>
      <w:iCs/>
      <w:color w:val="365F91" w:themeColor="accent1" w:themeShade="BF"/>
    </w:rPr>
  </w:style>
  <w:style w:type="paragraph" w:styleId="IntenseQuote">
    <w:name w:val="Intense Quote"/>
    <w:basedOn w:val="Normal"/>
    <w:next w:val="Normal"/>
    <w:link w:val="IntenseQuoteChar"/>
    <w:uiPriority w:val="30"/>
    <w:qFormat/>
    <w:rsid w:val="00C62D8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C62D8F"/>
    <w:rPr>
      <w:i/>
      <w:iCs/>
      <w:color w:val="365F91" w:themeColor="accent1" w:themeShade="BF"/>
    </w:rPr>
  </w:style>
  <w:style w:type="character" w:styleId="IntenseReference">
    <w:name w:val="Intense Reference"/>
    <w:basedOn w:val="DefaultParagraphFont"/>
    <w:uiPriority w:val="32"/>
    <w:qFormat/>
    <w:rsid w:val="00C62D8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Pages>
  <Words>120</Words>
  <Characters>690</Characters>
  <Application>Microsoft Office Word</Application>
  <DocSecurity>0</DocSecurity>
  <Lines>5</Lines>
  <Paragraphs>1</Paragraphs>
  <ScaleCrop>false</ScaleCrop>
  <Company/>
  <LinksUpToDate>false</LinksUpToDate>
  <CharactersWithSpaces>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Capt. Cerlan C. Baltazar - ASMI</dc:creator>
  <cp:keywords/>
  <dc:description/>
  <cp:lastModifiedBy>Capt. Cerlan C. Baltazar - ASMI</cp:lastModifiedBy>
  <cp:revision>2</cp:revision>
  <dcterms:created xsi:type="dcterms:W3CDTF">2026-07-27T07:45:00Z</dcterms:created>
  <dcterms:modified xsi:type="dcterms:W3CDTF">2026-07-27T07:48:00Z</dcterms:modified>
</cp:coreProperties>
</file>