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Raffinages — PR3 : Stockage et exploitation de tables de routage</w:t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R0 — Action principale</w:t>
      </w:r>
    </w:p>
    <w:p>
      <w:pPr>
        <w:spacing w:after="0" w:before="0"/>
      </w:pPr>
      <w:r>
        <w:rPr>
          <w:b/>
          <w:bCs/>
          <w:sz w:val="22"/>
          <w:szCs w:val="22"/>
        </w:rPr>
        <w:t xml:space="preserve">R0 : </w:t>
      </w:r>
      <w:r>
        <w:rPr>
          <w:sz w:val="22"/>
          <w:szCs w:val="22"/>
        </w:rPr>
        <w:t xml:space="preserve">Stocker et exploiter la table de routage d'un routeur en routant des paquets IP,</w:t>
      </w:r>
    </w:p>
    <w:p>
      <w:pPr>
        <w:spacing w:after="0" w:before="0"/>
      </w:pPr>
      <w:r>
        <w:rPr>
          <w:sz w:val="22"/>
          <w:szCs w:val="22"/>
        </w:rPr>
        <w:t xml:space="preserve">     en utilisant un cache (liste chaînée ou arbre préfixe) avec une politique FIFO, LRU ou LFU.</w:t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b/>
          <w:bCs/>
          <w:sz w:val="22"/>
          <w:szCs w:val="22"/>
        </w:rPr>
        <w:t xml:space="preserve">Exemples :</w:t>
      </w:r>
      <w:r>
        <w:rPr>
          <w:sz w:val="22"/>
          <w:szCs w:val="22"/>
        </w:rPr>
        <w:t xml:space="preserve"> table.txt + paquets.txt → resultats.txt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147.127.18.0 255.255.255.0 eth1</w:t>
      </w:r>
      <w:r>
        <w:rPr>
          <w:i/>
          <w:iCs/>
          <w:color w:val="555555"/>
          <w:sz w:val="20"/>
          <w:szCs w:val="20"/>
        </w:rPr>
        <w:t xml:space="preserve">   (route dans la table)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147.127.18.80</w:t>
      </w:r>
      <w:r>
        <w:rPr>
          <w:i/>
          <w:iCs/>
          <w:color w:val="555555"/>
          <w:sz w:val="20"/>
          <w:szCs w:val="20"/>
        </w:rPr>
        <w:t xml:space="preserve">                          (paquet destination)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→ 147.127.18.80 eth1</w:t>
      </w:r>
      <w:r>
        <w:rPr>
          <w:i/>
          <w:iCs/>
          <w:color w:val="555555"/>
          <w:sz w:val="20"/>
          <w:szCs w:val="20"/>
        </w:rPr>
        <w:t xml:space="preserve">                  (résultat attendu)</w:t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0.0.0.0 0.0.0.0 eth0</w:t>
      </w:r>
      <w:r>
        <w:rPr>
          <w:i/>
          <w:iCs/>
          <w:color w:val="555555"/>
          <w:sz w:val="20"/>
          <w:szCs w:val="20"/>
        </w:rPr>
        <w:t xml:space="preserve">           (route par défaut)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8.8.8.8</w:t>
      </w:r>
      <w:r>
        <w:rPr>
          <w:i/>
          <w:iCs/>
          <w:color w:val="555555"/>
          <w:sz w:val="20"/>
          <w:szCs w:val="20"/>
        </w:rPr>
        <w:t xml:space="preserve">                                 (destination inconnue)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→ 8.8.8.8 eth0</w:t>
      </w:r>
      <w:r>
        <w:rPr>
          <w:i/>
          <w:iCs/>
          <w:color w:val="555555"/>
          <w:sz w:val="20"/>
          <w:szCs w:val="20"/>
        </w:rPr>
        <w:t xml:space="preserve">                          (route par défaut utilisée)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R1 — Décomposition de R0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R1 : </w:t>
      </w:r>
      <w:r>
        <w:rPr>
          <w:rFonts w:ascii="Courier New" w:cs="Courier New" w:eastAsia="Courier New" w:hAnsi="Courier New"/>
          <w:sz w:val="20"/>
          <w:szCs w:val="20"/>
        </w:rPr>
        <w:t xml:space="preserve">Comment « Stocker et exploiter la table de routage d'un routeur » ?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Analyser la ligne de commande</w:t>
      </w:r>
      <w:r>
        <w:rPr>
          <w:i/>
          <w:iCs/>
          <w:color w:val="555555"/>
          <w:sz w:val="20"/>
          <w:szCs w:val="20"/>
        </w:rPr>
        <w:t xml:space="preserve">                              Options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Options.Taille_Cache &gt;= 0 ET Options.Politique ∈ {FIFO, LRU, LFU} }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Charger la table de routage depuis Options.Fichier_Table</w:t>
      </w:r>
      <w:r>
        <w:rPr>
          <w:i/>
          <w:iCs/>
          <w:color w:val="555555"/>
          <w:sz w:val="20"/>
          <w:szCs w:val="20"/>
        </w:rPr>
        <w:t xml:space="preserve">   Options : in ; Table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Table contient toutes les routes du fichier, liste chaînée non vide }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Initialiser le cache</w:t>
      </w:r>
      <w:r>
        <w:rPr>
          <w:i/>
          <w:iCs/>
          <w:color w:val="555555"/>
          <w:sz w:val="20"/>
          <w:szCs w:val="20"/>
        </w:rPr>
        <w:t xml:space="preserve">                    Options : in ; Cache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Cache vide, taille = Options.Taille_Cache, politique = Options.Politique,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Stats.Nb_Demandes = 0, Stats.Nb_Defauts = 0 }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Traiter les paquets depuis Options.Fichier_Paquets</w:t>
      </w:r>
      <w:r>
        <w:rPr>
          <w:i/>
          <w:iCs/>
          <w:color w:val="555555"/>
          <w:sz w:val="20"/>
          <w:szCs w:val="20"/>
        </w:rPr>
        <w:t xml:space="preserve">        Table, Cache, Options : in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Tous les paquets lus et routés, résultats dans Options.Fichier_Resultats }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SI Options.Afficher_Stats ALORS</w:t>
      </w:r>
      <w:r>
        <w:rPr>
          <w:i/>
          <w:iCs/>
          <w:color w:val="555555"/>
          <w:sz w:val="20"/>
          <w:szCs w:val="20"/>
        </w:rPr>
        <w:t xml:space="preserve">                           Cache :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Afficher les statistiques du cache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SI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Libérer Table et Cache</w:t>
      </w:r>
      <w:r>
        <w:rPr>
          <w:i/>
          <w:iCs/>
          <w:color w:val="555555"/>
          <w:sz w:val="20"/>
          <w:szCs w:val="20"/>
        </w:rPr>
        <w:t xml:space="preserve">                                     Table, Cache : in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Toute la mémoire dynamique est libérée }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R2 — Décomposition de « Analyser la ligne de commande »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R2 : </w:t>
      </w:r>
      <w:r>
        <w:rPr>
          <w:rFonts w:ascii="Courier New" w:cs="Courier New" w:eastAsia="Courier New" w:hAnsi="Courier New"/>
          <w:sz w:val="20"/>
          <w:szCs w:val="20"/>
        </w:rPr>
        <w:t xml:space="preserve">Comment « Analyser la ligne de commande » ?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Options &lt;-- valeurs par défaut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Options.Taille_Cache = 10, Options.Politique = FIFO,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Options.Afficher_Stats = vrai,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Options.Fichier_Table = "table.txt",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Options.Fichier_Paquets = "paquets.txt",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Options.Fichier_Resultats = "resultats.txt" }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 &lt;-- 1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TANT QUE i &lt;= Argument_Count FAIRE</w:t>
      </w:r>
      <w:r>
        <w:rPr>
          <w:i/>
          <w:iCs/>
          <w:color w:val="555555"/>
          <w:sz w:val="20"/>
          <w:szCs w:val="20"/>
        </w:rPr>
        <w:t xml:space="preserve">   i : in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Variant : Argument_Count - i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SELON Argument(i) FAIRE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"-c" --&gt; Options.Taille_Cache &lt;-- Entier(Argument(i+1))  ;  i &lt;-- i + 2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"-p" --&gt; Options.Politique    &lt;-- Lire_Politique(Argument(i+1))  ;  i &lt;-- i + 2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"-s" --&gt; Options.Afficher_Stats &lt;-- vrai  ;  i &lt;-- i + 1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"-S" --&gt; Options.Afficher_Stats &lt;-- faux  ;  i &lt;-- i + 1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"-t" --&gt; Options.Fichier_Table    &lt;-- Argument(i+1)  ;  i &lt;-- i + 2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"-q" --&gt; Options.Fichier_Paquets  &lt;-- Argument(i+1)  ;  i &lt;-- i + 2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"-r" --&gt; Options.Fichier_Resultats &lt;-- Argument(i+1)  ;  i &lt;-- i + 2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sinon --&gt; lever exception Argument_Inconnu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FIN SELON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TANT QUE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Options contient les valeurs de la dernière occurrence de chaque option }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R2 — Décomposition de « Charger la table de routage »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R2 : </w:t>
      </w:r>
      <w:r>
        <w:rPr>
          <w:rFonts w:ascii="Courier New" w:cs="Courier New" w:eastAsia="Courier New" w:hAnsi="Courier New"/>
          <w:sz w:val="20"/>
          <w:szCs w:val="20"/>
        </w:rPr>
        <w:t xml:space="preserve">Comment « Charger la table de routage depuis Fichier_Table » ?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Ouvrir Fichier_Table en lecture --&gt; F</w:t>
      </w:r>
      <w:r>
        <w:rPr>
          <w:i/>
          <w:iCs/>
          <w:color w:val="555555"/>
          <w:sz w:val="20"/>
          <w:szCs w:val="20"/>
        </w:rPr>
        <w:t xml:space="preserve">   Fichier_Table : in ; F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F est ouvert en lecture }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Table &lt;-- liste vide</w:t>
      </w:r>
      <w:r>
        <w:rPr>
          <w:i/>
          <w:iCs/>
          <w:color w:val="555555"/>
          <w:sz w:val="20"/>
          <w:szCs w:val="20"/>
        </w:rPr>
        <w:t xml:space="preserve">                      Table : out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TANT QUE NON Fin_De_Fichier(F) FAIRE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Variant : nombre de lignes restantes dans F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Lire_Ligne(F) --&gt; Ligne</w:t>
      </w:r>
      <w:r>
        <w:rPr>
          <w:i/>
          <w:iCs/>
          <w:color w:val="555555"/>
          <w:sz w:val="20"/>
          <w:szCs w:val="20"/>
        </w:rPr>
        <w:t xml:space="preserve">                    F : in out ; Ligne :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Parser_Route(Ligne) --&gt; (Destination, Masque, Interface)</w:t>
      </w:r>
    </w:p>
    <w:p>
      <w:pPr>
        <w:spacing w:after="0" w:before="0"/>
        <w:ind w:left="720"/>
      </w:pPr>
      <w:r>
        <w:rPr>
          <w:i/>
          <w:iCs/>
          <w:color w:val="555555"/>
          <w:sz w:val="20"/>
          <w:szCs w:val="20"/>
        </w:rPr>
        <w:t xml:space="preserve">                                    Ligne : in ; Destination, Masque, Interface :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(Destination AND Masque) = Destination ET Masque valide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Insérer (Destination, Masque, Interface) en tête de Table</w:t>
      </w:r>
      <w:r>
        <w:rPr>
          <w:i/>
          <w:iCs/>
          <w:color w:val="555555"/>
          <w:sz w:val="20"/>
          <w:szCs w:val="20"/>
        </w:rPr>
        <w:t xml:space="preserve">   Table : in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TANT QUE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Fermer F</w:t>
      </w:r>
      <w:r>
        <w:rPr>
          <w:i/>
          <w:iCs/>
          <w:color w:val="555555"/>
          <w:sz w:val="20"/>
          <w:szCs w:val="20"/>
        </w:rPr>
        <w:t xml:space="preserve">                                         F : in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Table contient toutes les routes du fichier }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R2 — Décomposition de « Traiter les paquets »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R2 : </w:t>
      </w:r>
      <w:r>
        <w:rPr>
          <w:rFonts w:ascii="Courier New" w:cs="Courier New" w:eastAsia="Courier New" w:hAnsi="Courier New"/>
          <w:sz w:val="20"/>
          <w:szCs w:val="20"/>
        </w:rPr>
        <w:t xml:space="preserve">Comment « Traiter les paquets depuis Fichier_Paquets » ?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Ouvrir Fichier_Paquets en lecture  --&gt; F_Paq</w:t>
      </w:r>
      <w:r>
        <w:rPr>
          <w:i/>
          <w:iCs/>
          <w:color w:val="555555"/>
          <w:sz w:val="20"/>
          <w:szCs w:val="20"/>
        </w:rPr>
        <w:t xml:space="preserve">    Options : in ; F_Paq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Ouvrir Fichier_Resultats en écriture --&gt; F_Res</w:t>
      </w:r>
      <w:r>
        <w:rPr>
          <w:i/>
          <w:iCs/>
          <w:color w:val="555555"/>
          <w:sz w:val="20"/>
          <w:szCs w:val="20"/>
        </w:rPr>
        <w:t xml:space="preserve">  Options : in ; F_Res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&lt;-- faux</w:t>
      </w:r>
      <w:r>
        <w:rPr>
          <w:i/>
          <w:iCs/>
          <w:color w:val="555555"/>
          <w:sz w:val="20"/>
          <w:szCs w:val="20"/>
        </w:rPr>
        <w:t xml:space="preserve">                                          Fin : out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TANT QUE NON Fin_De_Fichier(F_Paq) ET NON Fin FAIRE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Variant : nombre de lignes restantes dans F_Paq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Lire_Ligne(F_Paq) --&gt; (Ligne, Num_Ligne)</w:t>
      </w:r>
      <w:r>
        <w:rPr>
          <w:i/>
          <w:iCs/>
          <w:color w:val="555555"/>
          <w:sz w:val="20"/>
          <w:szCs w:val="20"/>
        </w:rPr>
        <w:t xml:space="preserve">   F_Paq : in out ; Ligne, Num_Ligne : out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SI Ligne est une commande ALORS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Exécuter la commande Ligne</w:t>
      </w:r>
      <w:r>
        <w:rPr>
          <w:i/>
          <w:iCs/>
          <w:color w:val="555555"/>
          <w:sz w:val="20"/>
          <w:szCs w:val="20"/>
        </w:rPr>
        <w:t xml:space="preserve">   Ligne, Num_Ligne, Table, Cache : in out ; Fin :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SINON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Parser_Adresse_IP(Ligne) --&gt; Destination</w:t>
      </w:r>
      <w:r>
        <w:rPr>
          <w:i/>
          <w:iCs/>
          <w:color w:val="555555"/>
          <w:sz w:val="20"/>
          <w:szCs w:val="20"/>
        </w:rPr>
        <w:t xml:space="preserve">   Ligne : in ; Destination :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Router le paquet Destination</w:t>
      </w:r>
      <w:r>
        <w:rPr>
          <w:i/>
          <w:iCs/>
          <w:color w:val="555555"/>
          <w:sz w:val="20"/>
          <w:szCs w:val="20"/>
        </w:rPr>
        <w:t xml:space="preserve">               Destination : in ; Table, Cache : in out ; Interface :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Écrire Destination &amp; " " &amp; Interface dans F_Res</w:t>
      </w:r>
      <w:r>
        <w:rPr>
          <w:i/>
          <w:iCs/>
          <w:color w:val="555555"/>
          <w:sz w:val="20"/>
          <w:szCs w:val="20"/>
        </w:rPr>
        <w:t xml:space="preserve">   F_Res : in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FIN SI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TANT QUE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Fermer F_Paq, F_Res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Tous les paquets avant "fin" sont routés et écrits dans F_Res }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R3 — Décomposition de « Router le paquet Destination »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R3 : </w:t>
      </w:r>
      <w:r>
        <w:rPr>
          <w:rFonts w:ascii="Courier New" w:cs="Courier New" w:eastAsia="Courier New" w:hAnsi="Courier New"/>
          <w:sz w:val="20"/>
          <w:szCs w:val="20"/>
        </w:rPr>
        <w:t xml:space="preserve">Comment « Router le paquet de destination Destination » ?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Stats.Nb_Demandes &lt;-- Stats.Nb_Demandes + 1</w:t>
      </w:r>
      <w:r>
        <w:rPr>
          <w:i/>
          <w:iCs/>
          <w:color w:val="555555"/>
          <w:sz w:val="20"/>
          <w:szCs w:val="20"/>
        </w:rPr>
        <w:t xml:space="preserve">   Stats : in out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SI Options.Taille_Cache &gt; 0 ALORS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Chercher Destination dans Cache --&gt; (Trouvé, Interface)</w:t>
      </w:r>
    </w:p>
    <w:p>
      <w:pPr>
        <w:spacing w:after="0" w:before="0"/>
        <w:ind w:left="720"/>
      </w:pPr>
      <w:r>
        <w:rPr>
          <w:i/>
          <w:iCs/>
          <w:color w:val="555555"/>
          <w:sz w:val="20"/>
          <w:szCs w:val="20"/>
        </w:rPr>
        <w:t xml:space="preserve">                                Cache : in out ; Trouvé : out ; Interface :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SI Trouvé ALORS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Mettre à jour Cache selon la politique</w:t>
      </w:r>
      <w:r>
        <w:rPr>
          <w:i/>
          <w:iCs/>
          <w:color w:val="555555"/>
          <w:sz w:val="20"/>
          <w:szCs w:val="20"/>
        </w:rPr>
        <w:t xml:space="preserve">   Cache : in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 Pour LRU : déplacer en tête ; pour LFU : incrémenter compteur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RETOURNER Interface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FIN SI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SI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Défaut de cache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Stats.Nb_Defauts &lt;-- Stats.Nb_Defauts + 1</w:t>
      </w:r>
      <w:r>
        <w:rPr>
          <w:i/>
          <w:iCs/>
          <w:color w:val="555555"/>
          <w:sz w:val="20"/>
          <w:szCs w:val="20"/>
        </w:rPr>
        <w:t xml:space="preserve">   Stats : in out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Chercher la route par plus long préfixe (Destination, Table) --&gt; (Interface, Masque_Lu)</w:t>
      </w:r>
    </w:p>
    <w:p>
      <w:pPr>
        <w:spacing w:after="0" w:before="0"/>
        <w:ind w:left="360"/>
      </w:pPr>
      <w:r>
        <w:rPr>
          <w:i/>
          <w:iCs/>
          <w:color w:val="555555"/>
          <w:sz w:val="20"/>
          <w:szCs w:val="20"/>
        </w:rPr>
        <w:t xml:space="preserve">    Destination : in ; Table : in ; Interface : out ; Masque_Lu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Masque_Lu est le masque le plus long tel que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(Destination AND Masque_Lu) = (Dest_Route AND Masque_Lu) }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SI Options.Taille_Cache &gt; 0 ALORS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Calculer la route à insérer en cache</w:t>
      </w:r>
      <w:r>
        <w:rPr>
          <w:i/>
          <w:iCs/>
          <w:color w:val="555555"/>
          <w:sz w:val="20"/>
          <w:szCs w:val="20"/>
        </w:rPr>
        <w:t xml:space="preserve">   Destination, Interface, Table : in ; Route_Cache :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Insérer Route_Cache dans Cache</w:t>
      </w:r>
      <w:r>
        <w:rPr>
          <w:i/>
          <w:iCs/>
          <w:color w:val="555555"/>
          <w:sz w:val="20"/>
          <w:szCs w:val="20"/>
        </w:rPr>
        <w:t xml:space="preserve">          Cache : in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Si Cache plein : appliquer la politique d'éviction avant insertion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SI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RETOURNER Interface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Interface est l'interface de sortie correcte pour Destination }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R3 — Décomposition de « Chercher la route par plus long préfixe »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R3 : </w:t>
      </w:r>
      <w:r>
        <w:rPr>
          <w:rFonts w:ascii="Courier New" w:cs="Courier New" w:eastAsia="Courier New" w:hAnsi="Courier New"/>
          <w:sz w:val="20"/>
          <w:szCs w:val="20"/>
        </w:rPr>
        <w:t xml:space="preserve">Comment « Chercher la route par plus long préfixe pour Destination » ?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Interface_Trouvée &lt;-- ""</w:t>
      </w:r>
      <w:r>
        <w:rPr>
          <w:i/>
          <w:iCs/>
          <w:color w:val="555555"/>
          <w:sz w:val="20"/>
          <w:szCs w:val="20"/>
        </w:rPr>
        <w:t xml:space="preserve">   Interface_Trouvée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Masque_Max &lt;-- 0</w:t>
      </w:r>
      <w:r>
        <w:rPr>
          <w:i/>
          <w:iCs/>
          <w:color w:val="555555"/>
          <w:sz w:val="20"/>
          <w:szCs w:val="20"/>
        </w:rPr>
        <w:t xml:space="preserve">           Masque_Max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Courant &lt;-- Tête(Table)</w:t>
      </w:r>
      <w:r>
        <w:rPr>
          <w:i/>
          <w:iCs/>
          <w:color w:val="555555"/>
          <w:sz w:val="20"/>
          <w:szCs w:val="20"/>
        </w:rPr>
        <w:t xml:space="preserve">    Table : in ; Courant : out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TANT QUE Courant /= null FAIRE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Variant : longueur de la sous-liste à partir de Courant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Invariant : Interface_Trouvée est l'interface du masque le plus long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correspondant à Destination parmi les routes déjà examinées }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SI (Destination AND Masque(Courant)) = (Dest(Courant) AND Masque(Courant)) ALORS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SI Masque(Courant) &gt;= Masque_Max ALORS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    Interface_Trouvée &lt;-- Interface(Courant)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    Masque_Max        &lt;-- Masque(Courant)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FIN SI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FIN SI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Courant &lt;-- Suivant(Courant)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TANT QUE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Interface_Trouvée est l'interface du masque le plus long correspondant,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Masque_Max est ce masque (= 0 si aucune route trouvée) }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R3 — Décomposition de « Calculer la route à insérer en cache »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R3 : </w:t>
      </w:r>
      <w:r>
        <w:rPr>
          <w:rFonts w:ascii="Courier New" w:cs="Courier New" w:eastAsia="Courier New" w:hAnsi="Courier New"/>
          <w:sz w:val="20"/>
          <w:szCs w:val="20"/>
        </w:rPr>
        <w:t xml:space="preserve">Comment « Calculer la route à insérer en cache pour Destination » ?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i/>
          <w:iCs/>
          <w:color w:val="555555"/>
          <w:sz w:val="20"/>
          <w:szCs w:val="20"/>
        </w:rPr>
        <w:t xml:space="preserve">{ Objectif : trouver le masque discriminant Destination de toutes les routes</w:t>
      </w:r>
    </w:p>
    <w:p>
      <w:pPr>
        <w:spacing w:after="0" w:before="0"/>
        <w:ind w:left="360"/>
      </w:pPr>
      <w:r>
        <w:rPr>
          <w:i/>
          <w:iCs/>
          <w:color w:val="555555"/>
          <w:sz w:val="20"/>
          <w:szCs w:val="20"/>
        </w:rPr>
        <w:t xml:space="preserve">  d'interface différente, pour éviter les faux hits futurs dans le cache }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Masque_Disc &lt;-- Masque_Lu</w:t>
      </w:r>
      <w:r>
        <w:rPr>
          <w:i/>
          <w:iCs/>
          <w:color w:val="555555"/>
          <w:sz w:val="20"/>
          <w:szCs w:val="20"/>
        </w:rPr>
        <w:t xml:space="preserve">   Masque_Disc : out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TANT QUE il existe une route R dans Table telle que Interface(R) /= Interface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ET (Destination AND Masque_Disc) = (Dest(R) AND Masque_Disc) FAIRE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Variant : nombre de routes non encore discriminées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Déterminer le masque discriminant entre Destination et Dest(R)</w:t>
      </w:r>
    </w:p>
    <w:p>
      <w:pPr>
        <w:spacing w:after="0" w:before="0"/>
        <w:ind w:left="720"/>
      </w:pPr>
      <w:r>
        <w:rPr>
          <w:i/>
          <w:iCs/>
          <w:color w:val="555555"/>
          <w:sz w:val="20"/>
          <w:szCs w:val="20"/>
        </w:rPr>
        <w:t xml:space="preserve">    Destination, Dest(R) : in ; Masque_Disc : in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Masque_Disc permet de distinguer Destination de Dest(R)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TANT QUE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Dest_Cache &lt;-- Destination AND Masque_Disc</w:t>
      </w:r>
      <w:r>
        <w:rPr>
          <w:i/>
          <w:iCs/>
          <w:color w:val="555555"/>
          <w:sz w:val="20"/>
          <w:szCs w:val="20"/>
        </w:rPr>
        <w:t xml:space="preserve">   Dest_Cache :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Route_Cache &lt;-- (Dest_Cache, Masque_Disc, Interface)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Route_Cache peut être insérée sans risque de faux hit futur }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R3 — Décomposition de « Insérer Route_Cache dans Cache »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R3 : </w:t>
      </w:r>
      <w:r>
        <w:rPr>
          <w:rFonts w:ascii="Courier New" w:cs="Courier New" w:eastAsia="Courier New" w:hAnsi="Courier New"/>
          <w:sz w:val="20"/>
          <w:szCs w:val="20"/>
        </w:rPr>
        <w:t xml:space="preserve">Comment « Insérer Route_Cache dans Cache avec politique si plein » ?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SI Cache_Plein(Cache) ALORS</w:t>
      </w:r>
      <w:r>
        <w:rPr>
          <w:i/>
          <w:iCs/>
          <w:color w:val="555555"/>
          <w:sz w:val="20"/>
          <w:szCs w:val="20"/>
        </w:rPr>
        <w:t xml:space="preserve">   Cache : 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SELON Options.Politique FAIRE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FIFO --&gt; Supprimer le premier inséré (élément le plus ancien)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LRU  --&gt; Supprimer le moins récemment utilisé (fin de liste ordonnée par accès)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LFU  --&gt; Chercher et supprimer l'élément au compteur d'accès minimal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FIN SELON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SI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Ajouter Route_Cache en tête de Cache</w:t>
      </w:r>
      <w:r>
        <w:rPr>
          <w:i/>
          <w:iCs/>
          <w:color w:val="555555"/>
          <w:sz w:val="20"/>
          <w:szCs w:val="20"/>
        </w:rPr>
        <w:t xml:space="preserve">   Cache : in 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Cache contient Route_Cache, taille(Cache) &lt;= Options.Taille_Cache }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b/>
          <w:bCs/>
          <w:sz w:val="28"/>
          <w:szCs w:val="28"/>
        </w:rPr>
        <w:t xml:space="preserve">R3 — Décomposition de « Exécuter la commande Ligne »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R3 : </w:t>
      </w:r>
      <w:r>
        <w:rPr>
          <w:rFonts w:ascii="Courier New" w:cs="Courier New" w:eastAsia="Courier New" w:hAnsi="Courier New"/>
          <w:sz w:val="20"/>
          <w:szCs w:val="20"/>
        </w:rPr>
        <w:t xml:space="preserve">Comment « Exécuter la commande Ligne lue à la ligne Num_Ligne » ?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Écrire une ligne vide sur la sortie standard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Écrire Ligne &amp; " (ligne " &amp; Num_Ligne &amp; ")" sur la sortie standard</w:t>
      </w:r>
    </w:p>
    <w:p>
      <w:pPr>
        <w:spacing w:after="6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SELON Ligne FAIRE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"table" --&gt; Afficher toutes les routes de Table</w:t>
      </w:r>
      <w:r>
        <w:rPr>
          <w:i/>
          <w:iCs/>
          <w:color w:val="555555"/>
          <w:sz w:val="20"/>
          <w:szCs w:val="20"/>
        </w:rPr>
        <w:t xml:space="preserve">   Table : 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 Pour chaque nœud : Destination Masque Interface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"cache" --&gt; Afficher toutes les routes de Cache</w:t>
      </w:r>
      <w:r>
        <w:rPr>
          <w:i/>
          <w:iCs/>
          <w:color w:val="555555"/>
          <w:sz w:val="20"/>
          <w:szCs w:val="20"/>
        </w:rPr>
        <w:t xml:space="preserve">   Cache : 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 Pour chaque nœud : Destination Masque Interface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"stat"  --&gt; Afficher les statistiques</w:t>
      </w:r>
      <w:r>
        <w:rPr>
          <w:i/>
          <w:iCs/>
          <w:color w:val="555555"/>
          <w:sz w:val="20"/>
          <w:szCs w:val="20"/>
        </w:rPr>
        <w:t xml:space="preserve">              Cache : 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 Nb_Demandes, Nb_Defauts, Taux = Nb_Defauts / Nb_Demandes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"fin"   --&gt; Fin &lt;-- vrai</w:t>
      </w:r>
      <w:r>
        <w:rPr>
          <w:i/>
          <w:iCs/>
          <w:color w:val="555555"/>
          <w:sz w:val="20"/>
          <w:szCs w:val="20"/>
        </w:rPr>
        <w:t xml:space="preserve">                              Fin : 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sinon   --&gt; ignorer la ligne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 SELON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Fin = vrai si et seulement si la commande était "fin" }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2026-06-16T13:13:13.778Z</dcterms:created>
  <dcterms:modified xsi:type="dcterms:W3CDTF">2026-06-16T13:13:13.779Z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