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66098" w:rsidR="00D66098" w:rsidRDefault="00D66098" w14:paraId="487448D5" w14:textId="71D39001">
      <w:pPr>
        <w:rPr>
          <w:b/>
          <w:bCs/>
        </w:rPr>
      </w:pPr>
      <w:r w:rsidRPr="00D66098">
        <w:rPr>
          <w:b/>
          <w:bCs/>
        </w:rPr>
        <w:t>Structuring the abstract</w:t>
      </w:r>
    </w:p>
    <w:tbl>
      <w:tblPr>
        <w:tblStyle w:val="TableGrid"/>
        <w:tblW w:w="0" w:type="auto"/>
        <w:tblLook w:val="04A0" w:firstRow="1" w:lastRow="0" w:firstColumn="1" w:lastColumn="0" w:noHBand="0" w:noVBand="1"/>
      </w:tblPr>
      <w:tblGrid>
        <w:gridCol w:w="9350"/>
      </w:tblGrid>
      <w:tr w:rsidR="00D66098" w:rsidTr="78673E14" w14:paraId="2C04758E" w14:textId="77777777">
        <w:tc>
          <w:tcPr>
            <w:tcW w:w="9350" w:type="dxa"/>
            <w:tcMar/>
          </w:tcPr>
          <w:p w:rsidRPr="00D66098" w:rsidR="00D66098" w:rsidRDefault="00D66098" w14:paraId="392DC5A7" w14:textId="40F47A81">
            <w:pPr>
              <w:rPr>
                <w:b/>
                <w:bCs/>
              </w:rPr>
            </w:pPr>
            <w:r w:rsidRPr="00D66098">
              <w:rPr>
                <w:b/>
                <w:bCs/>
              </w:rPr>
              <w:t>Sentence providing a basic introduction to the field comprehensible to a scientist in any discipline.</w:t>
            </w:r>
          </w:p>
        </w:tc>
      </w:tr>
      <w:tr w:rsidR="00D66098" w:rsidTr="78673E14" w14:paraId="29F6FC0B" w14:textId="77777777">
        <w:tc>
          <w:tcPr>
            <w:tcW w:w="9350" w:type="dxa"/>
            <w:tcMar/>
          </w:tcPr>
          <w:p w:rsidR="00D66098" w:rsidRDefault="00D66098" w14:paraId="421E92EA" w14:textId="6DBE7BDA">
            <w:r w:rsidR="1B2698E5">
              <w:rPr/>
              <w:t xml:space="preserve">Mathematics has been for years used as a </w:t>
            </w:r>
            <w:r w:rsidR="1B2698E5">
              <w:rPr/>
              <w:t>meens</w:t>
            </w:r>
            <w:r w:rsidR="1B2698E5">
              <w:rPr/>
              <w:t xml:space="preserve"> to make prediction about market trends, be they financial or material in </w:t>
            </w:r>
            <w:r w:rsidR="1B2698E5">
              <w:rPr/>
              <w:t>our</w:t>
            </w:r>
            <w:r w:rsidR="1B2698E5">
              <w:rPr/>
              <w:t xml:space="preserve"> current day and age.</w:t>
            </w:r>
          </w:p>
        </w:tc>
      </w:tr>
      <w:tr w:rsidR="00D66098" w:rsidTr="78673E14" w14:paraId="60CDB5C1" w14:textId="77777777">
        <w:tc>
          <w:tcPr>
            <w:tcW w:w="9350" w:type="dxa"/>
            <w:tcMar/>
          </w:tcPr>
          <w:p w:rsidRPr="00D66098" w:rsidR="00D66098" w:rsidRDefault="00D66098" w14:paraId="032FEE18" w14:textId="0C63180A">
            <w:pPr>
              <w:rPr>
                <w:b/>
                <w:bCs/>
              </w:rPr>
            </w:pPr>
            <w:r w:rsidRPr="00D66098">
              <w:rPr>
                <w:b/>
                <w:bCs/>
              </w:rPr>
              <w:t>2 or 3 sentences of more detailed background, comprehensible to scientists in related disciplines</w:t>
            </w:r>
            <w:r w:rsidRPr="00D66098">
              <w:rPr>
                <w:b/>
                <w:bCs/>
              </w:rPr>
              <w:t>.</w:t>
            </w:r>
          </w:p>
        </w:tc>
      </w:tr>
      <w:tr w:rsidR="00D66098" w:rsidTr="78673E14" w14:paraId="1B665D49" w14:textId="77777777">
        <w:tc>
          <w:tcPr>
            <w:tcW w:w="9350" w:type="dxa"/>
            <w:tcMar/>
          </w:tcPr>
          <w:p w:rsidR="00D66098" w:rsidP="78673E14" w:rsidRDefault="00D66098" w14:paraId="4EC29F4E" w14:textId="660CDCEA">
            <w:pPr>
              <w:pStyle w:val="Normal"/>
              <w:bidi w:val="0"/>
              <w:spacing w:before="0" w:beforeAutospacing="off" w:after="0" w:afterAutospacing="off" w:line="259" w:lineRule="auto"/>
              <w:ind w:left="0" w:right="0"/>
              <w:jc w:val="left"/>
            </w:pPr>
            <w:r w:rsidR="69BDA925">
              <w:rPr/>
              <w:t xml:space="preserve">However, certain governments, corporations, and nations have </w:t>
            </w:r>
            <w:r w:rsidR="69BDA925">
              <w:rPr/>
              <w:t>dicided</w:t>
            </w:r>
            <w:r w:rsidR="69BDA925">
              <w:rPr/>
              <w:t xml:space="preserve"> now and in the </w:t>
            </w:r>
            <w:r w:rsidR="69BDA925">
              <w:rPr/>
              <w:t>pass</w:t>
            </w:r>
            <w:r w:rsidR="69BDA925">
              <w:rPr/>
              <w:t xml:space="preserve"> to </w:t>
            </w:r>
            <w:r w:rsidR="69BDA925">
              <w:rPr/>
              <w:t>utilize</w:t>
            </w:r>
            <w:r w:rsidR="69BDA925">
              <w:rPr/>
              <w:t xml:space="preserve"> direct feedback systems to </w:t>
            </w:r>
            <w:r w:rsidR="69BDA925">
              <w:rPr/>
              <w:t>optimize</w:t>
            </w:r>
            <w:r w:rsidR="69BDA925">
              <w:rPr/>
              <w:t xml:space="preserve"> the </w:t>
            </w:r>
            <w:r w:rsidR="69BDA925">
              <w:rPr/>
              <w:t>lo</w:t>
            </w:r>
            <w:r w:rsidR="78C409C6">
              <w:rPr/>
              <w:t>gistics</w:t>
            </w:r>
            <w:r w:rsidR="78C409C6">
              <w:rPr/>
              <w:t xml:space="preserve"> or services and capital to either cut costs or to improve the lives of those around. Cybernetics has been in the </w:t>
            </w:r>
            <w:r w:rsidR="78C409C6">
              <w:rPr/>
              <w:t>past,</w:t>
            </w:r>
            <w:r w:rsidR="668A71C4">
              <w:rPr/>
              <w:t xml:space="preserve"> combin</w:t>
            </w:r>
            <w:r w:rsidR="2AF67529">
              <w:rPr/>
              <w:t>in</w:t>
            </w:r>
            <w:r w:rsidR="668A71C4">
              <w:rPr/>
              <w:t>g the use of a mesh computer network to conduct service</w:t>
            </w:r>
            <w:r w:rsidR="24B95DEE">
              <w:rPr/>
              <w:t>. Cybernetics takes</w:t>
            </w:r>
            <w:r w:rsidR="24B95DEE">
              <w:rPr/>
              <w:t xml:space="preserve"> </w:t>
            </w:r>
            <w:r w:rsidR="24B95DEE">
              <w:rPr/>
              <w:t>advanta</w:t>
            </w:r>
            <w:r w:rsidR="24B95DEE">
              <w:rPr/>
              <w:t>e of</w:t>
            </w:r>
            <w:r w:rsidR="24B95DEE">
              <w:rPr/>
              <w:t xml:space="preserve"> mathemetic</w:t>
            </w:r>
            <w:r w:rsidR="24B95DEE">
              <w:rPr/>
              <w:t xml:space="preserve">s, both dynamical systems, </w:t>
            </w:r>
            <w:r w:rsidR="16BB6191">
              <w:rPr/>
              <w:t>linear programming, and</w:t>
            </w:r>
            <w:r w:rsidR="16BB6191">
              <w:rPr/>
              <w:t xml:space="preserve"> </w:t>
            </w:r>
            <w:r w:rsidR="556046C2">
              <w:rPr/>
              <w:t>bayesia</w:t>
            </w:r>
            <w:r w:rsidR="556046C2">
              <w:rPr/>
              <w:t>n statistics.</w:t>
            </w:r>
          </w:p>
        </w:tc>
      </w:tr>
      <w:tr w:rsidR="00D66098" w:rsidTr="78673E14" w14:paraId="72D74CB2" w14:textId="77777777">
        <w:tc>
          <w:tcPr>
            <w:tcW w:w="9350" w:type="dxa"/>
            <w:tcMar/>
          </w:tcPr>
          <w:p w:rsidRPr="00D66098" w:rsidR="00D66098" w:rsidRDefault="00D66098" w14:paraId="41158D37" w14:textId="5CA3BDCA">
            <w:pPr>
              <w:rPr>
                <w:b/>
                <w:bCs/>
              </w:rPr>
            </w:pPr>
            <w:r w:rsidRPr="00D66098">
              <w:rPr>
                <w:b/>
                <w:bCs/>
              </w:rPr>
              <w:t xml:space="preserve">One sentence clearly stating the general problem being addressed by this </w:t>
            </w:r>
            <w:proofErr w:type="gramStart"/>
            <w:r w:rsidRPr="00D66098">
              <w:rPr>
                <w:b/>
                <w:bCs/>
              </w:rPr>
              <w:t>particular study</w:t>
            </w:r>
            <w:proofErr w:type="gramEnd"/>
            <w:r w:rsidRPr="00D66098">
              <w:rPr>
                <w:b/>
                <w:bCs/>
              </w:rPr>
              <w:t>.</w:t>
            </w:r>
          </w:p>
        </w:tc>
      </w:tr>
      <w:tr w:rsidR="00D66098" w:rsidTr="78673E14" w14:paraId="2D1B4BD9" w14:textId="77777777">
        <w:tc>
          <w:tcPr>
            <w:tcW w:w="9350" w:type="dxa"/>
            <w:tcMar/>
          </w:tcPr>
          <w:p w:rsidR="00D66098" w:rsidRDefault="00D66098" w14:paraId="48A64113" w14:textId="13ACA241">
            <w:r w:rsidR="14052BF4">
              <w:rPr/>
              <w:t xml:space="preserve">While cybernetics heavily </w:t>
            </w:r>
            <w:r w:rsidR="14052BF4">
              <w:rPr/>
              <w:t>realies</w:t>
            </w:r>
            <w:r w:rsidR="14052BF4">
              <w:rPr/>
              <w:t xml:space="preserve"> on non </w:t>
            </w:r>
            <w:r w:rsidR="14052BF4">
              <w:rPr/>
              <w:t>bayesian</w:t>
            </w:r>
            <w:r w:rsidR="14052BF4">
              <w:rPr/>
              <w:t xml:space="preserve"> mathematical and computational methods</w:t>
            </w:r>
            <w:r w:rsidR="2B95ED5A">
              <w:rPr/>
              <w:t xml:space="preserve"> to conduct service, it must be asked how </w:t>
            </w:r>
            <w:r w:rsidR="0AE85FF3">
              <w:rPr/>
              <w:t>directly used</w:t>
            </w:r>
            <w:r w:rsidR="2B95ED5A">
              <w:rPr/>
              <w:t xml:space="preserve"> </w:t>
            </w:r>
            <w:r w:rsidR="6A3AD28B">
              <w:rPr/>
              <w:t>are</w:t>
            </w:r>
            <w:r w:rsidR="2B95ED5A">
              <w:rPr/>
              <w:t xml:space="preserve"> </w:t>
            </w:r>
            <w:r w:rsidR="2B95ED5A">
              <w:rPr/>
              <w:t>bayesian</w:t>
            </w:r>
            <w:r w:rsidR="2B95ED5A">
              <w:rPr/>
              <w:t xml:space="preserve"> statistical method</w:t>
            </w:r>
            <w:r w:rsidR="51D76FE6">
              <w:rPr/>
              <w:t>s in a large mesh computer run feedback system.</w:t>
            </w:r>
            <w:r w:rsidR="2B95ED5A">
              <w:rPr/>
              <w:t xml:space="preserve"> </w:t>
            </w:r>
          </w:p>
        </w:tc>
      </w:tr>
      <w:tr w:rsidR="00D66098" w:rsidTr="78673E14" w14:paraId="3899ECBD" w14:textId="77777777">
        <w:tc>
          <w:tcPr>
            <w:tcW w:w="9350" w:type="dxa"/>
            <w:tcMar/>
          </w:tcPr>
          <w:p w:rsidRPr="00D66098" w:rsidR="00D66098" w:rsidRDefault="00D66098" w14:paraId="0B39846C" w14:textId="58755953">
            <w:pPr>
              <w:rPr>
                <w:b/>
                <w:bCs/>
              </w:rPr>
            </w:pPr>
            <w:r w:rsidRPr="00D66098">
              <w:rPr>
                <w:b/>
                <w:bCs/>
              </w:rPr>
              <w:t>One sentence summarizing the main result (“here we show”)</w:t>
            </w:r>
            <w:r w:rsidRPr="00D66098">
              <w:rPr>
                <w:b/>
                <w:bCs/>
              </w:rPr>
              <w:t>.</w:t>
            </w:r>
          </w:p>
        </w:tc>
      </w:tr>
      <w:tr w:rsidR="00D66098" w:rsidTr="78673E14" w14:paraId="3ECA1BA1" w14:textId="77777777">
        <w:tc>
          <w:tcPr>
            <w:tcW w:w="9350" w:type="dxa"/>
            <w:tcMar/>
          </w:tcPr>
          <w:p w:rsidR="00D66098" w:rsidRDefault="00D66098" w14:paraId="041BEFC5" w14:textId="425EC8FE">
            <w:r w:rsidR="7653A2EC">
              <w:rPr/>
              <w:t xml:space="preserve">My goal with this paper is to highlight </w:t>
            </w:r>
            <w:r w:rsidR="7653A2EC">
              <w:rPr/>
              <w:t>bayesian</w:t>
            </w:r>
            <w:r w:rsidR="7653A2EC">
              <w:rPr/>
              <w:t xml:space="preserve"> statistics role in computational cybernetics and to conclude with use in </w:t>
            </w:r>
            <w:r w:rsidR="1CBBC802">
              <w:rPr/>
              <w:t xml:space="preserve">planning large </w:t>
            </w:r>
            <w:r w:rsidR="3F562DD4">
              <w:rPr/>
              <w:t>economies, be they ecological or industrial.</w:t>
            </w:r>
            <w:r w:rsidR="7653A2EC">
              <w:rPr/>
              <w:t xml:space="preserve"> </w:t>
            </w:r>
          </w:p>
        </w:tc>
      </w:tr>
      <w:tr w:rsidR="00D66098" w:rsidTr="78673E14" w14:paraId="19C729C5" w14:textId="77777777">
        <w:tc>
          <w:tcPr>
            <w:tcW w:w="9350" w:type="dxa"/>
            <w:tcMar/>
          </w:tcPr>
          <w:p w:rsidRPr="00D66098" w:rsidR="00D66098" w:rsidRDefault="00D66098" w14:paraId="6A92B8C4" w14:textId="085430B5">
            <w:pPr>
              <w:rPr>
                <w:b/>
                <w:bCs/>
              </w:rPr>
            </w:pPr>
            <w:r w:rsidRPr="00D66098">
              <w:rPr>
                <w:b/>
                <w:bCs/>
              </w:rPr>
              <w:t>2 or 3 sentences explaining what the main results reveals in direct comparison to what was thought to be the case previously or how the main results add to the previous knowledge.</w:t>
            </w:r>
          </w:p>
        </w:tc>
      </w:tr>
      <w:tr w:rsidR="00D66098" w:rsidTr="78673E14" w14:paraId="1FAF8D6F" w14:textId="77777777">
        <w:tc>
          <w:tcPr>
            <w:tcW w:w="9350" w:type="dxa"/>
            <w:tcMar/>
          </w:tcPr>
          <w:p w:rsidR="00D66098" w:rsidRDefault="00D66098" w14:paraId="089A39FE" w14:textId="374890FD">
            <w:r w:rsidR="7485B316">
              <w:rPr/>
              <w:t xml:space="preserve">Statistics has </w:t>
            </w:r>
            <w:r w:rsidR="1BAC39B5">
              <w:rPr/>
              <w:t xml:space="preserve">historically had a minor role in cybernetic systems of the past. In modern day, </w:t>
            </w:r>
            <w:r w:rsidR="751C480B">
              <w:rPr/>
              <w:t xml:space="preserve">cybernetic </w:t>
            </w:r>
            <w:r w:rsidR="751C480B">
              <w:rPr/>
              <w:t>project</w:t>
            </w:r>
            <w:r w:rsidR="751C480B">
              <w:rPr/>
              <w:t xml:space="preserve"> </w:t>
            </w:r>
            <w:r w:rsidR="751C480B">
              <w:rPr/>
              <w:t>regarding</w:t>
            </w:r>
            <w:r w:rsidR="751C480B">
              <w:rPr/>
              <w:t xml:space="preserve"> ecological gains </w:t>
            </w:r>
            <w:r w:rsidR="0CAD0972">
              <w:rPr/>
              <w:t>lean</w:t>
            </w:r>
            <w:r w:rsidR="0CAD0972">
              <w:rPr/>
              <w:t xml:space="preserve"> towards non-Bayesian mathematics to build</w:t>
            </w:r>
            <w:r w:rsidR="7266126E">
              <w:rPr/>
              <w:t xml:space="preserve"> </w:t>
            </w:r>
            <w:r w:rsidR="7266126E">
              <w:rPr/>
              <w:t>algebriac</w:t>
            </w:r>
            <w:r w:rsidR="7266126E">
              <w:rPr/>
              <w:t xml:space="preserve"> and differential</w:t>
            </w:r>
            <w:r w:rsidR="0CAD0972">
              <w:rPr/>
              <w:t xml:space="preserve"> </w:t>
            </w:r>
            <w:r w:rsidR="0651BE53">
              <w:rPr/>
              <w:t xml:space="preserve">models </w:t>
            </w:r>
            <w:r w:rsidR="0CAD0972">
              <w:rPr/>
              <w:t xml:space="preserve">with </w:t>
            </w:r>
            <w:r w:rsidR="51B88507">
              <w:rPr/>
              <w:t>limited</w:t>
            </w:r>
            <w:r w:rsidR="0CAD0972">
              <w:rPr/>
              <w:t xml:space="preserve"> use of Bayesian mathematics.</w:t>
            </w:r>
          </w:p>
        </w:tc>
      </w:tr>
      <w:tr w:rsidR="00D66098" w:rsidTr="78673E14" w14:paraId="7DEA4572" w14:textId="77777777">
        <w:tc>
          <w:tcPr>
            <w:tcW w:w="9350" w:type="dxa"/>
            <w:tcMar/>
          </w:tcPr>
          <w:p w:rsidRPr="00D66098" w:rsidR="00D66098" w:rsidRDefault="00D66098" w14:paraId="2CD18BBB" w14:textId="13EC75A9">
            <w:pPr>
              <w:rPr>
                <w:b/>
                <w:bCs/>
              </w:rPr>
            </w:pPr>
            <w:r w:rsidRPr="00D66098">
              <w:rPr>
                <w:b/>
                <w:bCs/>
              </w:rPr>
              <w:t>One sentence to put the results into a more general context</w:t>
            </w:r>
            <w:r w:rsidRPr="00D66098">
              <w:rPr>
                <w:b/>
                <w:bCs/>
              </w:rPr>
              <w:t>.</w:t>
            </w:r>
          </w:p>
        </w:tc>
      </w:tr>
      <w:tr w:rsidR="00D66098" w:rsidTr="78673E14" w14:paraId="3593554B" w14:textId="77777777">
        <w:tc>
          <w:tcPr>
            <w:tcW w:w="9350" w:type="dxa"/>
            <w:tcMar/>
          </w:tcPr>
          <w:p w:rsidR="00D66098" w:rsidRDefault="00D66098" w14:paraId="1F770F51" w14:textId="547EAE6B">
            <w:r w:rsidR="60212055">
              <w:rPr/>
              <w:t>Statistics is not the central mathematical science inherent to cybernetics.</w:t>
            </w:r>
          </w:p>
        </w:tc>
      </w:tr>
      <w:tr w:rsidR="00D66098" w:rsidTr="78673E14" w14:paraId="4430FDA0" w14:textId="77777777">
        <w:tc>
          <w:tcPr>
            <w:tcW w:w="9350" w:type="dxa"/>
            <w:tcMar/>
          </w:tcPr>
          <w:p w:rsidRPr="00687B6A" w:rsidR="00D66098" w:rsidP="009E37D6" w:rsidRDefault="00D66098" w14:paraId="703BE0EE" w14:textId="50CAB3C3">
            <w:pPr>
              <w:rPr>
                <w:b/>
                <w:bCs/>
                <w:sz w:val="16"/>
                <w:szCs w:val="16"/>
              </w:rPr>
            </w:pPr>
            <w:r w:rsidRPr="00687B6A">
              <w:rPr>
                <w:b/>
                <w:bCs/>
                <w:sz w:val="16"/>
                <w:szCs w:val="16"/>
              </w:rPr>
              <w:t>2 or 3 sentences to provide a broader perspective readily comprehensible to a scientist in any discipline, may be included in the first paragraph if the editor considers that the accessibility of the paper is significantly enhanced by their inclusion. Under these circumstances, the length of the paragraph can be up to 300 words.</w:t>
            </w:r>
          </w:p>
        </w:tc>
      </w:tr>
      <w:tr w:rsidR="00D66098" w:rsidTr="78673E14" w14:paraId="6832553E" w14:textId="77777777">
        <w:tc>
          <w:tcPr>
            <w:tcW w:w="9350" w:type="dxa"/>
            <w:tcMar/>
          </w:tcPr>
          <w:p w:rsidR="00D66098" w:rsidRDefault="00D66098" w14:paraId="267EC402" w14:textId="58618B2D">
            <w:r w:rsidR="337BEF3A">
              <w:rPr/>
              <w:t xml:space="preserve">Machine learning </w:t>
            </w:r>
            <w:r w:rsidR="6B68E715">
              <w:rPr/>
              <w:t xml:space="preserve">has the potential to play </w:t>
            </w:r>
            <w:r w:rsidR="6B68E715">
              <w:rPr/>
              <w:t>a major role</w:t>
            </w:r>
            <w:r w:rsidR="6B68E715">
              <w:rPr/>
              <w:t xml:space="preserve"> in </w:t>
            </w:r>
            <w:r w:rsidR="6B68E715">
              <w:rPr/>
              <w:t>optimizing</w:t>
            </w:r>
            <w:r w:rsidR="6B68E715">
              <w:rPr/>
              <w:t xml:space="preserve"> </w:t>
            </w:r>
            <w:r w:rsidR="6B68E715">
              <w:rPr/>
              <w:t>logistics</w:t>
            </w:r>
            <w:r w:rsidR="6B68E715">
              <w:rPr/>
              <w:t xml:space="preserve"> which could have a significant </w:t>
            </w:r>
            <w:r w:rsidR="307462AB">
              <w:rPr/>
              <w:t>effect in a digital feedback system</w:t>
            </w:r>
            <w:r w:rsidR="6B68E715">
              <w:rPr/>
              <w:t>.</w:t>
            </w:r>
            <w:r w:rsidR="6B68E715">
              <w:rPr/>
              <w:t xml:space="preserve"> </w:t>
            </w:r>
            <w:r w:rsidR="4E6BBA75">
              <w:rPr/>
              <w:t>M</w:t>
            </w:r>
            <w:r w:rsidR="6B68E715">
              <w:rPr/>
              <w:t xml:space="preserve">achine learning is </w:t>
            </w:r>
            <w:r w:rsidR="7B624282">
              <w:rPr/>
              <w:t>built off statistical learning</w:t>
            </w:r>
            <w:r w:rsidR="781EEECA">
              <w:rPr/>
              <w:t>, hierarchal learning,</w:t>
            </w:r>
            <w:r w:rsidR="7B624282">
              <w:rPr/>
              <w:t xml:space="preserve"> and </w:t>
            </w:r>
            <w:r w:rsidR="71FD5F3F">
              <w:rPr/>
              <w:t>data analysis; these are</w:t>
            </w:r>
            <w:r w:rsidR="636DEAE7">
              <w:rPr/>
              <w:t xml:space="preserve"> all based up</w:t>
            </w:r>
            <w:r w:rsidR="71FD5F3F">
              <w:rPr/>
              <w:t xml:space="preserve">on </w:t>
            </w:r>
            <w:r w:rsidR="71FD5F3F">
              <w:rPr/>
              <w:t>bayesian</w:t>
            </w:r>
            <w:r w:rsidR="71FD5F3F">
              <w:rPr/>
              <w:t xml:space="preserve"> statistics.</w:t>
            </w:r>
            <w:r w:rsidR="0A532F45">
              <w:rPr/>
              <w:t xml:space="preserve"> </w:t>
            </w:r>
          </w:p>
        </w:tc>
      </w:tr>
    </w:tbl>
    <w:p w:rsidR="00D66098" w:rsidRDefault="00D66098" w14:paraId="12C95D81" w14:noSpellErr="1" w14:textId="59A61A25"/>
    <w:sectPr w:rsidR="00D6609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58"/>
    <w:rsid w:val="00047377"/>
    <w:rsid w:val="00130C85"/>
    <w:rsid w:val="001D25E7"/>
    <w:rsid w:val="001F4958"/>
    <w:rsid w:val="002447F3"/>
    <w:rsid w:val="004F0FC1"/>
    <w:rsid w:val="005F78AA"/>
    <w:rsid w:val="00687B6A"/>
    <w:rsid w:val="0077627A"/>
    <w:rsid w:val="008F6311"/>
    <w:rsid w:val="00990CCA"/>
    <w:rsid w:val="009E37D6"/>
    <w:rsid w:val="00CC03E8"/>
    <w:rsid w:val="00D66098"/>
    <w:rsid w:val="00D87656"/>
    <w:rsid w:val="02C7A609"/>
    <w:rsid w:val="0651BE53"/>
    <w:rsid w:val="0A532F45"/>
    <w:rsid w:val="0AE85FF3"/>
    <w:rsid w:val="0B35EF5F"/>
    <w:rsid w:val="0CAD0972"/>
    <w:rsid w:val="0E0A58B0"/>
    <w:rsid w:val="11A5A769"/>
    <w:rsid w:val="122D0591"/>
    <w:rsid w:val="14052BF4"/>
    <w:rsid w:val="16BB6191"/>
    <w:rsid w:val="17291380"/>
    <w:rsid w:val="1AF0C93E"/>
    <w:rsid w:val="1B2698E5"/>
    <w:rsid w:val="1BAC39B5"/>
    <w:rsid w:val="1BFC84A3"/>
    <w:rsid w:val="1C8C999F"/>
    <w:rsid w:val="1CBBC802"/>
    <w:rsid w:val="1D985504"/>
    <w:rsid w:val="1DC27E20"/>
    <w:rsid w:val="1E286A00"/>
    <w:rsid w:val="1F342565"/>
    <w:rsid w:val="1F5E4E81"/>
    <w:rsid w:val="20FA1EE2"/>
    <w:rsid w:val="2295EF43"/>
    <w:rsid w:val="24B95DEE"/>
    <w:rsid w:val="26F5D85E"/>
    <w:rsid w:val="2AF67529"/>
    <w:rsid w:val="2B5172A2"/>
    <w:rsid w:val="2B95ED5A"/>
    <w:rsid w:val="2DDC4AE0"/>
    <w:rsid w:val="2E891364"/>
    <w:rsid w:val="307462AB"/>
    <w:rsid w:val="332A9848"/>
    <w:rsid w:val="337BEF3A"/>
    <w:rsid w:val="347A7096"/>
    <w:rsid w:val="3A5BDB07"/>
    <w:rsid w:val="3F562DD4"/>
    <w:rsid w:val="406530AB"/>
    <w:rsid w:val="484E06FA"/>
    <w:rsid w:val="485F07B9"/>
    <w:rsid w:val="48783016"/>
    <w:rsid w:val="4E6BBA75"/>
    <w:rsid w:val="4FF3DB88"/>
    <w:rsid w:val="51149EC3"/>
    <w:rsid w:val="51B88507"/>
    <w:rsid w:val="51D76FE6"/>
    <w:rsid w:val="523586CB"/>
    <w:rsid w:val="542A8C28"/>
    <w:rsid w:val="556046C2"/>
    <w:rsid w:val="5A18E96A"/>
    <w:rsid w:val="5ADA95BB"/>
    <w:rsid w:val="60212055"/>
    <w:rsid w:val="62F6A85F"/>
    <w:rsid w:val="636DEAE7"/>
    <w:rsid w:val="63C50BDF"/>
    <w:rsid w:val="668A71C4"/>
    <w:rsid w:val="67CA1982"/>
    <w:rsid w:val="68300562"/>
    <w:rsid w:val="69BDA925"/>
    <w:rsid w:val="6A3AD28B"/>
    <w:rsid w:val="6B01BA44"/>
    <w:rsid w:val="6B67A624"/>
    <w:rsid w:val="6B68E715"/>
    <w:rsid w:val="6E395B06"/>
    <w:rsid w:val="71D6E7A8"/>
    <w:rsid w:val="71FD5F3F"/>
    <w:rsid w:val="7266126E"/>
    <w:rsid w:val="7418CD39"/>
    <w:rsid w:val="7485B316"/>
    <w:rsid w:val="749441CC"/>
    <w:rsid w:val="751C480B"/>
    <w:rsid w:val="7653A2EC"/>
    <w:rsid w:val="76AA58CB"/>
    <w:rsid w:val="77E03D4C"/>
    <w:rsid w:val="781EEECA"/>
    <w:rsid w:val="7846292C"/>
    <w:rsid w:val="78673E14"/>
    <w:rsid w:val="78C409C6"/>
    <w:rsid w:val="7983FB33"/>
    <w:rsid w:val="7B1FCB94"/>
    <w:rsid w:val="7B62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BE05"/>
  <w15:chartTrackingRefBased/>
  <w15:docId w15:val="{45A40759-264A-4B35-B5D5-59F6739F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660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3B91BFA918914391FA020FB4862B6D" ma:contentTypeVersion="14" ma:contentTypeDescription="Create a new document." ma:contentTypeScope="" ma:versionID="3a3c2af8781f7a44ed5e36f67847f55a">
  <xsd:schema xmlns:xsd="http://www.w3.org/2001/XMLSchema" xmlns:xs="http://www.w3.org/2001/XMLSchema" xmlns:p="http://schemas.microsoft.com/office/2006/metadata/properties" xmlns:ns3="f18eca86-345b-490e-9488-9344de5566da" xmlns:ns4="b3a54f77-7306-43b6-ae32-4dd3f61f2a7a" targetNamespace="http://schemas.microsoft.com/office/2006/metadata/properties" ma:root="true" ma:fieldsID="3adb1ed99515a80c0f1571531c4397b6" ns3:_="" ns4:_="">
    <xsd:import namespace="f18eca86-345b-490e-9488-9344de5566da"/>
    <xsd:import namespace="b3a54f77-7306-43b6-ae32-4dd3f61f2a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eca86-345b-490e-9488-9344de556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a54f77-7306-43b6-ae32-4dd3f61f2a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18eca86-345b-490e-9488-9344de5566d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347B-F38D-4A0E-9F5C-46CB2F5AE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eca86-345b-490e-9488-9344de5566da"/>
    <ds:schemaRef ds:uri="b3a54f77-7306-43b6-ae32-4dd3f61f2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8D7619-FE72-4624-BFC6-8A1876132944}">
  <ds:schemaRefs>
    <ds:schemaRef ds:uri="http://schemas.microsoft.com/sharepoint/v3/contenttype/forms"/>
  </ds:schemaRefs>
</ds:datastoreItem>
</file>

<file path=customXml/itemProps3.xml><?xml version="1.0" encoding="utf-8"?>
<ds:datastoreItem xmlns:ds="http://schemas.openxmlformats.org/officeDocument/2006/customXml" ds:itemID="{756FC1EA-5997-44A4-AD64-1BCAE6A84F60}">
  <ds:schemaRefs>
    <ds:schemaRef ds:uri="http://schemas.microsoft.com/office/2006/metadata/properties"/>
    <ds:schemaRef ds:uri="http://schemas.microsoft.com/office/infopath/2007/PartnerControls"/>
    <ds:schemaRef ds:uri="f18eca86-345b-490e-9488-9344de5566da"/>
  </ds:schemaRefs>
</ds:datastoreItem>
</file>

<file path=customXml/itemProps4.xml><?xml version="1.0" encoding="utf-8"?>
<ds:datastoreItem xmlns:ds="http://schemas.openxmlformats.org/officeDocument/2006/customXml" ds:itemID="{5092ECD1-DF76-4B72-AABF-808AB647A6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Pena</dc:creator>
  <keywords/>
  <dc:description/>
  <lastModifiedBy>Mike Pena</lastModifiedBy>
  <revision>14</revision>
  <dcterms:created xsi:type="dcterms:W3CDTF">2023-07-27T17:06:00.0000000Z</dcterms:created>
  <dcterms:modified xsi:type="dcterms:W3CDTF">2023-07-29T06:31:38.3264485Z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0x010100003B91BFA918914391FA020FB4862B6D</vt:lpwstr>
  </property>
</Properties>
</file>