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612F" w14:textId="77777777" w:rsidR="00BC4AD0" w:rsidRDefault="00BC4AD0">
      <w:pPr>
        <w:spacing w:before="2000"/>
      </w:pPr>
    </w:p>
    <w:p w14:paraId="4132250F" w14:textId="77777777" w:rsidR="00BC4AD0" w:rsidRDefault="00000000">
      <w:pPr>
        <w:jc w:val="center"/>
      </w:pPr>
      <w:r>
        <w:rPr>
          <w:b/>
          <w:bCs/>
          <w:sz w:val="24"/>
          <w:szCs w:val="24"/>
        </w:rPr>
        <w:t>H. AYUNTAMIENTO DE PABELLÓN DE ARTEAGA, AGUASCALIENTES</w:t>
      </w:r>
    </w:p>
    <w:p w14:paraId="3BC49A40" w14:textId="77777777" w:rsidR="00BC4AD0" w:rsidRDefault="00000000">
      <w:pPr>
        <w:spacing w:before="600"/>
        <w:jc w:val="center"/>
      </w:pPr>
      <w:r>
        <w:rPr>
          <w:b/>
          <w:bCs/>
          <w:sz w:val="22"/>
          <w:szCs w:val="22"/>
        </w:rPr>
        <w:t>PROYECTO DE INICIATIVA</w:t>
      </w:r>
    </w:p>
    <w:p w14:paraId="005E4F03" w14:textId="77777777" w:rsidR="00BC4AD0" w:rsidRDefault="00000000">
      <w:pPr>
        <w:spacing w:before="400"/>
        <w:jc w:val="center"/>
      </w:pPr>
      <w:r>
        <w:rPr>
          <w:b/>
          <w:bCs/>
          <w:sz w:val="32"/>
          <w:szCs w:val="32"/>
        </w:rPr>
        <w:t>REGLAMENTO DE SEGURIDAD PÚBLICA</w:t>
      </w:r>
    </w:p>
    <w:p w14:paraId="3D09DDB0" w14:textId="77777777" w:rsidR="00BC4AD0" w:rsidRDefault="00000000">
      <w:pPr>
        <w:jc w:val="center"/>
      </w:pPr>
      <w:r>
        <w:rPr>
          <w:b/>
          <w:bCs/>
          <w:sz w:val="32"/>
          <w:szCs w:val="32"/>
        </w:rPr>
        <w:t>Y MOVILIDAD</w:t>
      </w:r>
    </w:p>
    <w:p w14:paraId="3E8A7A3D" w14:textId="77777777" w:rsidR="00BC4AD0" w:rsidRDefault="00000000">
      <w:pPr>
        <w:jc w:val="center"/>
      </w:pPr>
      <w:r>
        <w:rPr>
          <w:b/>
          <w:bCs/>
          <w:sz w:val="32"/>
          <w:szCs w:val="32"/>
        </w:rPr>
        <w:t>DE PABELLÓN DE ARTEAGA, AGUASCALIENTES</w:t>
      </w:r>
    </w:p>
    <w:p w14:paraId="61803B18" w14:textId="77777777" w:rsidR="00BC4AD0" w:rsidRDefault="00000000">
      <w:pPr>
        <w:spacing w:before="800"/>
        <w:jc w:val="center"/>
      </w:pPr>
      <w:r>
        <w:rPr>
          <w:i/>
          <w:iCs/>
          <w:sz w:val="22"/>
          <w:szCs w:val="22"/>
        </w:rPr>
        <w:t>Reglamento derivado del Bando de Policía y Buen Gobierno</w:t>
      </w:r>
    </w:p>
    <w:p w14:paraId="0F67E5C2" w14:textId="77777777" w:rsidR="00BC4AD0" w:rsidRDefault="00000000">
      <w:pPr>
        <w:spacing w:before="1200"/>
        <w:jc w:val="center"/>
      </w:pPr>
      <w:r>
        <w:rPr>
          <w:color w:val="666666"/>
        </w:rPr>
        <w:t>Borrador de trabajo — Agosto 2026</w:t>
      </w:r>
    </w:p>
    <w:p w14:paraId="1FE5F562" w14:textId="77777777" w:rsidR="00BC4AD0" w:rsidRDefault="00000000">
      <w:r>
        <w:br w:type="page"/>
      </w:r>
    </w:p>
    <w:p w14:paraId="54036307" w14:textId="77777777" w:rsidR="00BC4AD0" w:rsidRDefault="00000000">
      <w:pPr>
        <w:pStyle w:val="Ttulo1"/>
        <w:spacing w:before="400" w:after="200"/>
      </w:pPr>
      <w:r>
        <w:rPr>
          <w:b/>
          <w:bCs/>
        </w:rPr>
        <w:lastRenderedPageBreak/>
        <w:t>EXPOSICIÓN DE MOTIVOS</w:t>
      </w:r>
    </w:p>
    <w:p w14:paraId="20FAE6C0" w14:textId="77777777" w:rsidR="00BC4AD0" w:rsidRDefault="00000000">
      <w:pPr>
        <w:spacing w:after="200"/>
        <w:jc w:val="both"/>
      </w:pPr>
      <w:r>
        <w:t>Dentro del proceso de sustitución del Código Municipal de Pabellón de Arteaga (2005) por un Bando de Policía y Buen Gobierno del que se deriven reglamentos autónomos por materia, corresponde ahora regular la seguridad pública y la movilidad municipal, hoy contenidas en el Libro Cuarto, Títulos Primero y Tercero, del Código vigente. El servicio de bomberos, contenido en el Título Segundo del mismo Libro, no forma parte de este Reglamento por regularse en el Reglamento de Protección Civil de Pabellón de Arteaga vigente.</w:t>
      </w:r>
    </w:p>
    <w:p w14:paraId="54731A1B" w14:textId="77777777" w:rsidR="00BC4AD0" w:rsidRDefault="00000000">
      <w:pPr>
        <w:spacing w:after="200"/>
        <w:jc w:val="both"/>
      </w:pPr>
      <w:r>
        <w:t>Esta materia se identificó como prioritaria por dos razones. Primero, por su relevancia operativa inmediata: normas de actuación policial, régimen disciplinario y movilidad se aplican todos los días y requieren certeza jurídica tanto para los elementos operativos como para la ciudadanía. Segundo, porque es una de las materias del Código actual con mayor densidad de reformas parciales acumuladas, lo que ha generado inconsistencias de numeración típicas del formato "bis".</w:t>
      </w:r>
    </w:p>
    <w:p w14:paraId="5EBD6D27" w14:textId="77777777" w:rsidR="00BC4AD0" w:rsidRDefault="00000000">
      <w:pPr>
        <w:spacing w:after="200"/>
        <w:jc w:val="both"/>
      </w:pPr>
      <w:r>
        <w:t>El presente Reglamento de Seguridad Pública y Movilidad resulta autónomo: a diferencia del Reglamento de Actos y Procedimientos Administrativos, Infracciones, Sanciones y Recursos —expedido previamente como norma transversal—, no se detectaron referencias cruzadas a otros libros del Código dentro de su texto vigente, salvo las remisiones internas de numeración ya corregidas. Las sanciones específicas en la materia continúan regulándose, según lo dispuesto por el propio Código, en el Reglamento de Actos y Procedimientos Administrativos, al que este ordenamiento remite en lo relativo a infracciones, sanciones y recurso de revisión. El servicio de bomberos, originalmente contenido en el Título Segundo del Libro Cuarto del Código, se excluyó de este Reglamento por regularse íntegramente en el Reglamento de Protección Civil de Pabellón de Arteaga vigente (Periódico Oficial, 20 de mayo de 2024), conforme al catálogo de materias del artículo 31 del Bando de Policía y Buen Gobierno.</w:t>
      </w:r>
    </w:p>
    <w:p w14:paraId="241147DD" w14:textId="77777777" w:rsidR="00BC4AD0" w:rsidRDefault="00000000">
      <w:pPr>
        <w:spacing w:after="200"/>
        <w:jc w:val="both"/>
      </w:pPr>
      <w:r>
        <w:t>Su contenido proviene del Libro Cuarto, Títulos Primero (De la Seguridad Pública) y Tercero (De la Movilidad Municipal), del Código Municipal vigente, reorganizado y renumerado de manera autónoma, sin modificar su contenido sustantivo. El Título Segundo del mismo Libro (Del Servicio de Bomberos) y el Título Cuarto (Protección Civil) no se incluyen aquí: por su naturaleza corresponden al Reglamento de Protección Civil de Pabellón de Arteaga vigente (Periódico Oficial, 20 de mayo de 2024), dada la existencia de una Ley Estatal de Protección Civil y de un Sistema Municipal con reglas y coordinación distintas a las de seguridad pública y movilidad.</w:t>
      </w:r>
    </w:p>
    <w:p w14:paraId="45FEA2D4" w14:textId="77777777" w:rsidR="00BC4AD0" w:rsidRDefault="00000000">
      <w:pPr>
        <w:pStyle w:val="Ttulo1"/>
        <w:spacing w:before="400" w:after="200"/>
      </w:pPr>
      <w:r>
        <w:rPr>
          <w:b/>
          <w:bCs/>
        </w:rPr>
        <w:t>FUNDAMENTO LEGAL</w:t>
      </w:r>
    </w:p>
    <w:p w14:paraId="54B98C09" w14:textId="77777777" w:rsidR="00BC4AD0" w:rsidRDefault="00000000">
      <w:pPr>
        <w:spacing w:after="200"/>
        <w:jc w:val="both"/>
      </w:pPr>
      <w:r>
        <w:t>Con fundamento en los artículos 115, fracción II, fracción III, inciso h), y fracción VII, de la Constitución Política de los Estados Unidos Mexicanos; 69 de la Constitución Política del Estado de Aguascalientes; y 16, 36 fracción I y 47 de la Ley Municipal para el Estado de Aguascalientes, que facultan al Ayuntamiento para aprobar y expedir Códigos, Bandos de Policía y Buen Gobierno, Reglamentos, circulares y disposiciones administrativas de observancia general dentro de sus respectivas jurisdicciones, con el objeto de organizar la prestación de los servicios de seguridad pública, tránsito y movilidad municipal, atribuciones a cargo del Municipio conforme a dichos ordenamientos.</w:t>
      </w:r>
    </w:p>
    <w:p w14:paraId="6D3E1A1F" w14:textId="77777777" w:rsidR="00BC4AD0" w:rsidRDefault="00000000">
      <w:r>
        <w:br w:type="page"/>
      </w:r>
    </w:p>
    <w:p w14:paraId="027D03D6" w14:textId="77777777" w:rsidR="00BC4AD0" w:rsidRDefault="00000000">
      <w:pPr>
        <w:pStyle w:val="Ttulo1"/>
        <w:spacing w:after="400"/>
        <w:jc w:val="center"/>
      </w:pPr>
      <w:r>
        <w:rPr>
          <w:b/>
          <w:bCs/>
        </w:rPr>
        <w:lastRenderedPageBreak/>
        <w:t>REGLAMENTO DE SEGURIDAD PÚBLICA Y MOVILIDAD DE PABELLÓN DE ARTEAGA, AGUASCALIENTES</w:t>
      </w:r>
    </w:p>
    <w:p w14:paraId="1108E3DD" w14:textId="77777777" w:rsidR="00BC4AD0" w:rsidRDefault="00000000">
      <w:pPr>
        <w:pStyle w:val="Ttulo1"/>
        <w:spacing w:before="500" w:after="100"/>
        <w:jc w:val="center"/>
      </w:pPr>
      <w:r>
        <w:rPr>
          <w:b/>
          <w:bCs/>
        </w:rPr>
        <w:t>TÍTULO PRIMERO</w:t>
      </w:r>
    </w:p>
    <w:p w14:paraId="1D1A54D4" w14:textId="77777777" w:rsidR="00BC4AD0" w:rsidRDefault="00000000">
      <w:pPr>
        <w:pStyle w:val="Ttulo2"/>
        <w:spacing w:after="300"/>
        <w:jc w:val="center"/>
      </w:pPr>
      <w:r>
        <w:rPr>
          <w:b/>
          <w:bCs/>
        </w:rPr>
        <w:t>DE LA SEGURIDAD PUBLICA</w:t>
      </w:r>
    </w:p>
    <w:p w14:paraId="0D67B5AD" w14:textId="77777777" w:rsidR="00BC4AD0" w:rsidRDefault="00000000">
      <w:pPr>
        <w:pStyle w:val="Ttulo3"/>
        <w:spacing w:before="300" w:after="50"/>
        <w:jc w:val="center"/>
      </w:pPr>
      <w:r>
        <w:rPr>
          <w:b/>
          <w:bCs/>
        </w:rPr>
        <w:t>CAPÍTULO PRIMERO</w:t>
      </w:r>
    </w:p>
    <w:p w14:paraId="5EB16C7C" w14:textId="77777777" w:rsidR="00BC4AD0" w:rsidRDefault="00000000">
      <w:pPr>
        <w:spacing w:after="200"/>
        <w:jc w:val="center"/>
      </w:pPr>
      <w:r>
        <w:rPr>
          <w:i/>
          <w:iCs/>
        </w:rPr>
        <w:t>De Disposiciones Generales</w:t>
      </w:r>
    </w:p>
    <w:p w14:paraId="579BCB8E" w14:textId="77777777" w:rsidR="00BC4AD0" w:rsidRDefault="00000000">
      <w:pPr>
        <w:spacing w:after="150"/>
        <w:jc w:val="both"/>
      </w:pPr>
      <w:r>
        <w:rPr>
          <w:b/>
          <w:bCs/>
        </w:rPr>
        <w:t xml:space="preserve">Artículo 1.- </w:t>
      </w:r>
      <w:r>
        <w:t>Las disposiciones del presente Reglamento tienen por objeto reglamentar las funciones de seguridad pública y movilidad municipal, desarrollar los lineamientos de coordinación en estas materias establecidos en las leyes federales y estatales correspondientes y regular la conformación, organización, actuación y funcionamiento de la Dirección de Seguridad Pública y Movilidad del municipio.</w:t>
      </w:r>
    </w:p>
    <w:p w14:paraId="0EDCDFC1" w14:textId="77777777" w:rsidR="00BC4AD0" w:rsidRDefault="00000000">
      <w:pPr>
        <w:spacing w:after="150"/>
        <w:jc w:val="both"/>
      </w:pPr>
      <w:r>
        <w:rPr>
          <w:b/>
          <w:bCs/>
        </w:rPr>
        <w:t xml:space="preserve">Artículo 2.- </w:t>
      </w:r>
      <w:r>
        <w:t>La Seguridad Pública es una función a cargo de la Federación, el Distrito Federal, los Estados y los Municipios, en el ámbito de sus respectivas competencias. En términos de los artículos 24 del Reglamento de Gobierno Interior de Pabellón de Arteaga y 115, fracción III, inciso h), y fracción VII, de la Constitución Política de los Estados Unidos Mexicanos, el Municipio de Pabellón de Arteaga, Aguascalientes deberá prevenir los delitos y las faltas administrativas, salvaguardar la integridad y derechos de las personas, así como preservar el orden y la paz pública.</w:t>
      </w:r>
    </w:p>
    <w:p w14:paraId="4A80A86F" w14:textId="77777777" w:rsidR="00BC4AD0" w:rsidRDefault="00000000">
      <w:pPr>
        <w:spacing w:after="80"/>
        <w:jc w:val="both"/>
      </w:pPr>
      <w:r>
        <w:rPr>
          <w:b/>
          <w:bCs/>
        </w:rPr>
        <w:t xml:space="preserve">Artículo 3.- </w:t>
      </w:r>
      <w:r>
        <w:t>Para los efectos de este Reglamento se entiende por:</w:t>
      </w:r>
    </w:p>
    <w:p w14:paraId="44CA8271" w14:textId="77777777" w:rsidR="00BC4AD0" w:rsidRDefault="00000000">
      <w:pPr>
        <w:spacing w:after="80"/>
        <w:ind w:left="720" w:hanging="360"/>
        <w:jc w:val="both"/>
      </w:pPr>
      <w:r>
        <w:t>I.- Dirección: a la Dirección de Seguridad pública y Movilidad;</w:t>
      </w:r>
    </w:p>
    <w:p w14:paraId="27FAF3E8" w14:textId="77777777" w:rsidR="00BC4AD0" w:rsidRDefault="00000000">
      <w:pPr>
        <w:spacing w:after="80"/>
        <w:ind w:left="720" w:hanging="360"/>
        <w:jc w:val="both"/>
      </w:pPr>
      <w:r>
        <w:t>II.- Director: Al titular de la Dirección de Seguridad pública y Movilidad;</w:t>
      </w:r>
    </w:p>
    <w:p w14:paraId="616BD05D" w14:textId="77777777" w:rsidR="00BC4AD0" w:rsidRDefault="00000000">
      <w:pPr>
        <w:spacing w:after="80"/>
        <w:ind w:left="720" w:hanging="360"/>
        <w:jc w:val="both"/>
      </w:pPr>
      <w:r>
        <w:t>III.- Consejo de Honor y Justicia: Al órgano colegiado de la Dirección de Seguridad pública y Movilidad, encargado de conocer, resolver y sancionar los casos de faltas cometidas por los elementos de Seguridad Pública en servicio o fuera de él, por actos u omisiones que de cualquier forma infrinjan los principios de actuación y normas disciplinarias previstos en el presente ordenamiento, así como otorgar reconocimientos a las acciones relevantes en que intervinieron los miembros de la Dirección;</w:t>
      </w:r>
    </w:p>
    <w:p w14:paraId="00256BC3" w14:textId="77777777" w:rsidR="00BC4AD0" w:rsidRDefault="00000000">
      <w:pPr>
        <w:spacing w:after="80"/>
        <w:ind w:left="720" w:hanging="360"/>
        <w:jc w:val="both"/>
      </w:pPr>
      <w:r>
        <w:t>IV.- Personal: Todos los empleados de la Dirección de Seguridad pública y Movilidad;</w:t>
      </w:r>
    </w:p>
    <w:p w14:paraId="36A3C180" w14:textId="77777777" w:rsidR="00BC4AD0" w:rsidRDefault="00000000">
      <w:pPr>
        <w:spacing w:after="80"/>
        <w:ind w:left="720" w:hanging="360"/>
        <w:jc w:val="both"/>
      </w:pPr>
      <w:r>
        <w:t>V.- Integrantes operativos: A todo el personal en activo de Policía Preventiva y de Movilidad que se les atribuye ese carácter mediante el nombramiento correspondiente y que sus funciones son aquellas inherentes a la prestación del servicio de seguridad pública en forma directa, y no forman parte del área administrativa;</w:t>
      </w:r>
    </w:p>
    <w:p w14:paraId="4343250A" w14:textId="77777777" w:rsidR="00BC4AD0" w:rsidRDefault="00000000">
      <w:pPr>
        <w:spacing w:after="80"/>
        <w:ind w:left="720" w:hanging="360"/>
        <w:jc w:val="both"/>
      </w:pPr>
      <w:r>
        <w:t>VI.- Personal Administrativo: Es el personal que compone el área administrativa de la Dirección, integrada por empleados municipales que desarrollan actividades de carácter estrictamente administrativo. Este personal estará obligado a prestar sus servicios en cualquier momento y en cualquier tiempo que las necesidades del servicio lo requieran por motivos de seguridad pública, previamente acreditados o para evitar el entorpecimiento del actuar operativo de la Dirección, sin perjuicio de sus derechos laborales. Asimismo no formará parte del área operativa y se regirá por el Título Tercero, Capitulo Primero, del Libro Segundo de este Reglamento y lo previsto en la Ley de Responsabilidades de los Servidores Públicos del Estado de Aguascalientes y demás instrumentos normativos aplicables;</w:t>
      </w:r>
    </w:p>
    <w:p w14:paraId="01F0DB2F" w14:textId="77777777" w:rsidR="00BC4AD0" w:rsidRDefault="00000000">
      <w:pPr>
        <w:spacing w:after="80"/>
        <w:ind w:left="720" w:hanging="360"/>
        <w:jc w:val="both"/>
      </w:pPr>
      <w:r>
        <w:t>VII.- Corporaciones auxiliares: Los Cuerpos Operativos de Protección Civil Municipal; Las empresas de Segundad Privada y de similar naturaleza que operen o se instalen en el Municipio; y las demás que se constituyan con apego a las leyes;</w:t>
      </w:r>
    </w:p>
    <w:p w14:paraId="101558CB" w14:textId="77777777" w:rsidR="00BC4AD0" w:rsidRDefault="00000000">
      <w:pPr>
        <w:spacing w:after="80"/>
        <w:ind w:left="720" w:hanging="360"/>
        <w:jc w:val="both"/>
      </w:pPr>
      <w:r>
        <w:t>VIII.- Instituto: al Instituto Estatal de Seguridad Pública de Aguascalientes;</w:t>
      </w:r>
    </w:p>
    <w:p w14:paraId="1DFC1880" w14:textId="77777777" w:rsidR="00BC4AD0" w:rsidRDefault="00000000">
      <w:pPr>
        <w:spacing w:after="80"/>
        <w:ind w:left="720" w:hanging="360"/>
        <w:jc w:val="both"/>
      </w:pPr>
      <w:r>
        <w:t>IX.- Ley: la Ley del Sistema Estatal de Seguridad Pública de Aguascalientes;</w:t>
      </w:r>
    </w:p>
    <w:p w14:paraId="6B44AC2E" w14:textId="77777777" w:rsidR="00BC4AD0" w:rsidRDefault="00000000">
      <w:pPr>
        <w:spacing w:after="80"/>
        <w:ind w:left="720" w:hanging="360"/>
        <w:jc w:val="both"/>
      </w:pPr>
      <w:r>
        <w:t>X.- Presidente: Al Presidente Municipal de Pabellón de Arteaga; y</w:t>
      </w:r>
    </w:p>
    <w:p w14:paraId="448E5E11" w14:textId="77777777" w:rsidR="00BC4AD0" w:rsidRDefault="00000000">
      <w:pPr>
        <w:spacing w:after="80"/>
        <w:ind w:left="720" w:hanging="360"/>
        <w:jc w:val="both"/>
      </w:pPr>
      <w:r>
        <w:t>XI.- CEMCOPABELLON: Al Centro Municipal de Comunicaciones en materia de Seguridad Pública y Protección Civil.</w:t>
      </w:r>
    </w:p>
    <w:p w14:paraId="24BB87AC" w14:textId="77777777" w:rsidR="00BC4AD0" w:rsidRDefault="00BC4AD0">
      <w:pPr>
        <w:spacing w:after="150"/>
      </w:pPr>
    </w:p>
    <w:p w14:paraId="49508EA0" w14:textId="77777777" w:rsidR="00BC4AD0" w:rsidRDefault="00000000">
      <w:pPr>
        <w:spacing w:after="80"/>
        <w:jc w:val="both"/>
      </w:pPr>
      <w:r>
        <w:rPr>
          <w:b/>
          <w:bCs/>
        </w:rPr>
        <w:t xml:space="preserve">Artículo 4.- </w:t>
      </w:r>
      <w:r>
        <w:t>Son autoridades municipales en materia de Seguridad Pública:</w:t>
      </w:r>
    </w:p>
    <w:p w14:paraId="327C725B" w14:textId="77777777" w:rsidR="00BC4AD0" w:rsidRDefault="00000000">
      <w:pPr>
        <w:spacing w:after="80"/>
        <w:ind w:left="720" w:hanging="360"/>
        <w:jc w:val="both"/>
      </w:pPr>
      <w:r>
        <w:t>I.- El Presidente Municipal;</w:t>
      </w:r>
    </w:p>
    <w:p w14:paraId="6B3BEBEA" w14:textId="77777777" w:rsidR="00BC4AD0" w:rsidRDefault="00000000">
      <w:pPr>
        <w:spacing w:after="80"/>
        <w:ind w:left="720" w:hanging="360"/>
        <w:jc w:val="both"/>
      </w:pPr>
      <w:r>
        <w:t>II.- El Secretario del H. Ayuntamiento;</w:t>
      </w:r>
    </w:p>
    <w:p w14:paraId="74D66E8F" w14:textId="77777777" w:rsidR="00BC4AD0" w:rsidRDefault="00000000">
      <w:pPr>
        <w:spacing w:after="80"/>
        <w:ind w:left="720" w:hanging="360"/>
        <w:jc w:val="both"/>
      </w:pPr>
      <w:r>
        <w:t>III.- El Director de Seguridad Pública;</w:t>
      </w:r>
    </w:p>
    <w:p w14:paraId="615C5C35" w14:textId="77777777" w:rsidR="00BC4AD0" w:rsidRDefault="00000000">
      <w:pPr>
        <w:spacing w:after="80"/>
        <w:ind w:left="720" w:hanging="360"/>
        <w:jc w:val="both"/>
      </w:pPr>
      <w:r>
        <w:t>IV.- Los mandos medios e intermedios de la Dirección;</w:t>
      </w:r>
    </w:p>
    <w:p w14:paraId="2F4A4BA0" w14:textId="77777777" w:rsidR="00BC4AD0" w:rsidRDefault="00000000">
      <w:pPr>
        <w:spacing w:after="80"/>
        <w:ind w:left="720" w:hanging="360"/>
        <w:jc w:val="both"/>
      </w:pPr>
      <w:r>
        <w:t>V.- El personal en activo de Policía Preventiva;</w:t>
      </w:r>
    </w:p>
    <w:p w14:paraId="504401F4" w14:textId="77777777" w:rsidR="00BC4AD0" w:rsidRDefault="00000000">
      <w:pPr>
        <w:spacing w:after="80"/>
        <w:ind w:left="720" w:hanging="360"/>
        <w:jc w:val="both"/>
      </w:pPr>
      <w:r>
        <w:t>VI.- El Coordinador de la Unidad Municipal de Protección Civil;</w:t>
      </w:r>
    </w:p>
    <w:p w14:paraId="5C0BDCC2" w14:textId="77777777" w:rsidR="00BC4AD0" w:rsidRDefault="00000000">
      <w:pPr>
        <w:spacing w:after="80"/>
        <w:ind w:left="720" w:hanging="360"/>
        <w:jc w:val="both"/>
      </w:pPr>
      <w:r>
        <w:t>VII.- Los Inspectores designados por los Titulares de la Unidad Municipal de Protección Civil; y</w:t>
      </w:r>
    </w:p>
    <w:p w14:paraId="4E20E6A0" w14:textId="77777777" w:rsidR="00BC4AD0" w:rsidRDefault="00000000">
      <w:pPr>
        <w:spacing w:after="80"/>
        <w:ind w:left="720" w:hanging="360"/>
        <w:jc w:val="both"/>
      </w:pPr>
      <w:r>
        <w:t>VIII.- Los demás elementos de las corporaciones auxiliares.</w:t>
      </w:r>
    </w:p>
    <w:p w14:paraId="5F3C7465" w14:textId="77777777" w:rsidR="00BC4AD0" w:rsidRDefault="00BC4AD0">
      <w:pPr>
        <w:spacing w:after="150"/>
      </w:pPr>
    </w:p>
    <w:p w14:paraId="2D4A3297" w14:textId="77777777" w:rsidR="00BC4AD0" w:rsidRDefault="00000000">
      <w:pPr>
        <w:spacing w:after="150"/>
        <w:jc w:val="both"/>
      </w:pPr>
      <w:r>
        <w:rPr>
          <w:b/>
          <w:bCs/>
        </w:rPr>
        <w:t xml:space="preserve">Artículo 5.- </w:t>
      </w:r>
      <w:r>
        <w:t>El Gobernador del Estado, en los casos que juzgue como de fuerza mayor o alteración grave del orden público, dispondrá de la Policía Preventiva. Del ejercicio de esta facultad informará al Congreso del Estado.</w:t>
      </w:r>
    </w:p>
    <w:p w14:paraId="128393EA" w14:textId="77777777" w:rsidR="00BC4AD0" w:rsidRDefault="00000000">
      <w:pPr>
        <w:spacing w:after="80"/>
        <w:jc w:val="both"/>
      </w:pPr>
      <w:r>
        <w:rPr>
          <w:b/>
          <w:bCs/>
        </w:rPr>
        <w:t xml:space="preserve">Artículo 6.- </w:t>
      </w:r>
      <w:r>
        <w:t>Para cumplir con los objetivos de Seguridad Pública la Dirección desarrollará las siguientes funciones específicas:</w:t>
      </w:r>
    </w:p>
    <w:p w14:paraId="5CCE2F4E" w14:textId="77777777" w:rsidR="00BC4AD0" w:rsidRDefault="00000000">
      <w:pPr>
        <w:spacing w:after="80"/>
        <w:ind w:left="720" w:hanging="360"/>
        <w:jc w:val="both"/>
      </w:pPr>
      <w:r>
        <w:t>I.- Investigación, que será realizada a través de sistemas homologados de recolección, clasificación, registro, análisis, evaluación y explotación de información;</w:t>
      </w:r>
    </w:p>
    <w:p w14:paraId="6CF99F1F" w14:textId="77777777" w:rsidR="00BC4AD0" w:rsidRDefault="00000000">
      <w:pPr>
        <w:spacing w:after="80"/>
        <w:ind w:left="720" w:hanging="360"/>
        <w:jc w:val="both"/>
      </w:pPr>
      <w:r>
        <w:t>II.- Prevención, que se realizará a través de las actividades encaminadas a evitar o disminuir la comisión de delitos e infracciones administrativas, así como realizar las acciones de inspección, vigilancia y vialidad;</w:t>
      </w:r>
    </w:p>
    <w:p w14:paraId="3F5A55A8" w14:textId="77777777" w:rsidR="00BC4AD0" w:rsidRDefault="00000000">
      <w:pPr>
        <w:spacing w:after="80"/>
        <w:ind w:left="720" w:hanging="360"/>
        <w:jc w:val="both"/>
      </w:pPr>
      <w:r>
        <w:t>III.- Reacción, que será la encargada de garantizar, mantener y restablecer el orden y la paz pública; y Para la eficiente y eficaz prestación del servicio de seguridad pública, la Dirección cuenta con las siguientes atribuciones:</w:t>
      </w:r>
    </w:p>
    <w:p w14:paraId="0794EF5E" w14:textId="77777777" w:rsidR="00BC4AD0" w:rsidRDefault="00000000">
      <w:pPr>
        <w:spacing w:after="80"/>
        <w:ind w:left="720" w:hanging="360"/>
        <w:jc w:val="both"/>
      </w:pPr>
      <w:r>
        <w:t>IV.- Proteger la integridad física de las personas y preservar sus bienes ante situaciones de peligro y cualquier amenaza o disturbio que implique violencia o riesgo inminente, así como garantizar, mantener y restablecer la paz y el orden público dentro del territorio del Municipio;</w:t>
      </w:r>
    </w:p>
    <w:p w14:paraId="77AF9ABF" w14:textId="77777777" w:rsidR="00BC4AD0" w:rsidRDefault="00000000">
      <w:pPr>
        <w:spacing w:after="80"/>
        <w:ind w:left="720" w:hanging="360"/>
        <w:jc w:val="both"/>
      </w:pPr>
      <w:r>
        <w:t>V.- Coordinarse y colaborar con las autoridades federales, estatales y municipales en el ejercicio de sus funciones de vigilancia, verificación e inspección. Así como en los casos en que se requiera el uso de la fuerza pública;</w:t>
      </w:r>
    </w:p>
    <w:p w14:paraId="26D09B08" w14:textId="77777777" w:rsidR="00BC4AD0" w:rsidRDefault="00000000">
      <w:pPr>
        <w:spacing w:after="80"/>
        <w:ind w:left="720" w:hanging="360"/>
        <w:jc w:val="both"/>
      </w:pPr>
      <w:r>
        <w:t>VI.- Prevenir la comisión de delitos e infracciones a las leyes y reglamentos a través de disposiciones y acciones concretas para preservar la paz social;</w:t>
      </w:r>
    </w:p>
    <w:p w14:paraId="2BD84F4F" w14:textId="77777777" w:rsidR="00BC4AD0" w:rsidRDefault="00000000">
      <w:pPr>
        <w:spacing w:after="80"/>
        <w:ind w:left="720" w:hanging="360"/>
        <w:jc w:val="both"/>
      </w:pPr>
      <w:r>
        <w:t>VII.- Colaborar en la investigación y persecución de los delitos, siendo auxiliar del Ministerio Público, del Poder Ejecutivo y del Poder Judicial, tanto federales como del Estado, de conformidad con lo dispuesto en la Constitución Política de los Estados Unidos Mexicanos y demás disposiciones legales aplicables;</w:t>
      </w:r>
    </w:p>
    <w:p w14:paraId="24675587" w14:textId="77777777" w:rsidR="00BC4AD0" w:rsidRDefault="00000000">
      <w:pPr>
        <w:spacing w:after="80"/>
        <w:ind w:left="720" w:hanging="360"/>
        <w:jc w:val="both"/>
      </w:pPr>
      <w:r>
        <w:t>VIII.- Vigilar, aplicar y hacer cumplir, en el ámbito de su competencia, las disposiciones contenidas en la Ley de Vialidad del Estado de Aguascalientes y en el Título Segundo (De la Movilidad Municipal) de este Reglamento;</w:t>
      </w:r>
    </w:p>
    <w:p w14:paraId="2B48EEFD" w14:textId="77777777" w:rsidR="00BC4AD0" w:rsidRDefault="00000000">
      <w:pPr>
        <w:spacing w:after="80"/>
        <w:ind w:left="720" w:hanging="360"/>
        <w:jc w:val="both"/>
      </w:pPr>
      <w:r>
        <w:t>IX.- Practicar detenciones de personas y el aseguramiento de bienes en los casos previstos en el artículo 224 del Reglamento de Gobierno Interior de Pabellón de Arteaga y en la Constitución Política de los Estados Unidos Mexicanos, así como los responsables por la presunta comisión de faltas administrativas o hechos delictivos en los términos de ley;</w:t>
      </w:r>
    </w:p>
    <w:p w14:paraId="28053CAC" w14:textId="77777777" w:rsidR="00BC4AD0" w:rsidRDefault="00000000">
      <w:pPr>
        <w:spacing w:after="80"/>
        <w:ind w:left="720" w:hanging="360"/>
        <w:jc w:val="both"/>
      </w:pPr>
      <w:r>
        <w:t>X.- Poner a disposición de las autoridades competentes, en forma inmediata, a las personas detenidas y los bienes que en su caso se hayan asegurado;</w:t>
      </w:r>
    </w:p>
    <w:p w14:paraId="6BF56760" w14:textId="77777777" w:rsidR="00BC4AD0" w:rsidRDefault="00000000">
      <w:pPr>
        <w:spacing w:after="80"/>
        <w:ind w:left="720" w:hanging="360"/>
        <w:jc w:val="both"/>
      </w:pPr>
      <w:r>
        <w:t>XI.- Vigilar e inspeccionar, para fines de Seguridad Pública, la zona terrestre de las vías generales de comunicación y los medios de transporte que operen en el Municipio de Pabellón de Arteaga, Aguascalientes;</w:t>
      </w:r>
    </w:p>
    <w:p w14:paraId="408BC65C" w14:textId="77777777" w:rsidR="00BC4AD0" w:rsidRDefault="00000000">
      <w:pPr>
        <w:spacing w:after="80"/>
        <w:ind w:left="720" w:hanging="360"/>
        <w:jc w:val="both"/>
      </w:pPr>
      <w:r>
        <w:t>XII.- Realizar investigaciones en el ámbito de su competencia, derivadas de la comisión de delitos y faltas administrativas cometidos dentro del municipio; y</w:t>
      </w:r>
    </w:p>
    <w:p w14:paraId="4D459442" w14:textId="77777777" w:rsidR="00BC4AD0" w:rsidRDefault="00000000">
      <w:pPr>
        <w:spacing w:after="80"/>
        <w:ind w:left="720" w:hanging="360"/>
        <w:jc w:val="both"/>
      </w:pPr>
      <w:r>
        <w:t>XIII.- Las demás que expresamente señalen las normas aplicables en la materia.</w:t>
      </w:r>
    </w:p>
    <w:p>
      <w:pPr>
        <w:spacing w:after="200"/>
        <w:jc w:val="both"/>
      </w:pPr>
      <w:r>
        <w:rPr>
          <w:i/>
          <w:iCs/>
          <w:color w:val="AA5500"/>
          <w:sz w:val="18"/>
          <w:szCs w:val="18"/>
        </w:rPr>
        <w:t xml:space="preserve">Nota editorial (corrección de auditoría v9.2): la fracción VIII de este artículo remitía a un “Reglamento de Tránsito del Municipio de Pabellón de Arteaga” que no existe como instrumento separado. La materia de tránsito y movilidad está integrada en el propio Reglamento de Seguridad Pública y Movilidad (Título Segundo, De la Movilidad Municipal, artículos 152 a 243); la remisión se corrigió en consecuencia.</w:t>
      </w:r>
    </w:p>
    <w:p w14:paraId="015583D8" w14:textId="77777777" w:rsidR="00BC4AD0" w:rsidRDefault="00BC4AD0">
      <w:pPr>
        <w:spacing w:after="150"/>
      </w:pPr>
    </w:p>
    <w:p w14:paraId="48AF9D1B" w14:textId="77777777" w:rsidR="00BC4AD0" w:rsidRDefault="00000000">
      <w:pPr>
        <w:spacing w:after="80"/>
        <w:jc w:val="both"/>
      </w:pPr>
      <w:r>
        <w:rPr>
          <w:b/>
          <w:bCs/>
        </w:rPr>
        <w:t xml:space="preserve">Artículo 7.- </w:t>
      </w:r>
      <w:r>
        <w:t>Corresponde a la Dirección de Seguridad pública y Movilidad lo siguiente:</w:t>
      </w:r>
    </w:p>
    <w:p w14:paraId="142AF206" w14:textId="77777777" w:rsidR="00BC4AD0" w:rsidRDefault="00000000">
      <w:pPr>
        <w:spacing w:after="80"/>
        <w:ind w:left="720" w:hanging="360"/>
        <w:jc w:val="both"/>
      </w:pPr>
      <w:r>
        <w:t>I.- Mantener la tranquilidad y el orden público, vigilando permanentemente el territorio municipal, apegándose a la división delegacional que consigna el presente Reglamento; en la zona rural del territorio del Municipio, deberá apoyar en sus funciones a los Delegados y Comisarios Municipales y efectuar una estrecha vigilancia en los poblados y rancherías;</w:t>
      </w:r>
    </w:p>
    <w:p w14:paraId="4E938D9F" w14:textId="77777777" w:rsidR="00BC4AD0" w:rsidRDefault="00000000">
      <w:pPr>
        <w:spacing w:after="80"/>
        <w:ind w:left="720" w:hanging="360"/>
        <w:jc w:val="both"/>
      </w:pPr>
      <w:r>
        <w:t>II.- Proteger la integridad física, la seguridad y bienes de las personas que se encuentren en el territorio municipal, a través de medidas que prevengan actos que perturben o pongan en peligro los bienes jurídicamente tutelados;</w:t>
      </w:r>
    </w:p>
    <w:p w14:paraId="0DACE482" w14:textId="77777777" w:rsidR="00BC4AD0" w:rsidRDefault="00000000">
      <w:pPr>
        <w:spacing w:after="80"/>
        <w:ind w:left="720" w:hanging="360"/>
        <w:jc w:val="both"/>
      </w:pPr>
      <w:r>
        <w:t>III.- Prevenir la comisión de delitos e infracciones de leyes y reglamentos a través de disposiciones y acciones para preservar el orden público;</w:t>
      </w:r>
    </w:p>
    <w:p w14:paraId="3CC6F73D" w14:textId="77777777" w:rsidR="00BC4AD0" w:rsidRDefault="00000000">
      <w:pPr>
        <w:spacing w:after="80"/>
        <w:ind w:left="720" w:hanging="360"/>
        <w:jc w:val="both"/>
      </w:pPr>
      <w:r>
        <w:t>IV.- Colaborar en la investigación y persecución de delitos, como auxiliar del Ministerio Público, del Poder Ejecutivo y del Poder Judicial, tanto Federal como Estatal, de conformidad con lo dispuesto en la Constitución Política de los Estados Unidos Mexicanos;</w:t>
      </w:r>
    </w:p>
    <w:p w14:paraId="3807B8DA" w14:textId="77777777" w:rsidR="00BC4AD0" w:rsidRDefault="00000000">
      <w:pPr>
        <w:spacing w:after="80"/>
        <w:ind w:left="720" w:hanging="360"/>
        <w:jc w:val="both"/>
      </w:pPr>
      <w:r>
        <w:t>V.- Auxiliar a la población en casos de siniestros y desastres;</w:t>
      </w:r>
    </w:p>
    <w:p w14:paraId="1B4B46EF" w14:textId="77777777" w:rsidR="00BC4AD0" w:rsidRDefault="00000000">
      <w:pPr>
        <w:spacing w:after="80"/>
        <w:ind w:left="720" w:hanging="360"/>
        <w:jc w:val="both"/>
      </w:pPr>
      <w:r>
        <w:t>VI.- Vigilar el cumplimiento de las normas de tránsito de vehículos y peatones dentro del Municipio;</w:t>
      </w:r>
    </w:p>
    <w:p w14:paraId="31ECFA18" w14:textId="77777777" w:rsidR="00BC4AD0" w:rsidRDefault="00000000">
      <w:pPr>
        <w:spacing w:after="80"/>
        <w:ind w:left="720" w:hanging="360"/>
        <w:jc w:val="both"/>
      </w:pPr>
      <w:r>
        <w:t>VII.- Auxiliar y coordinarse con las autoridades municipales, estatales y federales, en los casos en que se requiera el uso de la fuerza pública;</w:t>
      </w:r>
    </w:p>
    <w:p w14:paraId="6B433831" w14:textId="77777777" w:rsidR="00BC4AD0" w:rsidRDefault="00000000">
      <w:pPr>
        <w:spacing w:after="80"/>
        <w:ind w:left="720" w:hanging="360"/>
        <w:jc w:val="both"/>
      </w:pPr>
      <w:r>
        <w:t>VIII.- Desarrollar y aplicar políticas, programas y acciones en materia de prevención del delito, mediante la implementación de procesos conjuntos con la sociedad;</w:t>
      </w:r>
    </w:p>
    <w:p w14:paraId="0CCFA8F7" w14:textId="77777777" w:rsidR="00BC4AD0" w:rsidRDefault="00000000">
      <w:pPr>
        <w:spacing w:after="80"/>
        <w:ind w:left="720" w:hanging="360"/>
        <w:jc w:val="both"/>
      </w:pPr>
      <w:r>
        <w:t>IX.- Prestar atención psicológica a los miembros de la corporación durante el tiempo que presten sus servicios en la Dirección de Seguridad Pública, así como evaluar los métodos de reclutamiento a fin de incrementar la eficiencia de dicho proceso, identificando las características intelectuales, sociales, afectivas y físicas de cada elemento;</w:t>
      </w:r>
    </w:p>
    <w:p w14:paraId="1591B445" w14:textId="77777777" w:rsidR="00BC4AD0" w:rsidRDefault="00000000">
      <w:pPr>
        <w:spacing w:after="80"/>
        <w:ind w:left="720" w:hanging="360"/>
        <w:jc w:val="both"/>
      </w:pPr>
      <w:r>
        <w:t>X.- Prestar el servicio de seguridad pública desarrollando las funciones de investigación, prevención y reacción en el ámbito de su competencia;</w:t>
      </w:r>
    </w:p>
    <w:p w14:paraId="11BD78CF" w14:textId="77777777" w:rsidR="00BC4AD0" w:rsidRDefault="00000000">
      <w:pPr>
        <w:spacing w:after="80"/>
        <w:ind w:left="720" w:hanging="360"/>
        <w:jc w:val="both"/>
      </w:pPr>
      <w:r>
        <w:t>XI.- Propiciar el desarrollo profesional de sus integrantes;</w:t>
      </w:r>
    </w:p>
    <w:p w14:paraId="2CD06A74" w14:textId="77777777" w:rsidR="00BC4AD0" w:rsidRDefault="00000000">
      <w:pPr>
        <w:spacing w:after="80"/>
        <w:ind w:left="720" w:hanging="360"/>
        <w:jc w:val="both"/>
      </w:pPr>
      <w:r>
        <w:t>XII.- Las demás que le señale la Ley, Reglamentos o el H. Ayuntamiento por conducto del Presidente Municipal.</w:t>
      </w:r>
    </w:p>
    <w:p w14:paraId="5290A208" w14:textId="77777777" w:rsidR="00BC4AD0" w:rsidRDefault="00BC4AD0">
      <w:pPr>
        <w:spacing w:after="150"/>
      </w:pPr>
    </w:p>
    <w:p w14:paraId="11A4E819" w14:textId="77777777" w:rsidR="00BC4AD0" w:rsidRDefault="00000000">
      <w:pPr>
        <w:spacing w:after="150"/>
        <w:jc w:val="both"/>
      </w:pPr>
      <w:r>
        <w:rPr>
          <w:b/>
          <w:bCs/>
        </w:rPr>
        <w:t xml:space="preserve">Artículo 8.- </w:t>
      </w:r>
      <w:r>
        <w:t>La Dirección dotará a todo el personal en activo de Policía Preventiva con credencial que los identifique como personal de la Dirección que contendrá el nombre de la corporación a la que pertenece, su nombre, grado jerárquico, fotografía cancelada con sello de la Secretaría, Clave Única de Registro de Población, fecha de expedición y de vencimiento, así como la validación que se hace con la firma del Director.</w:t>
      </w:r>
    </w:p>
    <w:p w14:paraId="7E68BCBA" w14:textId="77777777" w:rsidR="00BC4AD0" w:rsidRDefault="00000000">
      <w:pPr>
        <w:spacing w:after="150"/>
        <w:jc w:val="both"/>
      </w:pPr>
      <w:r>
        <w:rPr>
          <w:b/>
          <w:bCs/>
        </w:rPr>
        <w:t xml:space="preserve">Artículo 9.- </w:t>
      </w:r>
      <w:r>
        <w:t>Mientras se tramita la licencia oficial colectiva de portación de armas de fuego, se le proporcionará a la Secretaría de Seguridad Pública del Estado toda la información necesaria y se le otorgarán las facilidades para llevar a cabo las evaluaciones que requiera la Secretaría de la Defensa Nacional para la renovación, mantenimiento y cuidado de la licencia colectiva.</w:t>
      </w:r>
    </w:p>
    <w:p w14:paraId="131D2DE0" w14:textId="77777777" w:rsidR="00BC4AD0" w:rsidRDefault="00000000">
      <w:pPr>
        <w:spacing w:after="150"/>
        <w:jc w:val="both"/>
      </w:pPr>
      <w:r>
        <w:rPr>
          <w:b/>
          <w:bCs/>
        </w:rPr>
        <w:t xml:space="preserve">Artículo 10.- </w:t>
      </w:r>
      <w:r>
        <w:t>Queda estrictamente prohibido al personal en activo de la Dirección la portación de armas de fuego de propiedad particular para el ejercicio de sus funciones.</w:t>
      </w:r>
    </w:p>
    <w:p w14:paraId="6175990E" w14:textId="77777777" w:rsidR="00BC4AD0" w:rsidRDefault="00000000">
      <w:pPr>
        <w:spacing w:after="150"/>
        <w:jc w:val="both"/>
      </w:pPr>
      <w:r>
        <w:rPr>
          <w:b/>
          <w:bCs/>
        </w:rPr>
        <w:t xml:space="preserve">Artículo 11.- </w:t>
      </w:r>
      <w:r>
        <w:t>La Dirección se coordinará con el Cuerpo de Bomberos, de rescate, paramédicos municipales y Unidad Municipal de Protección Civil.</w:t>
      </w:r>
    </w:p>
    <w:p w14:paraId="777D8E24" w14:textId="77777777" w:rsidR="00BC4AD0" w:rsidRDefault="00000000">
      <w:pPr>
        <w:spacing w:after="150"/>
        <w:jc w:val="both"/>
      </w:pPr>
      <w:r>
        <w:rPr>
          <w:b/>
          <w:bCs/>
        </w:rPr>
        <w:t xml:space="preserve">Artículo 12.- </w:t>
      </w:r>
      <w:r>
        <w:t>La prevención y combate de incendios, así como las labores de rescate de personas y atención de explosiones, se rigen íntegramente por el Reglamento de Protección Civil de Pabellón de Arteaga vigente. Este Reglamento no regula dicha materia.</w:t>
      </w:r>
    </w:p>
    <w:p w14:paraId="26C2F60A" w14:textId="77777777" w:rsidR="00BC4AD0" w:rsidRDefault="00000000">
      <w:pPr>
        <w:spacing w:after="150"/>
        <w:jc w:val="both"/>
      </w:pPr>
      <w:r>
        <w:rPr>
          <w:b/>
          <w:bCs/>
        </w:rPr>
        <w:t xml:space="preserve">Artículo 13.- </w:t>
      </w:r>
      <w:r>
        <w:t>La Dirección establecerá las normas a que se sujetará el personal de sus Corporaciones de Seguridad para el uso de uniformes, insignias, divisas, armas y equipo.</w:t>
      </w:r>
    </w:p>
    <w:p w14:paraId="206593F5" w14:textId="77777777" w:rsidR="00BC4AD0" w:rsidRDefault="00000000">
      <w:pPr>
        <w:spacing w:after="80"/>
        <w:jc w:val="both"/>
      </w:pPr>
      <w:r>
        <w:rPr>
          <w:b/>
          <w:bCs/>
        </w:rPr>
        <w:lastRenderedPageBreak/>
        <w:t xml:space="preserve">Artículo 14.- </w:t>
      </w:r>
      <w:r>
        <w:t>Las insignias de los grados jerárquicos se ceñirán a las siguientes disposiciones:</w:t>
      </w:r>
    </w:p>
    <w:p w14:paraId="73E9EBED" w14:textId="77777777" w:rsidR="00BC4AD0" w:rsidRDefault="00000000">
      <w:pPr>
        <w:spacing w:after="80"/>
        <w:ind w:left="720" w:hanging="360"/>
        <w:jc w:val="both"/>
      </w:pPr>
      <w:r>
        <w:t>I.- Se utilizarán estrellas de seis puntas y rombos color dorado; y</w:t>
      </w:r>
    </w:p>
    <w:p w14:paraId="700CDFB3" w14:textId="77777777" w:rsidR="00BC4AD0" w:rsidRDefault="00000000">
      <w:pPr>
        <w:spacing w:after="80"/>
        <w:ind w:left="720" w:hanging="360"/>
        <w:jc w:val="both"/>
      </w:pPr>
      <w:r>
        <w:t>II.- De acuerdo a su nivel jerárquico se utilizarán: a) Director: Tres estrellas; b) Subdirector: Dos estrellas; c) Primer Comandante: Una estrella; d) Comandante: Cuatro rombos; e) Subcomandante: Tres rombos; f) Oficial: Dos rombos; y g) Suboficial: Un rombo.</w:t>
      </w:r>
    </w:p>
    <w:p w14:paraId="38EED8EE" w14:textId="77777777" w:rsidR="00BC4AD0" w:rsidRDefault="00BC4AD0">
      <w:pPr>
        <w:spacing w:after="150"/>
      </w:pPr>
    </w:p>
    <w:p w14:paraId="3E04E286" w14:textId="77777777" w:rsidR="00BC4AD0" w:rsidRDefault="00000000">
      <w:pPr>
        <w:spacing w:after="150"/>
        <w:jc w:val="both"/>
      </w:pPr>
      <w:r>
        <w:rPr>
          <w:b/>
          <w:bCs/>
        </w:rPr>
        <w:t xml:space="preserve">Artículo 15.- </w:t>
      </w:r>
      <w:r>
        <w:t>Los uniformes, insignias y divisas de los elementos de Seguridad Privada y corporaciones auxiliares, serán diferentes a las que porten los elementos operativos de la Dirección.</w:t>
      </w:r>
    </w:p>
    <w:p w14:paraId="5C731422" w14:textId="77777777" w:rsidR="00BC4AD0" w:rsidRDefault="00000000">
      <w:pPr>
        <w:pStyle w:val="Ttulo3"/>
        <w:spacing w:before="300" w:after="50"/>
        <w:jc w:val="center"/>
      </w:pPr>
      <w:r>
        <w:rPr>
          <w:b/>
          <w:bCs/>
        </w:rPr>
        <w:t>CAPÍTULO SEGUNDO</w:t>
      </w:r>
    </w:p>
    <w:p w14:paraId="45D833F1" w14:textId="77777777" w:rsidR="00BC4AD0" w:rsidRDefault="00000000">
      <w:pPr>
        <w:spacing w:after="200"/>
        <w:jc w:val="center"/>
      </w:pPr>
      <w:r>
        <w:rPr>
          <w:i/>
          <w:iCs/>
        </w:rPr>
        <w:t>Del Sistema Municipal de Seguridad Pública</w:t>
      </w:r>
    </w:p>
    <w:p w14:paraId="124D8B5B" w14:textId="77777777" w:rsidR="00BC4AD0" w:rsidRDefault="00000000">
      <w:pPr>
        <w:spacing w:after="80"/>
        <w:jc w:val="both"/>
      </w:pPr>
      <w:r>
        <w:rPr>
          <w:b/>
          <w:bCs/>
        </w:rPr>
        <w:t xml:space="preserve">Artículo 16.- </w:t>
      </w:r>
      <w:r>
        <w:t>El Sistema Municipal de Seguridad Pública, en el cual se coordinará el Municipio con el Estado y la Federación en los términos de lo dispuesto en el Artículo 24 del Reglamento de Gobierno Interior de Pabellón de Arteaga y 115, fracción III, inciso h), y fracción VII, de la Constitución Política de los Estados Unidos Mexicanos y se integrará con las instancias y acciones previstas en el presente ordenamiento, en la Ley del Sistema Estatal de Seguridad Pública de Aguascalientes y en otras disposiciones aplicables tendientes a la realización del objeto de este Reglamento. El sistema se integrará de la siguiente manera:</w:t>
      </w:r>
    </w:p>
    <w:p w14:paraId="43E7DDA0" w14:textId="77777777" w:rsidR="00BC4AD0" w:rsidRDefault="00000000">
      <w:pPr>
        <w:spacing w:after="80"/>
        <w:ind w:left="720" w:hanging="360"/>
        <w:jc w:val="both"/>
      </w:pPr>
      <w:r>
        <w:t>I.- El Consejo Municipal de Seguridad Pública;</w:t>
      </w:r>
    </w:p>
    <w:p w14:paraId="312E2C7A" w14:textId="77777777" w:rsidR="00BC4AD0" w:rsidRDefault="00000000">
      <w:pPr>
        <w:spacing w:after="80"/>
        <w:ind w:left="720" w:hanging="360"/>
        <w:jc w:val="both"/>
      </w:pPr>
      <w:r>
        <w:t>II.- Las Instituciones Policiales con presencia en el Municipio;</w:t>
      </w:r>
    </w:p>
    <w:p w14:paraId="536D06A2" w14:textId="77777777" w:rsidR="00BC4AD0" w:rsidRDefault="00000000">
      <w:pPr>
        <w:spacing w:after="80"/>
        <w:ind w:left="720" w:hanging="360"/>
        <w:jc w:val="both"/>
      </w:pPr>
      <w:r>
        <w:t>III.- Las Instancias de coordinación, equipos, programas, información, servicios y acciones tendientes a cumplir con los propósitos de la materia.</w:t>
      </w:r>
    </w:p>
    <w:p w14:paraId="18A4452D" w14:textId="77777777" w:rsidR="00BC4AD0" w:rsidRDefault="00BC4AD0">
      <w:pPr>
        <w:spacing w:after="150"/>
      </w:pPr>
    </w:p>
    <w:p w14:paraId="70FE9E65" w14:textId="77777777" w:rsidR="00BC4AD0" w:rsidRDefault="00000000">
      <w:pPr>
        <w:spacing w:after="150"/>
        <w:jc w:val="both"/>
      </w:pPr>
      <w:r>
        <w:rPr>
          <w:b/>
          <w:bCs/>
        </w:rPr>
        <w:t xml:space="preserve">Artículo 17.- </w:t>
      </w:r>
      <w:r>
        <w:t>El Sistema Municipal de Seguridad Pública tendrá funciones de coordinación operativa con los Sistemas Nacional y Estatal de Seguridad Pública, en la forma y términos dispuestos por la legislación estatal y federal en la materia e impulsará las actividades conducentes al cumplimiento de los fines que previene este Reglamento.</w:t>
      </w:r>
    </w:p>
    <w:p w14:paraId="730F7ABB" w14:textId="77777777" w:rsidR="00BC4AD0" w:rsidRDefault="00000000">
      <w:pPr>
        <w:spacing w:after="150"/>
        <w:jc w:val="both"/>
      </w:pPr>
      <w:r>
        <w:rPr>
          <w:b/>
          <w:bCs/>
        </w:rPr>
        <w:t xml:space="preserve">Artículo 18.- </w:t>
      </w:r>
      <w:r>
        <w:t>Los integrantes del Sistema Municipal de Seguridad Pública promoverán en el ámbito de sus respectivas competencias la participación de la sociedad en la planeación y supervisión de la Seguridad Pública en los términos de este Reglamento y demás ordenamientos aplicables.</w:t>
      </w:r>
    </w:p>
    <w:p w14:paraId="33E44375" w14:textId="77777777" w:rsidR="00BC4AD0" w:rsidRDefault="00000000">
      <w:pPr>
        <w:spacing w:after="150"/>
        <w:jc w:val="both"/>
      </w:pPr>
      <w:r>
        <w:rPr>
          <w:b/>
          <w:bCs/>
        </w:rPr>
        <w:t xml:space="preserve">Artículo 19.- </w:t>
      </w:r>
      <w:r>
        <w:t>El Presidente podrá proponer convenios para la división del territorio municipal en zonas o regiones para fines de este ordenamiento, previo acuerdo del Consejo y considerando los factores que permitan establecer en su caso, circunscripciones homogéneas a las que sea posible destinar programas comunes específicos.</w:t>
      </w:r>
    </w:p>
    <w:p w14:paraId="56FCAC28" w14:textId="77777777" w:rsidR="00BC4AD0" w:rsidRDefault="00000000">
      <w:pPr>
        <w:spacing w:after="150"/>
        <w:jc w:val="both"/>
      </w:pPr>
      <w:r>
        <w:rPr>
          <w:b/>
          <w:bCs/>
        </w:rPr>
        <w:t xml:space="preserve">Artículo 20.- </w:t>
      </w:r>
      <w:r>
        <w:t>Las Instituciones que integran el Sistema Municipal de Seguridad Pública realizarán las funciones de prevención de conductas ilícitas, sanción de faltas y custodia de individuos sujetos a detención conforme a la legislación vigente, así como los organismos y servicios auxiliares existentes o que en lo sucesivo se creen, independientemente de la denominación o adscripción administrativa que ostenten.</w:t>
      </w:r>
    </w:p>
    <w:p w14:paraId="36654D67" w14:textId="77777777" w:rsidR="00BC4AD0" w:rsidRDefault="00000000">
      <w:pPr>
        <w:spacing w:after="80"/>
        <w:jc w:val="both"/>
      </w:pPr>
      <w:r>
        <w:rPr>
          <w:b/>
          <w:bCs/>
        </w:rPr>
        <w:t xml:space="preserve">Artículo 21.- </w:t>
      </w:r>
      <w:r>
        <w:t>Para el ejercicio de sus atribuciones, el Sistema Municipal de Seguridad Pública se integrará de la siguiente manera:</w:t>
      </w:r>
    </w:p>
    <w:p w14:paraId="67573E35" w14:textId="77777777" w:rsidR="00BC4AD0" w:rsidRDefault="00000000">
      <w:pPr>
        <w:spacing w:after="80"/>
        <w:ind w:left="720" w:hanging="360"/>
        <w:jc w:val="both"/>
      </w:pPr>
      <w:r>
        <w:t>I.- Consejo Municipal de Seguridad Pública;</w:t>
      </w:r>
    </w:p>
    <w:p w14:paraId="18FA76A2" w14:textId="77777777" w:rsidR="00BC4AD0" w:rsidRDefault="00000000">
      <w:pPr>
        <w:spacing w:after="80"/>
        <w:ind w:left="720" w:hanging="360"/>
        <w:jc w:val="both"/>
      </w:pPr>
      <w:r>
        <w:t>II.- Consejo y Comités municipales de Consulta y Participación Ciudadana;</w:t>
      </w:r>
    </w:p>
    <w:p w14:paraId="5BA5F699" w14:textId="77777777" w:rsidR="00BC4AD0" w:rsidRDefault="00000000">
      <w:pPr>
        <w:spacing w:after="80"/>
        <w:ind w:left="720" w:hanging="360"/>
        <w:jc w:val="both"/>
      </w:pPr>
      <w:r>
        <w:t>III.- Sistema Municipal de Información, Comunicaciones y Servicios de Atención a la Ciudadanía; y</w:t>
      </w:r>
    </w:p>
    <w:p w14:paraId="08F22BF2" w14:textId="77777777" w:rsidR="00BC4AD0" w:rsidRDefault="00000000">
      <w:pPr>
        <w:spacing w:after="80"/>
        <w:ind w:left="720" w:hanging="360"/>
        <w:jc w:val="both"/>
      </w:pPr>
      <w:r>
        <w:t>IV.- Dirección de Seguridad Pública.</w:t>
      </w:r>
    </w:p>
    <w:p w14:paraId="4D8C86A8" w14:textId="77777777" w:rsidR="00BC4AD0" w:rsidRDefault="00BC4AD0">
      <w:pPr>
        <w:spacing w:after="150"/>
      </w:pPr>
    </w:p>
    <w:p w14:paraId="2316A729" w14:textId="77777777" w:rsidR="00BC4AD0" w:rsidRDefault="00000000">
      <w:pPr>
        <w:pStyle w:val="Ttulo3"/>
        <w:spacing w:before="300" w:after="50"/>
        <w:jc w:val="center"/>
      </w:pPr>
      <w:r>
        <w:rPr>
          <w:b/>
          <w:bCs/>
        </w:rPr>
        <w:t>CAPÍTULO TERCERO</w:t>
      </w:r>
    </w:p>
    <w:p w14:paraId="3717985A" w14:textId="77777777" w:rsidR="00BC4AD0" w:rsidRDefault="00000000">
      <w:pPr>
        <w:spacing w:after="200"/>
        <w:jc w:val="center"/>
      </w:pPr>
      <w:r>
        <w:rPr>
          <w:i/>
          <w:iCs/>
        </w:rPr>
        <w:t>Del Consejo Municipal de Seguridad Pública</w:t>
      </w:r>
    </w:p>
    <w:p w14:paraId="1F3C80FA" w14:textId="77777777" w:rsidR="00BC4AD0" w:rsidRDefault="00000000">
      <w:pPr>
        <w:spacing w:after="150"/>
        <w:jc w:val="both"/>
      </w:pPr>
      <w:r>
        <w:rPr>
          <w:b/>
          <w:bCs/>
        </w:rPr>
        <w:lastRenderedPageBreak/>
        <w:t xml:space="preserve">Artículo 22.- </w:t>
      </w:r>
      <w:r>
        <w:t>El Consejo Municipal de Seguridad Pública es la instancia encargada de la coordinación, planeación y supervisión de las labores que realice el Sistema Municipal de Seguridad Pública.</w:t>
      </w:r>
    </w:p>
    <w:p w14:paraId="6F2CA6D9" w14:textId="77777777" w:rsidR="00BC4AD0" w:rsidRDefault="00000000">
      <w:pPr>
        <w:spacing w:after="80"/>
        <w:jc w:val="both"/>
      </w:pPr>
      <w:r>
        <w:rPr>
          <w:b/>
          <w:bCs/>
        </w:rPr>
        <w:t xml:space="preserve">Artículo 23.- </w:t>
      </w:r>
      <w:r>
        <w:t>El Consejo, para la organización, dirección, ejecución, supervisión y control de sus trabajos estará compuesto por:</w:t>
      </w:r>
    </w:p>
    <w:p w14:paraId="1F09BD3C" w14:textId="77777777" w:rsidR="00BC4AD0" w:rsidRDefault="00000000">
      <w:pPr>
        <w:spacing w:after="80"/>
        <w:ind w:left="720" w:hanging="360"/>
        <w:jc w:val="both"/>
      </w:pPr>
      <w:r>
        <w:t>I.- El Presidente Municipal, quien lo presidirá;</w:t>
      </w:r>
    </w:p>
    <w:p w14:paraId="53AD5793" w14:textId="77777777" w:rsidR="00BC4AD0" w:rsidRDefault="00000000">
      <w:pPr>
        <w:spacing w:after="80"/>
        <w:ind w:left="720" w:hanging="360"/>
        <w:jc w:val="both"/>
      </w:pPr>
      <w:r>
        <w:t>II.- El Secretario del H. Ayuntamiento;</w:t>
      </w:r>
    </w:p>
    <w:p w14:paraId="3C0585C2" w14:textId="77777777" w:rsidR="00BC4AD0" w:rsidRDefault="00000000">
      <w:pPr>
        <w:spacing w:after="80"/>
        <w:ind w:left="720" w:hanging="360"/>
        <w:jc w:val="both"/>
      </w:pPr>
      <w:r>
        <w:t>III.- El Director, quien fungirá como Secretario Ejecutivo del Consejo;</w:t>
      </w:r>
    </w:p>
    <w:p w14:paraId="3AE937C6" w14:textId="77777777" w:rsidR="00BC4AD0" w:rsidRDefault="00000000">
      <w:pPr>
        <w:spacing w:after="80"/>
        <w:ind w:left="720" w:hanging="360"/>
        <w:jc w:val="both"/>
      </w:pPr>
      <w:r>
        <w:t>IV.- El Regidor de la Comisión de Seguridad Pública;</w:t>
      </w:r>
    </w:p>
    <w:p w14:paraId="200D67AC" w14:textId="77777777" w:rsidR="00BC4AD0" w:rsidRDefault="00000000">
      <w:pPr>
        <w:spacing w:after="80"/>
        <w:ind w:left="720" w:hanging="360"/>
        <w:jc w:val="both"/>
      </w:pPr>
      <w:r>
        <w:t>V.- El Síndico del H. Ayuntamiento;</w:t>
      </w:r>
    </w:p>
    <w:p w14:paraId="3D4EE290" w14:textId="77777777" w:rsidR="00BC4AD0" w:rsidRDefault="00000000">
      <w:pPr>
        <w:spacing w:after="80"/>
        <w:ind w:left="720" w:hanging="360"/>
        <w:jc w:val="both"/>
      </w:pPr>
      <w:r>
        <w:t>VI.- Los Delegados Municipales;</w:t>
      </w:r>
    </w:p>
    <w:p w14:paraId="1656872E" w14:textId="77777777" w:rsidR="00BC4AD0" w:rsidRDefault="00000000">
      <w:pPr>
        <w:spacing w:after="80"/>
        <w:ind w:left="720" w:hanging="360"/>
        <w:jc w:val="both"/>
      </w:pPr>
      <w:r>
        <w:t>VII.- El Coordinador de Protección Civil Municipal;</w:t>
      </w:r>
    </w:p>
    <w:p w14:paraId="108CB386" w14:textId="77777777" w:rsidR="00BC4AD0" w:rsidRDefault="00000000">
      <w:pPr>
        <w:spacing w:after="80"/>
        <w:ind w:left="720" w:hanging="360"/>
        <w:jc w:val="both"/>
      </w:pPr>
      <w:r>
        <w:t>VIII.- Representantes de los sectores privado y social;</w:t>
      </w:r>
    </w:p>
    <w:p w14:paraId="00CFDDEC" w14:textId="77777777" w:rsidR="00BC4AD0" w:rsidRDefault="00000000">
      <w:pPr>
        <w:spacing w:after="80"/>
        <w:ind w:left="720" w:hanging="360"/>
        <w:jc w:val="both"/>
      </w:pPr>
      <w:r>
        <w:t>IX.- Los representantes en el Municipio de las siguientes Dependencias Estatales, cuando los hubiera: a) Secretaría General de Gobierno; b) Procuraduría General de Justicia; y c) Supremo Tribunal de Justicia;</w:t>
      </w:r>
    </w:p>
    <w:p w14:paraId="418149BA" w14:textId="77777777" w:rsidR="00BC4AD0" w:rsidRDefault="00000000">
      <w:pPr>
        <w:spacing w:after="80"/>
        <w:ind w:left="720" w:hanging="360"/>
        <w:jc w:val="both"/>
      </w:pPr>
      <w:r>
        <w:t>X.- Los representantes en el Municipio de las siguientes Dependencias Federales, cuando los hubiera: a) Procuraduría General de la República; b) Secretaría de la Defensa Nacional; y c) Secretaría de Seguridad Pública.</w:t>
      </w:r>
    </w:p>
    <w:p w14:paraId="17F637BF" w14:textId="77777777" w:rsidR="00BC4AD0" w:rsidRDefault="00000000">
      <w:pPr>
        <w:spacing w:after="80"/>
        <w:ind w:left="720" w:hanging="360"/>
        <w:jc w:val="both"/>
      </w:pPr>
      <w:r>
        <w:t>XI.- Todos los demás que a juicio del Presidente del Consejo pudieran contribuir para el logro de sus objetivos.</w:t>
      </w:r>
    </w:p>
    <w:p w14:paraId="5BC54ACA" w14:textId="77777777" w:rsidR="00BC4AD0" w:rsidRDefault="00BC4AD0">
      <w:pPr>
        <w:spacing w:after="150"/>
      </w:pPr>
    </w:p>
    <w:p w14:paraId="3AD30E43" w14:textId="77777777" w:rsidR="00BC4AD0" w:rsidRDefault="00000000">
      <w:pPr>
        <w:spacing w:after="150"/>
        <w:jc w:val="both"/>
      </w:pPr>
      <w:r>
        <w:rPr>
          <w:b/>
          <w:bCs/>
        </w:rPr>
        <w:t xml:space="preserve">Artículo 24.- </w:t>
      </w:r>
      <w:r>
        <w:t>En ausencia del Presidente, el Secretario del H. Ayuntamiento presidirá el Consejo.</w:t>
      </w:r>
    </w:p>
    <w:p w14:paraId="4DD6E2E0" w14:textId="77777777" w:rsidR="00BC4AD0" w:rsidRDefault="00000000">
      <w:pPr>
        <w:spacing w:after="80"/>
        <w:jc w:val="both"/>
      </w:pPr>
      <w:r>
        <w:rPr>
          <w:b/>
          <w:bCs/>
        </w:rPr>
        <w:t xml:space="preserve">Artículo 25.- </w:t>
      </w:r>
      <w:r>
        <w:t>El Consejo tendrá las siguientes atribuciones:</w:t>
      </w:r>
    </w:p>
    <w:p w14:paraId="47CA909A" w14:textId="77777777" w:rsidR="00BC4AD0" w:rsidRDefault="00000000">
      <w:pPr>
        <w:spacing w:after="80"/>
        <w:ind w:left="720" w:hanging="360"/>
        <w:jc w:val="both"/>
      </w:pPr>
      <w:r>
        <w:t>I.- Coordinar y supervisar el Sistema Municipal de Seguridad Publica;</w:t>
      </w:r>
    </w:p>
    <w:p w14:paraId="411A4CFF" w14:textId="77777777" w:rsidR="00BC4AD0" w:rsidRDefault="00000000">
      <w:pPr>
        <w:spacing w:after="80"/>
        <w:ind w:left="720" w:hanging="360"/>
        <w:jc w:val="both"/>
      </w:pPr>
      <w:r>
        <w:t>II.- Formular y proponer al H. Ayuntamiento, el Proyecto del Programa Municipal de Seguridad Pública que responda a las finalidades y lineamientos de este Reglamento en congruencia con el Plan Municipal de Desarrollo;</w:t>
      </w:r>
    </w:p>
    <w:p w14:paraId="29089F71" w14:textId="77777777" w:rsidR="00BC4AD0" w:rsidRDefault="00000000">
      <w:pPr>
        <w:spacing w:after="80"/>
        <w:ind w:left="720" w:hanging="360"/>
        <w:jc w:val="both"/>
      </w:pPr>
      <w:r>
        <w:t>III.- Formular y proponer al H. Ayuntamiento el proyecto de inversión de cada ejercicio anual contemplado en los Convenios de Coordinación de Seguridad Pública Federación-Estado-Municipios de conformidad con las necesidades que se tengan y los recursos que se aprueben en el Presupuesto de Egresos del Municipio;</w:t>
      </w:r>
    </w:p>
    <w:p w14:paraId="4AD96C7F" w14:textId="77777777" w:rsidR="00BC4AD0" w:rsidRDefault="00000000">
      <w:pPr>
        <w:spacing w:after="80"/>
        <w:ind w:left="720" w:hanging="360"/>
        <w:jc w:val="both"/>
      </w:pPr>
      <w:r>
        <w:t>IV.- Proponer y en su caso acordar la creación de instancias regionales e intermunicipales de coordinación en materia de Seguridad Pública;</w:t>
      </w:r>
    </w:p>
    <w:p w14:paraId="122411B1" w14:textId="77777777" w:rsidR="00BC4AD0" w:rsidRDefault="00000000">
      <w:pPr>
        <w:spacing w:after="80"/>
        <w:ind w:left="720" w:hanging="360"/>
        <w:jc w:val="both"/>
      </w:pPr>
      <w:r>
        <w:t>V.- Establecer, organizar, operar y supervisar el Sistema Municipal de Información, Comunicaciones en Seguridad Pública y Servicios de Atención a la Ciudadanía;</w:t>
      </w:r>
    </w:p>
    <w:p w14:paraId="0CC766B4" w14:textId="77777777" w:rsidR="00BC4AD0" w:rsidRDefault="00000000">
      <w:pPr>
        <w:spacing w:after="80"/>
        <w:ind w:left="720" w:hanging="360"/>
        <w:jc w:val="both"/>
      </w:pPr>
      <w:r>
        <w:t>VI.- Coadyuvar en el ámbito de su competencia en los programas de cooperación nacional e internacional que proponga el Consejo Nacional de Seguridad Pública;</w:t>
      </w:r>
    </w:p>
    <w:p w14:paraId="58BBD218" w14:textId="77777777" w:rsidR="00BC4AD0" w:rsidRDefault="00000000">
      <w:pPr>
        <w:spacing w:after="80"/>
        <w:ind w:left="720" w:hanging="360"/>
        <w:jc w:val="both"/>
      </w:pPr>
      <w:r>
        <w:t>VII.- Atender las propuestas que en materia de Seguridad Pública realicen los sectores social y privado;</w:t>
      </w:r>
    </w:p>
    <w:p w14:paraId="3877C03B" w14:textId="77777777" w:rsidR="00BC4AD0" w:rsidRDefault="00000000">
      <w:pPr>
        <w:spacing w:after="80"/>
        <w:ind w:left="720" w:hanging="360"/>
        <w:jc w:val="both"/>
      </w:pPr>
      <w:r>
        <w:t>VIII.- Fomentar una cultura de Seguridad Pública en el Municipio;</w:t>
      </w:r>
    </w:p>
    <w:p w14:paraId="65166548" w14:textId="77777777" w:rsidR="00BC4AD0" w:rsidRDefault="00000000">
      <w:pPr>
        <w:spacing w:after="80"/>
        <w:ind w:left="720" w:hanging="360"/>
        <w:jc w:val="both"/>
      </w:pPr>
      <w:r>
        <w:t>IX.- Formular estudios y propuestas para cumplir sus objetivos; y</w:t>
      </w:r>
    </w:p>
    <w:p w14:paraId="273870CC" w14:textId="77777777" w:rsidR="00BC4AD0" w:rsidRDefault="00000000">
      <w:pPr>
        <w:spacing w:after="80"/>
        <w:ind w:left="720" w:hanging="360"/>
        <w:jc w:val="both"/>
      </w:pPr>
      <w:r>
        <w:t>X.- Las demás que señale este Reglamento y demás disposiciones legales.</w:t>
      </w:r>
    </w:p>
    <w:p w14:paraId="3B4BFC54" w14:textId="77777777" w:rsidR="00BC4AD0" w:rsidRDefault="00BC4AD0">
      <w:pPr>
        <w:spacing w:after="150"/>
      </w:pPr>
    </w:p>
    <w:p w14:paraId="6D1C0186" w14:textId="77777777" w:rsidR="00BC4AD0" w:rsidRDefault="00000000">
      <w:pPr>
        <w:spacing w:after="150"/>
        <w:jc w:val="both"/>
      </w:pPr>
      <w:r>
        <w:rPr>
          <w:b/>
          <w:bCs/>
        </w:rPr>
        <w:t xml:space="preserve">Artículo 26.- </w:t>
      </w:r>
      <w:r>
        <w:t xml:space="preserve">La participación en el Sistema Municipal de Seguridad Pública y en el Consejo, en ningún caso implica la transferencia de atribuciones o facultades legales de las Autoridades Federales, Estatales y Municipales, sino la coordinación en el ejercicio de aquéllas que establece el Artículo 24 del Reglamento de Gobierno Interior de Pabellón de Arteaga y 115, fracción III, inciso h), y fracción VII, de la Constitución Política de los Estados Unidos Mexicanos, con el propósito de obtener con mayor eficacia el mejoramiento de las condiciones de Seguridad Pública en el </w:t>
        <w:lastRenderedPageBreak/>
        <w:t>Municipio. Por lo tanto, las autoridades que integran el Sistema y participan en el Consejo, conservan íntegramente las facultades y responsabilidades que legalmente les corresponden.</w:t>
      </w:r>
    </w:p>
    <w:p w14:paraId="667357CE" w14:textId="77777777" w:rsidR="00BC4AD0" w:rsidRDefault="00000000">
      <w:pPr>
        <w:spacing w:after="150"/>
        <w:jc w:val="both"/>
      </w:pPr>
      <w:r>
        <w:rPr>
          <w:b/>
          <w:bCs/>
        </w:rPr>
        <w:t xml:space="preserve">Artículo 27.- </w:t>
      </w:r>
      <w:r>
        <w:t>El Consejo celebrará una sesión ordinaria cada mes, así como las extraordinarias que se consideren necesarias a convocatoria de su Presidente o de las dos terceras partes de sus integrantes.</w:t>
      </w:r>
    </w:p>
    <w:p w14:paraId="71FC69DA" w14:textId="77777777" w:rsidR="00BC4AD0" w:rsidRDefault="00000000">
      <w:pPr>
        <w:spacing w:after="150"/>
        <w:jc w:val="both"/>
      </w:pPr>
      <w:r>
        <w:rPr>
          <w:b/>
          <w:bCs/>
        </w:rPr>
        <w:t xml:space="preserve">Artículo 28.- </w:t>
      </w:r>
      <w:r>
        <w:t>Las resoluciones del Consejo se tomarán mediante el voto de la mayoría de los integrantes presentes, en caso de empate, el Presidente tendrá voto de calidad.</w:t>
      </w:r>
    </w:p>
    <w:p w14:paraId="7B75BF3C" w14:textId="77777777" w:rsidR="00BC4AD0" w:rsidRDefault="00000000">
      <w:pPr>
        <w:spacing w:after="150"/>
        <w:jc w:val="both"/>
      </w:pPr>
      <w:r>
        <w:rPr>
          <w:b/>
          <w:bCs/>
        </w:rPr>
        <w:t xml:space="preserve">Artículo 29.- </w:t>
      </w:r>
      <w:r>
        <w:t>Cuando para la aprobación y ejecución de las resoluciones o acuerdos se comprendan materias o acciones que incidan en los ámbitos de competencia de la Federación, del Estado o de otros Municipios, deberán concertarse ante las autoridades competentes con apego a los ordenamientos legales correspondientes o en su caso, celebrar acuerdos o convenios generales o específicos de coordinación.</w:t>
      </w:r>
    </w:p>
    <w:p w14:paraId="6F36687D" w14:textId="77777777" w:rsidR="00BC4AD0" w:rsidRDefault="00000000">
      <w:pPr>
        <w:spacing w:after="80"/>
        <w:jc w:val="both"/>
      </w:pPr>
      <w:r>
        <w:rPr>
          <w:b/>
          <w:bCs/>
        </w:rPr>
        <w:t xml:space="preserve">Artículo 30.- </w:t>
      </w:r>
      <w:r>
        <w:t>La Secretaría Ejecutiva tendrá las siguientes atribuciones:</w:t>
      </w:r>
    </w:p>
    <w:p w14:paraId="155381D1" w14:textId="77777777" w:rsidR="00BC4AD0" w:rsidRDefault="00000000">
      <w:pPr>
        <w:spacing w:after="80"/>
        <w:ind w:left="720" w:hanging="360"/>
        <w:jc w:val="both"/>
      </w:pPr>
      <w:r>
        <w:t>I.- Ejecutar y dar seguimiento a los acuerdos y resoluciones del Consejo;</w:t>
      </w:r>
    </w:p>
    <w:p w14:paraId="3FA7F2E3" w14:textId="77777777" w:rsidR="00BC4AD0" w:rsidRDefault="00000000">
      <w:pPr>
        <w:spacing w:after="80"/>
        <w:ind w:left="720" w:hanging="360"/>
        <w:jc w:val="both"/>
      </w:pPr>
      <w:r>
        <w:t>II.- Establecer enlaces de coordinación con los Consejos Estatal y Nacional;</w:t>
      </w:r>
    </w:p>
    <w:p w14:paraId="291DBEA4" w14:textId="77777777" w:rsidR="00BC4AD0" w:rsidRDefault="00000000">
      <w:pPr>
        <w:spacing w:after="80"/>
        <w:ind w:left="720" w:hanging="360"/>
        <w:jc w:val="both"/>
      </w:pPr>
      <w:r>
        <w:t>III.- Implementar y coordinar las medidas y acciones necesarias para hacer efectiva la interacción entre las Instituciones de Seguridad Pública integrantes del Consejo;</w:t>
      </w:r>
    </w:p>
    <w:p w14:paraId="75275AB0" w14:textId="77777777" w:rsidR="00BC4AD0" w:rsidRDefault="00000000">
      <w:pPr>
        <w:spacing w:after="80"/>
        <w:ind w:left="720" w:hanging="360"/>
        <w:jc w:val="both"/>
      </w:pPr>
      <w:r>
        <w:t>IV.- Ejecutar las acciones necesarias para dar cumplimiento a las atribuciones del Consejo; y</w:t>
      </w:r>
    </w:p>
    <w:p w14:paraId="01CF0C39" w14:textId="77777777" w:rsidR="00BC4AD0" w:rsidRDefault="00000000">
      <w:pPr>
        <w:spacing w:after="80"/>
        <w:ind w:left="720" w:hanging="360"/>
        <w:jc w:val="both"/>
      </w:pPr>
      <w:r>
        <w:t>V.- Las demás que le señale este Reglamento, el Consejo, su Presidente y demás ordenamientos que rijan en la materia.</w:t>
      </w:r>
    </w:p>
    <w:p w14:paraId="7F14AAF7" w14:textId="77777777" w:rsidR="00BC4AD0" w:rsidRDefault="00BC4AD0">
      <w:pPr>
        <w:spacing w:after="150"/>
      </w:pPr>
    </w:p>
    <w:p w14:paraId="56EFB1C7" w14:textId="77777777" w:rsidR="00BC4AD0" w:rsidRDefault="00000000">
      <w:pPr>
        <w:pStyle w:val="Ttulo3"/>
        <w:spacing w:before="300" w:after="50"/>
        <w:jc w:val="center"/>
      </w:pPr>
      <w:r>
        <w:rPr>
          <w:b/>
          <w:bCs/>
        </w:rPr>
        <w:t>CAPÍTULO CUARTO</w:t>
      </w:r>
    </w:p>
    <w:p w14:paraId="44840D5D" w14:textId="77777777" w:rsidR="00BC4AD0" w:rsidRDefault="00000000">
      <w:pPr>
        <w:spacing w:after="200"/>
        <w:jc w:val="center"/>
      </w:pPr>
      <w:r>
        <w:rPr>
          <w:i/>
          <w:iCs/>
        </w:rPr>
        <w:t>De la Participación Ciudadana</w:t>
      </w:r>
    </w:p>
    <w:p w14:paraId="19017C1C" w14:textId="77777777" w:rsidR="00BC4AD0" w:rsidRDefault="00000000">
      <w:pPr>
        <w:spacing w:after="80"/>
        <w:jc w:val="both"/>
      </w:pPr>
      <w:r>
        <w:rPr>
          <w:b/>
          <w:bCs/>
        </w:rPr>
        <w:t xml:space="preserve">Artículo 31.- </w:t>
      </w:r>
      <w:r>
        <w:t>Los ciudadanos podrán participar en tareas de Seguridad Pública a través del Consejo Municipal de Consulta y Participación Ciudadana y de los Comités que se integren en las Delegaciones, Subdelegaciones, Comisarías, Colonias, Fraccionamientos y Comunidades del Municipio, para contribuir en las siguientes estrategias:</w:t>
      </w:r>
    </w:p>
    <w:p w14:paraId="6902F10C" w14:textId="77777777" w:rsidR="00BC4AD0" w:rsidRDefault="00000000">
      <w:pPr>
        <w:spacing w:after="80"/>
        <w:ind w:left="720" w:hanging="360"/>
        <w:jc w:val="both"/>
      </w:pPr>
      <w:r>
        <w:t>I.- Evaluación ciudadana de políticas e instituciones;</w:t>
      </w:r>
    </w:p>
    <w:p w14:paraId="30E64003" w14:textId="77777777" w:rsidR="00BC4AD0" w:rsidRDefault="00000000">
      <w:pPr>
        <w:spacing w:after="80"/>
        <w:ind w:left="720" w:hanging="360"/>
        <w:jc w:val="both"/>
      </w:pPr>
      <w:r>
        <w:t>II.- Información ciudadana y denuncia; y</w:t>
      </w:r>
    </w:p>
    <w:p w14:paraId="0C328717" w14:textId="77777777" w:rsidR="00BC4AD0" w:rsidRDefault="00000000">
      <w:pPr>
        <w:spacing w:after="80"/>
        <w:ind w:left="720" w:hanging="360"/>
        <w:jc w:val="both"/>
      </w:pPr>
      <w:r>
        <w:t>III.- Coadyuvancia ciudadana en el cumplimiento de los Programas Nacional, Estatal y Municipal de Seguridad Pública.</w:t>
      </w:r>
    </w:p>
    <w:p w14:paraId="09752239" w14:textId="77777777" w:rsidR="00BC4AD0" w:rsidRDefault="00BC4AD0">
      <w:pPr>
        <w:spacing w:after="150"/>
      </w:pPr>
    </w:p>
    <w:p w14:paraId="6DAEA644" w14:textId="77777777" w:rsidR="00BC4AD0" w:rsidRDefault="00000000">
      <w:pPr>
        <w:spacing w:after="80"/>
        <w:jc w:val="both"/>
      </w:pPr>
      <w:r>
        <w:rPr>
          <w:b/>
          <w:bCs/>
        </w:rPr>
        <w:t xml:space="preserve">Artículo 32.- </w:t>
      </w:r>
      <w:r>
        <w:t>El Consejo Municipal de Consulta y Participación Ciudadana estará integrado por:</w:t>
      </w:r>
    </w:p>
    <w:p w14:paraId="602D7C6E" w14:textId="77777777" w:rsidR="00BC4AD0" w:rsidRDefault="00000000">
      <w:pPr>
        <w:spacing w:after="80"/>
        <w:ind w:left="720" w:hanging="360"/>
        <w:jc w:val="both"/>
      </w:pPr>
      <w:r>
        <w:t>I.- Un Presidente y tres Consejeros que serán nombrados por el Presidente Municipal;</w:t>
      </w:r>
    </w:p>
    <w:p w14:paraId="4C0B805F" w14:textId="77777777" w:rsidR="00BC4AD0" w:rsidRDefault="00000000">
      <w:pPr>
        <w:spacing w:after="80"/>
        <w:ind w:left="720" w:hanging="360"/>
        <w:jc w:val="both"/>
      </w:pPr>
      <w:r>
        <w:t>II.- Un Regidor, representante del H. Ayuntamiento;</w:t>
      </w:r>
    </w:p>
    <w:p w14:paraId="70489260" w14:textId="77777777" w:rsidR="00BC4AD0" w:rsidRDefault="00000000">
      <w:pPr>
        <w:spacing w:after="80"/>
        <w:ind w:left="720" w:hanging="360"/>
        <w:jc w:val="both"/>
      </w:pPr>
      <w:r>
        <w:t>III.- Un representante por cada Delegación;</w:t>
      </w:r>
    </w:p>
    <w:p w14:paraId="2B247339" w14:textId="77777777" w:rsidR="00BC4AD0" w:rsidRDefault="00000000">
      <w:pPr>
        <w:spacing w:after="80"/>
        <w:ind w:left="720" w:hanging="360"/>
        <w:jc w:val="both"/>
      </w:pPr>
      <w:r>
        <w:t>IV.- Un representante de la Asociación de Padres de Familia del Municipio;</w:t>
      </w:r>
    </w:p>
    <w:p w14:paraId="30651F69" w14:textId="77777777" w:rsidR="00BC4AD0" w:rsidRDefault="00000000">
      <w:pPr>
        <w:spacing w:after="80"/>
        <w:ind w:left="720" w:hanging="360"/>
        <w:jc w:val="both"/>
      </w:pPr>
      <w:r>
        <w:t>V.- Un representante de las Agrupaciones y Organismos de Industriales del Municipio;</w:t>
      </w:r>
    </w:p>
    <w:p w14:paraId="3272C07C" w14:textId="77777777" w:rsidR="00BC4AD0" w:rsidRDefault="00000000">
      <w:pPr>
        <w:spacing w:after="80"/>
        <w:ind w:left="720" w:hanging="360"/>
        <w:jc w:val="both"/>
      </w:pPr>
      <w:r>
        <w:t>VI.- Un representante de las Agrupaciones y Organismos de Comerciantes del Municipio;</w:t>
      </w:r>
    </w:p>
    <w:p w14:paraId="774F1781" w14:textId="77777777" w:rsidR="00BC4AD0" w:rsidRDefault="00000000">
      <w:pPr>
        <w:spacing w:after="80"/>
        <w:ind w:left="720" w:hanging="360"/>
        <w:jc w:val="both"/>
      </w:pPr>
      <w:r>
        <w:t>VII.- Un representante de las Instituciones Educativas Públicas o Privadas, ubicadas en el Municipio;</w:t>
      </w:r>
    </w:p>
    <w:p w14:paraId="3045B47D" w14:textId="77777777" w:rsidR="00BC4AD0" w:rsidRDefault="00000000">
      <w:pPr>
        <w:spacing w:after="80"/>
        <w:ind w:left="720" w:hanging="360"/>
        <w:jc w:val="both"/>
      </w:pPr>
      <w:r>
        <w:t>VIII.- Un representante de la Comisión de Participación Ciudadana del Consejo, que tendrá a su cargo la Secretaría Técnica; y</w:t>
      </w:r>
    </w:p>
    <w:p w14:paraId="7D29E65D" w14:textId="77777777" w:rsidR="00BC4AD0" w:rsidRDefault="00000000">
      <w:pPr>
        <w:spacing w:after="80"/>
        <w:ind w:left="720" w:hanging="360"/>
        <w:jc w:val="both"/>
      </w:pPr>
      <w:r>
        <w:t>IX.- Los demás que a juicio del Presidente del Consejo deban participar.</w:t>
      </w:r>
    </w:p>
    <w:p w14:paraId="4B777E83" w14:textId="77777777" w:rsidR="00BC4AD0" w:rsidRDefault="00BC4AD0">
      <w:pPr>
        <w:spacing w:after="150"/>
      </w:pPr>
    </w:p>
    <w:p w14:paraId="423D43D4" w14:textId="77777777" w:rsidR="00BC4AD0" w:rsidRDefault="00000000">
      <w:pPr>
        <w:spacing w:after="150"/>
        <w:jc w:val="both"/>
      </w:pPr>
      <w:r>
        <w:rPr>
          <w:b/>
          <w:bCs/>
        </w:rPr>
        <w:lastRenderedPageBreak/>
        <w:t xml:space="preserve">Artículo 33.- </w:t>
      </w:r>
      <w:r>
        <w:t>El Consejo Municipal, de acuerdo a lo previsto en el artículo anterior, procederá a integrar y constituir formalmente los respectivos Comités de Consulta y Participación Ciudadana, para lo cual convocarán a los sectores social y privado interesados en colaborar con la Seguridad Pública. Los Comités estarán vinculados y recibirán el apoyo de las corporaciones de Seguridad Pública.</w:t>
      </w:r>
    </w:p>
    <w:p w14:paraId="435FE67F" w14:textId="77777777" w:rsidR="00BC4AD0" w:rsidRDefault="00000000">
      <w:pPr>
        <w:spacing w:after="150"/>
        <w:jc w:val="both"/>
      </w:pPr>
      <w:r>
        <w:rPr>
          <w:b/>
          <w:bCs/>
        </w:rPr>
        <w:t xml:space="preserve">Artículo 34.- </w:t>
      </w:r>
      <w:r>
        <w:t>El Consejo Municipal de Consulta y Participación Ciudadana y los Comités respectivos, evaluarán a las Instituciones de Seguridad Pública que formen parte del Consejo, sujetándose a las normas y procedimientos que dicte el Comité Técnico. Tendrán también la facultad de emitir recomendaciones con el fin de corregir deficiencias y consolidar aciertos.</w:t>
      </w:r>
    </w:p>
    <w:p w14:paraId="511A5EBE" w14:textId="77777777" w:rsidR="00BC4AD0" w:rsidRDefault="00000000">
      <w:pPr>
        <w:spacing w:after="150"/>
        <w:jc w:val="both"/>
      </w:pPr>
      <w:r>
        <w:rPr>
          <w:b/>
          <w:bCs/>
        </w:rPr>
        <w:t xml:space="preserve">Artículo 35.- </w:t>
      </w:r>
      <w:r>
        <w:t>El Consejo Municipal de Consulta y Participación Ciudadana promoverá que las víctimas o testigos de delitos participen con información ciudadana, denuncias y quejas.</w:t>
      </w:r>
    </w:p>
    <w:p w14:paraId="7BB1793C" w14:textId="77777777" w:rsidR="00BC4AD0" w:rsidRDefault="00000000">
      <w:pPr>
        <w:spacing w:after="150"/>
        <w:jc w:val="both"/>
      </w:pPr>
      <w:r>
        <w:rPr>
          <w:b/>
          <w:bCs/>
        </w:rPr>
        <w:t xml:space="preserve">Artículo 36.- </w:t>
      </w:r>
      <w:r>
        <w:t>El Consejo Municipal de Consulta y Participación Ciudadana en apoyo a la realización de los Programas Municipal, Estatal y Nacional de Seguridad Pública fomentará la cultura de la prevención del delito, la legalidad, los valores de la justicia y el respeto a los demás.</w:t>
      </w:r>
    </w:p>
    <w:p w14:paraId="6284E74F" w14:textId="77777777" w:rsidR="00BC4AD0" w:rsidRDefault="00000000">
      <w:pPr>
        <w:pStyle w:val="Ttulo3"/>
        <w:spacing w:before="300" w:after="50"/>
        <w:jc w:val="center"/>
      </w:pPr>
      <w:r>
        <w:rPr>
          <w:b/>
          <w:bCs/>
        </w:rPr>
        <w:t>CAPÍTULO QUINTO</w:t>
      </w:r>
    </w:p>
    <w:p w14:paraId="1FAAACED" w14:textId="77777777" w:rsidR="00BC4AD0" w:rsidRDefault="00000000">
      <w:pPr>
        <w:spacing w:after="200"/>
        <w:jc w:val="center"/>
      </w:pPr>
      <w:r>
        <w:rPr>
          <w:i/>
          <w:iCs/>
        </w:rPr>
        <w:t>De la Coordinación en Materia de Seguridad Pública</w:t>
      </w:r>
    </w:p>
    <w:p w14:paraId="71B8B0CC" w14:textId="77777777" w:rsidR="00BC4AD0" w:rsidRDefault="00000000">
      <w:pPr>
        <w:spacing w:after="80"/>
        <w:jc w:val="both"/>
      </w:pPr>
      <w:r>
        <w:rPr>
          <w:b/>
          <w:bCs/>
        </w:rPr>
        <w:t xml:space="preserve">Artículo 37.- </w:t>
      </w:r>
      <w:r>
        <w:t>La Dirección establecerá programas normativos, operativos y de supervisión dentro del marco de sus respectivas competencias, estableciendo la coordinación con las Instituciones Policiales Estatales y Federales, y buscarán que además de los propósitos específicos o que consideren convenientes establecer de acuerdo al ejercicio de sus facultades, se avance en el cumplimiento de las siguientes materias:</w:t>
      </w:r>
    </w:p>
    <w:p w14:paraId="556384DC" w14:textId="77777777" w:rsidR="00BC4AD0" w:rsidRDefault="00000000">
      <w:pPr>
        <w:spacing w:after="80"/>
        <w:ind w:left="720" w:hanging="360"/>
        <w:jc w:val="both"/>
      </w:pPr>
      <w:r>
        <w:t>I.- Sistemas expeditos para el intercambio de información policial que facilite el desarrollo de sus actividades;</w:t>
      </w:r>
    </w:p>
    <w:p w14:paraId="65ECC469" w14:textId="77777777" w:rsidR="00BC4AD0" w:rsidRDefault="00000000">
      <w:pPr>
        <w:spacing w:after="80"/>
        <w:ind w:left="720" w:hanging="360"/>
        <w:jc w:val="both"/>
      </w:pPr>
      <w:r>
        <w:t>II.- Cooperación en la instrumentación de operativos;</w:t>
      </w:r>
    </w:p>
    <w:p w14:paraId="4737DDD7" w14:textId="77777777" w:rsidR="00BC4AD0" w:rsidRDefault="00000000">
      <w:pPr>
        <w:spacing w:after="80"/>
        <w:ind w:left="720" w:hanging="360"/>
        <w:jc w:val="both"/>
      </w:pPr>
      <w:r>
        <w:t>III.- Intercambio académico y práctico para la profesionalización de las Instituciones Policiales; y</w:t>
      </w:r>
    </w:p>
    <w:p w14:paraId="454657F3" w14:textId="77777777" w:rsidR="00BC4AD0" w:rsidRDefault="00000000">
      <w:pPr>
        <w:spacing w:after="80"/>
        <w:ind w:left="720" w:hanging="360"/>
        <w:jc w:val="both"/>
      </w:pPr>
      <w:r>
        <w:t>IV.- Auxilio en los casos de desastre y siniestros.</w:t>
      </w:r>
    </w:p>
    <w:p w14:paraId="36A8CCC3" w14:textId="77777777" w:rsidR="00BC4AD0" w:rsidRDefault="00000000">
      <w:pPr>
        <w:spacing w:after="80"/>
        <w:ind w:left="720" w:hanging="360"/>
        <w:jc w:val="both"/>
      </w:pPr>
      <w:r>
        <w:t>V.- Procedimientos de selección, formación, permanencia, promoción y retiro;</w:t>
      </w:r>
    </w:p>
    <w:p w14:paraId="04C41342" w14:textId="77777777" w:rsidR="00BC4AD0" w:rsidRDefault="00000000">
      <w:pPr>
        <w:spacing w:after="80"/>
        <w:ind w:left="720" w:hanging="360"/>
        <w:jc w:val="both"/>
      </w:pPr>
      <w:r>
        <w:t>VI.- Sistemas disciplinarios, de estímulos y recompensas;</w:t>
      </w:r>
    </w:p>
    <w:p w14:paraId="71238A37" w14:textId="77777777" w:rsidR="00BC4AD0" w:rsidRDefault="00000000">
      <w:pPr>
        <w:spacing w:after="80"/>
        <w:ind w:left="720" w:hanging="360"/>
        <w:jc w:val="both"/>
      </w:pPr>
      <w:r>
        <w:t>VII.- Mecanismos y lineamientos conforme a los cuales la policía preventiva actuará bajo la autoridad y mando del Ministerio Público cuando intervengan como auxiliar de éste en la averiguación o persecución de los delitos;</w:t>
      </w:r>
    </w:p>
    <w:p w14:paraId="7B7A4581" w14:textId="77777777" w:rsidR="00BC4AD0" w:rsidRDefault="00000000">
      <w:pPr>
        <w:spacing w:after="80"/>
        <w:ind w:left="720" w:hanging="360"/>
        <w:jc w:val="both"/>
      </w:pPr>
      <w:r>
        <w:t>VIII.- Relación con la comunidad y fomento a la cultura de prevención de faltas cívicas y delitos, y</w:t>
      </w:r>
    </w:p>
    <w:p w14:paraId="1CC96ADD" w14:textId="77777777" w:rsidR="00BC4AD0" w:rsidRDefault="00000000">
      <w:pPr>
        <w:spacing w:after="80"/>
        <w:ind w:left="720" w:hanging="360"/>
        <w:jc w:val="both"/>
      </w:pPr>
      <w:r>
        <w:t>IX.- Las demás que determinen las leyes y que resulten necesarias para incrementar la eficacia de las medidas y acciones tendientes a alcanzar los fines de la seguridad pública.</w:t>
      </w:r>
    </w:p>
    <w:p w14:paraId="761563A5" w14:textId="77777777" w:rsidR="00BC4AD0" w:rsidRDefault="00BC4AD0">
      <w:pPr>
        <w:spacing w:after="150"/>
      </w:pPr>
    </w:p>
    <w:p w14:paraId="2D9C9619" w14:textId="77777777" w:rsidR="00BC4AD0" w:rsidRDefault="00000000">
      <w:pPr>
        <w:spacing w:after="150"/>
        <w:jc w:val="both"/>
      </w:pPr>
      <w:r>
        <w:rPr>
          <w:b/>
          <w:bCs/>
        </w:rPr>
        <w:t xml:space="preserve">Artículo 38.- </w:t>
      </w:r>
      <w:r>
        <w:t>Los programas normativos consisten en el diseño y definición de políticas con el establecimiento de objetivos, estrategias y acciones a ejecutar en Seguridad Pública.</w:t>
      </w:r>
    </w:p>
    <w:p w14:paraId="6B36F8F3" w14:textId="77777777" w:rsidR="00BC4AD0" w:rsidRDefault="00000000">
      <w:pPr>
        <w:spacing w:after="150"/>
        <w:jc w:val="both"/>
      </w:pPr>
      <w:r>
        <w:rPr>
          <w:b/>
          <w:bCs/>
        </w:rPr>
        <w:t xml:space="preserve">Artículo 39.- </w:t>
      </w:r>
      <w:r>
        <w:t>Son programas operativos de las Corporaciones de Seguridad, todos los que contemplen acciones para prevenir y mantener el orden y la tranquilidad pública del Municipio.</w:t>
      </w:r>
    </w:p>
    <w:p w14:paraId="36F96123" w14:textId="77777777" w:rsidR="00BC4AD0" w:rsidRDefault="00000000">
      <w:pPr>
        <w:spacing w:after="150"/>
        <w:jc w:val="both"/>
      </w:pPr>
      <w:r>
        <w:rPr>
          <w:b/>
          <w:bCs/>
        </w:rPr>
        <w:t xml:space="preserve">Artículo 40.- </w:t>
      </w:r>
      <w:r>
        <w:t>Se entiende por programa de supervisión a la verificación, control y evaluación del cumplimiento de objetivos y estrategias a través de las acciones realizadas.</w:t>
      </w:r>
    </w:p>
    <w:p w14:paraId="1810540F" w14:textId="77777777" w:rsidR="00BC4AD0" w:rsidRDefault="00000000">
      <w:pPr>
        <w:spacing w:after="150"/>
        <w:jc w:val="both"/>
      </w:pPr>
      <w:r>
        <w:rPr>
          <w:b/>
          <w:bCs/>
        </w:rPr>
        <w:t xml:space="preserve">Artículo 41.- </w:t>
      </w:r>
      <w:r>
        <w:t>Para efectos de los operativos que deban implementarse de manera conjunta entre las Instituciones Policiales, el titular de la Secretaría de Seguridad Pública del Estado tendrá a su cargo la coordinación en la materia.</w:t>
      </w:r>
    </w:p>
    <w:p w14:paraId="45757CD8" w14:textId="77777777" w:rsidR="00BC4AD0" w:rsidRDefault="00000000">
      <w:pPr>
        <w:pStyle w:val="Ttulo3"/>
        <w:spacing w:before="300" w:after="50"/>
        <w:jc w:val="center"/>
      </w:pPr>
      <w:r>
        <w:rPr>
          <w:b/>
          <w:bCs/>
        </w:rPr>
        <w:t>CAPÍTULO SEXTO</w:t>
      </w:r>
    </w:p>
    <w:p w14:paraId="4743498D" w14:textId="77777777" w:rsidR="00BC4AD0" w:rsidRDefault="00000000">
      <w:pPr>
        <w:spacing w:after="200"/>
        <w:jc w:val="center"/>
      </w:pPr>
      <w:r>
        <w:rPr>
          <w:i/>
          <w:iCs/>
        </w:rPr>
        <w:t>De la Dirección de Seguridad Pública y Movilidad</w:t>
      </w:r>
    </w:p>
    <w:p w14:paraId="7B699351" w14:textId="77777777" w:rsidR="00BC4AD0" w:rsidRDefault="00000000">
      <w:pPr>
        <w:spacing w:after="80"/>
        <w:jc w:val="both"/>
      </w:pPr>
      <w:r>
        <w:rPr>
          <w:b/>
          <w:bCs/>
        </w:rPr>
        <w:lastRenderedPageBreak/>
        <w:t xml:space="preserve">Artículo 42.- </w:t>
      </w:r>
      <w:r>
        <w:t>La Dirección de Seguridad Pública y Movilidad estará a cargo de un Director y conformada por las Unidades Administrativas mencionadas en el artículo 207 del Reglamento de Gobierno Interior de Pabellón de Arteaga, la que para su funcionamiento estará dividida en dos áreas:</w:t>
      </w:r>
    </w:p>
    <w:p w14:paraId="1C457640" w14:textId="77777777" w:rsidR="00BC4AD0" w:rsidRDefault="00000000">
      <w:pPr>
        <w:spacing w:after="80"/>
        <w:ind w:left="720" w:hanging="360"/>
        <w:jc w:val="both"/>
      </w:pPr>
      <w:r>
        <w:t>I.- La Administrativa; y</w:t>
      </w:r>
    </w:p>
    <w:p w14:paraId="2FD6376A" w14:textId="77777777" w:rsidR="00BC4AD0" w:rsidRDefault="00000000">
      <w:pPr>
        <w:spacing w:after="80"/>
        <w:ind w:left="720" w:hanging="360"/>
        <w:jc w:val="both"/>
      </w:pPr>
      <w:r>
        <w:t>II.- La Operativa.</w:t>
      </w:r>
    </w:p>
    <w:p w14:paraId="48189FE5" w14:textId="77777777" w:rsidR="00BC4AD0" w:rsidRDefault="00BC4AD0">
      <w:pPr>
        <w:spacing w:after="150"/>
      </w:pPr>
    </w:p>
    <w:p w14:paraId="73BAEB7B" w14:textId="77777777" w:rsidR="00BC4AD0" w:rsidRDefault="00000000">
      <w:pPr>
        <w:spacing w:after="150"/>
        <w:jc w:val="both"/>
      </w:pPr>
      <w:r>
        <w:rPr>
          <w:b/>
          <w:bCs/>
        </w:rPr>
        <w:t xml:space="preserve">Artículo 43.- </w:t>
      </w:r>
      <w:r>
        <w:t>El conjunto de elementos operativos de la Dirección tendrá la denominación de Policía Municipal, cuya función será la vigilancia y prevención del delito dentro del territorio municipal, y la ejecución de las sanciones de los infractores a los ordenamientos administrativos aplicables.</w:t>
      </w:r>
    </w:p>
    <w:p w14:paraId="64E8BEF9" w14:textId="77777777" w:rsidR="00BC4AD0" w:rsidRDefault="00000000">
      <w:pPr>
        <w:spacing w:after="80"/>
        <w:jc w:val="both"/>
      </w:pPr>
      <w:r>
        <w:rPr>
          <w:b/>
          <w:bCs/>
        </w:rPr>
        <w:t xml:space="preserve">Artículo 44.- </w:t>
      </w:r>
      <w:r>
        <w:t>Son atribuciones de la Dirección, sin perjuicio de las determinadas en otras disposiciones legales, las siguientes:</w:t>
      </w:r>
    </w:p>
    <w:p w14:paraId="4FF348DF" w14:textId="77777777" w:rsidR="00BC4AD0" w:rsidRDefault="00000000">
      <w:pPr>
        <w:spacing w:after="80"/>
        <w:ind w:left="720" w:hanging="360"/>
        <w:jc w:val="both"/>
      </w:pPr>
      <w:r>
        <w:t>I.- Acordar con el Presidente Municipal, lo relacionado con los programas, objetivos, estrategias y acciones tendientes al buen funcionamiento administrativo y operativo de la Dirección y las Corporaciones auxiliares;</w:t>
      </w:r>
    </w:p>
    <w:p w14:paraId="433F7ADD" w14:textId="77777777" w:rsidR="00BC4AD0" w:rsidRDefault="00000000">
      <w:pPr>
        <w:spacing w:after="80"/>
        <w:ind w:left="720" w:hanging="360"/>
        <w:jc w:val="both"/>
      </w:pPr>
      <w:r>
        <w:t>II.- Vigilar y cuidar el orden público en el territorio Municipal para proteger la integridad, patrimonio y derechos de sus habitantes, en coordinación con las dependencias que de acuerdo con la normatividad estatal y federal, realicen las funciones de Policía Preventiva, Movilidad y Tránsito;</w:t>
      </w:r>
    </w:p>
    <w:p w14:paraId="755940AE" w14:textId="77777777" w:rsidR="00BC4AD0" w:rsidRDefault="00000000">
      <w:pPr>
        <w:spacing w:after="80"/>
        <w:ind w:left="720" w:hanging="360"/>
        <w:jc w:val="both"/>
      </w:pPr>
      <w:r>
        <w:t>III.- Auxiliar a las Autoridades Judiciales, Administrativas, al Ministerio Público y a los Municipios en los casos urgentes, o en los términos de los convenios de colaboración respectivos;</w:t>
      </w:r>
    </w:p>
    <w:p w14:paraId="7C134F97" w14:textId="77777777" w:rsidR="00BC4AD0" w:rsidRDefault="00000000">
      <w:pPr>
        <w:spacing w:after="80"/>
        <w:ind w:left="720" w:hanging="360"/>
        <w:jc w:val="both"/>
      </w:pPr>
      <w:r>
        <w:t>IV.- Establecer las estrategias para la prevención del delito, conforme a las necesidades que generen los índices delictivos y vigilar las áreas de alto riesgo criminógeno;</w:t>
      </w:r>
    </w:p>
    <w:p w14:paraId="0BE141C7" w14:textId="77777777" w:rsidR="00BC4AD0" w:rsidRDefault="00000000">
      <w:pPr>
        <w:spacing w:after="80"/>
        <w:ind w:left="720" w:hanging="360"/>
        <w:jc w:val="both"/>
      </w:pPr>
      <w:r>
        <w:t>V.- Celebrar convenios de coordinación con las diferentes Instituciones relacionadas con la Seguridad Pública para el logro de sus objetivos;</w:t>
      </w:r>
    </w:p>
    <w:p w14:paraId="5BA534C0" w14:textId="77777777" w:rsidR="00BC4AD0" w:rsidRDefault="00000000">
      <w:pPr>
        <w:spacing w:after="80"/>
        <w:ind w:left="720" w:hanging="360"/>
        <w:jc w:val="both"/>
      </w:pPr>
      <w:r>
        <w:t>VI.- Asistir a las juntas y reuniones para efecto de coordinar políticas relacionadas con la Prevención del delito.</w:t>
      </w:r>
    </w:p>
    <w:p w14:paraId="6BE59233" w14:textId="77777777" w:rsidR="00BC4AD0" w:rsidRDefault="00000000">
      <w:pPr>
        <w:spacing w:after="80"/>
        <w:ind w:left="720" w:hanging="360"/>
        <w:jc w:val="both"/>
      </w:pPr>
      <w:r>
        <w:t>VII.- Participar en la promoción y fomento de una cultura de prevención del delito, educación vial y siniestros; y</w:t>
      </w:r>
    </w:p>
    <w:p w14:paraId="6126904F" w14:textId="77777777" w:rsidR="00BC4AD0" w:rsidRDefault="00000000">
      <w:pPr>
        <w:spacing w:after="80"/>
        <w:ind w:left="720" w:hanging="360"/>
        <w:jc w:val="both"/>
      </w:pPr>
      <w:r>
        <w:t>VIII.- Realizar acciones de auxilio a la población afectada en caso de desastres, siniestros y accidentes, en coordinación con la Unidad Municipal de Protección Civil, Bomberos y Cuerpo de Rescate.</w:t>
      </w:r>
    </w:p>
    <w:p w14:paraId="1F7B0230" w14:textId="77777777" w:rsidR="00BC4AD0" w:rsidRDefault="00BC4AD0">
      <w:pPr>
        <w:spacing w:after="150"/>
      </w:pPr>
    </w:p>
    <w:p w14:paraId="4D0FBCF6" w14:textId="77777777" w:rsidR="00BC4AD0" w:rsidRDefault="00000000">
      <w:pPr>
        <w:spacing w:after="150"/>
        <w:jc w:val="both"/>
      </w:pPr>
      <w:r>
        <w:rPr>
          <w:b/>
          <w:bCs/>
        </w:rPr>
        <w:t xml:space="preserve">Artículo 45.- </w:t>
      </w:r>
      <w:r>
        <w:t>La Dirección funcionará con el organigrama autorizado por el H. Ayuntamiento, a propuesta del Presidente Municipal.</w:t>
      </w:r>
    </w:p>
    <w:p w14:paraId="6FD0F4D1" w14:textId="77777777" w:rsidR="00BC4AD0" w:rsidRDefault="00000000">
      <w:pPr>
        <w:spacing w:after="80"/>
        <w:jc w:val="both"/>
      </w:pPr>
      <w:r>
        <w:rPr>
          <w:b/>
          <w:bCs/>
        </w:rPr>
        <w:t xml:space="preserve">Artículo 46.- </w:t>
      </w:r>
      <w:r>
        <w:t>El Director será nombrado por el H. Ayuntamiento, a propuesta del Presidente Municipal, estar previamente certificado por el Centro de Evaluación y Control de Confianza correspondiente y tendrá las facultades y obligaciones siguientes:</w:t>
      </w:r>
    </w:p>
    <w:p w14:paraId="3E4CF2C2" w14:textId="77777777" w:rsidR="00BC4AD0" w:rsidRDefault="00000000">
      <w:pPr>
        <w:spacing w:after="80"/>
        <w:ind w:left="720" w:hanging="360"/>
        <w:jc w:val="both"/>
      </w:pPr>
      <w:r>
        <w:t>I.- Ejercer el mando, dirección, toma de decisiones, control y disciplina;</w:t>
      </w:r>
    </w:p>
    <w:p w14:paraId="2909C7A2" w14:textId="77777777" w:rsidR="00BC4AD0" w:rsidRDefault="00000000">
      <w:pPr>
        <w:spacing w:after="80"/>
        <w:ind w:left="720" w:hanging="360"/>
        <w:jc w:val="both"/>
      </w:pPr>
      <w:r>
        <w:t>II.- Deberá informar periódicamente al Presidente Municipal y al Secretario del H. Ayuntamiento, sobre el desempeño de las atribuciones de la Dirección y de los resultados alcanzados; sometiendo a su acuerdo todas las acciones operativas que por su trascendencia social deba de dar cuenta para la evaluación y diseño de las políticas en materia de Seguridad Pública; en lo general todos aquellos hechos que pongan en peligro a la población dentro del Municipio de Pabellón de Arteaga;</w:t>
      </w:r>
    </w:p>
    <w:p w14:paraId="773C4C71" w14:textId="77777777" w:rsidR="00BC4AD0" w:rsidRDefault="00000000">
      <w:pPr>
        <w:spacing w:after="80"/>
        <w:ind w:left="720" w:hanging="360"/>
        <w:jc w:val="both"/>
      </w:pPr>
      <w:r>
        <w:t>III.- Dictar las medidas necesarias para garantizar la prevención especial y general de los delitos, las faltas administrativas, el restablecimiento del orden y el aprovechamiento de la información relativa a la prestación del servicio de seguridad pública, con apego a las disposiciones legales aplicables;</w:t>
      </w:r>
    </w:p>
    <w:p w14:paraId="5F4D8CE6" w14:textId="77777777" w:rsidR="00BC4AD0" w:rsidRDefault="00000000">
      <w:pPr>
        <w:spacing w:after="80"/>
        <w:ind w:left="720" w:hanging="360"/>
        <w:jc w:val="both"/>
      </w:pPr>
      <w:r>
        <w:t>IV.- Vigilar que los recursos humanos, materiales y financieros se ejerzan eficazmente y que cumplan con todos los requisitos técnicos, funcionales y normativos;</w:t>
      </w:r>
    </w:p>
    <w:p w14:paraId="3D234B84" w14:textId="77777777" w:rsidR="00BC4AD0" w:rsidRDefault="00000000">
      <w:pPr>
        <w:spacing w:after="80"/>
        <w:ind w:left="720" w:hanging="360"/>
        <w:jc w:val="both"/>
      </w:pPr>
      <w:r>
        <w:t>V.- Ordenar la profesionalización, y en lo general todos aquellos estudios que permitan alcanzar el desarrollo profesional del personal adscrito a la Dirección;</w:t>
      </w:r>
    </w:p>
    <w:p w14:paraId="0E14D961" w14:textId="77777777" w:rsidR="00BC4AD0" w:rsidRDefault="00000000">
      <w:pPr>
        <w:spacing w:after="80"/>
        <w:ind w:left="720" w:hanging="360"/>
        <w:jc w:val="both"/>
      </w:pPr>
      <w:r>
        <w:t>VI.- Cumplir y velar que los integrantes operativos de la Dirección acaten las disposiciones legales aplicables a la Seguridad Pública Municipal y la más estricta observancia y respeto a los derechos humanos;</w:t>
      </w:r>
    </w:p>
    <w:p w14:paraId="50E40A38" w14:textId="77777777" w:rsidR="00BC4AD0" w:rsidRDefault="00000000">
      <w:pPr>
        <w:spacing w:after="80"/>
        <w:ind w:left="720" w:hanging="360"/>
        <w:jc w:val="both"/>
      </w:pPr>
      <w:r>
        <w:lastRenderedPageBreak/>
        <w:t>VII.- Resolver las dudas que se susciten internamente sobre las competencias de las Unidades Administrativas de la Dirección, con motivo de la interpretación o aplicación del presente Reglamento y sobre las situaciones no previstas en el mismo, así como establecer los lineamientos y procedimientos conforme los cuales deban actuar;</w:t>
      </w:r>
    </w:p>
    <w:p w14:paraId="5768F815" w14:textId="77777777" w:rsidR="00BC4AD0" w:rsidRDefault="00000000">
      <w:pPr>
        <w:spacing w:after="80"/>
        <w:ind w:left="720" w:hanging="360"/>
        <w:jc w:val="both"/>
      </w:pPr>
      <w:r>
        <w:t>VIII.- Proponer ante el Presidente los nombramientos de: 1. Subdirector de Seguridad Pública; 2. Subdirector de Movilidad; 3. Jefe del departamento de Asuntos Internos;</w:t>
      </w:r>
    </w:p>
    <w:p w14:paraId="7102337D" w14:textId="77777777" w:rsidR="00BC4AD0" w:rsidRDefault="00000000">
      <w:pPr>
        <w:spacing w:after="80"/>
        <w:ind w:left="720" w:hanging="360"/>
        <w:jc w:val="both"/>
      </w:pPr>
      <w:r>
        <w:t>IX.- Recibir y realizar acuerdos directamente con los trabajadores de la Dirección para el despacho de los asuntos de su competencia;</w:t>
      </w:r>
    </w:p>
    <w:p w14:paraId="7C7E37E5" w14:textId="77777777" w:rsidR="00BC4AD0" w:rsidRDefault="00000000">
      <w:pPr>
        <w:spacing w:after="80"/>
        <w:ind w:left="720" w:hanging="360"/>
        <w:jc w:val="both"/>
      </w:pPr>
      <w:r>
        <w:t>X.- Imponer las sanciones y correctivos disciplinarios a los integrantes operativos de la Dirección en los términos del presente Reglamento, y que no sean propios del Consejo de Honor y Justicia;</w:t>
      </w:r>
    </w:p>
    <w:p w14:paraId="11334534" w14:textId="77777777" w:rsidR="00BC4AD0" w:rsidRDefault="00000000">
      <w:pPr>
        <w:spacing w:after="80"/>
        <w:ind w:left="720" w:hanging="360"/>
        <w:jc w:val="both"/>
      </w:pPr>
      <w:r>
        <w:t>XI.- Fomentar una cultura de respeto a los Derechos Humanos, en lo relativo a la prestación del servicio de Seguridad Pública, específicamente respecto a las detenciones, al mantenimiento y restablecimiento del orden público, a través de la difusión y promoción de los mismos, hacia el interior de la Dirección y a la sociedad;</w:t>
      </w:r>
    </w:p>
    <w:p w14:paraId="76F29CDA" w14:textId="77777777" w:rsidR="00BC4AD0" w:rsidRDefault="00000000">
      <w:pPr>
        <w:spacing w:after="80"/>
        <w:ind w:left="720" w:hanging="360"/>
        <w:jc w:val="both"/>
      </w:pPr>
      <w:r>
        <w:t>XII.- Efectuar los cambios, comisiones y rotaciones de servicio o de turno a cualquier integrante de la Dirección, por cuestiones de operatividad o necesidades del servicio cuando así se requiera;</w:t>
      </w:r>
    </w:p>
    <w:p w14:paraId="5478438A" w14:textId="77777777" w:rsidR="00BC4AD0" w:rsidRDefault="00000000">
      <w:pPr>
        <w:spacing w:after="80"/>
        <w:ind w:left="720" w:hanging="360"/>
        <w:jc w:val="both"/>
      </w:pPr>
      <w:r>
        <w:t>XIII.- Ordenar la presentación del personal adscrito a la Dirección en revista administrativa y operativa;</w:t>
      </w:r>
    </w:p>
    <w:p w14:paraId="24C3F826" w14:textId="77777777" w:rsidR="00BC4AD0" w:rsidRDefault="00000000">
      <w:pPr>
        <w:spacing w:after="80"/>
        <w:ind w:left="720" w:hanging="360"/>
        <w:jc w:val="both"/>
      </w:pPr>
      <w:r>
        <w:t>XIV.- Ordenar la investigación preventiva del delito y faltas administrativas a fin de inhibir su incidencia, y</w:t>
      </w:r>
    </w:p>
    <w:p w14:paraId="0D139CAE" w14:textId="77777777" w:rsidR="00BC4AD0" w:rsidRDefault="00000000">
      <w:pPr>
        <w:spacing w:after="80"/>
        <w:ind w:left="720" w:hanging="360"/>
        <w:jc w:val="both"/>
      </w:pPr>
      <w:r>
        <w:t>XV.- Las demás que le señalen las disposiciones normativas aplicables o le asigne el Presidente Municipal;</w:t>
      </w:r>
    </w:p>
    <w:p w14:paraId="446E6EA4" w14:textId="77777777" w:rsidR="00BC4AD0" w:rsidRDefault="00BC4AD0">
      <w:pPr>
        <w:spacing w:after="150"/>
      </w:pPr>
    </w:p>
    <w:p w14:paraId="5B976297" w14:textId="77777777" w:rsidR="00BC4AD0" w:rsidRDefault="00000000">
      <w:pPr>
        <w:spacing w:after="80"/>
        <w:jc w:val="both"/>
      </w:pPr>
      <w:r>
        <w:rPr>
          <w:b/>
          <w:bCs/>
        </w:rPr>
        <w:t xml:space="preserve">Artículo 47.- </w:t>
      </w:r>
      <w:r>
        <w:t>El Subdirector de Policía de Seguridad Pública, tendrá las facultades y obligaciones siguientes:</w:t>
      </w:r>
    </w:p>
    <w:p w14:paraId="59AE32F7" w14:textId="77777777" w:rsidR="00BC4AD0" w:rsidRDefault="00000000">
      <w:pPr>
        <w:spacing w:after="80"/>
        <w:ind w:left="720" w:hanging="360"/>
        <w:jc w:val="both"/>
      </w:pPr>
      <w:r>
        <w:t>I.- Auxiliar al Director en las funciones que éste le encomiende;</w:t>
      </w:r>
    </w:p>
    <w:p w14:paraId="0AE60E18" w14:textId="77777777" w:rsidR="00BC4AD0" w:rsidRDefault="00000000">
      <w:pPr>
        <w:spacing w:after="80"/>
        <w:ind w:left="720" w:hanging="360"/>
        <w:jc w:val="both"/>
      </w:pPr>
      <w:r>
        <w:t>II.- Acatar las disposiciones que en el ejercicio de su desempeño emanen del Director;</w:t>
      </w:r>
    </w:p>
    <w:p w14:paraId="36B75276" w14:textId="77777777" w:rsidR="00BC4AD0" w:rsidRDefault="00000000">
      <w:pPr>
        <w:spacing w:after="80"/>
        <w:ind w:left="720" w:hanging="360"/>
        <w:jc w:val="both"/>
      </w:pPr>
      <w:r>
        <w:t>III.- Planear la operación y regulación de los servicios de la Policía Preventiva, a fin de que sean sometidos a la consideración del Director para su aprobación;</w:t>
      </w:r>
    </w:p>
    <w:p w14:paraId="31E344FF" w14:textId="77777777" w:rsidR="00BC4AD0" w:rsidRDefault="00000000">
      <w:pPr>
        <w:spacing w:after="80"/>
        <w:ind w:left="720" w:hanging="360"/>
        <w:jc w:val="both"/>
      </w:pPr>
      <w:r>
        <w:t>IV.- Ejecutar los planes, programas y servicios relativos a la Seguridad Pública en el territorio del Municipio de Pabellón de Arteaga;</w:t>
      </w:r>
    </w:p>
    <w:p w14:paraId="76DAB317" w14:textId="77777777" w:rsidR="00BC4AD0" w:rsidRDefault="00000000">
      <w:pPr>
        <w:spacing w:after="80"/>
        <w:ind w:left="720" w:hanging="360"/>
        <w:jc w:val="both"/>
      </w:pPr>
      <w:r>
        <w:t>V.- Analizar y evaluar en coordinación sus operaciones para mejorar los servicios de seguridad, inspección y vigilancia;</w:t>
      </w:r>
    </w:p>
    <w:p w14:paraId="3F156BFF" w14:textId="77777777" w:rsidR="00BC4AD0" w:rsidRDefault="00000000">
      <w:pPr>
        <w:spacing w:after="80"/>
        <w:ind w:left="720" w:hanging="360"/>
        <w:jc w:val="both"/>
      </w:pPr>
      <w:r>
        <w:t>VI.- Realizar informes trimestrales sobre las evaluaciones de sus operaciones directamente al Director;</w:t>
      </w:r>
    </w:p>
    <w:p w14:paraId="33DCEC2E" w14:textId="77777777" w:rsidR="00BC4AD0" w:rsidRDefault="00000000">
      <w:pPr>
        <w:spacing w:after="80"/>
        <w:ind w:left="720" w:hanging="360"/>
        <w:jc w:val="both"/>
      </w:pPr>
      <w:r>
        <w:t>VII.- Apoyar e intervenir en situaciones de contingencia con el propósito de prevenir y mitigar situaciones de emergencia;</w:t>
      </w:r>
    </w:p>
    <w:p w14:paraId="3D5D72AF" w14:textId="77777777" w:rsidR="00BC4AD0" w:rsidRDefault="00000000">
      <w:pPr>
        <w:spacing w:after="80"/>
        <w:ind w:left="720" w:hanging="360"/>
        <w:jc w:val="both"/>
      </w:pPr>
      <w:r>
        <w:t>VIII.- Transmitir las órdenes del Director al personal de la Dirección de Policía Preventiva;</w:t>
      </w:r>
    </w:p>
    <w:p w14:paraId="45057279" w14:textId="77777777" w:rsidR="00BC4AD0" w:rsidRDefault="00000000">
      <w:pPr>
        <w:spacing w:after="80"/>
        <w:ind w:left="720" w:hanging="360"/>
        <w:jc w:val="both"/>
      </w:pPr>
      <w:r>
        <w:t>IX.- Cumplir y vigilar que los integrantes bajo su mando acaten todas las disposiciones legales en el desempeño de sus funciones, y que sus actos se apeguen estrictamente al respeto de los Derechos Humanos, a las disposiciones del presente Reglamento y los manuales de procedimientos de la Dirección;</w:t>
      </w:r>
    </w:p>
    <w:p w14:paraId="7D05700F" w14:textId="77777777" w:rsidR="00BC4AD0" w:rsidRDefault="00000000">
      <w:pPr>
        <w:spacing w:after="80"/>
        <w:ind w:left="720" w:hanging="360"/>
        <w:jc w:val="both"/>
      </w:pPr>
      <w:r>
        <w:t>X.- Ejecutar y regular los programas y servicios relativos a la Seguridad Pública en el territorio del Municipio de Pabellón de Arteaga;</w:t>
      </w:r>
    </w:p>
    <w:p w14:paraId="54A8E310" w14:textId="77777777" w:rsidR="00BC4AD0" w:rsidRDefault="00000000">
      <w:pPr>
        <w:spacing w:after="80"/>
        <w:ind w:left="720" w:hanging="360"/>
        <w:jc w:val="both"/>
      </w:pPr>
      <w:r>
        <w:t>XI.- Llevar la estadística y los registros de la incidencia de infracciones al Reglamento en lo que se refiere a faltas de policía y los hechos presumiblemente delictivos que se susciten y tengan conocimiento los elementos bajo su mando dentro del Municipio de Pabellón de Arteaga, suministrando a la Dirección toda la información que corresponda.</w:t>
      </w:r>
    </w:p>
    <w:p w14:paraId="6E1BC124" w14:textId="77777777" w:rsidR="00BC4AD0" w:rsidRDefault="00000000">
      <w:pPr>
        <w:spacing w:after="80"/>
        <w:ind w:left="720" w:hanging="360"/>
        <w:jc w:val="both"/>
      </w:pPr>
      <w:r>
        <w:t>XII.- Dar parte a la instancia correspondiente de las violaciones cometidas por los elementos bajo su mando, a los principios de actuación y normas disciplinarias que los rigen; y</w:t>
      </w:r>
    </w:p>
    <w:p w14:paraId="39CD643C" w14:textId="77777777" w:rsidR="00BC4AD0" w:rsidRDefault="00000000">
      <w:pPr>
        <w:spacing w:after="80"/>
        <w:ind w:left="720" w:hanging="360"/>
        <w:jc w:val="both"/>
      </w:pPr>
      <w:r>
        <w:t>XIII.- Las demás que le asigne el Director.</w:t>
      </w:r>
    </w:p>
    <w:p w14:paraId="178B29D7" w14:textId="77777777" w:rsidR="00BC4AD0" w:rsidRDefault="00BC4AD0">
      <w:pPr>
        <w:spacing w:after="150"/>
      </w:pPr>
    </w:p>
    <w:p w14:paraId="50D0E0FD" w14:textId="77777777" w:rsidR="00BC4AD0" w:rsidRDefault="00000000">
      <w:pPr>
        <w:spacing w:after="80"/>
        <w:jc w:val="both"/>
      </w:pPr>
      <w:r>
        <w:rPr>
          <w:b/>
          <w:bCs/>
        </w:rPr>
        <w:t xml:space="preserve">Artículo 48.- </w:t>
      </w:r>
      <w:r>
        <w:t>El Subdirector de Movilidad tendrá las facultades y obligaciones siguientes:</w:t>
      </w:r>
    </w:p>
    <w:p w14:paraId="7854397A" w14:textId="77777777" w:rsidR="00BC4AD0" w:rsidRDefault="00000000">
      <w:pPr>
        <w:spacing w:after="80"/>
        <w:ind w:left="720" w:hanging="360"/>
        <w:jc w:val="both"/>
      </w:pPr>
      <w:r>
        <w:lastRenderedPageBreak/>
        <w:t>I.- Planear la operación y regulación de los Servicios de Tránsito;</w:t>
      </w:r>
    </w:p>
    <w:p w14:paraId="522DE8EB" w14:textId="77777777" w:rsidR="00BC4AD0" w:rsidRDefault="00000000">
      <w:pPr>
        <w:spacing w:after="80"/>
        <w:ind w:left="720" w:hanging="360"/>
        <w:jc w:val="both"/>
      </w:pPr>
      <w:r>
        <w:t>II.- Ejecutar y regular los programas y servicios relativos a la vigilancia de sistemas viales y de tránsito en el territorio del Municipio de Pabellón de Arteaga;</w:t>
      </w:r>
    </w:p>
    <w:p w14:paraId="464D52EB" w14:textId="77777777" w:rsidR="00BC4AD0" w:rsidRDefault="00000000">
      <w:pPr>
        <w:spacing w:after="80"/>
        <w:ind w:left="720" w:hanging="360"/>
        <w:jc w:val="both"/>
      </w:pPr>
      <w:r>
        <w:t>III.- Analizar y evaluar las operaciones que realice la Subdirección a su cargo, para mejorar los servicios de seguridad vial, inspección y vigilancia de tránsito de personas y vehículos;</w:t>
      </w:r>
    </w:p>
    <w:p w14:paraId="1F72C928" w14:textId="77777777" w:rsidR="00BC4AD0" w:rsidRDefault="00000000">
      <w:pPr>
        <w:spacing w:after="80"/>
        <w:ind w:left="720" w:hanging="360"/>
        <w:jc w:val="both"/>
      </w:pPr>
      <w:r>
        <w:t>IV.- Apoyar e intervenir en situaciones de contingencia con el propósito de prevenir y mitigar situaciones de emergencia;</w:t>
      </w:r>
    </w:p>
    <w:p w14:paraId="119BB776" w14:textId="77777777" w:rsidR="00BC4AD0" w:rsidRDefault="00000000">
      <w:pPr>
        <w:spacing w:after="80"/>
        <w:ind w:left="720" w:hanging="360"/>
        <w:jc w:val="both"/>
      </w:pPr>
      <w:r>
        <w:t>V.- Transmitir las órdenes del Director al personal de la Subdirección de Movilidad así como verificar su estricto cumplimiento;</w:t>
      </w:r>
    </w:p>
    <w:p w14:paraId="1DD9D8A0" w14:textId="77777777" w:rsidR="00BC4AD0" w:rsidRDefault="00000000">
      <w:pPr>
        <w:spacing w:after="80"/>
        <w:ind w:left="720" w:hanging="360"/>
        <w:jc w:val="both"/>
      </w:pPr>
      <w:r>
        <w:t>VI.- Cumplir y vigilar que los elementos bajo su mando acaten todas las disposiciones legales en materia de Movilidad, y que sus actos se apeguen estrictamente al respeto de los Derechos Humanos y a las disposiciones del presente Reglamento;</w:t>
      </w:r>
    </w:p>
    <w:p w14:paraId="495832CA" w14:textId="77777777" w:rsidR="00BC4AD0" w:rsidRDefault="00000000">
      <w:pPr>
        <w:spacing w:after="80"/>
        <w:ind w:left="720" w:hanging="360"/>
        <w:jc w:val="both"/>
      </w:pPr>
      <w:r>
        <w:t>VII.- Planear la operación y regulación de los servicios de los elementos a su cargo, a fin de que sean sometidos a la consideración del Director para su aprobación;</w:t>
      </w:r>
    </w:p>
    <w:p w14:paraId="57A13FDB" w14:textId="77777777" w:rsidR="00BC4AD0" w:rsidRDefault="00000000">
      <w:pPr>
        <w:spacing w:after="80"/>
        <w:ind w:left="720" w:hanging="360"/>
        <w:jc w:val="both"/>
      </w:pPr>
      <w:r>
        <w:t>VIII.- Tomar conocimiento de los hechos de tránsito y rendir el dictamen técnico correspondiente;</w:t>
      </w:r>
    </w:p>
    <w:p w14:paraId="601B918B" w14:textId="77777777" w:rsidR="00BC4AD0" w:rsidRDefault="00000000">
      <w:pPr>
        <w:spacing w:after="80"/>
        <w:ind w:left="720" w:hanging="360"/>
        <w:jc w:val="both"/>
      </w:pPr>
      <w:r>
        <w:t>IX.- Llevar la estadística y registro de la incidencia de infracciones a la Ley de Movilidad del Estado y a este Reglamento, así como de los accidentes suscitados dentro del Municipio de Pabellón de Arteaga, suministrando a la Dirección toda la información que corresponda;</w:t>
      </w:r>
    </w:p>
    <w:p w14:paraId="1CAB6B4C" w14:textId="77777777" w:rsidR="00BC4AD0" w:rsidRDefault="00000000">
      <w:pPr>
        <w:spacing w:after="80"/>
        <w:ind w:left="720" w:hanging="360"/>
        <w:jc w:val="both"/>
      </w:pPr>
      <w:r>
        <w:t>X.- Dar parte a la instancia correspondiente de las violaciones cometidas por los elementos bajo su mando, a los principios de actuación y normas disciplinarias que los rigen; y</w:t>
      </w:r>
    </w:p>
    <w:p w14:paraId="7740085D" w14:textId="77777777" w:rsidR="00BC4AD0" w:rsidRDefault="00000000">
      <w:pPr>
        <w:spacing w:after="80"/>
        <w:ind w:left="720" w:hanging="360"/>
        <w:jc w:val="both"/>
      </w:pPr>
      <w:r>
        <w:t>XI.- Las demás que le sean encomendadas por el Director.</w:t>
      </w:r>
    </w:p>
    <w:p w14:paraId="6E8DDC1B" w14:textId="77777777" w:rsidR="00BC4AD0" w:rsidRDefault="00BC4AD0">
      <w:pPr>
        <w:spacing w:after="150"/>
      </w:pPr>
    </w:p>
    <w:p w14:paraId="5341EF9E" w14:textId="77777777" w:rsidR="00BC4AD0" w:rsidRDefault="00000000">
      <w:pPr>
        <w:spacing w:after="150"/>
        <w:jc w:val="both"/>
      </w:pPr>
      <w:r>
        <w:rPr>
          <w:b/>
          <w:bCs/>
        </w:rPr>
        <w:t xml:space="preserve">Artículo 49.- </w:t>
      </w:r>
      <w:r>
        <w:t>El Presidente Municipal relevará libremente al Director con acuerdo del ayuntamiento y en su caso promoverá la remoción del personal que considere necesario para el mejor funcionamiento de la Dirección, respetando los derechos inherentes a la carrera policial.</w:t>
      </w:r>
    </w:p>
    <w:p w14:paraId="23926B53" w14:textId="77777777" w:rsidR="00BC4AD0" w:rsidRDefault="00000000">
      <w:pPr>
        <w:spacing w:after="150"/>
        <w:jc w:val="both"/>
      </w:pPr>
      <w:r>
        <w:rPr>
          <w:b/>
          <w:bCs/>
        </w:rPr>
        <w:t xml:space="preserve">Artículo 50.- </w:t>
      </w:r>
      <w:r>
        <w:t>Las áreas operativas dentro de la Dirección se organizarán bajo un esquema de jerarquización terciaria, cuya célula básica se compondrá invariablemente por tres integrantes. Para la correcta operación del sistema terciario, los diferentes niveles de mando se dividirán entre las distintas escalas jerárquicas, procurando que los integrantes con niveles inmediatamente superiores mantengan bajo su control y supervisión a tres integrantes de la escala jerárquica inferior. Se entenderá por mando a la potestad ejercida por un superior jerárquico con la que se reconoce la facultad de emitir órdenes a los integrantes de la Secretaría, en servicio activo, sobre sus inferiores o iguales en grado, cuando éstos se encuentren subordinados a él, en razón de su cargo o de su comisión.</w:t>
      </w:r>
    </w:p>
    <w:p w14:paraId="432C0A59" w14:textId="77777777" w:rsidR="00BC4AD0" w:rsidRDefault="00000000">
      <w:pPr>
        <w:spacing w:after="80"/>
        <w:jc w:val="both"/>
      </w:pPr>
      <w:r>
        <w:rPr>
          <w:b/>
          <w:bCs/>
        </w:rPr>
        <w:t xml:space="preserve">Artículo 51.- </w:t>
      </w:r>
      <w:r>
        <w:t>Para mantener la disciplina, el control y el mando en los integrantes de la Dirección, se requiere de personal con cargo y grado, entendiéndose por éstos:</w:t>
      </w:r>
    </w:p>
    <w:p w14:paraId="0B95BED8" w14:textId="77777777" w:rsidR="00BC4AD0" w:rsidRDefault="00000000">
      <w:pPr>
        <w:spacing w:after="80"/>
        <w:ind w:left="720" w:hanging="360"/>
        <w:jc w:val="both"/>
      </w:pPr>
      <w:r>
        <w:t>I.- Personal con cargo; aquél en el que ha sido depositada una responsabilidad extraordinaria sobre el funcionamiento del sistema terciario, otorgándole un nombramiento implícitamente temporal para desempeñarse en un cargo administrativo o de dirección dentro de la estructura orgánica de la Secretaría, entendiéndose por éste, aquel cuya función principal es la de toma de decisiones, asignación de servicios, dirección o de supervisión; el cargo determina la jerarquía de mando dentro de dicha dependencia y es independiente del grado que ostente dentro de la carrera policial el integrante; y</w:t>
      </w:r>
    </w:p>
    <w:p w14:paraId="0AC71507" w14:textId="77777777" w:rsidR="00BC4AD0" w:rsidRDefault="00000000">
      <w:pPr>
        <w:spacing w:after="80"/>
        <w:ind w:left="720" w:hanging="360"/>
        <w:jc w:val="both"/>
      </w:pPr>
      <w:r>
        <w:t>II.- Personal con grado; aquél que posee determinado nivel jerárquico dentro de la estructura de la carrera policial, atendiendo al sistema terciario, independientemente del cargo que ocupa en la estructura orgánica de la Secretaría y que de acuerdo con dicho nivel, tiene un mando jerárquico, exclusivamente sobre los integrantes del área operativa, en el ejercicio del mando natural. La carrera policial es independiente de los nombramientos para desempeñar cargos administrativos o de dirección en la Dirección. En ningún caso habrá inamovilidad en los cargos administrativos y de dirección; asimismo podrán ser relevados libremente, respetando en todo momento su grado jerárquico y los derechos inherentes a la carrera policial.</w:t>
      </w:r>
    </w:p>
    <w:p w14:paraId="127E55A2" w14:textId="77777777" w:rsidR="00BC4AD0" w:rsidRDefault="00BC4AD0">
      <w:pPr>
        <w:spacing w:after="150"/>
      </w:pPr>
    </w:p>
    <w:p w14:paraId="13A7E226" w14:textId="77777777" w:rsidR="00BC4AD0" w:rsidRDefault="00000000">
      <w:pPr>
        <w:spacing w:after="80"/>
        <w:jc w:val="both"/>
      </w:pPr>
      <w:r>
        <w:rPr>
          <w:b/>
          <w:bCs/>
        </w:rPr>
        <w:lastRenderedPageBreak/>
        <w:t xml:space="preserve">Artículo 52.- </w:t>
      </w:r>
      <w:r>
        <w:t>La Dirección estará al mando del Director y el Presidente Municipal como superior jerárquico de éste, con la debida coordinación del mando único o mixto que se establezca según la Ley. La jerarquía de mando dentro de la Dirección, operará en base a las siguientes, categorías, jerarquías y equivalencias: A.- Categorías:</w:t>
      </w:r>
    </w:p>
    <w:p w14:paraId="2A9B8B6C" w14:textId="77777777" w:rsidR="00BC4AD0" w:rsidRDefault="00000000">
      <w:pPr>
        <w:spacing w:after="80"/>
        <w:ind w:left="720" w:hanging="360"/>
        <w:jc w:val="both"/>
      </w:pPr>
      <w:r>
        <w:t>I.- Comisarios;</w:t>
      </w:r>
    </w:p>
    <w:p w14:paraId="2C4069E1" w14:textId="77777777" w:rsidR="00BC4AD0" w:rsidRDefault="00000000">
      <w:pPr>
        <w:spacing w:after="80"/>
        <w:ind w:left="720" w:hanging="360"/>
        <w:jc w:val="both"/>
      </w:pPr>
      <w:r>
        <w:t>II.- Inspectores;</w:t>
      </w:r>
    </w:p>
    <w:p w14:paraId="3E2AA6B1" w14:textId="77777777" w:rsidR="00BC4AD0" w:rsidRDefault="00000000">
      <w:pPr>
        <w:spacing w:after="80"/>
        <w:ind w:left="720" w:hanging="360"/>
        <w:jc w:val="both"/>
      </w:pPr>
      <w:r>
        <w:t>III.- Oficiales; y</w:t>
      </w:r>
    </w:p>
    <w:p w14:paraId="0549B8DC" w14:textId="77777777" w:rsidR="00BC4AD0" w:rsidRDefault="00000000">
      <w:pPr>
        <w:spacing w:after="80"/>
        <w:ind w:left="720" w:hanging="360"/>
        <w:jc w:val="both"/>
      </w:pPr>
      <w:r>
        <w:t>IV.- Escala Básica. B.- Jerarquías.</w:t>
      </w:r>
    </w:p>
    <w:p w14:paraId="78457A41" w14:textId="77777777" w:rsidR="00BC4AD0" w:rsidRDefault="00000000">
      <w:pPr>
        <w:spacing w:after="80"/>
        <w:ind w:left="720" w:hanging="360"/>
        <w:jc w:val="both"/>
      </w:pPr>
      <w:r>
        <w:t>V.- Comisarios: a) Comisario General; b) Comisario Jefe; y c) Comisario.</w:t>
      </w:r>
    </w:p>
    <w:p w14:paraId="1C700182" w14:textId="77777777" w:rsidR="00BC4AD0" w:rsidRDefault="00000000">
      <w:pPr>
        <w:spacing w:after="80"/>
        <w:ind w:left="720" w:hanging="360"/>
        <w:jc w:val="both"/>
      </w:pPr>
      <w:r>
        <w:t>VI.- Inspectores: a) Inspector General; b) Inspector Jefe, e c) Inspector.</w:t>
      </w:r>
    </w:p>
    <w:p w14:paraId="0FF68F4D" w14:textId="77777777" w:rsidR="00BC4AD0" w:rsidRDefault="00000000">
      <w:pPr>
        <w:spacing w:after="80"/>
        <w:ind w:left="720" w:hanging="360"/>
        <w:jc w:val="both"/>
      </w:pPr>
      <w:r>
        <w:t>VII.- Oficiales: a) Subinspector; b) Oficial, y c) Suboficial.</w:t>
      </w:r>
    </w:p>
    <w:p w14:paraId="00E443DC" w14:textId="77777777" w:rsidR="00BC4AD0" w:rsidRDefault="00000000">
      <w:pPr>
        <w:spacing w:after="80"/>
        <w:ind w:left="720" w:hanging="360"/>
        <w:jc w:val="both"/>
      </w:pPr>
      <w:r>
        <w:t>VIII.- Escala Básica: a) Policía Primero; b) Policía Segundo, c) Policía Tercero, y d) Policía.</w:t>
      </w:r>
    </w:p>
    <w:p w14:paraId="500BFBF4" w14:textId="77777777" w:rsidR="00BC4AD0" w:rsidRDefault="00000000">
      <w:pPr>
        <w:spacing w:after="80"/>
        <w:ind w:left="720" w:hanging="360"/>
        <w:jc w:val="both"/>
      </w:pPr>
      <w:r>
        <w:t>IX.- Equivalencias. Comisarios: a) Director de Seguridad Pública: Comisario General; y b) Directores: Comisario Jefe;</w:t>
      </w:r>
    </w:p>
    <w:p w14:paraId="76CD9FD9" w14:textId="77777777" w:rsidR="00BC4AD0" w:rsidRDefault="00BC4AD0">
      <w:pPr>
        <w:spacing w:after="150"/>
      </w:pPr>
    </w:p>
    <w:p w14:paraId="497A35D4" w14:textId="77777777" w:rsidR="00BC4AD0" w:rsidRDefault="00000000">
      <w:pPr>
        <w:spacing w:after="150"/>
        <w:jc w:val="both"/>
      </w:pPr>
      <w:r>
        <w:rPr>
          <w:b/>
          <w:bCs/>
        </w:rPr>
        <w:t xml:space="preserve">Artículo 53.- </w:t>
      </w:r>
      <w:r>
        <w:t>Las equivalencias señaladas en el artículo anterior sólo aplicarán para las categorías de comisarios; éstas serán consideradas cargos administrativos y de dirección respectivamente, mismos que deberán ser asignados a través de nombramiento implícitamente temporal otorgado por la autoridad correspondiente. A los niveles jerárquicos correspondientes a la escala básica y de oficiales, sólo se podrá acceder previa consulta de la Dirección de Seguridad Pública con la Secretaría de Seguridad Pública del Estado. Nadie podrá ingresar a la escala jerárquica y sus equivalencias, si no ha sido previamente certificado y registrado en el sistema nacional de seguridad pública. La contravención a lo dispuesto en este artículo, será sancionado en los términos que las disposiciones normativas aplicables señalen.</w:t>
      </w:r>
    </w:p>
    <w:p w14:paraId="706FD25D" w14:textId="77777777" w:rsidR="00BC4AD0" w:rsidRDefault="00000000">
      <w:pPr>
        <w:pStyle w:val="Ttulo3"/>
        <w:spacing w:before="300" w:after="50"/>
        <w:jc w:val="center"/>
      </w:pPr>
      <w:r>
        <w:rPr>
          <w:b/>
          <w:bCs/>
        </w:rPr>
        <w:t>CAPÍTULO SEPTIMO</w:t>
      </w:r>
    </w:p>
    <w:p w14:paraId="0CE63D83" w14:textId="77777777" w:rsidR="00BC4AD0" w:rsidRDefault="00000000">
      <w:pPr>
        <w:spacing w:after="200"/>
        <w:jc w:val="center"/>
      </w:pPr>
      <w:r>
        <w:rPr>
          <w:i/>
          <w:iCs/>
        </w:rPr>
        <w:t>Del Sistema Municipal de Información, Comunicaciones y Atención a la</w:t>
      </w:r>
    </w:p>
    <w:p w14:paraId="77D28AA7" w14:textId="77777777" w:rsidR="00BC4AD0" w:rsidRDefault="00000000">
      <w:pPr>
        <w:spacing w:after="150"/>
        <w:jc w:val="both"/>
      </w:pPr>
      <w:r>
        <w:rPr>
          <w:b/>
          <w:bCs/>
        </w:rPr>
        <w:t xml:space="preserve">Artículo 54.- </w:t>
      </w:r>
      <w:r>
        <w:t>Se establece el Sistema Municipal de Información, Comunicaciones en Seguridad Pública y Servicios de Atención a la Ciudadanía, en el cual se coordinarán las Instancias de Seguridad Pública, el Cuerpo de Bomberos, la Unidad Municipal de Protección Civil y demás organizaciones de asistencia pública para la integración sistemática de la información de Seguridad Pública y para la atención, orientación y respuesta inmediata a la población en casos de emergencia mediante los instrumentos tecnológicos necesarios.</w:t>
      </w:r>
    </w:p>
    <w:p w14:paraId="631E0E1E" w14:textId="77777777" w:rsidR="00BC4AD0" w:rsidRDefault="00000000">
      <w:pPr>
        <w:spacing w:after="150"/>
        <w:jc w:val="both"/>
      </w:pPr>
      <w:r>
        <w:rPr>
          <w:b/>
          <w:bCs/>
        </w:rPr>
        <w:t xml:space="preserve">Artículo 55.- </w:t>
      </w:r>
      <w:r>
        <w:t>Este Sistema tendrá como finalidad establecer la infraestructura necesaria para coadyuvar a la coordinación entre las instancias competentes en la toma de decisiones y en la respuesta oportuna y eficiente a la ciudadanía a partir de información confiable que permita optimizar los recursos disponibles, así como la coordinación con el resto de las Entidades Federativas y Municipios aledaños en la prevención y persecución de los delitos, en la prevención y mitigación de siniestros así como en la atención de emergencias.</w:t>
      </w:r>
    </w:p>
    <w:p w14:paraId="13109301" w14:textId="77777777" w:rsidR="00BC4AD0" w:rsidRDefault="00000000">
      <w:pPr>
        <w:spacing w:after="150"/>
        <w:jc w:val="both"/>
      </w:pPr>
      <w:r>
        <w:rPr>
          <w:b/>
          <w:bCs/>
        </w:rPr>
        <w:t xml:space="preserve">Artículo 56.- </w:t>
      </w:r>
      <w:r>
        <w:t>CEMCOPABELLON concentrará y administrará las Redes Locales de Información en Seguridad Pública, las estadísticas y los registros en la materia y brindará servicio telefónico de emergencia.</w:t>
      </w:r>
    </w:p>
    <w:p w14:paraId="7DE45BBC" w14:textId="77777777" w:rsidR="00BC4AD0" w:rsidRDefault="00000000">
      <w:pPr>
        <w:spacing w:after="80"/>
        <w:jc w:val="both"/>
      </w:pPr>
      <w:r>
        <w:rPr>
          <w:b/>
          <w:bCs/>
        </w:rPr>
        <w:t xml:space="preserve">Artículo 57.- </w:t>
      </w:r>
      <w:r>
        <w:t>Son funciones del CEMCOPABELLON:</w:t>
      </w:r>
    </w:p>
    <w:p w14:paraId="3CA03B5A" w14:textId="77777777" w:rsidR="00BC4AD0" w:rsidRDefault="00000000">
      <w:pPr>
        <w:spacing w:after="80"/>
        <w:ind w:left="720" w:hanging="360"/>
        <w:jc w:val="both"/>
      </w:pPr>
      <w:r>
        <w:t>I.- Brindar un apoyo continuo a la comunidad a través de mecanismos de comunicación para el reporte y atención inmediata de llamadas de emergencia a través de una red municipal, enlazada a una red estatal y a una red nacional de comunicaciones;</w:t>
      </w:r>
    </w:p>
    <w:p w14:paraId="6A11AF81" w14:textId="77777777" w:rsidR="00BC4AD0" w:rsidRDefault="00000000">
      <w:pPr>
        <w:spacing w:after="80"/>
        <w:ind w:left="720" w:hanging="360"/>
        <w:jc w:val="both"/>
      </w:pPr>
      <w:r>
        <w:t>II.- Atender las emergencias de la ciudadanía en materia de Seguridad Pública y Protección Civil por medio de la red telefónica, el canal de emergencia de Radio Banda Civil, y las frecuencias restringidas de radio pertenecientes a las policías municipal, estatal y federal;</w:t>
      </w:r>
    </w:p>
    <w:p w14:paraId="4386D077" w14:textId="77777777" w:rsidR="00BC4AD0" w:rsidRDefault="00000000">
      <w:pPr>
        <w:spacing w:after="80"/>
        <w:ind w:left="720" w:hanging="360"/>
        <w:jc w:val="both"/>
      </w:pPr>
      <w:r>
        <w:t>III.- Realizar los procedimientos de vigilancia y registro en tiempo real de los acontecimientos e incidentes relacionados con la alteración del orden público y paz social, así como de contingencias provocadas por fenómenos naturales;</w:t>
      </w:r>
    </w:p>
    <w:p w14:paraId="25F82E96" w14:textId="77777777" w:rsidR="00BC4AD0" w:rsidRDefault="00000000">
      <w:pPr>
        <w:spacing w:after="80"/>
        <w:ind w:left="720" w:hanging="360"/>
        <w:jc w:val="both"/>
      </w:pPr>
      <w:r>
        <w:lastRenderedPageBreak/>
        <w:t>IV.- Realizar los procedimientos de supervisión de la red municipal de comunicaciones para corroborar su buen funcionamiento y uso adecuado;</w:t>
      </w:r>
    </w:p>
    <w:p w14:paraId="3D2003AA" w14:textId="77777777" w:rsidR="00BC4AD0" w:rsidRDefault="00000000">
      <w:pPr>
        <w:spacing w:after="80"/>
        <w:ind w:left="720" w:hanging="360"/>
        <w:jc w:val="both"/>
      </w:pPr>
      <w:r>
        <w:t>V.- Mantener coordinación con dependencias de Seguridad Pública de los tres niveles de gobierno, así como con Instituciones de Salud, Protección Civil, atención de emergencias y demás asistenciales públicas y privadas que en la materia funcionen en el Municipio, y en los Estados y Municipios vecinos;</w:t>
      </w:r>
    </w:p>
    <w:p w14:paraId="10395C10" w14:textId="77777777" w:rsidR="00BC4AD0" w:rsidRDefault="00000000">
      <w:pPr>
        <w:spacing w:after="80"/>
        <w:ind w:left="720" w:hanging="360"/>
        <w:jc w:val="both"/>
      </w:pPr>
      <w:r>
        <w:t>VI.- Elaborar, con la participación de los tres niveles de gobierno, los lineamientos de coordinación interinstitucional táctico-operativos para la incorporación de las Instituciones involucradas en el Sistema Municipal de Información, comunicaciones en Seguridad Pública y servicios de atención a la ciudadanía;</w:t>
      </w:r>
    </w:p>
    <w:p w14:paraId="038D9A59" w14:textId="77777777" w:rsidR="00BC4AD0" w:rsidRDefault="00000000">
      <w:pPr>
        <w:spacing w:after="80"/>
        <w:ind w:left="720" w:hanging="360"/>
        <w:jc w:val="both"/>
      </w:pPr>
      <w:r>
        <w:t>VII.- Recopilar información sobre los procedimientos generales y particulares de operación y seguridad de cada una de las Instituciones y Entidades que integran el Sistema Municipal, el Estatal y el Nacional de Seguridad Pública, así como de los grupos de apoyo con el fin de facilitar la coordinación entre las mismas;</w:t>
      </w:r>
    </w:p>
    <w:p w14:paraId="6A66F536" w14:textId="77777777" w:rsidR="00BC4AD0" w:rsidRDefault="00000000">
      <w:pPr>
        <w:spacing w:after="80"/>
        <w:ind w:left="720" w:hanging="360"/>
        <w:jc w:val="both"/>
      </w:pPr>
      <w:r>
        <w:t>VIII.- Mantener comunicación constante a través de la Red Nacional de Telecomunicaciones, con los centros homólogos en todo el país, con la finalidad de facilitar la coordinación de acciones y operativos en el ámbito nacional;</w:t>
      </w:r>
    </w:p>
    <w:p w14:paraId="0ADA1141" w14:textId="77777777" w:rsidR="00BC4AD0" w:rsidRDefault="00000000">
      <w:pPr>
        <w:spacing w:after="80"/>
        <w:ind w:left="720" w:hanging="360"/>
        <w:jc w:val="both"/>
      </w:pPr>
      <w:r>
        <w:t>IX.- Proporcionar a las diferentes Instituciones de Seguridad Pública el acceso a las bases de datos contenidas en los registros municipales y del Sistema Nacional de seguridad Pública; y</w:t>
      </w:r>
    </w:p>
    <w:p w14:paraId="6AD4AF05" w14:textId="77777777" w:rsidR="00BC4AD0" w:rsidRDefault="00000000">
      <w:pPr>
        <w:spacing w:after="80"/>
        <w:ind w:left="720" w:hanging="360"/>
        <w:jc w:val="both"/>
      </w:pPr>
      <w:r>
        <w:t>X.- Procesar la información a fin de que cualquier Institución de Seguridad Pública o el Consejo, realicen la planeación y definición de estrategias. Estas funciones bajo ninguna circunstancia suplen ni limitan las atribuciones de las distintas Instituciones de los tres niveles de gobierno.</w:t>
      </w:r>
    </w:p>
    <w:p w14:paraId="7C4B4CCC" w14:textId="77777777" w:rsidR="00BC4AD0" w:rsidRDefault="00BC4AD0">
      <w:pPr>
        <w:spacing w:after="150"/>
      </w:pPr>
    </w:p>
    <w:p w14:paraId="6FCE2338" w14:textId="77777777" w:rsidR="00BC4AD0" w:rsidRDefault="00000000">
      <w:pPr>
        <w:spacing w:after="80"/>
        <w:jc w:val="both"/>
      </w:pPr>
      <w:r>
        <w:rPr>
          <w:b/>
          <w:bCs/>
        </w:rPr>
        <w:t xml:space="preserve">Artículo 58.- </w:t>
      </w:r>
      <w:r>
        <w:t>La Dirección integrará las bases de datos para la composición de los diversos registros del Sistema Municipal de Seguridad Pública en los siguientes rubros:</w:t>
      </w:r>
    </w:p>
    <w:p w14:paraId="522A17F3" w14:textId="77777777" w:rsidR="00BC4AD0" w:rsidRDefault="00000000">
      <w:pPr>
        <w:spacing w:after="80"/>
        <w:ind w:left="720" w:hanging="360"/>
        <w:jc w:val="both"/>
      </w:pPr>
      <w:r>
        <w:t>I.- Personal de Seguridad Pública;</w:t>
      </w:r>
    </w:p>
    <w:p w14:paraId="33E5A1D1" w14:textId="77777777" w:rsidR="00BC4AD0" w:rsidRDefault="00000000">
      <w:pPr>
        <w:spacing w:after="80"/>
        <w:ind w:left="720" w:hanging="360"/>
        <w:jc w:val="both"/>
      </w:pPr>
      <w:r>
        <w:t>II.- Armamento y equipo;</w:t>
      </w:r>
    </w:p>
    <w:p w14:paraId="0B7D8EEB" w14:textId="77777777" w:rsidR="00BC4AD0" w:rsidRDefault="00000000">
      <w:pPr>
        <w:spacing w:after="80"/>
        <w:ind w:left="720" w:hanging="360"/>
        <w:jc w:val="both"/>
      </w:pPr>
      <w:r>
        <w:t>III.- Estadísticas de Seguridad Pública;</w:t>
      </w:r>
    </w:p>
    <w:p w14:paraId="6AE0857D" w14:textId="77777777" w:rsidR="00BC4AD0" w:rsidRDefault="00000000">
      <w:pPr>
        <w:spacing w:after="80"/>
        <w:ind w:left="720" w:hanging="360"/>
        <w:jc w:val="both"/>
      </w:pPr>
      <w:r>
        <w:t>IV.- Padrón vehicular;</w:t>
      </w:r>
    </w:p>
    <w:p w14:paraId="426E0E7C" w14:textId="77777777" w:rsidR="00BC4AD0" w:rsidRDefault="00000000">
      <w:pPr>
        <w:spacing w:after="80"/>
        <w:ind w:left="720" w:hanging="360"/>
        <w:jc w:val="both"/>
      </w:pPr>
      <w:r>
        <w:t>V.- Registros administrativos de licencias de manejo, permisos para circular sin placas, faltas administrativas, padrón del transporte público que opera en el Municipio; y</w:t>
      </w:r>
    </w:p>
    <w:p w14:paraId="132E917A" w14:textId="77777777" w:rsidR="00BC4AD0" w:rsidRDefault="00000000">
      <w:pPr>
        <w:spacing w:after="80"/>
        <w:ind w:left="720" w:hanging="360"/>
        <w:jc w:val="both"/>
      </w:pPr>
      <w:r>
        <w:t>VI.- Aquellos que se consideren de interés para la Seguridad Pública.</w:t>
      </w:r>
    </w:p>
    <w:p w14:paraId="7C8FB468" w14:textId="77777777" w:rsidR="00BC4AD0" w:rsidRDefault="00BC4AD0">
      <w:pPr>
        <w:spacing w:after="150"/>
      </w:pPr>
    </w:p>
    <w:p w14:paraId="3008F7BD" w14:textId="77777777" w:rsidR="00BC4AD0" w:rsidRDefault="00000000">
      <w:pPr>
        <w:spacing w:after="150"/>
        <w:jc w:val="both"/>
      </w:pPr>
      <w:r>
        <w:rPr>
          <w:b/>
          <w:bCs/>
        </w:rPr>
        <w:t xml:space="preserve">Artículo 59.- </w:t>
      </w:r>
      <w:r>
        <w:t>La utilización de los registros se hará bajo los más estrictos principios de confidencialidad y reserva. La consulta se realizará única y exclusivamente en ejercicio de las funciones oficiales de Seguridad Pública por el personal autorizado. El incumplimiento a esta disposición se sancionará conforme a La Legislación Penal para el Estado, sin perjuicio de responsabilidades de otra naturaleza en que se pudiera incurrir. La información que ponga en riesgo la seguridad o atente contra las personas y su honra será estrictamente resguardada y bajo ninguna circunstancia podrá ser hecha pública.</w:t>
      </w:r>
    </w:p>
    <w:p w14:paraId="6314CE2C" w14:textId="77777777" w:rsidR="00BC4AD0" w:rsidRDefault="00000000">
      <w:pPr>
        <w:spacing w:after="150"/>
        <w:jc w:val="both"/>
      </w:pPr>
      <w:r>
        <w:rPr>
          <w:b/>
          <w:bCs/>
        </w:rPr>
        <w:t xml:space="preserve">Artículo 60.- </w:t>
      </w:r>
      <w:r>
        <w:t>El Consejo, a través del CEMCOPABELLON, integrará los registros municipales de Seguridad Pública y resguardará la información contenida en tales bases de datos, los cuales deberán integrarse conforme a los lineamientos señalados por los Sistemas Estatal y Nacional de Seguridad Pública.</w:t>
      </w:r>
    </w:p>
    <w:p w14:paraId="303656E3" w14:textId="77777777" w:rsidR="00BC4AD0" w:rsidRDefault="00000000">
      <w:pPr>
        <w:spacing w:after="150"/>
        <w:jc w:val="both"/>
      </w:pPr>
      <w:r>
        <w:rPr>
          <w:b/>
          <w:bCs/>
        </w:rPr>
        <w:t xml:space="preserve">Artículo 61.- </w:t>
      </w:r>
      <w:r>
        <w:t>La Dirección mantendrá actualizados los datos relativos a sus registros en el CEMCOPABELLON. Cuando a alguno de los elementos operativos se le inicie averiguación previa, se le dicte auto de formal prisión, sentencia, sanción administrativa o resolución que modifique, confirme o revoque dichos actos, se actualizarán sus registros.</w:t>
      </w:r>
    </w:p>
    <w:p w14:paraId="2FB00155" w14:textId="77777777" w:rsidR="00BC4AD0" w:rsidRDefault="00000000">
      <w:pPr>
        <w:spacing w:after="150"/>
        <w:jc w:val="both"/>
      </w:pPr>
      <w:r>
        <w:rPr>
          <w:b/>
          <w:bCs/>
        </w:rPr>
        <w:t xml:space="preserve">Artículo 62.- </w:t>
      </w:r>
      <w:r>
        <w:t>La consulta de los registros de personal será obligatoria y previa al ingreso de un aspirante a causar alta en la Dirección o en las corporaciones auxiliares. Con los resultados de dicha consulta la autoridad podrá admitir o rechazar al solicitante.</w:t>
      </w:r>
    </w:p>
    <w:p w14:paraId="0E2FDC92" w14:textId="77777777" w:rsidR="00BC4AD0" w:rsidRDefault="00000000">
      <w:pPr>
        <w:spacing w:after="150"/>
        <w:jc w:val="both"/>
      </w:pPr>
      <w:r>
        <w:rPr>
          <w:b/>
          <w:bCs/>
        </w:rPr>
        <w:lastRenderedPageBreak/>
        <w:t xml:space="preserve">Artículo 63.- </w:t>
      </w:r>
      <w:r>
        <w:t>La Dirección implementará los instrumentos de acopio de datos de acuerdo con cada Dependencia para permitir analizar la incidencia criminológica y en general la problemática de Seguridad Pública con el propósito de planear objetivos, estrategias y acciones tendientes a la preservación del orden público y la paz social de conformidad con los lineamientos de los Programas Municipales, Estatal y Nacional de Seguridad Pública.</w:t>
      </w:r>
    </w:p>
    <w:p w14:paraId="5D2D737A" w14:textId="77777777" w:rsidR="00BC4AD0" w:rsidRDefault="00000000">
      <w:pPr>
        <w:spacing w:after="150"/>
        <w:jc w:val="both"/>
      </w:pPr>
      <w:r>
        <w:rPr>
          <w:b/>
          <w:bCs/>
        </w:rPr>
        <w:t xml:space="preserve">Artículo 64.- </w:t>
      </w:r>
      <w:r>
        <w:t>El CEMCOPABELLON recopilará diariamente la información y la pondrá a disposición de la Dirección y del Consejo. Las estadísticas de Seguridad Pública proporcionadas al CEMCOPABELLON permitirán la sistematización de los datos y cifras relevantes sobre prevención de los delitos y las faltas, así como los factores asociados a la problemática de Seguridad Pública.</w:t>
      </w:r>
    </w:p>
    <w:p w14:paraId="33B3F021" w14:textId="77777777" w:rsidR="00BC4AD0" w:rsidRDefault="00000000">
      <w:pPr>
        <w:spacing w:after="200"/>
        <w:ind w:left="360"/>
      </w:pPr>
      <w:r>
        <w:rPr>
          <w:i/>
          <w:iCs/>
          <w:color w:val="666666"/>
          <w:sz w:val="18"/>
          <w:szCs w:val="18"/>
        </w:rPr>
        <w:t>Nota editorial (modernización): se incorporan dos artículos nuevos que regulan el uso de videovigilancia con apoyo de sistemas de reconocimiento de placas vehiculares y de inteligencia artificial únicamente como herramienta de apoyo (nunca decisoria), así como la denuncia y el reporte ciudadano de incidentes de seguridad y movilidad a través de aplicación móvil y redes sociales institucionales, en congruencia con el Sistema Municipal de Información, Comunicaciones y Atención a la Ciudadanía. Propuesta derivada del análisis de modernización aprobado.</w:t>
      </w:r>
    </w:p>
    <w:p w14:paraId="190FEF8B" w14:textId="77777777" w:rsidR="00BC4AD0" w:rsidRDefault="00000000">
      <w:pPr>
        <w:spacing w:after="150"/>
        <w:jc w:val="both"/>
      </w:pPr>
      <w:r>
        <w:rPr>
          <w:b/>
          <w:bCs/>
        </w:rPr>
        <w:t xml:space="preserve">Artículo 65.- </w:t>
      </w:r>
      <w:r>
        <w:t>El Municipio, a través del CEMCOPABELLON y la Dirección de Seguridad Pública y Movilidad, podrá operar sistemas de videovigilancia con apoyo de tecnología de reconocimiento de placas vehiculares y de herramientas de inteligencia artificial para el análisis de patrones e incidencias, con estricto apego a los principios de legalidad, proporcionalidad y protección de datos personales. En ningún caso los sistemas de inteligencia artificial a que se refiere este artículo podrán emitir por sí mismos determinaciones que impongan sanciones, restrinjan derechos o generen consecuencias jurídicas a una persona; su función se limitará a apoyar el análisis, la detección de patrones y la generación de alertas, correspondiendo en todo caso a personal humano autorizado la valoración de la información y la toma de decisiones. Las imágenes, videograbaciones y datos generados por estos sistemas se resguardarán y tratarán conforme a la legislación en materia de protección de datos personales en posesión de sujetos obligados, y solo podrán ser proporcionados a otras autoridades cuando exista requerimiento fundado y motivado.</w:t>
      </w:r>
    </w:p>
    <w:p w14:paraId="13655AE6" w14:textId="77777777" w:rsidR="00BC4AD0" w:rsidRDefault="00000000">
      <w:pPr>
        <w:spacing w:after="150"/>
        <w:jc w:val="both"/>
      </w:pPr>
      <w:r>
        <w:rPr>
          <w:b/>
          <w:bCs/>
        </w:rPr>
        <w:t xml:space="preserve">Artículo 66.- </w:t>
      </w:r>
      <w:r>
        <w:t>El Municipio pondrá a disposición de la ciudadanía una aplicación móvil y los canales de redes sociales institucionales del CEMCOPABELLON y de la Dirección de Seguridad Pública y Movilidad, para la recepción de reportes y denuncias ciudadanas relacionadas con incidentes de seguridad pública, movilidad, vialidad y protección civil. Los reportes recibidos por estos medios serán canalizados con la misma prioridad que los recibidos por la línea de emergencias y demás medios tradicionales, debiendo el Municipio mantener actualizado el registro de folios y dar seguimiento al estatus de cada reporte, en la medida en que la naturaleza del incidente lo permita. El uso indebido de estos canales para presentar reportes falsos o con fines distintos a los previstos en este artículo será sancionado conforme al Reglamento de Actos y Procedimientos Administrativos, Infracciones, Sanciones y Recursos del Municipio de Pabellón de Arteaga.</w:t>
      </w:r>
    </w:p>
    <w:p w14:paraId="325CF442" w14:textId="77777777" w:rsidR="00BC4AD0" w:rsidRDefault="00000000">
      <w:pPr>
        <w:pStyle w:val="Ttulo3"/>
        <w:spacing w:before="300" w:after="50"/>
        <w:jc w:val="center"/>
      </w:pPr>
      <w:r>
        <w:rPr>
          <w:b/>
          <w:bCs/>
        </w:rPr>
        <w:t>CAPÍTULO OCTAVO</w:t>
      </w:r>
    </w:p>
    <w:p w14:paraId="3313657D" w14:textId="77777777" w:rsidR="00BC4AD0" w:rsidRDefault="00000000">
      <w:pPr>
        <w:spacing w:after="200"/>
        <w:jc w:val="center"/>
      </w:pPr>
      <w:r>
        <w:rPr>
          <w:i/>
          <w:iCs/>
        </w:rPr>
        <w:t>De la Profesionalización de los Elementos Operativos</w:t>
      </w:r>
    </w:p>
    <w:p w14:paraId="0A293A44" w14:textId="77777777" w:rsidR="00BC4AD0" w:rsidRDefault="00000000">
      <w:pPr>
        <w:spacing w:after="150"/>
        <w:jc w:val="both"/>
      </w:pPr>
      <w:r>
        <w:rPr>
          <w:b/>
          <w:bCs/>
        </w:rPr>
        <w:t xml:space="preserve">Artículo 67.- </w:t>
      </w:r>
      <w:r>
        <w:t>Para lograr una óptima y eficaz prestación del servicio de seguridad pública y con el objeto de alcanzar el desarrollo profesional de sus integrantes, la Dirección establecerá en coordinación con el Instituto Estatal de Seguridad Pública de Aguascalientes un Programa General de Profesionalización que incluya a todo el personal de Seguridad Pública, que tendrá como finalidad alcanzar su desarrollo profesional, ético, técnico, científico, físico, humanístico y cultural en el marco del respeto a los derechos humanos y al estado de derecho.</w:t>
      </w:r>
    </w:p>
    <w:p w14:paraId="6AACEB9D" w14:textId="77777777" w:rsidR="00BC4AD0" w:rsidRDefault="00000000">
      <w:pPr>
        <w:spacing w:after="80"/>
        <w:jc w:val="both"/>
      </w:pPr>
      <w:r>
        <w:rPr>
          <w:b/>
          <w:bCs/>
        </w:rPr>
        <w:t xml:space="preserve">Artículo 68.- </w:t>
      </w:r>
      <w:r>
        <w:t>La Dirección aplicará las normas en materia de reclutamiento, selección, ingreso, formación, actualización, especialización y promoción del personal. Los elementos integrantes de Seguridad Pública, así como los aspirantes a pertenecer a la misma, deberán someterse a un proceso de evaluación, previa convocatoria emitida por el Jefe de Departamento de Profesionalización en coordinación con el Instituto Estatal de Seguridad Pública de Aguascalientes, cumpliendo los siguientes requisitos de ingreso:</w:t>
      </w:r>
    </w:p>
    <w:p w14:paraId="06D7C69F" w14:textId="77777777" w:rsidR="00BC4AD0" w:rsidRDefault="00000000">
      <w:pPr>
        <w:spacing w:after="80"/>
        <w:ind w:left="720" w:hanging="360"/>
        <w:jc w:val="both"/>
      </w:pPr>
      <w:r>
        <w:t>I.- Ser mexicano por nacimiento y en pleno goce y ejercicio de sus derechos civiles y políticos sin tener otra nacionalidad;</w:t>
      </w:r>
    </w:p>
    <w:p w14:paraId="1EEB7A69" w14:textId="77777777" w:rsidR="00BC4AD0" w:rsidRDefault="00000000">
      <w:pPr>
        <w:spacing w:after="80"/>
        <w:ind w:left="720" w:hanging="360"/>
        <w:jc w:val="both"/>
      </w:pPr>
      <w:r>
        <w:t>II.- Ser de notoria buena conducta, no haber sido condenado por sentencia irrevocable por la comisión de delito doloso, ni estar sujeto a proceso penal por delito grave;</w:t>
      </w:r>
    </w:p>
    <w:p w14:paraId="4AC3CDE8" w14:textId="77777777" w:rsidR="00BC4AD0" w:rsidRDefault="00000000">
      <w:pPr>
        <w:spacing w:after="80"/>
        <w:ind w:left="720" w:hanging="360"/>
        <w:jc w:val="both"/>
      </w:pPr>
      <w:r>
        <w:lastRenderedPageBreak/>
        <w:t>III.- Acreditar que ha concluido, al menos, los estudios siguientes: a) En el caso de aspirantes a las áreas de investigación, enseñanza superior o equivalente; b) Tratándose de aspirantes a las áreas de prevención, enseñanza media superior o equivalente; c) En caso de aspirantes a las áreas de reacción, los estudios correspondientes a la enseñanza media básica;</w:t>
      </w:r>
    </w:p>
    <w:p w14:paraId="54BF2D39" w14:textId="77777777" w:rsidR="00BC4AD0" w:rsidRDefault="00000000">
      <w:pPr>
        <w:spacing w:after="80"/>
        <w:ind w:left="720" w:hanging="360"/>
        <w:jc w:val="both"/>
      </w:pPr>
      <w:r>
        <w:t>IV.- Aprobar el concurso de ingreso y los cursos de formación;</w:t>
      </w:r>
    </w:p>
    <w:p w14:paraId="4536CBC8" w14:textId="77777777" w:rsidR="00BC4AD0" w:rsidRDefault="00000000">
      <w:pPr>
        <w:spacing w:after="80"/>
        <w:ind w:left="720" w:hanging="360"/>
        <w:jc w:val="both"/>
      </w:pPr>
      <w:r>
        <w:t>V.- Contar con los requisitos de edad y el perfil físico, médico y psicológico;</w:t>
      </w:r>
    </w:p>
    <w:p w14:paraId="62349CF5" w14:textId="77777777" w:rsidR="00BC4AD0" w:rsidRDefault="00000000">
      <w:pPr>
        <w:spacing w:after="80"/>
        <w:ind w:left="720" w:hanging="360"/>
        <w:jc w:val="both"/>
      </w:pPr>
      <w:r>
        <w:t>VI.- Abstenerse de hacer uso de sustancias psicotrópicas, estupefacientes u otras que produzcan efectos similares, salvo prescripción médica debidamente comprobada y convalidada por el personal médico del Municipio, no padecer alcoholismo y someterse a los exámenes periódicos que determine el Secretario para comprobar el no uso de este tipo de sustancias;</w:t>
      </w:r>
    </w:p>
    <w:p w14:paraId="17765306" w14:textId="77777777" w:rsidR="00BC4AD0" w:rsidRDefault="00000000">
      <w:pPr>
        <w:spacing w:after="80"/>
        <w:ind w:left="720" w:hanging="360"/>
        <w:jc w:val="both"/>
      </w:pPr>
      <w:r>
        <w:t>VII.- No contar con antecedentes de faltas graves dentro del Registro Nacional de Personal de Seguridad Pública;</w:t>
      </w:r>
    </w:p>
    <w:p w14:paraId="315BD5DD" w14:textId="77777777" w:rsidR="00BC4AD0" w:rsidRDefault="00000000">
      <w:pPr>
        <w:spacing w:after="80"/>
        <w:ind w:left="720" w:hanging="360"/>
        <w:jc w:val="both"/>
      </w:pPr>
      <w:r>
        <w:t>VIII.- No estar suspendido o inhabilitado, ni haber sido destituido por resolución firme como servidor público;</w:t>
      </w:r>
    </w:p>
    <w:p w14:paraId="2B283A1B" w14:textId="77777777" w:rsidR="00BC4AD0" w:rsidRDefault="00000000">
      <w:pPr>
        <w:spacing w:after="80"/>
        <w:ind w:left="720" w:hanging="360"/>
        <w:jc w:val="both"/>
      </w:pPr>
      <w:r>
        <w:t>IX.- Para varones tener acreditado el Servicio Militar Nacional;</w:t>
      </w:r>
    </w:p>
    <w:p w14:paraId="4149E7D7" w14:textId="77777777" w:rsidR="00BC4AD0" w:rsidRDefault="00000000">
      <w:pPr>
        <w:spacing w:after="80"/>
        <w:ind w:left="720" w:hanging="360"/>
        <w:jc w:val="both"/>
      </w:pPr>
      <w:r>
        <w:t>X.- En el supuesto de solicitar el reingreso, deberá haber observado buena conducta dentro de la Institución y durante el tiempo que permaneció fuera de la misma;</w:t>
      </w:r>
    </w:p>
    <w:p w14:paraId="4B4FE844" w14:textId="77777777" w:rsidR="00BC4AD0" w:rsidRDefault="00000000">
      <w:pPr>
        <w:spacing w:after="80"/>
        <w:ind w:left="720" w:hanging="360"/>
        <w:jc w:val="both"/>
      </w:pPr>
      <w:r>
        <w:t>XI.- Aprobar los procesos de evaluación de control de confianza;</w:t>
      </w:r>
    </w:p>
    <w:p w14:paraId="538E4547" w14:textId="77777777" w:rsidR="00BC4AD0" w:rsidRDefault="00000000">
      <w:pPr>
        <w:spacing w:after="80"/>
        <w:ind w:left="720" w:hanging="360"/>
        <w:jc w:val="both"/>
      </w:pPr>
      <w:r>
        <w:t>XII.- No padecer alcoholismo, en los términos del certificado médico expedido por la autoridad de salud correspondiente;</w:t>
      </w:r>
    </w:p>
    <w:p w14:paraId="1404A710" w14:textId="77777777" w:rsidR="00BC4AD0" w:rsidRDefault="00000000">
      <w:pPr>
        <w:spacing w:after="80"/>
        <w:ind w:left="720" w:hanging="360"/>
        <w:jc w:val="both"/>
      </w:pPr>
      <w:r>
        <w:t>XIII.- Someterse a exámenes para comprobar la ausencia de alcoholismo o el no uso de sustancias psicotrópicas, estupefacientes u otras que produzcan efectos similares; y</w:t>
      </w:r>
    </w:p>
    <w:p w14:paraId="1189C45E" w14:textId="77777777" w:rsidR="00BC4AD0" w:rsidRDefault="00000000">
      <w:pPr>
        <w:spacing w:after="80"/>
        <w:ind w:left="720" w:hanging="360"/>
        <w:jc w:val="both"/>
      </w:pPr>
      <w:r>
        <w:t>XIV.- Cumplir con los demás requisitos que establezcan el presente Reglamento, la Ley del Sistema Estatal de Seguridad Pública del Estado y demás normatividad aplicable.</w:t>
      </w:r>
    </w:p>
    <w:p w14:paraId="6D3EFC6C" w14:textId="77777777" w:rsidR="00BC4AD0" w:rsidRDefault="00BC4AD0">
      <w:pPr>
        <w:spacing w:after="150"/>
      </w:pPr>
    </w:p>
    <w:p w14:paraId="2466B6DE" w14:textId="77777777" w:rsidR="00BC4AD0" w:rsidRDefault="00000000">
      <w:pPr>
        <w:spacing w:after="150"/>
        <w:jc w:val="both"/>
      </w:pPr>
      <w:r>
        <w:rPr>
          <w:b/>
          <w:bCs/>
        </w:rPr>
        <w:t xml:space="preserve">Artículo 69.- </w:t>
      </w:r>
      <w:r>
        <w:t>Las carreras y los cursos de formación inicial serán accesibles a todos los aspirantes que reúnan los requisitos para causar alta, y serán obligatorios para pertenecer a la Dirección y corporaciones auxiliares. Los cursos de actualización y especialización serán obligatorios y accesibles a todo el personal de Seguridad Pública, quienes deberán asistir cuando menos una vez al año como requisito para su permanencia y promoción, presentando la constancia correspondiente.</w:t>
      </w:r>
    </w:p>
    <w:p w14:paraId="13823167" w14:textId="77777777" w:rsidR="00BC4AD0" w:rsidRDefault="00000000">
      <w:pPr>
        <w:spacing w:after="80"/>
        <w:jc w:val="both"/>
      </w:pPr>
      <w:r>
        <w:rPr>
          <w:b/>
          <w:bCs/>
        </w:rPr>
        <w:t xml:space="preserve">Artículo 70.- </w:t>
      </w:r>
      <w:r>
        <w:t>La permanencia es el resultado del cumplimiento constante de los requisitos establecidos en la Ley y el presente Reglamento, para continuar en el servicio activo. Son requisitos de permanencia, los siguientes:</w:t>
      </w:r>
    </w:p>
    <w:p w14:paraId="04ADEC3A" w14:textId="77777777" w:rsidR="00BC4AD0" w:rsidRDefault="00000000">
      <w:pPr>
        <w:spacing w:after="80"/>
        <w:ind w:left="720" w:hanging="360"/>
        <w:jc w:val="both"/>
      </w:pPr>
      <w:r>
        <w:t>I.- Conservar los requisitos de ingreso;</w:t>
      </w:r>
    </w:p>
    <w:p w14:paraId="1F4C1C34" w14:textId="77777777" w:rsidR="00BC4AD0" w:rsidRDefault="00000000">
      <w:pPr>
        <w:spacing w:after="80"/>
        <w:ind w:left="720" w:hanging="360"/>
        <w:jc w:val="both"/>
      </w:pPr>
      <w:r>
        <w:t>II.- Ser de notoria buena conducta, no haber sido condenado por sentencia ejecutoria por delito doloso;</w:t>
      </w:r>
    </w:p>
    <w:p w14:paraId="45E2B408" w14:textId="77777777" w:rsidR="00BC4AD0" w:rsidRDefault="00000000">
      <w:pPr>
        <w:spacing w:after="80"/>
        <w:ind w:left="720" w:hanging="360"/>
        <w:jc w:val="both"/>
      </w:pPr>
      <w:r>
        <w:t>III.- Mantener actualizado su Certificado Único Policial;</w:t>
      </w:r>
    </w:p>
    <w:p w14:paraId="25217924" w14:textId="77777777" w:rsidR="00BC4AD0" w:rsidRDefault="00000000">
      <w:pPr>
        <w:spacing w:after="80"/>
        <w:ind w:left="720" w:hanging="360"/>
        <w:jc w:val="both"/>
      </w:pPr>
      <w:r>
        <w:t>IV.- No superar la edad máxima de retiro que establezcan las disposiciones aplicables;</w:t>
      </w:r>
    </w:p>
    <w:p w14:paraId="10311294" w14:textId="77777777" w:rsidR="00BC4AD0" w:rsidRDefault="00000000">
      <w:pPr>
        <w:spacing w:after="80"/>
        <w:ind w:left="720" w:hanging="360"/>
        <w:jc w:val="both"/>
      </w:pPr>
      <w:r>
        <w:t>V.- Acreditar que ha concluido, al menos, los estudios siguientes: a) En el caso de integrantes de las áreas de investigación, enseñanza superior, equivalente u homologación por desempeño, a partir de bachillerato; b) Tratándose de integrantes de las áreas de prevención, enseñanza media superior o equivalente; c) En caso de integrantes de las áreas de reacción, los estudios correspondientes a la enseñanza media básica;</w:t>
      </w:r>
    </w:p>
    <w:p w14:paraId="45A26998" w14:textId="77777777" w:rsidR="00BC4AD0" w:rsidRDefault="00000000">
      <w:pPr>
        <w:spacing w:after="80"/>
        <w:ind w:left="720" w:hanging="360"/>
        <w:jc w:val="both"/>
      </w:pPr>
      <w:r>
        <w:t>VI.- Aprobar los cursos de formación, capacitación y profesionalización;</w:t>
      </w:r>
    </w:p>
    <w:p w14:paraId="02B9BE0B" w14:textId="77777777" w:rsidR="00BC4AD0" w:rsidRDefault="00000000">
      <w:pPr>
        <w:spacing w:after="80"/>
        <w:ind w:left="720" w:hanging="360"/>
        <w:jc w:val="both"/>
      </w:pPr>
      <w:r>
        <w:t>VII.- Aprobar los procesos de evaluación de control de confianza;</w:t>
      </w:r>
    </w:p>
    <w:p w14:paraId="2ABC6CF6" w14:textId="77777777" w:rsidR="00BC4AD0" w:rsidRDefault="00000000">
      <w:pPr>
        <w:spacing w:after="80"/>
        <w:ind w:left="720" w:hanging="360"/>
        <w:jc w:val="both"/>
      </w:pPr>
      <w:r>
        <w:t>VIII.- Aprobar las evaluaciones del desempeño;</w:t>
      </w:r>
    </w:p>
    <w:p w14:paraId="19ACDF5B" w14:textId="77777777" w:rsidR="00BC4AD0" w:rsidRDefault="00000000">
      <w:pPr>
        <w:spacing w:after="80"/>
        <w:ind w:left="720" w:hanging="360"/>
        <w:jc w:val="both"/>
      </w:pPr>
      <w:r>
        <w:t>IX.- Obligatoriamente participar en los procesos de promoción o ascenso que se convoquen, conforme a las disposiciones aplicables;</w:t>
      </w:r>
    </w:p>
    <w:p w14:paraId="18016334" w14:textId="77777777" w:rsidR="00BC4AD0" w:rsidRDefault="00000000">
      <w:pPr>
        <w:spacing w:after="80"/>
        <w:ind w:left="720" w:hanging="360"/>
        <w:jc w:val="both"/>
      </w:pPr>
      <w:r>
        <w:t>X.- Abstenerse de consumir sustancias psicotrópicas, estupefacientes u otras que produzcan efectos similares;</w:t>
      </w:r>
    </w:p>
    <w:p w14:paraId="08477DC3" w14:textId="77777777" w:rsidR="00BC4AD0" w:rsidRDefault="00000000">
      <w:pPr>
        <w:spacing w:after="80"/>
        <w:ind w:left="720" w:hanging="360"/>
        <w:jc w:val="both"/>
      </w:pPr>
      <w:r>
        <w:t>XI.- No padecer alcoholismo;</w:t>
      </w:r>
    </w:p>
    <w:p w14:paraId="39B05A56" w14:textId="77777777" w:rsidR="00BC4AD0" w:rsidRDefault="00000000">
      <w:pPr>
        <w:spacing w:after="80"/>
        <w:ind w:left="720" w:hanging="360"/>
        <w:jc w:val="both"/>
      </w:pPr>
      <w:r>
        <w:t>XII.- Someterse a exámenes para comprobar la ausencia de alcoholismo;</w:t>
      </w:r>
    </w:p>
    <w:p w14:paraId="3D866D6F" w14:textId="77777777" w:rsidR="00BC4AD0" w:rsidRDefault="00000000">
      <w:pPr>
        <w:spacing w:after="80"/>
        <w:ind w:left="720" w:hanging="360"/>
        <w:jc w:val="both"/>
      </w:pPr>
      <w:r>
        <w:lastRenderedPageBreak/>
        <w:t>XIII.- Someterse a exámenes para comprobar el no uso de sustancias psicotrópicas, estupefacientes u otras que produzcan efectos similares;</w:t>
      </w:r>
    </w:p>
    <w:p w14:paraId="69210D25" w14:textId="77777777" w:rsidR="00BC4AD0" w:rsidRDefault="00000000">
      <w:pPr>
        <w:spacing w:after="80"/>
        <w:ind w:left="720" w:hanging="360"/>
        <w:jc w:val="both"/>
      </w:pPr>
      <w:r>
        <w:t>XIV.- No estar suspendido o inhabilitado, ni haber sido destituido por resolución firme como servidor público;</w:t>
      </w:r>
    </w:p>
    <w:p w14:paraId="34022BC5" w14:textId="77777777" w:rsidR="00BC4AD0" w:rsidRDefault="00000000">
      <w:pPr>
        <w:spacing w:after="80"/>
        <w:ind w:left="720" w:hanging="360"/>
        <w:jc w:val="both"/>
      </w:pPr>
      <w:r>
        <w:t>XV.- No ausentarse del servicio sin causa justificada, por un periodo de tres días consecutivos o de cinco días no consecutivos dentro de un término de treinta días, contados a partir de la primera falta injustificada en que incurra; y</w:t>
      </w:r>
    </w:p>
    <w:p w14:paraId="5255EA8C" w14:textId="77777777" w:rsidR="00BC4AD0" w:rsidRDefault="00000000">
      <w:pPr>
        <w:spacing w:after="80"/>
        <w:ind w:left="720" w:hanging="360"/>
        <w:jc w:val="both"/>
      </w:pPr>
      <w:r>
        <w:t>XVI.- Las demás que establezcan las disposiciones legales aplicables.</w:t>
      </w:r>
    </w:p>
    <w:p w14:paraId="4513EFB9" w14:textId="77777777" w:rsidR="00BC4AD0" w:rsidRDefault="00BC4AD0">
      <w:pPr>
        <w:spacing w:after="150"/>
      </w:pPr>
    </w:p>
    <w:p w14:paraId="28E07782" w14:textId="77777777" w:rsidR="00BC4AD0" w:rsidRDefault="00000000">
      <w:pPr>
        <w:spacing w:after="150"/>
        <w:jc w:val="both"/>
      </w:pPr>
      <w:r>
        <w:rPr>
          <w:b/>
          <w:bCs/>
        </w:rPr>
        <w:t xml:space="preserve">Artículo 71.- </w:t>
      </w:r>
      <w:r>
        <w:t>En cumplimiento a lo establecido en el artículo anterior se implementará por la Dirección un sistema de diagnóstico y evaluación que permita la mejora continua de los elementos que integran la misma, con la finalidad de establecer un programa que promueva su desarrollo personal, profesional, familiar y social.</w:t>
      </w:r>
    </w:p>
    <w:p w14:paraId="46556DE6" w14:textId="77777777" w:rsidR="00BC4AD0" w:rsidRDefault="00000000">
      <w:pPr>
        <w:spacing w:after="150"/>
        <w:jc w:val="both"/>
      </w:pPr>
      <w:r>
        <w:rPr>
          <w:b/>
          <w:bCs/>
        </w:rPr>
        <w:t xml:space="preserve">Artículo 72.- </w:t>
      </w:r>
      <w:r>
        <w:t>La Profesionalización es el proceso permanente y progresivo de formación que se integra por las etapas de formación inicial, actualización, promoción, especialización y alta dirección, para desarrollar al máximo las competencias, capacidades y habilidades de los integrantes de las Instituciones Policiales. El Instituto Estatal de Seguridad Pública de Aguascalientes será una instancia auxiliar de la Dirección para lograr la Profesionalización de las Instituciones Policiales. Asimismo será el coadyuvante en la supervisión y evaluación del personal de la Dirección.</w:t>
      </w:r>
    </w:p>
    <w:p w14:paraId="5665E8D2" w14:textId="77777777" w:rsidR="00BC4AD0" w:rsidRDefault="00000000">
      <w:pPr>
        <w:pStyle w:val="Ttulo3"/>
        <w:spacing w:before="300" w:after="50"/>
        <w:jc w:val="center"/>
      </w:pPr>
      <w:r>
        <w:rPr>
          <w:b/>
          <w:bCs/>
        </w:rPr>
        <w:t>CAPÍTULO NOVENO</w:t>
      </w:r>
    </w:p>
    <w:p w14:paraId="1EA19915" w14:textId="77777777" w:rsidR="00BC4AD0" w:rsidRDefault="00000000">
      <w:pPr>
        <w:spacing w:after="200"/>
        <w:jc w:val="center"/>
      </w:pPr>
      <w:r>
        <w:rPr>
          <w:i/>
          <w:iCs/>
        </w:rPr>
        <w:t>De las Bases y Lineamientos de Actuación de los Elementos Operativos</w:t>
      </w:r>
    </w:p>
    <w:p w14:paraId="387A7779" w14:textId="77777777" w:rsidR="00BC4AD0" w:rsidRDefault="00000000">
      <w:pPr>
        <w:spacing w:after="150"/>
        <w:jc w:val="both"/>
      </w:pPr>
      <w:r>
        <w:rPr>
          <w:b/>
          <w:bCs/>
        </w:rPr>
        <w:t xml:space="preserve">Artículo 73.- </w:t>
      </w:r>
      <w:r>
        <w:t>La legalidad, objetividad, eficiencia, profesionalismo, honradez y respeto a los derechos humanos son principios de actuación que los integrantes operativos de la Dirección deben observar invariablemente en el desempeño de sus funciones, con el más alto sentido de la disciplina y compromiso de servicio hacia la comunidad, respetando y haciendo que se respete la Constitución Política de los Estados Unidos Mexicanos, la Ley General del Sistema Nacional de Seguridad Pública, la Constitución Política del Estado de Aguascalientes, la Ley del Sistema Estatal de Seguridad Pública del Estado de Aguascalientes, este Reglamento y demás disposiciones legales aplicables.</w:t>
      </w:r>
    </w:p>
    <w:p w14:paraId="4D462350" w14:textId="77777777" w:rsidR="00BC4AD0" w:rsidRDefault="00000000">
      <w:pPr>
        <w:spacing w:after="80"/>
        <w:jc w:val="both"/>
      </w:pPr>
      <w:r>
        <w:rPr>
          <w:b/>
          <w:bCs/>
        </w:rPr>
        <w:t xml:space="preserve">Artículo 74.- </w:t>
      </w:r>
      <w:r>
        <w:t>Los elementos pertenecientes a la Dirección, independientemente de las obligaciones que establece la Ley de Responsabilidades Administrativas del Estado de Aguascalientes, deberán:</w:t>
      </w:r>
    </w:p>
    <w:p w14:paraId="16C5A369" w14:textId="77777777" w:rsidR="00BC4AD0" w:rsidRDefault="00000000">
      <w:pPr>
        <w:spacing w:after="80"/>
        <w:ind w:left="720" w:hanging="360"/>
        <w:jc w:val="both"/>
      </w:pPr>
      <w:r>
        <w:t>I.- Abstenerse de todo acto de corrupción o faltas a la ética en el desempeño de su servicio, de solicitar y aceptar compensaciones, pagos o gratificaciones distintas a las previstas legalmente, así como hacer uso de sus atribuciones para lucrar u obtener beneficio alguno por medio del tráfico de influencias;</w:t>
      </w:r>
    </w:p>
    <w:p w14:paraId="371AA379" w14:textId="77777777" w:rsidR="00BC4AD0" w:rsidRDefault="00000000">
      <w:pPr>
        <w:spacing w:after="80"/>
        <w:ind w:left="720" w:hanging="360"/>
        <w:jc w:val="both"/>
      </w:pPr>
      <w:r>
        <w:t>II.- Respetar y hacer que se respeten los símbolos patrios;</w:t>
      </w:r>
    </w:p>
    <w:p w14:paraId="13FE38DE" w14:textId="77777777" w:rsidR="00BC4AD0" w:rsidRDefault="00000000">
      <w:pPr>
        <w:spacing w:after="80"/>
        <w:ind w:left="720" w:hanging="360"/>
        <w:jc w:val="both"/>
      </w:pPr>
      <w:r>
        <w:t>III.- Obedecer las órdenes que con motivo del desempeño de sus funciones, reciba de su superior jerárquico o de quien ejerzan sobre él atribuciones de mando evitando todo acto u omisión que produzca deficiencia en su cumplimiento, respondiendo sobre la ejecución de las órdenes directas que reciba, a un solo superior jerárquico, por regla general, respetando preponderantemente la línea de mando;</w:t>
      </w:r>
    </w:p>
    <w:p w14:paraId="1AD8634F" w14:textId="77777777" w:rsidR="00BC4AD0" w:rsidRDefault="00000000">
      <w:pPr>
        <w:spacing w:after="80"/>
        <w:ind w:left="720" w:hanging="360"/>
        <w:jc w:val="both"/>
      </w:pPr>
      <w:r>
        <w:t>IV.- Abstenerse de realizar conductas que desacrediten su persona o la imagen de la Dirección dentro o fuera del servicio;</w:t>
      </w:r>
    </w:p>
    <w:p w14:paraId="7A668C30" w14:textId="77777777" w:rsidR="00BC4AD0" w:rsidRDefault="00000000">
      <w:pPr>
        <w:spacing w:after="80"/>
        <w:ind w:left="720" w:hanging="360"/>
        <w:jc w:val="both"/>
      </w:pPr>
      <w:r>
        <w:t>V.- Preservar la secrecía de los asuntos que por razón del desempeño de su función conozca y bajo ninguna circunstancia dar a conocer por cualquier medio a quien no tenga derecho, documentos, registros, imágenes, constancias, estadísticas, reportes, o cualquier otra información reservada o confidencial;</w:t>
      </w:r>
    </w:p>
    <w:p w14:paraId="4B1CFA02" w14:textId="77777777" w:rsidR="00BC4AD0" w:rsidRDefault="00000000">
      <w:pPr>
        <w:spacing w:after="80"/>
        <w:ind w:left="720" w:hanging="360"/>
        <w:jc w:val="both"/>
      </w:pPr>
      <w:r>
        <w:t>VI.- Velar por la vida e integridad física de las personas detenidas, las cuales se encuentran bajo su más estricta responsabilidad desde el momento de la detención hasta la recepción final de la puesta a disposición ante la autoridad competente;</w:t>
      </w:r>
    </w:p>
    <w:p w14:paraId="31B00036" w14:textId="77777777" w:rsidR="00BC4AD0" w:rsidRDefault="00000000">
      <w:pPr>
        <w:spacing w:after="80"/>
        <w:ind w:left="720" w:hanging="360"/>
        <w:jc w:val="both"/>
      </w:pPr>
      <w:r>
        <w:t>VII.- Tomar las medidas de protección y aseguramiento respecto de personas con capacidades diferentes, notoriamente intoxicados, personas extraviadas o menores de edad, debiendo en todo caso, inmediatamente hacer del conocimiento y/o poner a disposición de las instancias o autoridades competentes;</w:t>
      </w:r>
    </w:p>
    <w:p w14:paraId="4804D728" w14:textId="77777777" w:rsidR="00BC4AD0" w:rsidRDefault="00000000">
      <w:pPr>
        <w:spacing w:after="80"/>
        <w:ind w:left="720" w:hanging="360"/>
        <w:jc w:val="both"/>
      </w:pPr>
      <w:r>
        <w:t xml:space="preserve">VIII.- Detener a los presuntos responsables de hechos delictivos e infractores que sorprendan en el momento en que esté cometiendo un delito o falta administrativa o inmediatamente después de haberlo cometido, los que </w:t>
        <w:lastRenderedPageBreak/>
        <w:t>pondrán a disposición de la autoridad competente en forma inmediata con un inventario detallado de los objetos asegurados a los mismos;</w:t>
      </w:r>
    </w:p>
    <w:p w14:paraId="7CBEF491" w14:textId="77777777" w:rsidR="00BC4AD0" w:rsidRDefault="00000000">
      <w:pPr>
        <w:spacing w:after="80"/>
        <w:ind w:left="720" w:hanging="360"/>
        <w:jc w:val="both"/>
      </w:pPr>
      <w:r>
        <w:t>IX.- Prestar sus servicios de manera personal, quedando prohibido delegar a terceros o permitir que personas ajenas a la Secretaría realicen actos inherentes a las atribuciones que tenga encomendadas. Asimismo, no podrá hacerse acompañar de dichas personas al realizar funciones del servicio;</w:t>
      </w:r>
    </w:p>
    <w:p w14:paraId="44B9531D" w14:textId="77777777" w:rsidR="00BC4AD0" w:rsidRDefault="00000000">
      <w:pPr>
        <w:spacing w:after="80"/>
        <w:ind w:left="720" w:hanging="360"/>
        <w:jc w:val="both"/>
      </w:pPr>
      <w:r>
        <w:t>X.- Ejecutar los mandamientos judiciales y ministeriales, así como poner a disposición del Ministerio Público que corresponda, los objetos o instrumentos que aseguren a particulares relacionados con hechos delictivos, elaborar el informe policial homologado de los hechos que tenga conocimiento, comparecer a rendir informes y declaraciones que soliciten las autoridades;</w:t>
      </w:r>
    </w:p>
    <w:p w14:paraId="14B663DE" w14:textId="77777777" w:rsidR="00BC4AD0" w:rsidRDefault="00000000">
      <w:pPr>
        <w:spacing w:after="80"/>
        <w:ind w:left="720" w:hanging="360"/>
        <w:jc w:val="both"/>
      </w:pPr>
      <w:r>
        <w:t>XI.- Abstenerse de todo acto de abuso de autoridad, acoso sexual y de limitar injustificadamente las acciones o manifestaciones que en ejercicio de sus derechos constitucionales con carácter pacífico sean realizadas por la sociedad, salvo que con ella se ataque la moral o lesionen los derechos de terceros, provoquen algún delito o se altere el orden público;</w:t>
      </w:r>
    </w:p>
    <w:p w14:paraId="3421F771" w14:textId="77777777" w:rsidR="00BC4AD0" w:rsidRDefault="00000000">
      <w:pPr>
        <w:spacing w:after="80"/>
        <w:ind w:left="720" w:hanging="360"/>
        <w:jc w:val="both"/>
      </w:pPr>
      <w:r>
        <w:t>XII.- Abstenerse en todo momento de infligir o tolerar actos de tortura, aun cuando se trate, de una orden superior o se argumenten circunstancias especiales, tales como amenaza a la seguridad pública, como urgencia de las investigaciones, o cualquier otra; al conocimiento de dichas circunstancias, las deberá denunciar ante la autoridad competente;</w:t>
      </w:r>
    </w:p>
    <w:p w14:paraId="161E81F2" w14:textId="77777777" w:rsidR="00BC4AD0" w:rsidRDefault="00000000">
      <w:pPr>
        <w:spacing w:after="80"/>
        <w:ind w:left="720" w:hanging="360"/>
        <w:jc w:val="both"/>
      </w:pPr>
      <w:r>
        <w:t>XIII.- Atender con diligencia la solicitud de informe, queja o auxilio de la sociedad que esté amenazada de un peligro y en su caso, tomar las medidas que correspondan según las circunstancias; si la situación rebasa su competencia, deberá turnarlo de inmediato al área que corresponda;</w:t>
      </w:r>
    </w:p>
    <w:p w14:paraId="2B6BD6DD" w14:textId="77777777" w:rsidR="00BC4AD0" w:rsidRDefault="00000000">
      <w:pPr>
        <w:spacing w:after="80"/>
        <w:ind w:left="720" w:hanging="360"/>
        <w:jc w:val="both"/>
      </w:pPr>
      <w:r>
        <w:t>XIV.- Realizar la vigilancia y resguardo de las personas y bienes que les sean encargados bajo custodia por la autoridad competente, mediante orden debidamente fundada y motivada;</w:t>
      </w:r>
    </w:p>
    <w:p w14:paraId="631EADBB" w14:textId="77777777" w:rsidR="00BC4AD0" w:rsidRDefault="00000000">
      <w:pPr>
        <w:spacing w:after="80"/>
        <w:ind w:left="720" w:hanging="360"/>
        <w:jc w:val="both"/>
      </w:pPr>
      <w:r>
        <w:t>XV.- Someterse a evaluaciones periódicas para acreditar el cumplimiento de sus requisitos de permanencia, así como obtener y mantener vigente la certificación respectiva;</w:t>
      </w:r>
    </w:p>
    <w:p w14:paraId="2AFBC9C8" w14:textId="77777777" w:rsidR="00BC4AD0" w:rsidRDefault="00000000">
      <w:pPr>
        <w:spacing w:after="80"/>
        <w:ind w:left="720" w:hanging="360"/>
        <w:jc w:val="both"/>
      </w:pPr>
      <w:r>
        <w:t>XVI.- Obtener y mantener su certificado único policial;</w:t>
      </w:r>
    </w:p>
    <w:p w14:paraId="1878D83F" w14:textId="77777777" w:rsidR="00BC4AD0" w:rsidRDefault="00000000">
      <w:pPr>
        <w:spacing w:after="80"/>
        <w:ind w:left="720" w:hanging="360"/>
        <w:jc w:val="both"/>
      </w:pPr>
      <w:r>
        <w:t>XVII.- Abstenerse de disponer de los bienes asegurados para beneficio propio o de terceros, así como de sustraer ocultar, alterar o dañar información o bienes en perjuicio de las instituciones;</w:t>
      </w:r>
    </w:p>
    <w:p w14:paraId="6F0CB383" w14:textId="77777777" w:rsidR="00BC4AD0" w:rsidRDefault="00000000">
      <w:pPr>
        <w:spacing w:after="80"/>
        <w:ind w:left="720" w:hanging="360"/>
        <w:jc w:val="both"/>
      </w:pPr>
      <w:r>
        <w:t>XVIII.- Abstenerse de introducir a las instalaciones de la Secretaría bebidas embriagantes, sustancias psicotrópicas, estupefacientes u otras sustancias adictivas de carácter ilegal, prohibido o controlado, salvo cuando sean producto de detenciones, cateos, aseguramientos u otros similares, y que previamente exista la autorización correspondiente;</w:t>
      </w:r>
    </w:p>
    <w:p w14:paraId="554FA57F" w14:textId="77777777" w:rsidR="00BC4AD0" w:rsidRDefault="00000000">
      <w:pPr>
        <w:spacing w:after="80"/>
        <w:ind w:left="720" w:hanging="360"/>
        <w:jc w:val="both"/>
      </w:pPr>
      <w:r>
        <w:t>XIX.- Abstenerse de consumir, dentro o fuera del servicio, sustancias psicotrópicas, estupefacientes u otras sustancias adictivas de carácter ilegal, prohibido o controlado, salvo los casos en que el consumo de los medicamentos controlados sea autorizado mediante prescripción médica, avalada por los servicios médicos de las Instituciones;</w:t>
      </w:r>
    </w:p>
    <w:p w14:paraId="6B8CCB2E" w14:textId="77777777" w:rsidR="00BC4AD0" w:rsidRDefault="00000000">
      <w:pPr>
        <w:spacing w:after="80"/>
        <w:ind w:left="720" w:hanging="360"/>
        <w:jc w:val="both"/>
      </w:pPr>
      <w:r>
        <w:t>XX.- Abstenerse de consumir en las Instalaciones de la Secretaría así como en el desempeño del servicio, bebidas embriagantes;</w:t>
      </w:r>
    </w:p>
    <w:p w14:paraId="135B9FF2" w14:textId="77777777" w:rsidR="00BC4AD0" w:rsidRDefault="00000000">
      <w:pPr>
        <w:spacing w:after="80"/>
        <w:ind w:left="720" w:hanging="360"/>
        <w:jc w:val="both"/>
      </w:pPr>
      <w:r>
        <w:t>XXI.- Abstenerse de asistir uniformado a bares, cantinas, centros de apuestas o juegos, u otros centros de este tipo, si no media orden expresa para el desempeño de funciones o en casos de flagrancia;</w:t>
      </w:r>
    </w:p>
    <w:p w14:paraId="3D13C0AF" w14:textId="77777777" w:rsidR="00BC4AD0" w:rsidRDefault="00000000">
      <w:pPr>
        <w:spacing w:after="80"/>
        <w:ind w:left="720" w:hanging="360"/>
        <w:jc w:val="both"/>
      </w:pPr>
      <w:r>
        <w:t>XXII.- Abstenerse de disparar el arma de fuego, salvo que sea estrictamente necesario y el servicio así lo requiera;</w:t>
      </w:r>
    </w:p>
    <w:p w14:paraId="39D3D523" w14:textId="77777777" w:rsidR="00BC4AD0" w:rsidRDefault="00000000">
      <w:pPr>
        <w:spacing w:after="80"/>
        <w:ind w:left="720" w:hanging="360"/>
        <w:jc w:val="both"/>
      </w:pPr>
      <w:r>
        <w:t>XXIII.- Faltar a su servicio por más de quince ocasiones en un periodo natural de un año;</w:t>
      </w:r>
    </w:p>
    <w:p w14:paraId="0EA47835" w14:textId="77777777" w:rsidR="00BC4AD0" w:rsidRDefault="00000000">
      <w:pPr>
        <w:spacing w:after="80"/>
        <w:ind w:left="720" w:hanging="360"/>
        <w:jc w:val="both"/>
      </w:pPr>
      <w:r>
        <w:t>XXIV.- Abstenerse de ostentar una actitud negligente e indiferente en el servicio o fuera de él;</w:t>
      </w:r>
    </w:p>
    <w:p w14:paraId="56A45096" w14:textId="77777777" w:rsidR="00BC4AD0" w:rsidRDefault="00000000">
      <w:pPr>
        <w:spacing w:after="80"/>
        <w:ind w:left="720" w:hanging="360"/>
        <w:jc w:val="both"/>
      </w:pPr>
      <w:r>
        <w:t>XXV.- Abstenerse de convocar o participar en cualquier práctica de rebeldía o indisciplina en contra del mando o alguna otra autoridad;</w:t>
      </w:r>
    </w:p>
    <w:p w14:paraId="78B46155" w14:textId="77777777" w:rsidR="00BC4AD0" w:rsidRDefault="00000000">
      <w:pPr>
        <w:spacing w:after="80"/>
        <w:ind w:left="720" w:hanging="360"/>
        <w:jc w:val="both"/>
      </w:pPr>
      <w:r>
        <w:t>XXVI.- Registrar en una bitácora de forma detallada y cronológica todos los datos de importancia que incidan en sus actividades y comisiones, como son: fecha, hora, personas implicadas, descripción del hecho y demás circunstancias que impliquen el aprovechamiento de la información;</w:t>
      </w:r>
    </w:p>
    <w:p w14:paraId="3B06E7B9" w14:textId="77777777" w:rsidR="00BC4AD0" w:rsidRDefault="00000000">
      <w:pPr>
        <w:spacing w:after="80"/>
        <w:ind w:left="720" w:hanging="360"/>
        <w:jc w:val="both"/>
      </w:pPr>
      <w:r>
        <w:lastRenderedPageBreak/>
        <w:t>XXVII.- Registrar en el informe policial homologado los datos de las actividades e investigaciones que realice; así como inscribir las detenciones en el Registro Administrativo correspondiente conforme a las disposiciones aplicables;</w:t>
      </w:r>
    </w:p>
    <w:p w14:paraId="12F48923" w14:textId="77777777" w:rsidR="00BC4AD0" w:rsidRDefault="00000000">
      <w:pPr>
        <w:spacing w:after="80"/>
        <w:ind w:left="720" w:hanging="360"/>
        <w:jc w:val="both"/>
      </w:pPr>
      <w:r>
        <w:t>XXVIII.- Utilizar los protocolos de investigación y de cadena de custodia que establezcan los manuales emitidos por la Comisión de Normatividad Interna, así como actualizarse en el empleo de métodos de investigación que garanticen la recopilación técnica y científica de evidencias;</w:t>
      </w:r>
    </w:p>
    <w:p w14:paraId="4A3DD0E4" w14:textId="77777777" w:rsidR="00BC4AD0" w:rsidRDefault="00000000">
      <w:pPr>
        <w:spacing w:after="80"/>
        <w:ind w:left="720" w:hanging="360"/>
        <w:jc w:val="both"/>
      </w:pPr>
      <w:r>
        <w:t>XXIX.- Preservar, conforme a las disposiciones aplicables, las pruebas e indicios de probables hechos delictivos o de faltas administrativas de forma que no pierdan su calidad probatoria y se facilite la correcta tramitación del procedimiento correspondiente;</w:t>
      </w:r>
    </w:p>
    <w:p w14:paraId="4083981D" w14:textId="77777777" w:rsidR="00BC4AD0" w:rsidRDefault="00000000">
      <w:pPr>
        <w:spacing w:after="80"/>
        <w:ind w:left="720" w:hanging="360"/>
        <w:jc w:val="both"/>
      </w:pPr>
      <w:r>
        <w:t>XXX.- Actuar con la decisión necesaria y sin demora en la protección de las personas, en sus derechos y sus bienes, procurando que sea congruente, oportuna y proporcional al hecho;</w:t>
      </w:r>
    </w:p>
    <w:p w14:paraId="136F6FD9" w14:textId="77777777" w:rsidR="00BC4AD0" w:rsidRDefault="00000000">
      <w:pPr>
        <w:spacing w:after="80"/>
        <w:ind w:left="720" w:hanging="360"/>
        <w:jc w:val="both"/>
      </w:pPr>
      <w:r>
        <w:t>XXXI.- Impedir la ejecución de actos contrarios a la moral y a la tranquilidad pública, así como los demás que tiendan a dañar a personas, animales o cosas;</w:t>
      </w:r>
    </w:p>
    <w:p w14:paraId="35228D1B" w14:textId="77777777" w:rsidR="00BC4AD0" w:rsidRDefault="00000000">
      <w:pPr>
        <w:spacing w:after="80"/>
        <w:ind w:left="720" w:hanging="360"/>
        <w:jc w:val="both"/>
      </w:pPr>
      <w:r>
        <w:t>XXXII.- Abstenerse de ordenar o realizar la detención de personas sin cumplir con los requisitos previstos, en los ordenamientos legales aplicables;</w:t>
      </w:r>
    </w:p>
    <w:p w14:paraId="098C2445" w14:textId="77777777" w:rsidR="00BC4AD0" w:rsidRDefault="00000000">
      <w:pPr>
        <w:spacing w:after="80"/>
        <w:ind w:left="720" w:hanging="360"/>
        <w:jc w:val="both"/>
      </w:pPr>
      <w:r>
        <w:t>XXXIII.- Apoyar a las autoridades que así se lo soliciten en la investigación y persecución de delitos, así como en situaciones de grave riesgo, catástrofes o desastres;</w:t>
      </w:r>
    </w:p>
    <w:p w14:paraId="60582E47" w14:textId="77777777" w:rsidR="00BC4AD0" w:rsidRDefault="00000000">
      <w:pPr>
        <w:spacing w:after="80"/>
        <w:ind w:left="720" w:hanging="360"/>
        <w:jc w:val="both"/>
      </w:pPr>
      <w:r>
        <w:t>XXXIV.- Utilizar los protocolos de investigación y conservar la cadena de custodia respecto de los objetos o indicios relacionados con algún delito;</w:t>
      </w:r>
    </w:p>
    <w:p w14:paraId="31F43103" w14:textId="77777777" w:rsidR="00BC4AD0" w:rsidRDefault="00000000">
      <w:pPr>
        <w:spacing w:after="80"/>
        <w:ind w:left="720" w:hanging="360"/>
        <w:jc w:val="both"/>
      </w:pPr>
      <w:r>
        <w:t>XXXV.- Informar al superior inmediato y a la autoridad correspondiente de manera inmediata las omisiones, actos indebidos o constitutivos de delito, así como las violaciones al presente Reglamento, de su superior jerárquico, de sus subordinados o iguales en categoría jerárquica;</w:t>
      </w:r>
    </w:p>
    <w:p w14:paraId="0009040E" w14:textId="77777777" w:rsidR="00BC4AD0" w:rsidRDefault="00000000">
      <w:pPr>
        <w:spacing w:after="80"/>
        <w:ind w:left="720" w:hanging="360"/>
        <w:jc w:val="both"/>
      </w:pPr>
      <w:r>
        <w:t>XXXVI.- Guardar celosamente la jurisdicción asignada a su operación, respetando las delimitaciones territoriales establecidas, a excepción de los casos en que resulte indispensable para la eficiente y eficaz prestación del servicio de seguridad pública;</w:t>
      </w:r>
    </w:p>
    <w:p w14:paraId="74ED36E5" w14:textId="77777777" w:rsidR="00BC4AD0" w:rsidRDefault="00000000">
      <w:pPr>
        <w:spacing w:after="80"/>
        <w:ind w:left="720" w:hanging="360"/>
        <w:jc w:val="both"/>
      </w:pPr>
      <w:r>
        <w:t>XXXVII.- Tomar las medidas de seguridad y de orden urgentes que sean necesarias en casos de emergencia, incendios, accidentes, inundaciones, siniestros y en general, toda clase de catástrofes;</w:t>
      </w:r>
    </w:p>
    <w:p w14:paraId="4B5FD6AB" w14:textId="77777777" w:rsidR="00BC4AD0" w:rsidRDefault="00000000">
      <w:pPr>
        <w:spacing w:after="80"/>
        <w:ind w:left="720" w:hanging="360"/>
        <w:jc w:val="both"/>
      </w:pPr>
      <w:r>
        <w:t>XXXVIII.- Apegarse a los requisitos de los procedimientos que se establecen en el Reglamento del Sistema Integral de Desarrollo Policial;</w:t>
      </w:r>
    </w:p>
    <w:p w14:paraId="36BB3FC1" w14:textId="77777777" w:rsidR="00BC4AD0" w:rsidRDefault="00000000">
      <w:pPr>
        <w:spacing w:after="80"/>
        <w:ind w:left="720" w:hanging="360"/>
        <w:jc w:val="both"/>
      </w:pPr>
      <w:r>
        <w:t>XXXIX.- Mantener en buen estado el armamento, material, municiones y equipo que se le asigne con motivo de sus funciones, haciendo uso de ellos sólo en el desempeño del servicio. Debiendo reportar de inmediato cualquier falla, descompostura o daño al titular de la unidad administrativa a que pertenezca. El uso de las armas se reservará exclusivamente para actos del servicio o capacitación que así lo demanden;</w:t>
      </w:r>
    </w:p>
    <w:p w14:paraId="48899C97" w14:textId="77777777" w:rsidR="00BC4AD0" w:rsidRDefault="00000000">
      <w:pPr>
        <w:spacing w:after="80"/>
        <w:ind w:left="720" w:hanging="360"/>
        <w:jc w:val="both"/>
      </w:pPr>
      <w:r>
        <w:t>XL.- Abstenerse de abandonar el servicio o la comisión que desempeñe antes de que llegue su relevo o bien atender asuntos de índole personal sin la autorización correspondiente;</w:t>
      </w:r>
    </w:p>
    <w:p w14:paraId="62491FA6" w14:textId="77777777" w:rsidR="00BC4AD0" w:rsidRDefault="00000000">
      <w:pPr>
        <w:spacing w:after="80"/>
        <w:ind w:left="720" w:hanging="360"/>
        <w:jc w:val="both"/>
      </w:pPr>
      <w:r>
        <w:t>XLI.- Abstenerse de tomar parte activa durante el desempeño de su servicio en cualquier tipo de actividades de carácter político o religioso;</w:t>
      </w:r>
    </w:p>
    <w:p w14:paraId="2A50187F" w14:textId="77777777" w:rsidR="00BC4AD0" w:rsidRDefault="00000000">
      <w:pPr>
        <w:spacing w:after="80"/>
        <w:ind w:left="720" w:hanging="360"/>
        <w:jc w:val="both"/>
      </w:pPr>
      <w:r>
        <w:t>XLII.- Realizar en cualquier forma la comisión de un delito o falta administrativa;</w:t>
      </w:r>
    </w:p>
    <w:p w14:paraId="5DC876E8" w14:textId="77777777" w:rsidR="00BC4AD0" w:rsidRDefault="00000000">
      <w:pPr>
        <w:spacing w:after="80"/>
        <w:ind w:left="720" w:hanging="360"/>
        <w:jc w:val="both"/>
      </w:pPr>
      <w:r>
        <w:t>XLIII.- Cuidar los monumentos, recintos oficiales, lugares históricos, culturales o públicos;</w:t>
      </w:r>
    </w:p>
    <w:p w14:paraId="6E869A04" w14:textId="77777777" w:rsidR="00BC4AD0" w:rsidRDefault="00000000">
      <w:pPr>
        <w:spacing w:after="80"/>
        <w:ind w:left="720" w:hanging="360"/>
        <w:jc w:val="both"/>
      </w:pPr>
      <w:r>
        <w:t>XLIV.- Proporcionar en los actos del servicio, su nombre y demás datos de identificación a menos de que por razones debidamente justificadas y acreditadas para los efectos de un operativo especial, sean autorizados para ello por el Secretario, bajo su más estricta responsabilidad;</w:t>
      </w:r>
    </w:p>
    <w:p w14:paraId="3CCF6F55" w14:textId="77777777" w:rsidR="00BC4AD0" w:rsidRDefault="00000000">
      <w:pPr>
        <w:spacing w:after="80"/>
        <w:ind w:left="720" w:hanging="360"/>
        <w:jc w:val="both"/>
      </w:pPr>
      <w:r>
        <w:t>XLV.- Realizar el saludo militar y civil, según se porte o no el uniforme para con la bandera nacional y/o con sus superiores jerárquicos cuando corresponda;</w:t>
      </w:r>
    </w:p>
    <w:p w14:paraId="7CEEEEA9" w14:textId="77777777" w:rsidR="00BC4AD0" w:rsidRDefault="00000000">
      <w:pPr>
        <w:spacing w:after="80"/>
        <w:ind w:left="720" w:hanging="360"/>
        <w:jc w:val="both"/>
      </w:pPr>
      <w:r>
        <w:t>XLVI.- Cumplir sus funciones con absoluta imparcialidad, cortesía, firmeza y sin discriminación alguna;</w:t>
      </w:r>
    </w:p>
    <w:p w14:paraId="7546C0FA" w14:textId="77777777" w:rsidR="00BC4AD0" w:rsidRDefault="00000000">
      <w:pPr>
        <w:spacing w:after="80"/>
        <w:ind w:left="720" w:hanging="360"/>
        <w:jc w:val="both"/>
      </w:pPr>
      <w:r>
        <w:t>XLVII.- Apegarse a las normas sobre el uso de la radio frecuencia, de las claves y código fonético autorizados;</w:t>
      </w:r>
    </w:p>
    <w:p w14:paraId="36663321" w14:textId="77777777" w:rsidR="00BC4AD0" w:rsidRDefault="00000000">
      <w:pPr>
        <w:spacing w:after="80"/>
        <w:ind w:left="720" w:hanging="360"/>
        <w:jc w:val="both"/>
      </w:pPr>
      <w:r>
        <w:t>XLVIII.- Cuidar la conservación y buen uso de los bienes afectos al servicio público, propiedad de las entidades públicas y órganos de gobierno;</w:t>
      </w:r>
    </w:p>
    <w:p w14:paraId="09C439A8" w14:textId="77777777" w:rsidR="00BC4AD0" w:rsidRDefault="00000000">
      <w:pPr>
        <w:spacing w:after="80"/>
        <w:ind w:left="720" w:hanging="360"/>
        <w:jc w:val="both"/>
      </w:pPr>
      <w:r>
        <w:lastRenderedPageBreak/>
        <w:t>XLIX.- Entregar al superior de quien dependa, un informe escrito de sus actividades en las misiones encomendadas, no importando su índole. Lo ejecutará en la periodicidad que las instrucciones o los manuales operativos señalen. Este informe deberá elaborarse en el apego más estricto a la verdad histórica de los hechos ocurridos;</w:t>
      </w:r>
    </w:p>
    <w:p w14:paraId="47E48C24" w14:textId="77777777" w:rsidR="00BC4AD0" w:rsidRDefault="00000000">
      <w:pPr>
        <w:spacing w:after="80"/>
        <w:ind w:left="720" w:hanging="360"/>
        <w:jc w:val="both"/>
      </w:pPr>
      <w:r>
        <w:t>L.- Realizar el servicio ordinario de vigilancia en las vías y demás lugares públicos, atendiendo a las necesidades de la población así como efectuar los servicios de vigilancia extraordinaria que le sean solicitados por acontecimientos o eventos especiales;</w:t>
      </w:r>
    </w:p>
    <w:p w14:paraId="25E11E11" w14:textId="77777777" w:rsidR="00BC4AD0" w:rsidRDefault="00000000">
      <w:pPr>
        <w:spacing w:after="80"/>
        <w:ind w:left="720" w:hanging="360"/>
        <w:jc w:val="both"/>
      </w:pPr>
      <w:r>
        <w:t>LI.- Observar un trato respetuoso, evitando tutear o tratar con altivez y despotismo a las personas, y</w:t>
      </w:r>
    </w:p>
    <w:p w14:paraId="484B359C" w14:textId="77777777" w:rsidR="00BC4AD0" w:rsidRDefault="00000000">
      <w:pPr>
        <w:spacing w:after="80"/>
        <w:ind w:left="720" w:hanging="360"/>
        <w:jc w:val="both"/>
      </w:pPr>
      <w:r>
        <w:t>LII.- Informar a cualquier persona cuando así lo solicite, sobre los lugares y servicios que se ofrecen en el Municipio, así como cualquier otro de interés o de utilidad pública.</w:t>
      </w:r>
    </w:p>
    <w:p w14:paraId="08548DCC" w14:textId="77777777" w:rsidR="00BC4AD0" w:rsidRDefault="00BC4AD0">
      <w:pPr>
        <w:spacing w:after="150"/>
      </w:pPr>
    </w:p>
    <w:p w14:paraId="2ED082B5" w14:textId="77777777" w:rsidR="00BC4AD0" w:rsidRDefault="00000000">
      <w:pPr>
        <w:spacing w:after="80"/>
        <w:jc w:val="both"/>
      </w:pPr>
      <w:r>
        <w:rPr>
          <w:b/>
          <w:bCs/>
        </w:rPr>
        <w:t xml:space="preserve">Artículo 75.- </w:t>
      </w:r>
      <w:r>
        <w:t>Son atribuciones de los elementos operativos de la Dirección:</w:t>
      </w:r>
    </w:p>
    <w:p w14:paraId="10332B0E" w14:textId="77777777" w:rsidR="00BC4AD0" w:rsidRDefault="00000000">
      <w:pPr>
        <w:spacing w:after="80"/>
        <w:ind w:left="720" w:hanging="360"/>
        <w:jc w:val="both"/>
      </w:pPr>
      <w:r>
        <w:t>I.- Impedir la ejecución de actos contrarios a la tranquilidad pública, la moral y las buenas costumbres, así como los que tiendan a dañar a personas, animales o cosas;</w:t>
      </w:r>
    </w:p>
    <w:p w14:paraId="16076EA3" w14:textId="77777777" w:rsidR="00BC4AD0" w:rsidRDefault="00000000">
      <w:pPr>
        <w:spacing w:after="80"/>
        <w:ind w:left="720" w:hanging="360"/>
        <w:jc w:val="both"/>
      </w:pPr>
      <w:r>
        <w:t>II.- Tomar las medidas de protección y aseguramiento de personas con deficiencias mentales, ebrios, intoxicados o drogados, inválidos, mendigos, extraviados y menores de edad desatendidos, debiendo ponerlos a disposición de las Instituciones Asistenciales;</w:t>
      </w:r>
    </w:p>
    <w:p w14:paraId="362C1FAF" w14:textId="77777777" w:rsidR="00BC4AD0" w:rsidRDefault="00000000">
      <w:pPr>
        <w:spacing w:after="80"/>
        <w:ind w:left="720" w:hanging="360"/>
        <w:jc w:val="both"/>
      </w:pPr>
      <w:r>
        <w:t>III.- Evitar conductas peligrosas tales como; jugar en las vías públicas, viajar en el exterior de cualquier vehículo o abordarlo en movimiento, escalar postes, árboles, muros o cualquier otra actividad riesgosa;</w:t>
      </w:r>
    </w:p>
    <w:p w14:paraId="55C84674" w14:textId="77777777" w:rsidR="00BC4AD0" w:rsidRDefault="00000000">
      <w:pPr>
        <w:spacing w:after="80"/>
        <w:ind w:left="720" w:hanging="360"/>
        <w:jc w:val="both"/>
      </w:pPr>
      <w:r>
        <w:t>IV.- Retirar de las vías públicas a personas que se encuentren en estado indecoroso; a comerciantes ambulantes establecidos en lugares prohibidos o sin licencia; así como vehículos y carros de mano que se desplacen por lugares prohibidos o impidan la circulación;</w:t>
      </w:r>
    </w:p>
    <w:p w14:paraId="7F43ADB9" w14:textId="77777777" w:rsidR="00BC4AD0" w:rsidRDefault="00000000">
      <w:pPr>
        <w:spacing w:after="80"/>
        <w:ind w:left="720" w:hanging="360"/>
        <w:jc w:val="both"/>
      </w:pPr>
      <w:r>
        <w:t>V.- Evitar que los menores asistan a lugares no permitidos para ellos, e impedir la celebración de toda clase de juegos prohibidos por la Ley;</w:t>
      </w:r>
    </w:p>
    <w:p w14:paraId="626C8D63" w14:textId="77777777" w:rsidR="00BC4AD0" w:rsidRDefault="00000000">
      <w:pPr>
        <w:spacing w:after="80"/>
        <w:ind w:left="720" w:hanging="360"/>
        <w:jc w:val="both"/>
      </w:pPr>
      <w:r>
        <w:t>VI.- Cuidar que se guarde el debido respeto a monumentos, recintos oficiales, lugares históricos y culturales así como a la Bandera, Escudo e Himno Nacionales; y</w:t>
      </w:r>
    </w:p>
    <w:p w14:paraId="7979007A" w14:textId="77777777" w:rsidR="00BC4AD0" w:rsidRDefault="00000000">
      <w:pPr>
        <w:spacing w:after="80"/>
        <w:ind w:left="720" w:hanging="360"/>
        <w:jc w:val="both"/>
      </w:pPr>
      <w:r>
        <w:t>VII.- Todas las demás que se les asignen o se incluyan en otras Leyes, reglamentos y el presente Reglamento.</w:t>
      </w:r>
    </w:p>
    <w:p w14:paraId="32144FA4" w14:textId="77777777" w:rsidR="00BC4AD0" w:rsidRDefault="00BC4AD0">
      <w:pPr>
        <w:spacing w:after="150"/>
      </w:pPr>
    </w:p>
    <w:p w14:paraId="50402237" w14:textId="77777777" w:rsidR="00BC4AD0" w:rsidRDefault="00000000">
      <w:pPr>
        <w:spacing w:after="80"/>
        <w:jc w:val="both"/>
      </w:pPr>
      <w:r>
        <w:rPr>
          <w:b/>
          <w:bCs/>
        </w:rPr>
        <w:t xml:space="preserve">Artículo 76.- </w:t>
      </w:r>
      <w:r>
        <w:t>Siempre que se use la fuerza pública se hará conforme a derecho, apegándose a las disposiciones normativas y administrativas aplicables así como de manera racional respetando los siguientes principios:</w:t>
      </w:r>
    </w:p>
    <w:p w14:paraId="476D7770" w14:textId="77777777" w:rsidR="00BC4AD0" w:rsidRDefault="00000000">
      <w:pPr>
        <w:spacing w:after="80"/>
        <w:ind w:left="720" w:hanging="360"/>
        <w:jc w:val="both"/>
      </w:pPr>
      <w:r>
        <w:t>I.- Congruencia: Equilibrio entre el nivel de uso de fuerza utilizada y el detrimento que se cause a la persona. Para lograr esto se podrán utilizar los siguientes niveles en el uso de fuerza: a) Persuasión o disuasión verbal: A través del diálogo, palabras o gesticulaciones, que sean catalogadas como órdenes, y que con razones permitan a la persona facilitar al integrante operativo cumplir con sus funciones; b) Reducción física de movimientos: mediante acciones cuerpo a cuerpo a efecto de que se someta a la persona que se ha resistido y ha obstaculizado que el integrante cumpla con sus funciones; c) Utilización de armas no letales: Mediante instrumentos incapacitantes como bastón PR-24, tolete o su equivalente, dispositivos que generan descargas eléctricas, sustancias irritantes en aerosol, y esposas o candados de mano, esto a fin de someter la resistencia violenta de una persona; y d) Utilización de fuerza letal: Mediante armas de fuego a efecto de someter la resistencia violenta agravada de una persona.</w:t>
      </w:r>
    </w:p>
    <w:p w14:paraId="4D8BED43" w14:textId="77777777" w:rsidR="00BC4AD0" w:rsidRDefault="00000000">
      <w:pPr>
        <w:spacing w:after="80"/>
        <w:ind w:left="720" w:hanging="360"/>
        <w:jc w:val="both"/>
      </w:pPr>
      <w:r>
        <w:t>II.- Oportunidad: que se aplique el uso de la fuerza de manera inmediata para evitar o neutralizar un daño o peligro inminente o actual, que vulnere o lesione la integridad, derechos o bienes de las personas, las libertades, la seguridad ciudadana o la paz pública; y</w:t>
      </w:r>
    </w:p>
    <w:p w14:paraId="0C19FA8F" w14:textId="77777777" w:rsidR="00BC4AD0" w:rsidRDefault="00000000">
      <w:pPr>
        <w:spacing w:after="80"/>
        <w:ind w:left="720" w:hanging="360"/>
        <w:jc w:val="both"/>
      </w:pPr>
      <w:r>
        <w:t>III.- Proporcionalidad: que el uso de la fuerza sea adecuado y corresponda a la acción que se enfrenta o intenta repeler. Ningún integrante operativo de la Secretaría, podrá ser sancionado por negarse a ejecutar una orden notoriamente inconstitucional o ilegal, o que pudiera constituir un delito. Toda orden con estas características deberá ser reportada al superior jerárquico inmediato de quien la emita.</w:t>
      </w:r>
    </w:p>
    <w:p w14:paraId="5BAE03E8" w14:textId="77777777" w:rsidR="00BC4AD0" w:rsidRDefault="00BC4AD0">
      <w:pPr>
        <w:spacing w:after="150"/>
      </w:pPr>
    </w:p>
    <w:p w14:paraId="3DD8D1D1" w14:textId="77777777" w:rsidR="00BC4AD0" w:rsidRDefault="00000000">
      <w:pPr>
        <w:pStyle w:val="Ttulo3"/>
        <w:spacing w:before="300" w:after="50"/>
        <w:jc w:val="center"/>
      </w:pPr>
      <w:r>
        <w:rPr>
          <w:b/>
          <w:bCs/>
        </w:rPr>
        <w:lastRenderedPageBreak/>
        <w:t>CAPÍTULO DECIMO</w:t>
      </w:r>
    </w:p>
    <w:p w14:paraId="41F62667" w14:textId="77777777" w:rsidR="00BC4AD0" w:rsidRDefault="00000000">
      <w:pPr>
        <w:spacing w:after="200"/>
        <w:jc w:val="center"/>
      </w:pPr>
      <w:r>
        <w:rPr>
          <w:i/>
          <w:iCs/>
        </w:rPr>
        <w:t>De la Etica y la Disciplina</w:t>
      </w:r>
    </w:p>
    <w:p w14:paraId="1B2C1157" w14:textId="77777777" w:rsidR="00BC4AD0" w:rsidRDefault="00000000">
      <w:pPr>
        <w:spacing w:before="200" w:after="150"/>
        <w:jc w:val="center"/>
      </w:pPr>
      <w:r>
        <w:rPr>
          <w:b/>
          <w:bCs/>
          <w:i/>
          <w:iCs/>
        </w:rPr>
        <w:t>Sección PRIMERA. Definiciones</w:t>
      </w:r>
    </w:p>
    <w:p w14:paraId="04A1FADE" w14:textId="77777777" w:rsidR="00BC4AD0" w:rsidRDefault="00000000">
      <w:pPr>
        <w:spacing w:after="150"/>
        <w:jc w:val="both"/>
      </w:pPr>
      <w:r>
        <w:rPr>
          <w:b/>
          <w:bCs/>
        </w:rPr>
        <w:t xml:space="preserve">Artículo 77.- </w:t>
      </w:r>
      <w:r>
        <w:t>Los principios éticos y los aspectos disciplinarios constituyen la base de la actuación adecuada de los elementos operativos de la Dirección y las Corporaciones Auxiliares.</w:t>
      </w:r>
    </w:p>
    <w:p w14:paraId="5521DC55" w14:textId="77777777" w:rsidR="00BC4AD0" w:rsidRDefault="00000000">
      <w:pPr>
        <w:spacing w:after="150"/>
        <w:jc w:val="both"/>
      </w:pPr>
      <w:r>
        <w:rPr>
          <w:b/>
          <w:bCs/>
        </w:rPr>
        <w:t xml:space="preserve">Artículo 78.- </w:t>
      </w:r>
      <w:r>
        <w:t>La conducta de los elementos operativos de la Dirección y las Corporaciones Auxiliares en el desempeño de sus funciones, empleos, cargos o comisiones se ajustará a los principios de legalidad, objetividad, eficiencia, honradez, lealtad, imparcialidad y respeto a los derechos humanos reconocidos por la Constitución Política de los Estados Unidos Mexicanos.</w:t>
      </w:r>
    </w:p>
    <w:p w14:paraId="0F0E7FE0" w14:textId="77777777" w:rsidR="00BC4AD0" w:rsidRDefault="00000000">
      <w:pPr>
        <w:spacing w:after="150"/>
        <w:jc w:val="both"/>
      </w:pPr>
      <w:r>
        <w:rPr>
          <w:b/>
          <w:bCs/>
        </w:rPr>
        <w:t xml:space="preserve">Artículo 79.- </w:t>
      </w:r>
      <w:r>
        <w:t>La ética es la norma moral que aplica los valores para diferenciar el bien del mal, y que deberán aplicar los elementos de la Corporación en todos los actos de su vida.</w:t>
      </w:r>
    </w:p>
    <w:p w14:paraId="3A4C636E" w14:textId="77777777" w:rsidR="00BC4AD0" w:rsidRDefault="00000000">
      <w:pPr>
        <w:spacing w:after="150"/>
        <w:jc w:val="both"/>
      </w:pPr>
      <w:r>
        <w:rPr>
          <w:b/>
          <w:bCs/>
        </w:rPr>
        <w:t xml:space="preserve">Artículo 80.- </w:t>
      </w:r>
      <w:r>
        <w:t>El deber es el conjunto de obligaciones que contraen todos los elementos operativos en el cumplimiento de sus funciones, empleos, cargos o comisiones, presentándose de ordinario en forma de respeto, subordinación, lealtad, honradez, eficiencia, imparcialidad y valor.</w:t>
      </w:r>
    </w:p>
    <w:p w14:paraId="1F8F4F80" w14:textId="77777777" w:rsidR="00BC4AD0" w:rsidRDefault="00000000">
      <w:pPr>
        <w:spacing w:after="150"/>
        <w:jc w:val="both"/>
      </w:pPr>
      <w:r>
        <w:rPr>
          <w:b/>
          <w:bCs/>
        </w:rPr>
        <w:t xml:space="preserve">Artículo 81.- </w:t>
      </w:r>
      <w:r>
        <w:t>El individuo que ocupe cualquier cargo dentro de la Dirección y Corporaciones Auxiliares y reciba como retribución un sueldo asignado por el Municipio, tiene la obligación de poner toda su voluntad, esfuerzo y dedicación, al servicio de la sociedad, de las Instituciones y del País.</w:t>
      </w:r>
    </w:p>
    <w:p w14:paraId="57E9A17D" w14:textId="77777777" w:rsidR="00BC4AD0" w:rsidRDefault="00000000">
      <w:pPr>
        <w:spacing w:after="80"/>
        <w:jc w:val="both"/>
      </w:pPr>
      <w:r>
        <w:rPr>
          <w:b/>
          <w:bCs/>
        </w:rPr>
        <w:t xml:space="preserve">Artículo 82.- </w:t>
      </w:r>
      <w:r>
        <w:t>Además de las contenidas en el artículo 74 son obligaciones de los integrantes operativos con mando, las siguientes:</w:t>
      </w:r>
    </w:p>
    <w:p w14:paraId="38E516E5" w14:textId="77777777" w:rsidR="00BC4AD0" w:rsidRDefault="00000000">
      <w:pPr>
        <w:spacing w:after="80"/>
        <w:ind w:left="720" w:hanging="360"/>
        <w:jc w:val="both"/>
      </w:pPr>
      <w:r>
        <w:t>I.- Imponer las sanciones procedentes a sus subordinados, en términos de lo dispuesto por este Reglamento;</w:t>
      </w:r>
    </w:p>
    <w:p w14:paraId="47AC2AE7" w14:textId="77777777" w:rsidR="00BC4AD0" w:rsidRDefault="00000000">
      <w:pPr>
        <w:spacing w:after="80"/>
        <w:ind w:left="720" w:hanging="360"/>
        <w:jc w:val="both"/>
      </w:pPr>
      <w:r>
        <w:t>II.- Revisar en forma cuidadosa la documentación relativa al servicio, bitácora diaria e informe policial homologado y remitirlas al superior jerárquico;</w:t>
      </w:r>
    </w:p>
    <w:p w14:paraId="32F6C659" w14:textId="77777777" w:rsidR="00BC4AD0" w:rsidRDefault="00000000">
      <w:pPr>
        <w:spacing w:after="80"/>
        <w:ind w:left="720" w:hanging="360"/>
        <w:jc w:val="both"/>
      </w:pPr>
      <w:r>
        <w:t>III.- Apoyar a las autoridades que así se lo soliciten en la investigación y persecución de delitos bajo el mando y conducción del Ministerio Público, así como en situaciones de grave riesgo, catástrofes o desastres;</w:t>
      </w:r>
    </w:p>
    <w:p w14:paraId="4024036C" w14:textId="77777777" w:rsidR="00BC4AD0" w:rsidRDefault="00000000">
      <w:pPr>
        <w:spacing w:after="80"/>
        <w:ind w:left="720" w:hanging="360"/>
        <w:jc w:val="both"/>
      </w:pPr>
      <w:r>
        <w:t>IV.- Ejecutar los mandamientos judiciales y ministeriales;</w:t>
      </w:r>
    </w:p>
    <w:p w14:paraId="40A41DD3" w14:textId="77777777" w:rsidR="00BC4AD0" w:rsidRDefault="00000000">
      <w:pPr>
        <w:spacing w:after="80"/>
        <w:ind w:left="720" w:hanging="360"/>
        <w:jc w:val="both"/>
      </w:pPr>
      <w:r>
        <w:t>V.- Obtener y mantener actualizado su Certificado Único Policial;</w:t>
      </w:r>
    </w:p>
    <w:p w14:paraId="73190E73" w14:textId="77777777" w:rsidR="00BC4AD0" w:rsidRDefault="00000000">
      <w:pPr>
        <w:spacing w:after="80"/>
        <w:ind w:left="720" w:hanging="360"/>
        <w:jc w:val="both"/>
      </w:pPr>
      <w:r>
        <w:t>VI.- Obedecer las órdenes de los superiores jerárquicos o de quienes ejerzan sobre él funciones de mando y cumplir con todas sus obligaciones, realizándolas conforme a derecho;</w:t>
      </w:r>
    </w:p>
    <w:p w14:paraId="234C5A13" w14:textId="77777777" w:rsidR="00BC4AD0" w:rsidRDefault="00000000">
      <w:pPr>
        <w:spacing w:after="80"/>
        <w:ind w:left="720" w:hanging="360"/>
        <w:jc w:val="both"/>
      </w:pPr>
      <w:r>
        <w:t>VII.- Responder, sobre la ejecución de las órdenes directas que reciba, a un solo superior jerárquico, por regla general, respetando preponderantemente la línea de mando;</w:t>
      </w:r>
    </w:p>
    <w:p w14:paraId="43284DF7" w14:textId="77777777" w:rsidR="00BC4AD0" w:rsidRDefault="00000000">
      <w:pPr>
        <w:spacing w:after="80"/>
        <w:ind w:left="720" w:hanging="360"/>
        <w:jc w:val="both"/>
      </w:pPr>
      <w:r>
        <w:t>VIII.- Mantener en buen estado el armamento, material, municiones y equipo que se le asigne con motivo de sus funciones, haciendo uso racional de ellos sólo en el desempeño del servicio;</w:t>
      </w:r>
    </w:p>
    <w:p w14:paraId="7C43C602" w14:textId="77777777" w:rsidR="00BC4AD0" w:rsidRDefault="00000000">
      <w:pPr>
        <w:spacing w:after="80"/>
        <w:ind w:left="720" w:hanging="360"/>
        <w:jc w:val="both"/>
      </w:pPr>
      <w:r>
        <w:t>IX.- Poner a disposición del Médico de Guardia a los integrantes operativos que se presenten al pase de lista, sean sorprendidos durante su servicio, o conduzcan un vehículo oficial con aliento alcohólico o bajo los efectos de bebidas embriagantes;</w:t>
      </w:r>
    </w:p>
    <w:p w14:paraId="4F102D4B" w14:textId="77777777" w:rsidR="00BC4AD0" w:rsidRDefault="00000000">
      <w:pPr>
        <w:spacing w:after="80"/>
        <w:ind w:left="720" w:hanging="360"/>
        <w:jc w:val="both"/>
      </w:pPr>
      <w:r>
        <w:t>X.- Dar ejemplo a sus subordinados con su conducta, sus actos, palabras, puntualidad, honestidad y justicia, inspirándoles confianza y aprecio a los mismos;</w:t>
      </w:r>
    </w:p>
    <w:p w14:paraId="3AA665BF" w14:textId="77777777" w:rsidR="00BC4AD0" w:rsidRDefault="00000000">
      <w:pPr>
        <w:spacing w:after="80"/>
        <w:ind w:left="720" w:hanging="360"/>
        <w:jc w:val="both"/>
      </w:pPr>
      <w:r>
        <w:t>XI.- Mantener el orden y la disciplina para con los subordinados;</w:t>
      </w:r>
    </w:p>
    <w:p w14:paraId="1C9A1F83" w14:textId="77777777" w:rsidR="00BC4AD0" w:rsidRDefault="00000000">
      <w:pPr>
        <w:spacing w:after="80"/>
        <w:ind w:left="720" w:hanging="360"/>
        <w:jc w:val="both"/>
      </w:pPr>
      <w:r>
        <w:t>XII.- Propiciar el buen entendimiento, la disciplina, responsabilidad, decisión, integridad, espíritu de cuerpo, profesionalismo, solidaridad y la cooperación en sí mismo y en el personal bajo su mando;</w:t>
      </w:r>
    </w:p>
    <w:p w14:paraId="5FB7B73C" w14:textId="77777777" w:rsidR="00BC4AD0" w:rsidRDefault="00000000">
      <w:pPr>
        <w:spacing w:after="80"/>
        <w:ind w:left="720" w:hanging="360"/>
        <w:jc w:val="both"/>
      </w:pPr>
      <w:r>
        <w:t>XIII.- Conocer a sus subordinados, su mentalidad, proceder, actitudes, condiciones de salud, cualidades y defectos, con la finalidad de asignar adecuadamente los servicios y comisiones en las que intervengan, garantizando un buen desempeño;</w:t>
      </w:r>
    </w:p>
    <w:p w14:paraId="25FD600D" w14:textId="77777777" w:rsidR="00BC4AD0" w:rsidRDefault="00000000">
      <w:pPr>
        <w:spacing w:after="80"/>
        <w:ind w:left="720" w:hanging="360"/>
        <w:jc w:val="both"/>
      </w:pPr>
      <w:r>
        <w:t>XIV.- Supervisar las acciones de sus subordinados durante el servicio;</w:t>
      </w:r>
    </w:p>
    <w:p w14:paraId="045A91BE" w14:textId="77777777" w:rsidR="00BC4AD0" w:rsidRDefault="00000000">
      <w:pPr>
        <w:spacing w:after="80"/>
        <w:ind w:left="720" w:hanging="360"/>
        <w:jc w:val="both"/>
      </w:pPr>
      <w:r>
        <w:lastRenderedPageBreak/>
        <w:t>XV.- Expresar las órdenes sólo en forma general, definiendo el objetivo por alcanzar, sin entrar en detalles de ejecución, salvo que así lo requiera la orden, promoviendo la iniciativa entre los subordinados;</w:t>
      </w:r>
    </w:p>
    <w:p w14:paraId="2195D049" w14:textId="77777777" w:rsidR="00BC4AD0" w:rsidRDefault="00000000">
      <w:pPr>
        <w:spacing w:after="80"/>
        <w:ind w:left="720" w:hanging="360"/>
        <w:jc w:val="both"/>
      </w:pPr>
      <w:r>
        <w:t>XVI.- Respetar el ejercicio del derecho de opinión y petición de sus subordinados, siempre y cuando sea expresado por escrito y en forma respetuosa;</w:t>
      </w:r>
    </w:p>
    <w:p w14:paraId="0B644515" w14:textId="77777777" w:rsidR="00BC4AD0" w:rsidRDefault="00000000">
      <w:pPr>
        <w:spacing w:after="80"/>
        <w:ind w:left="720" w:hanging="360"/>
        <w:jc w:val="both"/>
      </w:pPr>
      <w:r>
        <w:t>XVII.- Realizar juntas generales con el personal a su cargo una vez al mes para escuchar en forma directa, quejas o sugerencias relacionadas con el servicio;</w:t>
      </w:r>
    </w:p>
    <w:p w14:paraId="20BAF1D3" w14:textId="77777777" w:rsidR="00BC4AD0" w:rsidRDefault="00000000">
      <w:pPr>
        <w:spacing w:after="80"/>
        <w:ind w:left="720" w:hanging="360"/>
        <w:jc w:val="both"/>
      </w:pPr>
      <w:r>
        <w:t>XVIII.- Hacer que sus subordinados conozcan y apliquen las disposiciones establecidas como principios de actuación y obligaciones en este Reglamento, en los manuales e instrumentos normativos aplicables</w:t>
      </w:r>
    </w:p>
    <w:p w14:paraId="3EDBF229" w14:textId="77777777" w:rsidR="00BC4AD0" w:rsidRDefault="00000000">
      <w:pPr>
        <w:spacing w:after="80"/>
        <w:ind w:left="720" w:hanging="360"/>
        <w:jc w:val="both"/>
      </w:pPr>
      <w:r>
        <w:t>XIX.- Dar parte al superior jerárquico y a la instancia correspondiente de toda sanción hecha a los integrantes operativos y supervisar que sea anexado a su expediente el documento probatorio.</w:t>
      </w:r>
    </w:p>
    <w:p w14:paraId="16E5E5D0" w14:textId="77777777" w:rsidR="00BC4AD0" w:rsidRDefault="00000000">
      <w:pPr>
        <w:spacing w:after="80"/>
        <w:ind w:left="720" w:hanging="360"/>
        <w:jc w:val="both"/>
      </w:pPr>
      <w:r>
        <w:t>XX.- Proponer la emisión, actualización, modificación o derogación de los manuales administrativos y de operación necesarios;</w:t>
      </w:r>
    </w:p>
    <w:p w14:paraId="0CAE2B04" w14:textId="77777777" w:rsidR="00BC4AD0" w:rsidRDefault="00000000">
      <w:pPr>
        <w:spacing w:after="80"/>
        <w:ind w:left="720" w:hanging="360"/>
        <w:jc w:val="both"/>
      </w:pPr>
      <w:r>
        <w:t>XXI.- Imponer, cuando tenga conocimiento de una falta cometida por un subordinado, la sanción reglamentaria que corresponda, tomando en consideración la gravedad de la misma, las circunstancias que contribuyeron a su realización, así como los antecedentes y grado jerárquico del infractor, entre otras, sancionando las que sean de su competencia y turnando a la superioridad aquéllas que lo ameriten, y</w:t>
      </w:r>
    </w:p>
    <w:p w14:paraId="10B4F2C0" w14:textId="77777777" w:rsidR="00BC4AD0" w:rsidRDefault="00000000">
      <w:pPr>
        <w:spacing w:after="80"/>
        <w:ind w:left="720" w:hanging="360"/>
        <w:jc w:val="both"/>
      </w:pPr>
      <w:r>
        <w:t>XXII.- Las demás que establezcan las disposiciones legales aplicables.</w:t>
      </w:r>
    </w:p>
    <w:p w14:paraId="08D16F5E" w14:textId="77777777" w:rsidR="00BC4AD0" w:rsidRDefault="00BC4AD0">
      <w:pPr>
        <w:spacing w:after="150"/>
      </w:pPr>
    </w:p>
    <w:p w14:paraId="65AA24CA" w14:textId="77777777" w:rsidR="00BC4AD0" w:rsidRDefault="00000000">
      <w:pPr>
        <w:spacing w:after="150"/>
        <w:jc w:val="both"/>
      </w:pPr>
      <w:r>
        <w:rPr>
          <w:b/>
          <w:bCs/>
        </w:rPr>
        <w:t xml:space="preserve">Artículo 83.- </w:t>
      </w:r>
      <w:r>
        <w:t>La disciplina es la base del funcionamiento y organización de las Instituciones Policiales, por lo que sus integrantes deberán sujetar su conducta a la observancia de las leyes, órdenes y jerarquías, así como a la obediencia y al alto concepto del honor, de la justicia y de la ética. La disciplina comprende el aprecio de sí mismo, la pulcritud, los buenos modales, el rechazo a los vicios, la puntualidad en el servicio, la exactitud en la obediencia, el escrupuloso respeto a las leyes y reglamentos, así como a los derechos humanos. La disciplina demanda respeto y consideración mutua entre quien ostente un mando y sus subordinados.</w:t>
      </w:r>
    </w:p>
    <w:p w14:paraId="4B5249B3" w14:textId="77777777" w:rsidR="00BC4AD0" w:rsidRDefault="00000000">
      <w:pPr>
        <w:spacing w:after="150"/>
        <w:jc w:val="both"/>
      </w:pPr>
      <w:r>
        <w:rPr>
          <w:b/>
          <w:bCs/>
        </w:rPr>
        <w:t xml:space="preserve">Artículo 84.- </w:t>
      </w:r>
      <w:r>
        <w:t>El principio fundamental de la disciplina es el deber de obediencia. Los miembros de la Corporación deberán tener presente que tan noble es mandar como obedecer y que mandará mejor quien mejor sepa obedecer.</w:t>
      </w:r>
    </w:p>
    <w:p w14:paraId="2EE23C95" w14:textId="77777777" w:rsidR="00BC4AD0" w:rsidRDefault="00000000">
      <w:pPr>
        <w:spacing w:after="150"/>
        <w:jc w:val="both"/>
      </w:pPr>
      <w:r>
        <w:rPr>
          <w:b/>
          <w:bCs/>
        </w:rPr>
        <w:t xml:space="preserve">Artículo 85.- </w:t>
      </w:r>
      <w:r>
        <w:t>Los superiores jerárquicos verificarán la aplicación estricta de la disciplina, evitando todo abuso de autoridad; vigilarán que el personal ejerza debidamente sus funciones y que ninguna contravención a lo previsto en las leyes, reglamentos, el presente Reglamento y demás disposiciones legales queden sin sanción.</w:t>
      </w:r>
    </w:p>
    <w:p w14:paraId="383AF0D4" w14:textId="77777777" w:rsidR="00BC4AD0" w:rsidRDefault="00000000">
      <w:pPr>
        <w:spacing w:after="150"/>
        <w:jc w:val="both"/>
      </w:pPr>
      <w:r>
        <w:rPr>
          <w:b/>
          <w:bCs/>
        </w:rPr>
        <w:t xml:space="preserve">Artículo 86.- </w:t>
      </w:r>
      <w:r>
        <w:t>Las órdenes deben ser cumplidas con exactitud e inteligencia, sin demora ni murmuraciones; el que las recibe podrá solicitar le sean aclaradas cuando por su índole le parezcan confusas o que se le den por escrito cuando el caso lo amerite. Es obligación de todo superior jerárquico cumplir y hacer cumplir las órdenes que haya recibido, no pudiendo eximirse o disculparse en modo alguno por omisión, descuido o disimulo de su cumplimiento.</w:t>
      </w:r>
    </w:p>
    <w:p w14:paraId="4835C08B" w14:textId="77777777" w:rsidR="00BC4AD0" w:rsidRDefault="00000000">
      <w:pPr>
        <w:spacing w:after="150"/>
        <w:jc w:val="both"/>
      </w:pPr>
      <w:r>
        <w:rPr>
          <w:b/>
          <w:bCs/>
        </w:rPr>
        <w:t xml:space="preserve">Artículo 87.- </w:t>
      </w:r>
      <w:r>
        <w:t>Queda estrictamente prohibido a los superiores, cualquiera que sea su jerarquía, impartir órdenes que contravengan las leyes, reglamentos, el presente Reglamento y demás disposiciones o que lastimen la dignidad o decoro de sus subalternos o constituyan un delito. En este supuesto, el superior que las dicte y el subalterno que las ejecute, serán responsables de los efectos que resulten.</w:t>
      </w:r>
    </w:p>
    <w:p w14:paraId="512871EE" w14:textId="77777777" w:rsidR="00BC4AD0" w:rsidRDefault="00000000">
      <w:pPr>
        <w:spacing w:after="150"/>
        <w:jc w:val="both"/>
      </w:pPr>
      <w:r>
        <w:rPr>
          <w:b/>
          <w:bCs/>
        </w:rPr>
        <w:t xml:space="preserve">Artículo 88.- </w:t>
      </w:r>
      <w:r>
        <w:t>La subordinación debe ser mantenida rigurosamente entre grado y grado de la jerarquía; la exacta observancia de las reglas y principios que la garantizan, mantendrá a cada uno dentro de los límites de sus derechos y obligaciones.</w:t>
      </w:r>
    </w:p>
    <w:p w14:paraId="17A7A4B6" w14:textId="77777777" w:rsidR="00BC4AD0" w:rsidRDefault="00000000">
      <w:pPr>
        <w:spacing w:after="150"/>
        <w:jc w:val="both"/>
      </w:pPr>
      <w:r>
        <w:rPr>
          <w:b/>
          <w:bCs/>
        </w:rPr>
        <w:t xml:space="preserve">Artículo 89.- </w:t>
      </w:r>
      <w:r>
        <w:t>Entre individuos de igual grado puede existir la subordinación siempre y cuando alguno de ellos esté revestido de un mando o comisión especial.</w:t>
      </w:r>
    </w:p>
    <w:p w14:paraId="15668727" w14:textId="77777777" w:rsidR="00BC4AD0" w:rsidRDefault="00000000">
      <w:pPr>
        <w:spacing w:after="150"/>
        <w:jc w:val="both"/>
      </w:pPr>
      <w:r>
        <w:rPr>
          <w:b/>
          <w:bCs/>
        </w:rPr>
        <w:t xml:space="preserve">Artículo 90.- </w:t>
      </w:r>
      <w:r>
        <w:t>Los superiores jerárquicos no Aceptarán obsequios de sus subalternos ni permitirán que se promuevan o colecten suscripciones con ese objeto, sin que por esto se eviten las atenciones sociales y de urbanidad que mutuamente merecen.</w:t>
      </w:r>
    </w:p>
    <w:p w14:paraId="195B9D04" w14:textId="77777777" w:rsidR="00BC4AD0" w:rsidRDefault="00000000">
      <w:pPr>
        <w:spacing w:after="150"/>
        <w:jc w:val="both"/>
      </w:pPr>
      <w:r>
        <w:rPr>
          <w:b/>
          <w:bCs/>
        </w:rPr>
        <w:lastRenderedPageBreak/>
        <w:t xml:space="preserve">Artículo 91.- </w:t>
      </w:r>
      <w:r>
        <w:t>Cuando en el momento de impartir o recibir órdenes para ejecutar alguna operación, no se encuentre presente el superior que deba mandar, el que le siga en jerarquía o antigüedad, tomará desde luego las medidas necesarias para que la operación se lleve a cabo.</w:t>
      </w:r>
    </w:p>
    <w:p w14:paraId="6AA35E9E" w14:textId="77777777" w:rsidR="00BC4AD0" w:rsidRDefault="00000000">
      <w:pPr>
        <w:spacing w:after="150"/>
        <w:jc w:val="both"/>
      </w:pPr>
      <w:r>
        <w:rPr>
          <w:b/>
          <w:bCs/>
        </w:rPr>
        <w:t xml:space="preserve">Artículo 92.- </w:t>
      </w:r>
      <w:r>
        <w:t>El individuo que tenga mando o sea responsable de una comisión del servicio, cuidará escrupulosamente que se cumplan las órdenes y demás disposiciones, supervisando el desempeño de sus subalternos.</w:t>
      </w:r>
    </w:p>
    <w:p w14:paraId="1871CE22" w14:textId="77777777" w:rsidR="00BC4AD0" w:rsidRDefault="00000000">
      <w:pPr>
        <w:spacing w:after="150"/>
        <w:jc w:val="both"/>
      </w:pPr>
      <w:r>
        <w:rPr>
          <w:b/>
          <w:bCs/>
        </w:rPr>
        <w:t xml:space="preserve">Artículo 93.- </w:t>
      </w:r>
      <w:r>
        <w:t>Los superiores jerárquicos deberán revisar cuidadosamente toda la documentación relativa al servicio, antes de otorgar su anuencia para remitirla a la instancia correspondiente.</w:t>
      </w:r>
    </w:p>
    <w:p w14:paraId="60FDB60E" w14:textId="77777777" w:rsidR="00BC4AD0" w:rsidRDefault="00000000">
      <w:pPr>
        <w:spacing w:after="150"/>
        <w:jc w:val="both"/>
      </w:pPr>
      <w:r>
        <w:rPr>
          <w:b/>
          <w:bCs/>
        </w:rPr>
        <w:t xml:space="preserve">Artículo 94.- </w:t>
      </w:r>
      <w:r>
        <w:t>Los elementos operativos de la Dirección podrán participar en espectáculos deportivos y culturales en su tiempo libre, y en su turno de servicio previa autorización de su superior jerárquico.</w:t>
      </w:r>
    </w:p>
    <w:p w14:paraId="003E30C6" w14:textId="77777777" w:rsidR="00BC4AD0" w:rsidRDefault="00000000">
      <w:pPr>
        <w:spacing w:after="150"/>
        <w:jc w:val="both"/>
      </w:pPr>
      <w:r>
        <w:rPr>
          <w:b/>
          <w:bCs/>
        </w:rPr>
        <w:t xml:space="preserve">Artículo 95.- </w:t>
      </w:r>
      <w:r>
        <w:t>Las solicitudes que tengan los elementos operativos, las elevarán por los conductos regulares, comenzando por su inmediato superior, y solo podrán salvar estos conductos cuando se traten asuntos ajenos al servicio o quejas contra algún superior, en este caso, ocurrirá al inmediato superior de quien le haya inferido el agravio o de quien no haya atendido su queja. Los superiores jerárquicos deberán dar curso inmediato a las solicitudes que por su conducto eleven sus subalternos. Toda solicitud que hubiera sido denegada por la superioridad, no podrá repetirse sino hasta después de que haya desaparecido la causa que la motivó.</w:t>
      </w:r>
    </w:p>
    <w:p w14:paraId="6CE1CECE" w14:textId="77777777" w:rsidR="00BC4AD0" w:rsidRDefault="00000000">
      <w:pPr>
        <w:spacing w:after="150"/>
        <w:jc w:val="both"/>
      </w:pPr>
      <w:r>
        <w:rPr>
          <w:b/>
          <w:bCs/>
        </w:rPr>
        <w:t xml:space="preserve">Artículo 96.- </w:t>
      </w:r>
      <w:r>
        <w:t>El superior jerárquico que tenga conocimiento de una falta cometida por un subordinado impondrá y ejecutará la sanción reglamentaria que corresponda en caso de ser de su competencia. En caso contrario informará oficialmente al Director, a efecto de que éste proceda conforme a los lineamientos establecidos en la Ley y el presente Reglamento.</w:t>
      </w:r>
    </w:p>
    <w:p w14:paraId="2DC79B7E" w14:textId="77777777" w:rsidR="00BC4AD0" w:rsidRDefault="00000000">
      <w:pPr>
        <w:spacing w:after="80"/>
        <w:jc w:val="both"/>
      </w:pPr>
      <w:r>
        <w:rPr>
          <w:b/>
          <w:bCs/>
        </w:rPr>
        <w:t xml:space="preserve">Artículo 97.- </w:t>
      </w:r>
      <w:r>
        <w:t>Son obligaciones de los elementos operativos de la Dirección:</w:t>
      </w:r>
    </w:p>
    <w:p w14:paraId="5DA4ECCA" w14:textId="77777777" w:rsidR="00BC4AD0" w:rsidRDefault="00000000">
      <w:pPr>
        <w:spacing w:after="80"/>
        <w:ind w:left="720" w:hanging="360"/>
        <w:jc w:val="both"/>
      </w:pPr>
      <w:r>
        <w:t>I.- Asistir a desempeñar sus labores los días y en los turnos que les correspondan, absteniéndose de faltar a ellos sin justificación;</w:t>
      </w:r>
    </w:p>
    <w:p w14:paraId="1B1CEE2E" w14:textId="77777777" w:rsidR="00BC4AD0" w:rsidRDefault="00000000">
      <w:pPr>
        <w:spacing w:after="80"/>
        <w:ind w:left="720" w:hanging="360"/>
        <w:jc w:val="both"/>
      </w:pPr>
      <w:r>
        <w:t>II.- Conducirse en el desempeño de sus funciones con absoluta honradez y probidad;</w:t>
      </w:r>
    </w:p>
    <w:p w14:paraId="3FEA2AA9" w14:textId="77777777" w:rsidR="00BC4AD0" w:rsidRDefault="00000000">
      <w:pPr>
        <w:spacing w:after="80"/>
        <w:ind w:left="720" w:hanging="360"/>
        <w:jc w:val="both"/>
      </w:pPr>
      <w:r>
        <w:t>III.- Abstenerse de portar el arma o armas de cargo fuera del servicio;</w:t>
      </w:r>
    </w:p>
    <w:p w14:paraId="157367F8" w14:textId="77777777" w:rsidR="00BC4AD0" w:rsidRDefault="00000000">
      <w:pPr>
        <w:spacing w:after="80"/>
        <w:ind w:left="720" w:hanging="360"/>
        <w:jc w:val="both"/>
      </w:pPr>
      <w:r>
        <w:t>IV.- Conducirse con la debida prudencia a efecto de no poner en peligro a los particulares por su descuido, negligencia, impericia o abandono del servicio;</w:t>
      </w:r>
    </w:p>
    <w:p w14:paraId="07684F04" w14:textId="77777777" w:rsidR="00BC4AD0" w:rsidRDefault="00000000">
      <w:pPr>
        <w:spacing w:after="80"/>
        <w:ind w:left="720" w:hanging="360"/>
        <w:jc w:val="both"/>
      </w:pPr>
      <w:r>
        <w:t>V.- Abstenerse de consumir bebidas alcohólicas, sustancias psicotrópicas o estupefacientes durante el servicio, o presentarse a dicho servicio bajo sus efectos;</w:t>
      </w:r>
    </w:p>
    <w:p w14:paraId="47AC0F97" w14:textId="77777777" w:rsidR="00BC4AD0" w:rsidRDefault="00000000">
      <w:pPr>
        <w:spacing w:after="80"/>
        <w:ind w:left="720" w:hanging="360"/>
        <w:jc w:val="both"/>
      </w:pPr>
      <w:r>
        <w:t>VI.- Obedecer puntualmente las órdenes de su superior jerárquico;</w:t>
      </w:r>
    </w:p>
    <w:p w14:paraId="2EDEE41B" w14:textId="77777777" w:rsidR="00BC4AD0" w:rsidRDefault="00000000">
      <w:pPr>
        <w:spacing w:after="80"/>
        <w:ind w:left="720" w:hanging="360"/>
        <w:jc w:val="both"/>
      </w:pPr>
      <w:r>
        <w:t>VII.- Guardar la debida reserva respecto de los asuntos oficiales de que tenga conocimiento;</w:t>
      </w:r>
    </w:p>
    <w:p w14:paraId="37E1A7E4" w14:textId="77777777" w:rsidR="00BC4AD0" w:rsidRDefault="00000000">
      <w:pPr>
        <w:spacing w:after="80"/>
        <w:ind w:left="720" w:hanging="360"/>
        <w:jc w:val="both"/>
      </w:pPr>
      <w:r>
        <w:t>VIII.- Conducirse con veracidad en los informes que rinda respecto del servicio;</w:t>
      </w:r>
    </w:p>
    <w:p w14:paraId="66F2A5A0" w14:textId="77777777" w:rsidR="00BC4AD0" w:rsidRDefault="00000000">
      <w:pPr>
        <w:spacing w:after="80"/>
        <w:ind w:left="720" w:hanging="360"/>
        <w:jc w:val="both"/>
      </w:pPr>
      <w:r>
        <w:t>IX.- Imponer a los subordinados los correctivos que procedan sin excederse en los términos que prevea la normatividad aplicable, absteniéndose de imponer aquellos que no sean de su competencia;</w:t>
      </w:r>
    </w:p>
    <w:p w14:paraId="05C8D620" w14:textId="77777777" w:rsidR="00BC4AD0" w:rsidRDefault="00000000">
      <w:pPr>
        <w:spacing w:after="80"/>
        <w:ind w:left="720" w:hanging="360"/>
        <w:jc w:val="both"/>
      </w:pPr>
      <w:r>
        <w:t>X.- Otorgar las prestaciones a que tienen derecho sus subordinados sin exigir una contraprestación a cambio ya sea en dinero, especie o servicios personales.</w:t>
      </w:r>
    </w:p>
    <w:p w14:paraId="04CB4BCA" w14:textId="77777777" w:rsidR="00BC4AD0" w:rsidRDefault="00000000">
      <w:pPr>
        <w:spacing w:after="80"/>
        <w:ind w:left="720" w:hanging="360"/>
        <w:jc w:val="both"/>
      </w:pPr>
      <w:r>
        <w:t>XI.- Utilizar en el servicio únicamente el equipo y el armamento que le sea proporcionado por la Dirección o que le sea autorizado por ésta;</w:t>
      </w:r>
    </w:p>
    <w:p w14:paraId="062746C6" w14:textId="77777777" w:rsidR="00BC4AD0" w:rsidRDefault="00000000">
      <w:pPr>
        <w:spacing w:after="80"/>
        <w:ind w:left="720" w:hanging="360"/>
        <w:jc w:val="both"/>
      </w:pPr>
      <w:r>
        <w:t>XII.- Abstenerse de cometer actos delictivos dentro y fuera del servicio;</w:t>
      </w:r>
    </w:p>
    <w:p w14:paraId="2BD2CADC" w14:textId="77777777" w:rsidR="00BC4AD0" w:rsidRDefault="00000000">
      <w:pPr>
        <w:spacing w:after="80"/>
        <w:ind w:left="720" w:hanging="360"/>
        <w:jc w:val="both"/>
      </w:pPr>
      <w:r>
        <w:t>XIII.- Guardar y conservar los bienes o recursos asignados para el servicio;</w:t>
      </w:r>
    </w:p>
    <w:p w14:paraId="50BD24D9" w14:textId="77777777" w:rsidR="00BC4AD0" w:rsidRDefault="00000000">
      <w:pPr>
        <w:spacing w:after="80"/>
        <w:ind w:left="720" w:hanging="360"/>
        <w:jc w:val="both"/>
      </w:pPr>
      <w:r>
        <w:t>XIV.- Presentarse al pase de lista, tanto al iniciar como al terminar la jornada y permanecer constantemente en el servicio sin atender asuntos de carácter personal o de otra índole diversa al servicio;</w:t>
      </w:r>
    </w:p>
    <w:p w14:paraId="033B8B40" w14:textId="77777777" w:rsidR="00BC4AD0" w:rsidRDefault="00000000">
      <w:pPr>
        <w:spacing w:after="80"/>
        <w:ind w:left="720" w:hanging="360"/>
        <w:jc w:val="both"/>
      </w:pPr>
      <w:r>
        <w:t>XV.- Tratar con el debido respeto a sus superiores, subordinados y compañeros absteniéndose de realizar cualquier tipo de conducta discriminatoria por razón de edad, sexo o condición social, así como de prácticas acosadoras o intimidatorias;</w:t>
      </w:r>
    </w:p>
    <w:p w14:paraId="1E59D7BD" w14:textId="77777777" w:rsidR="00BC4AD0" w:rsidRDefault="00000000">
      <w:pPr>
        <w:spacing w:after="80"/>
        <w:ind w:left="720" w:hanging="360"/>
        <w:jc w:val="both"/>
      </w:pPr>
      <w:r>
        <w:t>XVI.- Desempeñar sus servicios en forma personal, sin posibilidad de delegarlos a otros; salvo autorización de la superioridad;</w:t>
      </w:r>
    </w:p>
    <w:p w14:paraId="77B63E0F" w14:textId="77777777" w:rsidR="00BC4AD0" w:rsidRDefault="00000000">
      <w:pPr>
        <w:spacing w:after="80"/>
        <w:ind w:left="720" w:hanging="360"/>
        <w:jc w:val="both"/>
      </w:pPr>
      <w:r>
        <w:lastRenderedPageBreak/>
        <w:t>XVII.- Realizar los servicios ordinarios de vigilancia en las vías y lugares públicos del Municipio, según las necesidades de la población, poniendo especial atención a los lugares solitarios y establecimientos con acceso al público tales como: plazas, parques, jardines, estadios, auditorios, cantinas, billares, salones de baile, centros nocturnos, comerciales, financieros y otros;</w:t>
      </w:r>
    </w:p>
    <w:p w14:paraId="2577B279" w14:textId="77777777" w:rsidR="00BC4AD0" w:rsidRDefault="00000000">
      <w:pPr>
        <w:spacing w:after="80"/>
        <w:ind w:left="720" w:hanging="360"/>
        <w:jc w:val="both"/>
      </w:pPr>
      <w:r>
        <w:t>XVIII.- Efectuar servicios de vigilancia extraordinaria sábados y domingos y en ocasiones de celebrarse acontecimientos especiales o eventos periódicos tales como mítines, tianguis, ferias, desfiles, eventos deportivos y artísticos, fiestas populares y cualquier otro acto multitudinario cuando sea ordenado por la Dirección;</w:t>
      </w:r>
    </w:p>
    <w:p w14:paraId="7C068A85" w14:textId="77777777" w:rsidR="00BC4AD0" w:rsidRDefault="00000000">
      <w:pPr>
        <w:spacing w:after="80"/>
        <w:ind w:left="720" w:hanging="360"/>
        <w:jc w:val="both"/>
      </w:pPr>
      <w:r>
        <w:t>XIX.- Cubrir con guardias los módulos distribuidos en el Municipio y los edificios de la Presidencia Municipal, la Dirección y otros que se consideren estratégicos;</w:t>
      </w:r>
    </w:p>
    <w:p w14:paraId="21FD03DC" w14:textId="77777777" w:rsidR="00BC4AD0" w:rsidRDefault="00000000">
      <w:pPr>
        <w:spacing w:after="80"/>
        <w:ind w:left="720" w:hanging="360"/>
        <w:jc w:val="both"/>
      </w:pPr>
      <w:r>
        <w:t>XX.- Vigilar y resguardar las personas y bienes que les sean puestos bajo custodia por autoridad competente mediante orden escrita debidamente fundada;</w:t>
      </w:r>
    </w:p>
    <w:p w14:paraId="0289C600" w14:textId="77777777" w:rsidR="00BC4AD0" w:rsidRDefault="00000000">
      <w:pPr>
        <w:spacing w:after="80"/>
        <w:ind w:left="720" w:hanging="360"/>
        <w:jc w:val="both"/>
      </w:pPr>
      <w:r>
        <w:t>XXI.- Cuidar la conservación y buen uso de los bienes afectos al servicio público propiedad de las entidades públicas y órganos del gobierno;</w:t>
      </w:r>
    </w:p>
    <w:p w14:paraId="7A7D8E84" w14:textId="77777777" w:rsidR="00BC4AD0" w:rsidRDefault="00000000">
      <w:pPr>
        <w:spacing w:after="80"/>
        <w:ind w:left="720" w:hanging="360"/>
        <w:jc w:val="both"/>
      </w:pPr>
      <w:r>
        <w:t>XXII.- Operar con precaución y eficiencia el equipo motorizado y electrónico de servicio;</w:t>
      </w:r>
    </w:p>
    <w:p w14:paraId="3DD157B7" w14:textId="77777777" w:rsidR="00BC4AD0" w:rsidRDefault="00000000">
      <w:pPr>
        <w:spacing w:after="80"/>
        <w:ind w:left="720" w:hanging="360"/>
        <w:jc w:val="both"/>
      </w:pPr>
      <w:r>
        <w:t>XXIII.- Orientar con cortesía a las personas visitantes y al público en general sobre los lugares o servicios por los que soliciten información, para lo cual deberá conocer la lista de médicos, farmacias, hospitales y demás lugares de interés o de utilidad pública;</w:t>
      </w:r>
    </w:p>
    <w:p w14:paraId="231ED855" w14:textId="77777777" w:rsidR="00BC4AD0" w:rsidRDefault="00000000">
      <w:pPr>
        <w:spacing w:after="80"/>
        <w:ind w:left="720" w:hanging="360"/>
        <w:jc w:val="both"/>
      </w:pPr>
      <w:r>
        <w:t>XXIV.- Acudir con diligencia y aplicar las medidas de seguridad y de orden necesarios en los casos de emergencia tales como: incendios, inundaciones, derrumbes, derrames de productos químicos tóxicos, y en general, toda clase de incidentes que pongan en riesgo a la población;</w:t>
      </w:r>
    </w:p>
    <w:p w14:paraId="715DE7FA" w14:textId="77777777" w:rsidR="00BC4AD0" w:rsidRDefault="00000000">
      <w:pPr>
        <w:spacing w:after="80"/>
        <w:ind w:left="720" w:hanging="360"/>
        <w:jc w:val="both"/>
      </w:pPr>
      <w:r>
        <w:t>XXV.- Portar pluma o lápiz, libreta de notas y formatos de actas de infracción, remisiones y formatos de partes informativos, indispensables para el desempeño de su servicio;</w:t>
      </w:r>
    </w:p>
    <w:p w14:paraId="3A995D61" w14:textId="77777777" w:rsidR="00BC4AD0" w:rsidRDefault="00000000">
      <w:pPr>
        <w:spacing w:after="80"/>
        <w:ind w:left="720" w:hanging="360"/>
        <w:jc w:val="both"/>
      </w:pPr>
      <w:r>
        <w:t>XXVI.- Acudir en auxilio de las autoridades Federales, del Estado de Aguascalientes, y de los Municipios y Estados vecinos, cuando sean requeridos para ello, mediante solicitud debidamente fundada y motivada, autorizada por el Presidente, excepción hecha de los casos de extrema urgencia en que deberá participar hasta el límite de sus atribuciones;</w:t>
      </w:r>
    </w:p>
    <w:p w14:paraId="28A019F2" w14:textId="77777777" w:rsidR="00BC4AD0" w:rsidRDefault="00000000">
      <w:pPr>
        <w:spacing w:after="80"/>
        <w:ind w:left="720" w:hanging="360"/>
        <w:jc w:val="both"/>
      </w:pPr>
      <w:r>
        <w:t>XXVII.- Detener a los presuntos responsables de la comisión de delitos o faltas cívicas que sorprendan en flagrancia, a los que remitirán a la autoridad competente en forma inmediata;</w:t>
      </w:r>
    </w:p>
    <w:p w14:paraId="21102C3D" w14:textId="77777777" w:rsidR="00BC4AD0" w:rsidRDefault="00000000">
      <w:pPr>
        <w:spacing w:after="80"/>
        <w:ind w:left="720" w:hanging="360"/>
        <w:jc w:val="both"/>
      </w:pPr>
      <w:r>
        <w:t>XXVIII.- Entregar a la Dirección las armas, u objetos con los que se hubiera cometido algún delito o falta, para que a su vez se remitan a la autoridad competente;</w:t>
      </w:r>
    </w:p>
    <w:p w14:paraId="047DD30A" w14:textId="77777777" w:rsidR="00BC4AD0" w:rsidRDefault="00000000">
      <w:pPr>
        <w:spacing w:after="80"/>
        <w:ind w:left="720" w:hanging="360"/>
        <w:jc w:val="both"/>
      </w:pPr>
      <w:r>
        <w:t>XXIX.- Evitar y prevenir cualquier forma de acoso sexual;</w:t>
      </w:r>
    </w:p>
    <w:p w14:paraId="6A15E6EB" w14:textId="77777777" w:rsidR="00BC4AD0" w:rsidRDefault="00000000">
      <w:pPr>
        <w:spacing w:after="80"/>
        <w:ind w:left="720" w:hanging="360"/>
        <w:jc w:val="both"/>
      </w:pPr>
      <w:r>
        <w:t>XXX.- Cuidar el entorno ecológico de las áreas bajo su cuidado;</w:t>
      </w:r>
    </w:p>
    <w:p w14:paraId="6548BFBA" w14:textId="77777777" w:rsidR="00BC4AD0" w:rsidRDefault="00000000">
      <w:pPr>
        <w:spacing w:after="80"/>
        <w:ind w:left="720" w:hanging="360"/>
        <w:jc w:val="both"/>
      </w:pPr>
      <w:r>
        <w:t>XXXI.- Servir con eficiencia, fidelidad, honor, disciplina y lealtad, protegiendo los derechos humanos de las personas;</w:t>
      </w:r>
    </w:p>
    <w:p w14:paraId="32F0342A" w14:textId="77777777" w:rsidR="00BC4AD0" w:rsidRDefault="00000000">
      <w:pPr>
        <w:spacing w:after="80"/>
        <w:ind w:left="720" w:hanging="360"/>
        <w:jc w:val="both"/>
      </w:pPr>
      <w:r>
        <w:t>XXXII.- Vestir correctamente los uniformes, el equipo y armas asignadas, portando las insignias correspondientes a su grado jerárquico;</w:t>
      </w:r>
    </w:p>
    <w:p w14:paraId="440DF0D2" w14:textId="77777777" w:rsidR="00BC4AD0" w:rsidRDefault="00000000">
      <w:pPr>
        <w:spacing w:after="80"/>
        <w:ind w:left="720" w:hanging="360"/>
        <w:jc w:val="both"/>
      </w:pPr>
      <w:r>
        <w:t>XXXIII.- Proporcionar su nombre completo y grado a cualquier persona que se lo solicite;</w:t>
      </w:r>
    </w:p>
    <w:p w14:paraId="65DC7FA7" w14:textId="77777777" w:rsidR="00BC4AD0" w:rsidRDefault="00000000">
      <w:pPr>
        <w:spacing w:after="80"/>
        <w:ind w:left="720" w:hanging="360"/>
        <w:jc w:val="both"/>
      </w:pPr>
      <w:r>
        <w:t>XXXIV.- Asistir debidamente aseado a sus servicios y procurar mantenerse limpio, cuidando que su persona muestre un aspecto pulcro y decente;</w:t>
      </w:r>
    </w:p>
    <w:p w14:paraId="571A21ED" w14:textId="77777777" w:rsidR="00BC4AD0" w:rsidRDefault="00000000">
      <w:pPr>
        <w:spacing w:after="80"/>
        <w:ind w:left="720" w:hanging="360"/>
        <w:jc w:val="both"/>
      </w:pPr>
      <w:r>
        <w:t>XXXV.- Ser atentos y respetuosos con los miembros de las Fuerzas Armadas y otras Policías, efectuando y respondiendo el saludo militar;</w:t>
      </w:r>
    </w:p>
    <w:p w14:paraId="20946F65" w14:textId="77777777" w:rsidR="00BC4AD0" w:rsidRDefault="00000000">
      <w:pPr>
        <w:spacing w:after="80"/>
        <w:ind w:left="720" w:hanging="360"/>
        <w:jc w:val="both"/>
      </w:pPr>
      <w:r>
        <w:t>XXXVI.- Hacer el relevo puntualmente del elemento del turno anterior, del puesto o área que le corresponda, enterándose de las últimas novedades y las instrucciones y consignas que haya recibido, para seguirlas aplicando;</w:t>
      </w:r>
    </w:p>
    <w:p w14:paraId="7982378D" w14:textId="77777777" w:rsidR="00BC4AD0" w:rsidRDefault="00000000">
      <w:pPr>
        <w:spacing w:after="80"/>
        <w:ind w:left="720" w:hanging="360"/>
        <w:jc w:val="both"/>
      </w:pPr>
      <w:r>
        <w:t>XXXVII.- Verificar el buen estado de los objetos, bienes muebles e inmuebles que reciban bajo su custodia, reportando cualquier deterioro a sus superiores;</w:t>
      </w:r>
    </w:p>
    <w:p w14:paraId="139A0F77" w14:textId="77777777" w:rsidR="00BC4AD0" w:rsidRDefault="00000000">
      <w:pPr>
        <w:spacing w:after="80"/>
        <w:ind w:left="720" w:hanging="360"/>
        <w:jc w:val="both"/>
      </w:pPr>
      <w:r>
        <w:t>XXXVIII.- Dar aviso a su superior inmediato cuando por motivo de enfermedad o causa de fuerza mayor deba retirarse del servicio asignado;</w:t>
      </w:r>
    </w:p>
    <w:p w14:paraId="185009CC" w14:textId="77777777" w:rsidR="00BC4AD0" w:rsidRDefault="00000000">
      <w:pPr>
        <w:spacing w:after="80"/>
        <w:ind w:left="720" w:hanging="360"/>
        <w:jc w:val="both"/>
      </w:pPr>
      <w:r>
        <w:lastRenderedPageBreak/>
        <w:t>XXXIX.- Solicitar la ayuda que requiera cuando no pueda resolver las situaciones que se le presenten;</w:t>
      </w:r>
    </w:p>
    <w:p w14:paraId="5194881D" w14:textId="77777777" w:rsidR="00BC4AD0" w:rsidRDefault="00000000">
      <w:pPr>
        <w:spacing w:after="80"/>
        <w:ind w:left="720" w:hanging="360"/>
        <w:jc w:val="both"/>
      </w:pPr>
      <w:r>
        <w:t>XL.- Hacer cumplir las disposiciones administrativas dictadas por el H. Ayuntamiento o contenidas en el presente Reglamento y demás reglamentos municipales;</w:t>
      </w:r>
    </w:p>
    <w:p w14:paraId="4A36926E" w14:textId="77777777" w:rsidR="00BC4AD0" w:rsidRDefault="00000000">
      <w:pPr>
        <w:spacing w:after="80"/>
        <w:ind w:left="720" w:hanging="360"/>
        <w:jc w:val="both"/>
      </w:pPr>
      <w:r>
        <w:t>XLI.- Extremar la vigilancia durante la noche;</w:t>
      </w:r>
    </w:p>
    <w:p w14:paraId="2A9C7442" w14:textId="77777777" w:rsidR="00BC4AD0" w:rsidRDefault="00000000">
      <w:pPr>
        <w:spacing w:after="80"/>
        <w:ind w:left="720" w:hanging="360"/>
        <w:jc w:val="both"/>
      </w:pPr>
      <w:r>
        <w:t>XLII.- Rendir parte de las novedades ocurridas al concluir el servicio asignado a su superior inmediato;</w:t>
      </w:r>
    </w:p>
    <w:p w14:paraId="4F24C9D7" w14:textId="77777777" w:rsidR="00BC4AD0" w:rsidRDefault="00000000">
      <w:pPr>
        <w:spacing w:after="80"/>
        <w:ind w:left="720" w:hanging="360"/>
        <w:jc w:val="both"/>
      </w:pPr>
      <w:r>
        <w:t>XLIII.- Utilizar las formas impresas que se le proporcionen al efecto, para remitir a los infractores haciendo constar por lo menos: Fecha y lugar de los hechos; nombre del infractor asegurado; sexo, edad, domicilio, nacionalidad y empleo; nombre y domicilio de testigos de cargo, si los hubiera; inventario de los objetos que se aseguren; fecha y hora de presentación y entrega ante las autoridades competentes;</w:t>
      </w:r>
    </w:p>
    <w:p w14:paraId="516009FB" w14:textId="77777777" w:rsidR="00BC4AD0" w:rsidRDefault="00000000">
      <w:pPr>
        <w:spacing w:after="80"/>
        <w:ind w:left="720" w:hanging="360"/>
        <w:jc w:val="both"/>
      </w:pPr>
      <w:r>
        <w:t>XLIV.- Cubrir el importe que signifique la reparación en caso de ocasionar daños imprudenciales a los bienes del Municipio, o su reposición, según sea el caso;</w:t>
      </w:r>
    </w:p>
    <w:p w14:paraId="6C6BC9F5" w14:textId="77777777" w:rsidR="00BC4AD0" w:rsidRDefault="00000000">
      <w:pPr>
        <w:spacing w:after="80"/>
        <w:ind w:left="720" w:hanging="360"/>
        <w:jc w:val="both"/>
      </w:pPr>
      <w:r>
        <w:t>XLV.- Acudir al Instituto o a otros centros de capacitación que se designen para mejorar su preparación profesional y eficiencia, en el lugar, fecha y hora que fije la Dirección;</w:t>
      </w:r>
    </w:p>
    <w:p w14:paraId="7E2FABCB" w14:textId="77777777" w:rsidR="00BC4AD0" w:rsidRDefault="00000000">
      <w:pPr>
        <w:spacing w:after="80"/>
        <w:ind w:left="720" w:hanging="360"/>
        <w:jc w:val="both"/>
      </w:pPr>
      <w:r>
        <w:t>XLVI.- Abstenerse de utilizar o divulgar información reservada para obtener algún beneficio personal, familiar, o para cualquiera otra persona. Mantendrán la confidencialidad de la información y de los asuntos de que tengan conocimiento, a menos que exista la obligación legal de proporcionarla o cuando así lo estime pertinente la superioridad;</w:t>
      </w:r>
    </w:p>
    <w:p w14:paraId="05DE8B41" w14:textId="77777777" w:rsidR="00BC4AD0" w:rsidRDefault="00000000">
      <w:pPr>
        <w:spacing w:after="80"/>
        <w:ind w:left="720" w:hanging="360"/>
        <w:jc w:val="both"/>
      </w:pPr>
      <w:r>
        <w:t>XLVII.- Abstenerse de participar en todo tipo de actividades que causen o puedan causar conflicto de intereses en el desempeño de sus funciones, empleos, cargos o comisiones, tales como brindar seguridad a eventos particulares o protección a empresas o personas físicas u otras que tengan efectos similares;</w:t>
      </w:r>
    </w:p>
    <w:p w14:paraId="4590DD82" w14:textId="77777777" w:rsidR="00BC4AD0" w:rsidRDefault="00000000">
      <w:pPr>
        <w:spacing w:after="80"/>
        <w:ind w:left="720" w:hanging="360"/>
        <w:jc w:val="both"/>
      </w:pPr>
      <w:r>
        <w:t>XLVIII.- Abstenerse de utilizar los recursos públicos puestos a su disposición, para realizar actividades personales, familiares, políticas, o para beneficiar a cualquier otra persona;</w:t>
      </w:r>
    </w:p>
    <w:p w14:paraId="618E9419" w14:textId="77777777" w:rsidR="00BC4AD0" w:rsidRDefault="00000000">
      <w:pPr>
        <w:spacing w:after="80"/>
        <w:ind w:left="720" w:hanging="360"/>
        <w:jc w:val="both"/>
      </w:pPr>
      <w:r>
        <w:t>XLIX.- Mantener y fortalecer permanentemente el espíritu de cuerpo, así como la colaboración mutua, absteniéndose en todo momento de descalificar a sus superiores, compañeros o subalternos;</w:t>
      </w:r>
    </w:p>
    <w:p w14:paraId="35D4750D" w14:textId="77777777" w:rsidR="00BC4AD0" w:rsidRDefault="00000000">
      <w:pPr>
        <w:spacing w:after="80"/>
        <w:ind w:left="720" w:hanging="360"/>
        <w:jc w:val="both"/>
      </w:pPr>
      <w:r>
        <w:t>L.- Informar a sus inmediatos superiores cuando tengan conocimiento de que se atenta contra los intereses de las Instituciones; si éstos no dieran la debida importancia a los hechos, deberán dirigirse a los escalones superiores, debiendo insistir hasta que tengan conocimiento de que se han iniciado las gestiones correspondientes por parte del mando para evitarlo; quienes por indolencia, negligencia, omisión o apatía oculten la información, a sabiendas, serán sancionados de conformidad con las disposiciones legales aplicables;</w:t>
      </w:r>
    </w:p>
    <w:p w14:paraId="329B31C4" w14:textId="77777777" w:rsidR="00BC4AD0" w:rsidRDefault="00000000">
      <w:pPr>
        <w:spacing w:after="80"/>
        <w:ind w:left="720" w:hanging="360"/>
        <w:jc w:val="both"/>
      </w:pPr>
      <w:r>
        <w:t>LI.- Abstenerse de participar en actos de proselitismo político, partidista o religioso ostentando sus cargos. Durante el desempeño de sus funciones empleos, cargos o comisiones, se mantendrán al margen de condicionamientos políticos, religiosos, económicos, sociales, culturales o de cualquier otra índole, evitando que algún tipo de prejuicio viole la objetividad de las responsabilidades del servicio asignado;</w:t>
      </w:r>
    </w:p>
    <w:p w14:paraId="06D0EEF8" w14:textId="77777777" w:rsidR="00BC4AD0" w:rsidRDefault="00000000">
      <w:pPr>
        <w:spacing w:after="80"/>
        <w:ind w:left="720" w:hanging="360"/>
        <w:jc w:val="both"/>
      </w:pPr>
      <w:r>
        <w:t>LII.- Tratar a todas las personas con absoluto respeto, amabilidad y profesionalismo, absteniéndose de utilizar lenguaje soez, vulgar u ofensivo;</w:t>
      </w:r>
    </w:p>
    <w:p w14:paraId="186C4D81" w14:textId="77777777" w:rsidR="00BC4AD0" w:rsidRDefault="00000000">
      <w:pPr>
        <w:spacing w:after="80"/>
        <w:ind w:left="720" w:hanging="360"/>
        <w:jc w:val="both"/>
      </w:pPr>
      <w:r>
        <w:t>LIII.- Realizar un esfuerzo permanente y sistemático de mejoramiento en la calidad del servicio que prestan, actualizando sus conocimientos y habilidades imprescindibles para el correcto desempeño de sus funciones, empleos, cargos o comisiones;</w:t>
      </w:r>
    </w:p>
    <w:p w14:paraId="0DE60431" w14:textId="77777777" w:rsidR="00BC4AD0" w:rsidRDefault="00000000">
      <w:pPr>
        <w:spacing w:after="80"/>
        <w:ind w:left="720" w:hanging="360"/>
        <w:jc w:val="both"/>
      </w:pPr>
      <w:r>
        <w:t>LIV.- Ser diligentes, confiables, cuidadosos, preparados e informados, asumiendo con profesiónalismo el deber, demostrando sus conocimientos y habilidades en la función diaria del servicio asignado;</w:t>
      </w:r>
    </w:p>
    <w:p w14:paraId="4C3B735D" w14:textId="77777777" w:rsidR="00BC4AD0" w:rsidRDefault="00000000">
      <w:pPr>
        <w:spacing w:after="80"/>
        <w:ind w:left="720" w:hanging="360"/>
        <w:jc w:val="both"/>
      </w:pPr>
      <w:r>
        <w:t>LV.- Solicitar su baja, cuando por alguna circunstancia no estén conformes con su permanencia en la Dirección, absteniéndose de dar el mal ejemplo exteriorizando sus disgustos;</w:t>
      </w:r>
    </w:p>
    <w:p w14:paraId="1FC58D08" w14:textId="77777777" w:rsidR="00BC4AD0" w:rsidRDefault="00000000">
      <w:pPr>
        <w:spacing w:after="80"/>
        <w:ind w:left="720" w:hanging="360"/>
        <w:jc w:val="both"/>
      </w:pPr>
      <w:r>
        <w:t>LVI.- Rechazar todo compromiso que implique deshonor, falta de disciplina o menoscabo de la reputación de su persona o de la propia Dirección. Jamás empeñarán su palabra de honor, cuando no tengan la absoluta certeza de poder cumplir lo que prometen. La palabra de honor debe ser inmaculada para todo individuo que sepa respetarse y respetar la Institución a la que pertenece;</w:t>
      </w:r>
    </w:p>
    <w:p w14:paraId="78C02200" w14:textId="77777777" w:rsidR="00BC4AD0" w:rsidRDefault="00000000">
      <w:pPr>
        <w:spacing w:after="80"/>
        <w:ind w:left="720" w:hanging="360"/>
        <w:jc w:val="both"/>
      </w:pPr>
      <w:r>
        <w:t xml:space="preserve">LVII.- Respetar el honor de las familias tanto como quisieran que se respetara la propia. Si es falta grave de moral y honradez atentar contra el honor de las familias de los particulares, mayor gravedad reviste cuando se trata </w:t>
        <w:lastRenderedPageBreak/>
        <w:t>de la de un compañero, teniendo como agravantes la falta de consideración, si se trata de la de un superior, y la de cobardía y bajeza si se trata de la de un subalterno;</w:t>
      </w:r>
    </w:p>
    <w:p w14:paraId="7DE55FBE" w14:textId="77777777" w:rsidR="00BC4AD0" w:rsidRDefault="00000000">
      <w:pPr>
        <w:spacing w:after="80"/>
        <w:ind w:left="720" w:hanging="360"/>
        <w:jc w:val="both"/>
      </w:pPr>
      <w:r>
        <w:t>LVIII.- Aceptar con dignidad y satisfacción las obligaciones que les imponga el servicio asignado, fomentando el espíritu de cuerpo, el sentimiento de pertenencia y la solidaridad entre compañeros;</w:t>
      </w:r>
    </w:p>
    <w:p w14:paraId="63970511" w14:textId="77777777" w:rsidR="00BC4AD0" w:rsidRDefault="00000000">
      <w:pPr>
        <w:spacing w:after="80"/>
        <w:ind w:left="720" w:hanging="360"/>
        <w:jc w:val="both"/>
      </w:pPr>
      <w:r>
        <w:t>LIX.- Conocer la normatividad relacionada con sus funciones, para que no ignoren las responsabilidades en que incurren si llegaran a cometer una falta o delito;</w:t>
      </w:r>
    </w:p>
    <w:p w14:paraId="33AA3F8F" w14:textId="77777777" w:rsidR="00BC4AD0" w:rsidRDefault="00000000">
      <w:pPr>
        <w:spacing w:after="80"/>
        <w:ind w:left="720" w:hanging="360"/>
        <w:jc w:val="both"/>
      </w:pPr>
      <w:r>
        <w:t>LX.- Prestar en todo momento ayuda moral y material hasta donde sus posibilidades alcancen a sus subalternos y compañeros que la necesiten;</w:t>
      </w:r>
    </w:p>
    <w:p w14:paraId="25551762" w14:textId="77777777" w:rsidR="00BC4AD0" w:rsidRDefault="00000000">
      <w:pPr>
        <w:spacing w:after="80"/>
        <w:ind w:left="720" w:hanging="360"/>
        <w:jc w:val="both"/>
      </w:pPr>
      <w:r>
        <w:t>LXI.- Usar su vestuario y equipo sin mezclar las prendas de los diferentes uniformes entre sí, ni con las de civil, conservándolas siempre limpias, en buen estado y sin roturas; tampoco usarán alhajas, con excepción de la argolla matrimonial o el anillo de graduación y el reloj de pulso común y corriente;</w:t>
      </w:r>
    </w:p>
    <w:p w14:paraId="4C6EDA8D" w14:textId="77777777" w:rsidR="00BC4AD0" w:rsidRDefault="00000000">
      <w:pPr>
        <w:spacing w:after="80"/>
        <w:ind w:left="720" w:hanging="360"/>
        <w:jc w:val="both"/>
      </w:pPr>
      <w:r>
        <w:t>LXII.- Presentarse a sus servicios perfectamente aseados, tanto en su persona como en su vestuario, armamento y equipo. El personal masculino usará el cabello corto, la barba rasurada, sin patillas y el bigote recortado sin que sobresalga o descienda de las comisuras de los labios; el personal femenino usará el cabello recogido, maquillaje discreto y en caso de vestir falda de uniforme, usarán un corte discreto;</w:t>
      </w:r>
    </w:p>
    <w:p w14:paraId="53C325CB" w14:textId="77777777" w:rsidR="00BC4AD0" w:rsidRDefault="00000000">
      <w:pPr>
        <w:spacing w:after="80"/>
        <w:ind w:left="720" w:hanging="360"/>
        <w:jc w:val="both"/>
      </w:pPr>
      <w:r>
        <w:t>LXIII.- transitar en la vía pública con la cabeza erguida, la camisola o chamarra abotonada, sin llevar las manos metidas en los bolsillos, ni leer periódicos o revistas que los distraigan de sus funciones. Jamás producirán escándalo ya sea hablando en voz alta para llamar la atención, profiriendo palabras obscenas o insolencias ni cometiendo actos que puedan provocar el desprecio de su persona o de las Instituciones;</w:t>
      </w:r>
    </w:p>
    <w:p w14:paraId="008DBD08" w14:textId="77777777" w:rsidR="00BC4AD0" w:rsidRDefault="00000000">
      <w:pPr>
        <w:spacing w:after="80"/>
        <w:ind w:left="720" w:hanging="360"/>
        <w:jc w:val="both"/>
      </w:pPr>
      <w:r>
        <w:t>LXIV.- Comportarse con el más alto grado de educación, caballerosidad y amabilidad, guardando siempre la compostura que corresponde a su dignidad como servidor público, al participar en actos oficiales y sociales;</w:t>
      </w:r>
    </w:p>
    <w:p w14:paraId="58999F0A" w14:textId="77777777" w:rsidR="00BC4AD0" w:rsidRDefault="00000000">
      <w:pPr>
        <w:spacing w:after="80"/>
        <w:ind w:left="720" w:hanging="360"/>
        <w:jc w:val="both"/>
      </w:pPr>
      <w:r>
        <w:t>LXV.- Abstenerse de entrar en cantinas, garitos, antros y prostíbulos, salvo cuando sus funciones así lo requieran;</w:t>
      </w:r>
    </w:p>
    <w:p w14:paraId="18773940" w14:textId="77777777" w:rsidR="00BC4AD0" w:rsidRDefault="00000000">
      <w:pPr>
        <w:spacing w:after="80"/>
        <w:ind w:left="720" w:hanging="360"/>
        <w:jc w:val="both"/>
      </w:pPr>
      <w:r>
        <w:t>LXVI.- Abstenerse de exhibirse públicamente con prostitutas, ni aún vestidos de civil; tampoco las subirán a las patrullas si no van a ser remitidas, ni las recibirán en las instalaciones donde desempeñen sus funciones, empleos, cargos o comisiones;</w:t>
      </w:r>
    </w:p>
    <w:p w14:paraId="30DBF96F" w14:textId="77777777" w:rsidR="00BC4AD0" w:rsidRDefault="00000000">
      <w:pPr>
        <w:spacing w:after="80"/>
        <w:ind w:left="720" w:hanging="360"/>
        <w:jc w:val="both"/>
      </w:pPr>
      <w:r>
        <w:t>LXVII.- Abstenerse de sentarse en el suelo y de realizar actos que vayan en menoscabo de su persona o en desprestigio de las Instituciones, fuera de los casos de adiestramiento o ejercicios en el campo;</w:t>
      </w:r>
    </w:p>
    <w:p w14:paraId="01FCDF1C" w14:textId="77777777" w:rsidR="00BC4AD0" w:rsidRDefault="00000000">
      <w:pPr>
        <w:spacing w:after="80"/>
        <w:ind w:left="720" w:hanging="360"/>
        <w:jc w:val="both"/>
      </w:pPr>
      <w:r>
        <w:t>LXVIII.- Abstenerse de expresar en sus conversaciones aversión alguna en la obediencia de las órdenes de sus superiores jerárquicos y de censurarlas o permitir que los subalternos o compañeros lo hagan, aun cuando se reimpongan jornadas extenuantes;</w:t>
      </w:r>
    </w:p>
    <w:p w14:paraId="5D07E919" w14:textId="77777777" w:rsidR="00BC4AD0" w:rsidRDefault="00000000">
      <w:pPr>
        <w:spacing w:after="80"/>
        <w:ind w:left="720" w:hanging="360"/>
        <w:jc w:val="both"/>
      </w:pPr>
      <w:r>
        <w:t>LXIX.- Tener consideración y deferencia hacia sus subalternos, a quienes nunca harán observaciones ni correcciones en presencia de sus compañeros, subalternos o personas extrañas, y guardarán atención y respeto a los particulares;</w:t>
      </w:r>
    </w:p>
    <w:p w14:paraId="13863935" w14:textId="77777777" w:rsidR="00BC4AD0" w:rsidRDefault="00000000">
      <w:pPr>
        <w:spacing w:after="80"/>
        <w:ind w:left="720" w:hanging="360"/>
        <w:jc w:val="both"/>
      </w:pPr>
      <w:r>
        <w:t>LXX.- cumplir con la máxima diligencia el servicio que les sea encomendado, absteniéndose de cualquier acto u omisión que causen la suspensión o la deficiencia del servicio o implique abuso o ejercicio indebido de su función;</w:t>
      </w:r>
    </w:p>
    <w:p w14:paraId="1F4D578F" w14:textId="77777777" w:rsidR="00BC4AD0" w:rsidRDefault="00000000">
      <w:pPr>
        <w:spacing w:after="80"/>
        <w:ind w:left="720" w:hanging="360"/>
        <w:jc w:val="both"/>
      </w:pPr>
      <w:r>
        <w:t>LXXI.- Presentar con toda oportunidad y veracidad las declaraciones de situación patrimonial en los términos establecidos en la Ley respectiva;</w:t>
      </w:r>
    </w:p>
    <w:p w14:paraId="7524D05A" w14:textId="77777777" w:rsidR="00BC4AD0" w:rsidRDefault="00000000">
      <w:pPr>
        <w:spacing w:after="80"/>
        <w:ind w:left="720" w:hanging="360"/>
        <w:jc w:val="both"/>
      </w:pPr>
      <w:r>
        <w:t>LXXII.- Atender con prontitud y diligencia los requerimientos, acuerdos y demás resoluciones que dicten las autoridades, conforme a sus respectivas competencias;</w:t>
      </w:r>
    </w:p>
    <w:p w14:paraId="205A10DF" w14:textId="77777777" w:rsidR="00BC4AD0" w:rsidRDefault="00000000">
      <w:pPr>
        <w:spacing w:after="80"/>
        <w:ind w:left="720" w:hanging="360"/>
        <w:jc w:val="both"/>
      </w:pPr>
      <w:r>
        <w:t>LXXIII.- Informar a sus superiores de la perdida, extravío, robo o desperfectos que sufran los bienes o valores que tengan bajo su guarda o custodia, para deslindar responsabilidades;</w:t>
      </w:r>
    </w:p>
    <w:p w14:paraId="3A45FE5F" w14:textId="77777777" w:rsidR="00BC4AD0" w:rsidRDefault="00000000">
      <w:pPr>
        <w:spacing w:after="80"/>
        <w:ind w:left="720" w:hanging="360"/>
        <w:jc w:val="both"/>
      </w:pPr>
      <w:r>
        <w:t>LXXIV.- Asistir puntualmente al lugar a donde deban prestar sus servicios, permaneciendo en él el tiempo que sea necesario, de acuerdo con la naturaleza del mismo y del sistema de rotación de personal que se establezca;</w:t>
      </w:r>
    </w:p>
    <w:p w14:paraId="2A3C67AB" w14:textId="77777777" w:rsidR="00BC4AD0" w:rsidRDefault="00000000">
      <w:pPr>
        <w:spacing w:after="80"/>
        <w:ind w:left="720" w:hanging="360"/>
        <w:jc w:val="both"/>
      </w:pPr>
      <w:r>
        <w:t>LXXV.- Abstenerse de ejecutar actos que pongan en peligro su vida o su seguridad personal y las de los demás;</w:t>
      </w:r>
    </w:p>
    <w:p w14:paraId="6A61C6D6" w14:textId="77777777" w:rsidR="00BC4AD0" w:rsidRDefault="00000000">
      <w:pPr>
        <w:spacing w:after="80"/>
        <w:ind w:left="720" w:hanging="360"/>
        <w:jc w:val="both"/>
      </w:pPr>
      <w:r>
        <w:t>LXXVI.- Someterse a los exámenes de capacidad profesional que ordene la superioridad y los que se practiquen para la detección del uso de estupefacientes;</w:t>
      </w:r>
    </w:p>
    <w:p w14:paraId="4415F707" w14:textId="77777777" w:rsidR="00BC4AD0" w:rsidRDefault="00000000">
      <w:pPr>
        <w:spacing w:after="80"/>
        <w:ind w:left="720" w:hanging="360"/>
        <w:jc w:val="both"/>
      </w:pPr>
      <w:r>
        <w:lastRenderedPageBreak/>
        <w:t>LXXVII.- Proporcionar al superior jerárquico de quien dependan, el domicilio, número telefónico y demás datos del lugar en donde se encontrarán para casos de emergencia, cuando vayan a disfrutar de vacaciones, permisos o que por algún motivo se encuentren fuera del lugar de su adscripción;</w:t>
      </w:r>
    </w:p>
    <w:p w14:paraId="19B2A7FA" w14:textId="77777777" w:rsidR="00BC4AD0" w:rsidRDefault="00000000">
      <w:pPr>
        <w:spacing w:after="80"/>
        <w:ind w:left="720" w:hanging="360"/>
        <w:jc w:val="both"/>
      </w:pPr>
      <w:r>
        <w:t>LXXVIII.- Abstenerse de usar el uniforme o cualquier prenda del mismo, fuera de los actos del servicio o durante sus horas de descanso, salvo instrucciones expresas de la superioridad;</w:t>
      </w:r>
    </w:p>
    <w:p w14:paraId="75E2F2E4" w14:textId="77777777" w:rsidR="00BC4AD0" w:rsidRDefault="00000000">
      <w:pPr>
        <w:spacing w:after="80"/>
        <w:ind w:left="720" w:hanging="360"/>
        <w:jc w:val="both"/>
      </w:pPr>
      <w:r>
        <w:t>LXXIX.- Actuar dentro del orden jurídico respetando y haciendo respetar las Leyes que nos rigen, Y</w:t>
      </w:r>
    </w:p>
    <w:p w14:paraId="1E8D0333" w14:textId="77777777" w:rsidR="00BC4AD0" w:rsidRDefault="00000000">
      <w:pPr>
        <w:spacing w:after="80"/>
        <w:ind w:left="720" w:hanging="360"/>
        <w:jc w:val="both"/>
      </w:pPr>
      <w:r>
        <w:t>LXXX.- Las demás que le señalen las diversas leyes en la materia, los reglamentos y el presente Reglamento.</w:t>
      </w:r>
    </w:p>
    <w:p w14:paraId="22C0846F" w14:textId="77777777" w:rsidR="00BC4AD0" w:rsidRDefault="00BC4AD0">
      <w:pPr>
        <w:spacing w:after="150"/>
      </w:pPr>
    </w:p>
    <w:p w14:paraId="4EA5660C" w14:textId="77777777" w:rsidR="00BC4AD0" w:rsidRDefault="00000000">
      <w:pPr>
        <w:pStyle w:val="Ttulo3"/>
        <w:spacing w:before="300" w:after="50"/>
        <w:jc w:val="center"/>
      </w:pPr>
      <w:r>
        <w:rPr>
          <w:b/>
          <w:bCs/>
        </w:rPr>
        <w:t>CAPÍTULO DECIMO PRIMERO</w:t>
      </w:r>
    </w:p>
    <w:p w14:paraId="3A48BE64" w14:textId="77777777" w:rsidR="00BC4AD0" w:rsidRDefault="00000000">
      <w:pPr>
        <w:spacing w:after="200"/>
        <w:jc w:val="center"/>
      </w:pPr>
      <w:r>
        <w:rPr>
          <w:i/>
          <w:iCs/>
        </w:rPr>
        <w:t>Del Régimen Disciplinario</w:t>
      </w:r>
    </w:p>
    <w:p w14:paraId="13BCC89D" w14:textId="77777777" w:rsidR="00BC4AD0" w:rsidRDefault="00000000">
      <w:pPr>
        <w:spacing w:before="200" w:after="150"/>
        <w:jc w:val="center"/>
      </w:pPr>
      <w:r>
        <w:rPr>
          <w:b/>
          <w:bCs/>
          <w:i/>
          <w:iCs/>
        </w:rPr>
        <w:t>Sección PRIMERA. Definiciones</w:t>
      </w:r>
    </w:p>
    <w:p w14:paraId="4C68F10C" w14:textId="77777777" w:rsidR="00BC4AD0" w:rsidRDefault="00000000">
      <w:pPr>
        <w:spacing w:after="150"/>
        <w:jc w:val="both"/>
      </w:pPr>
      <w:r>
        <w:rPr>
          <w:b/>
          <w:bCs/>
        </w:rPr>
        <w:t xml:space="preserve">Artículo 98.- </w:t>
      </w:r>
      <w:r>
        <w:t>La actuación del personal operativo se regirá por los principios previstos en los Artículos 24 del Reglamento de Gobierno Interior de Pabellón de Arteaga, 115, fracción III, inciso h), y fracción VII, de la Constitución Política de los Estados Unidos Mexicanos, 6° de la Ley General del Sistema Nacional de Seguridad Pública, 41 de la Ley del Sistema Estatal de Seguridad Pública de Aguascalientes y el presente Reglamento.</w:t>
      </w:r>
    </w:p>
    <w:p w14:paraId="70F4342B" w14:textId="77777777" w:rsidR="00BC4AD0" w:rsidRDefault="00000000">
      <w:pPr>
        <w:spacing w:after="150"/>
        <w:jc w:val="both"/>
      </w:pPr>
      <w:r>
        <w:rPr>
          <w:b/>
          <w:bCs/>
        </w:rPr>
        <w:t xml:space="preserve">Artículo 99.- </w:t>
      </w:r>
      <w:r>
        <w:t>Cualquier conducta contraria a los principios de actuación previstos en el presente Reglamento y a cualquier obligación establecida en la Constitución Política de los Estados Unidos Mexicanos, la particular del estado de Aguascalientes, la Ley General del Sistema Nacional de Seguridad Pública, la Ley del Sistema Estatal de Seguridad Pública de Aguascalientes y el presente Reglamento, constituye una falta que tendrá como consecuencia la imposición de una sanción disciplinaria. Las faltas para efectos del presente título se clasifican en faltas leves y faltas graves.</w:t>
      </w:r>
    </w:p>
    <w:p w14:paraId="63825B84" w14:textId="77777777" w:rsidR="00BC4AD0" w:rsidRDefault="00000000">
      <w:pPr>
        <w:spacing w:after="80"/>
        <w:jc w:val="both"/>
      </w:pPr>
      <w:r>
        <w:rPr>
          <w:b/>
          <w:bCs/>
        </w:rPr>
        <w:t xml:space="preserve">Artículo 100.- </w:t>
      </w:r>
      <w:r>
        <w:t>Se consideran faltas graves las siguientes:</w:t>
      </w:r>
    </w:p>
    <w:p w14:paraId="1AFDC793" w14:textId="77777777" w:rsidR="00BC4AD0" w:rsidRDefault="00000000">
      <w:pPr>
        <w:spacing w:after="80"/>
        <w:ind w:left="720" w:hanging="360"/>
        <w:jc w:val="both"/>
      </w:pPr>
      <w:r>
        <w:t>I.- Negarse a asistir a los cursos de formación, capacitación, actualización, profesionalización y/o certificación que les indique la Dirección para efectos de acreditar la idoneidad para la permanencia en el servicio;</w:t>
      </w:r>
    </w:p>
    <w:p w14:paraId="14DE061B" w14:textId="77777777" w:rsidR="00BC4AD0" w:rsidRDefault="00000000">
      <w:pPr>
        <w:spacing w:after="80"/>
        <w:ind w:left="720" w:hanging="360"/>
        <w:jc w:val="both"/>
      </w:pPr>
      <w:r>
        <w:t>II.- Incumplir alguno o algunos de los requisitos establecidos para continuar con el servicio activo, por el apartado B del artículo 69 de la Ley;</w:t>
      </w:r>
    </w:p>
    <w:p w14:paraId="249CFA06" w14:textId="77777777" w:rsidR="00BC4AD0" w:rsidRDefault="00000000">
      <w:pPr>
        <w:spacing w:after="80"/>
        <w:ind w:left="720" w:hanging="360"/>
        <w:jc w:val="both"/>
      </w:pPr>
      <w:r>
        <w:t>III.- Impartir órdenes a sus subalternos que contravengan las leyes, reglamentos, y el presente Reglamento;</w:t>
      </w:r>
    </w:p>
    <w:p w14:paraId="35308535" w14:textId="77777777" w:rsidR="00BC4AD0" w:rsidRDefault="00000000">
      <w:pPr>
        <w:spacing w:after="80"/>
        <w:ind w:left="720" w:hanging="360"/>
        <w:jc w:val="both"/>
      </w:pPr>
      <w:r>
        <w:t>IV.- Liberar un detenido sin orden o autorización de la autoridad competente;</w:t>
      </w:r>
    </w:p>
    <w:p w14:paraId="2173119B" w14:textId="77777777" w:rsidR="00BC4AD0" w:rsidRDefault="00000000">
      <w:pPr>
        <w:spacing w:after="80"/>
        <w:ind w:left="720" w:hanging="360"/>
        <w:jc w:val="both"/>
      </w:pPr>
      <w:r>
        <w:t>V.- Infligir o tolerar actos de tortura, tratos crueles, inhumanos o degradantes a aquellas personas que se encuentren bajo su custodia;</w:t>
      </w:r>
    </w:p>
    <w:p w14:paraId="5677287F" w14:textId="77777777" w:rsidR="00BC4AD0" w:rsidRDefault="00000000">
      <w:pPr>
        <w:spacing w:after="80"/>
        <w:ind w:left="720" w:hanging="360"/>
        <w:jc w:val="both"/>
      </w:pPr>
      <w:r>
        <w:t>VI.- Estar sujeto a proceso penal por delito doloso, en libertad condicional o prisión preventiva;</w:t>
      </w:r>
    </w:p>
    <w:p w14:paraId="34596B07" w14:textId="77777777" w:rsidR="00BC4AD0" w:rsidRDefault="00000000">
      <w:pPr>
        <w:spacing w:after="80"/>
        <w:ind w:left="720" w:hanging="360"/>
        <w:jc w:val="both"/>
      </w:pPr>
      <w:r>
        <w:t>VII.- Reincidir por más de tres veces en un año en faltas que ameriten arresto;</w:t>
      </w:r>
    </w:p>
    <w:p w14:paraId="656BABAE" w14:textId="77777777" w:rsidR="00BC4AD0" w:rsidRDefault="00000000">
      <w:pPr>
        <w:spacing w:after="80"/>
        <w:ind w:left="720" w:hanging="360"/>
        <w:jc w:val="both"/>
      </w:pPr>
      <w:r>
        <w:t>VIII.- Causar daños o provocar pérdidas a los bienes del Municipio y negarse a cubrir el costo de ellos;</w:t>
      </w:r>
    </w:p>
    <w:p w14:paraId="6EA61EA1" w14:textId="77777777" w:rsidR="00BC4AD0" w:rsidRDefault="00000000">
      <w:pPr>
        <w:spacing w:after="80"/>
        <w:ind w:left="720" w:hanging="360"/>
        <w:jc w:val="both"/>
      </w:pPr>
      <w:r>
        <w:t>IX.- Faltar al servicio asignado por más de tres días consecutivos sin causa justificada, o acumular más de tres faltas en un término de treinta días;</w:t>
      </w:r>
    </w:p>
    <w:p w14:paraId="75F20052" w14:textId="77777777" w:rsidR="00BC4AD0" w:rsidRDefault="00000000">
      <w:pPr>
        <w:spacing w:after="80"/>
        <w:ind w:left="720" w:hanging="360"/>
        <w:jc w:val="both"/>
      </w:pPr>
      <w:r>
        <w:t>X.- Incurrir en falta de probidad y honradez durante el servicio;</w:t>
      </w:r>
    </w:p>
    <w:p w14:paraId="6003311D" w14:textId="77777777" w:rsidR="00BC4AD0" w:rsidRDefault="00000000">
      <w:pPr>
        <w:spacing w:after="80"/>
        <w:ind w:left="720" w:hanging="360"/>
        <w:jc w:val="both"/>
      </w:pPr>
      <w:r>
        <w:t>XI.- Portar el arma de cargo fuera del servicio;</w:t>
      </w:r>
    </w:p>
    <w:p w14:paraId="758011F4" w14:textId="77777777" w:rsidR="00BC4AD0" w:rsidRDefault="00000000">
      <w:pPr>
        <w:spacing w:after="80"/>
        <w:ind w:left="720" w:hanging="360"/>
        <w:jc w:val="both"/>
      </w:pPr>
      <w:r>
        <w:t>XII.- Presentarse a sus labores en estado de ebriedad, o bajo el influjo de sustancias psicotrópicas o estupefacientes o consumirlas durante el servicio;</w:t>
      </w:r>
    </w:p>
    <w:p w14:paraId="4D3DB779" w14:textId="77777777" w:rsidR="00BC4AD0" w:rsidRDefault="00000000">
      <w:pPr>
        <w:spacing w:after="80"/>
        <w:ind w:left="720" w:hanging="360"/>
        <w:jc w:val="both"/>
      </w:pPr>
      <w:r>
        <w:t>XIII.- Revelar asuntos secretos o reservados de los que tenga conocimiento;</w:t>
      </w:r>
    </w:p>
    <w:p w14:paraId="53B48448" w14:textId="77777777" w:rsidR="00BC4AD0" w:rsidRDefault="00000000">
      <w:pPr>
        <w:spacing w:after="80"/>
        <w:ind w:left="720" w:hanging="360"/>
        <w:jc w:val="both"/>
      </w:pPr>
      <w:r>
        <w:t>XIV.- Falsear, omitir o alterar informes o documentos relativos al desempeño de sus funciones;</w:t>
      </w:r>
    </w:p>
    <w:p w14:paraId="4F43AA80" w14:textId="77777777" w:rsidR="00BC4AD0" w:rsidRDefault="00000000">
      <w:pPr>
        <w:spacing w:after="80"/>
        <w:ind w:left="720" w:hanging="360"/>
        <w:jc w:val="both"/>
      </w:pPr>
      <w:r>
        <w:t>XV.- Obligar a sus subalternos a entregarle dinero o cualquier otro tipo de dádivas, a cambio de permitirles el goce de las prestaciones a que todo elemento operativo tiene derecho;</w:t>
      </w:r>
    </w:p>
    <w:p w14:paraId="71F0E35D" w14:textId="77777777" w:rsidR="00BC4AD0" w:rsidRDefault="00000000">
      <w:pPr>
        <w:spacing w:after="80"/>
        <w:ind w:left="720" w:hanging="360"/>
        <w:jc w:val="both"/>
      </w:pPr>
      <w:r>
        <w:t>XVI.- Utilizar armamento y equipo de procedencia o estancia ilegal o carente de registro;</w:t>
      </w:r>
    </w:p>
    <w:p w14:paraId="414F5215" w14:textId="77777777" w:rsidR="00BC4AD0" w:rsidRDefault="00000000">
      <w:pPr>
        <w:spacing w:after="80"/>
        <w:ind w:left="720" w:hanging="360"/>
        <w:jc w:val="both"/>
      </w:pPr>
      <w:r>
        <w:t>XVII.- Utilizar equipo y/o armamento para fines distintos a la función pública asignada;</w:t>
      </w:r>
    </w:p>
    <w:p w14:paraId="1B0CCDAB" w14:textId="77777777" w:rsidR="00BC4AD0" w:rsidRDefault="00000000">
      <w:pPr>
        <w:spacing w:after="80"/>
        <w:ind w:left="720" w:hanging="360"/>
        <w:jc w:val="both"/>
      </w:pPr>
      <w:r>
        <w:lastRenderedPageBreak/>
        <w:t>XVIII.- Recibir sentencia judicial condenatoria por la comisión de un delito doloso, dentro o fuera del servicio;</w:t>
      </w:r>
    </w:p>
    <w:p w14:paraId="553ACB06" w14:textId="77777777" w:rsidR="00BC4AD0" w:rsidRDefault="00000000">
      <w:pPr>
        <w:spacing w:after="80"/>
        <w:ind w:left="720" w:hanging="360"/>
        <w:jc w:val="both"/>
      </w:pPr>
      <w:r>
        <w:t>XIX.- Sustraer bienes o recursos asignados para el servicio;</w:t>
      </w:r>
    </w:p>
    <w:p w14:paraId="4B8B7DF8" w14:textId="77777777" w:rsidR="00BC4AD0" w:rsidRDefault="00000000">
      <w:pPr>
        <w:spacing w:after="80"/>
        <w:ind w:left="720" w:hanging="360"/>
        <w:jc w:val="both"/>
      </w:pPr>
      <w:r>
        <w:t>XX.- Incurrir en cohecho durante su servicio;</w:t>
      </w:r>
    </w:p>
    <w:p w14:paraId="416C764D" w14:textId="77777777" w:rsidR="00BC4AD0" w:rsidRDefault="00000000">
      <w:pPr>
        <w:spacing w:after="80"/>
        <w:ind w:left="720" w:hanging="360"/>
        <w:jc w:val="both"/>
      </w:pPr>
      <w:r>
        <w:t>XXI.- Dar positivo en los exámenes antidoping;</w:t>
      </w:r>
    </w:p>
    <w:p w14:paraId="79032E54" w14:textId="77777777" w:rsidR="00BC4AD0" w:rsidRDefault="00000000">
      <w:pPr>
        <w:spacing w:after="80"/>
        <w:ind w:left="720" w:hanging="360"/>
        <w:jc w:val="both"/>
      </w:pPr>
      <w:r>
        <w:t>XXII.- Acosar sexualmente a detenidos, subordinados o compañeros;</w:t>
      </w:r>
    </w:p>
    <w:p w14:paraId="0A153BDD" w14:textId="77777777" w:rsidR="00BC4AD0" w:rsidRDefault="00000000">
      <w:pPr>
        <w:spacing w:after="80"/>
        <w:ind w:left="720" w:hanging="360"/>
        <w:jc w:val="both"/>
      </w:pPr>
      <w:r>
        <w:t>XXIII.- Reprobar los procesos de evaluación de control de confianza;</w:t>
      </w:r>
    </w:p>
    <w:p w14:paraId="6BA63DC3" w14:textId="77777777" w:rsidR="00BC4AD0" w:rsidRDefault="00000000">
      <w:pPr>
        <w:spacing w:after="80"/>
        <w:ind w:left="720" w:hanging="360"/>
        <w:jc w:val="both"/>
      </w:pPr>
      <w:r>
        <w:t>XXIV.- Estar suspendido o inhabilitado por destitución en un procedimiento de responsabilidades administrativas;</w:t>
      </w:r>
    </w:p>
    <w:p w14:paraId="639C4FAF" w14:textId="77777777" w:rsidR="00BC4AD0" w:rsidRDefault="00000000">
      <w:pPr>
        <w:spacing w:after="80"/>
        <w:ind w:left="720" w:hanging="360"/>
        <w:jc w:val="both"/>
      </w:pPr>
      <w:r>
        <w:t>XXV.- Reprobar los cursos de formación, capacitación, actualización, profesionalización y/o certificación, y</w:t>
      </w:r>
    </w:p>
    <w:p w14:paraId="7EA9D180" w14:textId="77777777" w:rsidR="00BC4AD0" w:rsidRDefault="00000000">
      <w:pPr>
        <w:spacing w:after="80"/>
        <w:ind w:left="720" w:hanging="360"/>
        <w:jc w:val="both"/>
      </w:pPr>
      <w:r>
        <w:t>XXVI.- No mantener actualizado su Certificado Único Policial.</w:t>
      </w:r>
    </w:p>
    <w:p w14:paraId="53D70F0A" w14:textId="77777777" w:rsidR="00BC4AD0" w:rsidRDefault="00BC4AD0">
      <w:pPr>
        <w:spacing w:after="150"/>
      </w:pPr>
    </w:p>
    <w:p w14:paraId="7C68D011" w14:textId="77777777" w:rsidR="00BC4AD0" w:rsidRDefault="00000000">
      <w:pPr>
        <w:spacing w:after="80"/>
        <w:jc w:val="both"/>
      </w:pPr>
      <w:r>
        <w:rPr>
          <w:b/>
          <w:bCs/>
        </w:rPr>
        <w:t xml:space="preserve">Artículo 101.- </w:t>
      </w:r>
      <w:r>
        <w:t>Las faltas cometidas por los elementos operativos de la Dirección podrán generar la aplicación de las siguientes sanciones:</w:t>
      </w:r>
    </w:p>
    <w:p w14:paraId="5C03096B" w14:textId="77777777" w:rsidR="00BC4AD0" w:rsidRDefault="00000000">
      <w:pPr>
        <w:spacing w:after="80"/>
        <w:ind w:left="720" w:hanging="360"/>
        <w:jc w:val="both"/>
      </w:pPr>
      <w:r>
        <w:t>I.- Amonestación: Advertencia que se realiza al integrante infractor por la acción incorrecta, u omisión en el desempeño de sus deberes, exhortándole a no reincidir en las conductas motivo de la sanción;</w:t>
      </w:r>
    </w:p>
    <w:p w14:paraId="7B8D47C7" w14:textId="77777777" w:rsidR="00BC4AD0" w:rsidRDefault="00000000">
      <w:pPr>
        <w:spacing w:after="80"/>
        <w:ind w:left="720" w:hanging="360"/>
        <w:jc w:val="both"/>
      </w:pPr>
      <w:r>
        <w:t>II.- Arresto: consiste en el confinamiento del integrante operativo dentro de las instalaciones de la Secretaría, realizando actividades que se les comisionen. Dicho correctivo disciplinario se tendrá que cumplir independientemente de la jornada laboral y cumpliendo con los horarios establecidos, al término de los cuales, si no ha concluido con dicho arresto, se concentrará en su unidad administrativa para concluirlo. El arresto deberá hacerse y notificarse inmediatamente por escrito especificando el motivo, fundamento, lugar y duración del mismo, y no podrá exceder de treinta y seis horas. En caso de no ser notificado de esta manera y dentro de las seis horas posteriores al término de su turno, se entenderá que la sanción ha concluido.</w:t>
      </w:r>
    </w:p>
    <w:p w14:paraId="76078B6F" w14:textId="77777777" w:rsidR="00BC4AD0" w:rsidRDefault="00000000">
      <w:pPr>
        <w:spacing w:after="80"/>
        <w:ind w:left="720" w:hanging="360"/>
        <w:jc w:val="both"/>
      </w:pPr>
      <w:r>
        <w:t>III.- Cambio de Adscripción: Reubicación del integrante operativo de su grupo, tumo, servicio o comisión, que se decretará cuando su comportamiento afecte la disciplina y desempeño laboral en su adscripción original o sea necesario para mantener una buena relación e imagen con la comunidad donde se desempeña;</w:t>
      </w:r>
    </w:p>
    <w:p w14:paraId="1A7D2221" w14:textId="77777777" w:rsidR="00BC4AD0" w:rsidRDefault="00000000">
      <w:pPr>
        <w:spacing w:after="80"/>
        <w:ind w:left="720" w:hanging="360"/>
        <w:jc w:val="both"/>
      </w:pPr>
      <w:r>
        <w:t>IV.- Suspensión Temporal: Consistente en la interrupción de la relación jurídica existente entre el integrante infractor y la Dirección sin goce de sueldo, la cual no excederá del término señalado por la Ley del Sistema Estatal de Seguridad Pública. Una vez notificada la suspensión, el integrante infractor deberá entregar inmediatamente, a quien designe el Director, su identificación, municiones, armamento, equipo y todo material que se le haya ministrado para el cumplimiento de sus funciones. Concluida la suspensión, el integrante comparecerá ante el titular de la unidad administrativa de su adscripción, a quien informará por escrito de su reincorporación al servicio.</w:t>
      </w:r>
    </w:p>
    <w:p w14:paraId="4D9308C1" w14:textId="77777777" w:rsidR="00BC4AD0" w:rsidRDefault="00000000">
      <w:pPr>
        <w:spacing w:after="80"/>
        <w:ind w:left="720" w:hanging="360"/>
        <w:jc w:val="both"/>
      </w:pPr>
      <w:r>
        <w:t>V.- Degradación: Descenso en el nivel jerárquico y derechos que ostenta el integrante operativo, que se determina por el incumplimiento a las obligaciones propias de su función;</w:t>
      </w:r>
    </w:p>
    <w:p w14:paraId="1CC3B9DE" w14:textId="77777777" w:rsidR="00BC4AD0" w:rsidRDefault="00000000">
      <w:pPr>
        <w:spacing w:after="80"/>
        <w:ind w:left="720" w:hanging="360"/>
        <w:jc w:val="both"/>
      </w:pPr>
      <w:r>
        <w:t>VI.- Destitución: Separación definitiva del elemento operativo de la Dirección por la comisión de falta grave, y</w:t>
      </w:r>
    </w:p>
    <w:p w14:paraId="1BBE46C1" w14:textId="77777777" w:rsidR="00BC4AD0" w:rsidRDefault="00000000">
      <w:pPr>
        <w:spacing w:after="80"/>
        <w:ind w:left="720" w:hanging="360"/>
        <w:jc w:val="both"/>
      </w:pPr>
      <w:r>
        <w:t>VII.- Remoción: Separación definitiva del elemento operativo de la Dirección por incumplir con alguno o algunos requisitos de permanencia. Una vez notificada la destitución o remoción el elemento deberá entregar a quien designe el Director, su identificación, municiones, armamento, equipo y todo material que se le haya ministrado para el cumplimiento de sus funciones. En todos los casos que se señalan en el presente artículo las sanciones y correctivos disciplinarios que se impongan a los elementos operativos de la Dirección deberán constar por escrito y estar debidamente fundados y motivados.</w:t>
      </w:r>
    </w:p>
    <w:p w14:paraId="6DAD0A11" w14:textId="77777777" w:rsidR="00BC4AD0" w:rsidRDefault="00BC4AD0">
      <w:pPr>
        <w:spacing w:after="150"/>
      </w:pPr>
    </w:p>
    <w:p w14:paraId="2268119C" w14:textId="77777777" w:rsidR="00BC4AD0" w:rsidRDefault="00000000">
      <w:pPr>
        <w:spacing w:after="150"/>
        <w:jc w:val="both"/>
      </w:pPr>
      <w:r>
        <w:rPr>
          <w:b/>
          <w:bCs/>
        </w:rPr>
        <w:t xml:space="preserve">Artículo 102.- </w:t>
      </w:r>
      <w:r>
        <w:t xml:space="preserve">La calificación, aplicación y ejecución de las sanciones y correctivos disciplinarios será conforme a las siguientes reglas: I) Los Superiores jerárquicos de la Dirección podrán imponer a sus subordinados los correctivos disciplinarios consistentes en amonestación o arresto, informando al Director, dentro de los tres días siguientes a su aplicación, exponiendo las causas que lo motivaron y su fundamento. II) El Director tienen la atribución de imponer las sanciones y correctivos disciplinarios de amonestación, arresto y cambio de adscripción. III) El consejo de Honor y Justicia tiene la facultad de imponer las sanciones de suspensión, degradación, destitución y remoción. Las sanciones señaladas en el artículo 100 no constituyen obligación para aplicarlas en forma progresiva, éstas se impondrán cuando </w:t>
        <w:lastRenderedPageBreak/>
        <w:t>proceda, sin respetar orden o consecución alguna, dependiendo de la gravedad de la falta. Con independencia de las acciones que competan a otras autoridades ajenas a la Dirección, no podrá aplicarse más de una sanción por los mismos hechos. De conformidad con las disposiciones legales aplicables, cualquier elemento operativo de la Dirección, podrá ser removido de su cargo si no cumple con los requisitos de las leyes vigentes que, en el momento del acto, señalen para permanecer en la Dirección o destituido por incurrir en responsabilidad en el desempeño de sus funciones. Si la destitución o remoción fuese injustificada, el Municipio sólo estará obligado a pagar la indemnización y demás prestaciones a que tenga derecho, sin que, en ningún caso, proceda su reincorporación al servicio, ni el pago de salarios caídos cualquiera que sea el resultado del juicio o medio de defensa que se hubiese promovido.</w:t>
      </w:r>
    </w:p>
    <w:p w14:paraId="0D7842A6" w14:textId="77777777" w:rsidR="00BC4AD0" w:rsidRDefault="00000000">
      <w:pPr>
        <w:spacing w:after="150"/>
        <w:jc w:val="both"/>
      </w:pPr>
      <w:r>
        <w:rPr>
          <w:b/>
          <w:bCs/>
        </w:rPr>
        <w:t xml:space="preserve">Artículo 103.- </w:t>
      </w:r>
      <w:r>
        <w:t>Quien imponga las sanciones o correctivos disciplinarios a que se hace mención deberá cerciorarse que sean incluidos en el expediente personal de los integrantes operativos. Asimismo la conclusión del servicio por cualquiera de sus causas será registrada de manera inmediata en el Sistema Nacional de Seguridad Pública, así como en los registros correspondientes.</w:t>
      </w:r>
    </w:p>
    <w:p w14:paraId="59A19DE4" w14:textId="77777777" w:rsidR="00BC4AD0" w:rsidRDefault="00000000">
      <w:pPr>
        <w:spacing w:before="200" w:after="150"/>
        <w:jc w:val="center"/>
      </w:pPr>
      <w:r>
        <w:rPr>
          <w:b/>
          <w:bCs/>
          <w:i/>
          <w:iCs/>
        </w:rPr>
        <w:t>Sección SEGUNDA. De la Amonestación</w:t>
      </w:r>
    </w:p>
    <w:p w14:paraId="28330786" w14:textId="77777777" w:rsidR="00BC4AD0" w:rsidRDefault="00000000">
      <w:pPr>
        <w:spacing w:after="150"/>
        <w:jc w:val="both"/>
      </w:pPr>
      <w:r>
        <w:rPr>
          <w:b/>
          <w:bCs/>
        </w:rPr>
        <w:t xml:space="preserve">Artículo 104.- </w:t>
      </w:r>
      <w:r>
        <w:t>La amonestación será por escrito, en forma reservada y una copia de la misma se turnará al Consejo de Honor y Justicia y otra se integrará al expediente del amonestado.</w:t>
      </w:r>
    </w:p>
    <w:p w14:paraId="48B47566" w14:textId="77777777" w:rsidR="00BC4AD0" w:rsidRDefault="00000000">
      <w:pPr>
        <w:spacing w:after="80"/>
        <w:jc w:val="both"/>
      </w:pPr>
      <w:r>
        <w:rPr>
          <w:b/>
          <w:bCs/>
        </w:rPr>
        <w:t xml:space="preserve">Artículo 105.- </w:t>
      </w:r>
      <w:r>
        <w:t>Se impondrá amonestación por las siguientes infracciones o faltas:</w:t>
      </w:r>
    </w:p>
    <w:p w14:paraId="4E089C1A" w14:textId="77777777" w:rsidR="00BC4AD0" w:rsidRDefault="00000000">
      <w:pPr>
        <w:spacing w:after="80"/>
        <w:ind w:left="720" w:hanging="360"/>
        <w:jc w:val="both"/>
      </w:pPr>
      <w:r>
        <w:t>I.- Por resultar responsable de violación a los derechos humanos en un procedimiento ante la Comisión Estatal de los Derechos Humanos;</w:t>
      </w:r>
    </w:p>
    <w:p w14:paraId="3B596750" w14:textId="77777777" w:rsidR="00BC4AD0" w:rsidRDefault="00000000">
      <w:pPr>
        <w:spacing w:after="80"/>
        <w:ind w:left="720" w:hanging="360"/>
        <w:jc w:val="both"/>
      </w:pPr>
      <w:r>
        <w:t>II.- Por no actuar con decisión y sin demora cuando se requiera la protección de las personas, sus bienes y sus derechos;</w:t>
      </w:r>
    </w:p>
    <w:p w14:paraId="6FDD480B" w14:textId="77777777" w:rsidR="00BC4AD0" w:rsidRDefault="00000000">
      <w:pPr>
        <w:spacing w:after="80"/>
        <w:ind w:left="720" w:hanging="360"/>
        <w:jc w:val="both"/>
      </w:pPr>
      <w:r>
        <w:t>III.- Por discriminar en el cumplimiento de sus funciones a persona alguna en razón de su nacionalidad, raza, etnia, religión, sexo, idioma, dialecto, condición social o física, ideología, preferencia sexual o por algún otro motivo;</w:t>
      </w:r>
    </w:p>
    <w:p w14:paraId="1721C1FD" w14:textId="77777777" w:rsidR="00BC4AD0" w:rsidRDefault="00000000">
      <w:pPr>
        <w:spacing w:after="80"/>
        <w:ind w:left="720" w:hanging="360"/>
        <w:jc w:val="both"/>
      </w:pPr>
      <w:r>
        <w:t>IV.- Por no Poner inmediatamente a disposición de un superior jerárquico o de la autoridad correspondiente, cualquier instrumento u objeto que con motivo del desempeño de sus funciones haya recogido a los infractores de la ley;</w:t>
      </w:r>
    </w:p>
    <w:p w14:paraId="051BC149" w14:textId="77777777" w:rsidR="00BC4AD0" w:rsidRDefault="00000000">
      <w:pPr>
        <w:spacing w:after="80"/>
        <w:ind w:left="720" w:hanging="360"/>
        <w:jc w:val="both"/>
      </w:pPr>
      <w:r>
        <w:t>V.- Por no resguardar el lugar donde presuntamente se ha cometido un delito y los objetos relacionados con el mismo;</w:t>
      </w:r>
    </w:p>
    <w:p w14:paraId="14D2ADBE" w14:textId="77777777" w:rsidR="00BC4AD0" w:rsidRDefault="00000000">
      <w:pPr>
        <w:spacing w:after="80"/>
        <w:ind w:left="720" w:hanging="360"/>
        <w:jc w:val="both"/>
      </w:pPr>
      <w:r>
        <w:t>VI.- Por no respetar las garantías de la persona detenida establecidas en el artículo 16 de la Constitución Política de los Estados Unidos Mexicanos y demás disposiciones aplicables en la detención de personas;</w:t>
      </w:r>
    </w:p>
    <w:p w14:paraId="7160098B" w14:textId="77777777" w:rsidR="00BC4AD0" w:rsidRDefault="00000000">
      <w:pPr>
        <w:spacing w:after="80"/>
        <w:ind w:left="720" w:hanging="360"/>
        <w:jc w:val="both"/>
      </w:pPr>
      <w:r>
        <w:t>VII.- Por tratar de manera irrespetuosa a las personas con quien tenga tratos con motivo de sus funciones;</w:t>
      </w:r>
    </w:p>
    <w:p w14:paraId="0C5B0A31" w14:textId="77777777" w:rsidR="00BC4AD0" w:rsidRDefault="00000000">
      <w:pPr>
        <w:spacing w:after="80"/>
        <w:ind w:left="720" w:hanging="360"/>
        <w:jc w:val="both"/>
      </w:pPr>
      <w:r>
        <w:t>VIII.- Por conducta prepotente en contra de la ciudadanía;</w:t>
      </w:r>
    </w:p>
    <w:p w14:paraId="1BA2B479" w14:textId="77777777" w:rsidR="00BC4AD0" w:rsidRDefault="00000000">
      <w:pPr>
        <w:spacing w:after="80"/>
        <w:ind w:left="720" w:hanging="360"/>
        <w:jc w:val="both"/>
      </w:pPr>
      <w:r>
        <w:t>IX.- Por impedir las legítimas manifestaciones que en ejercicio de sus derechos constitucionales y con carácter pacífico, realice la ciudadanía;</w:t>
      </w:r>
    </w:p>
    <w:p w14:paraId="4BF2420D" w14:textId="77777777" w:rsidR="00BC4AD0" w:rsidRDefault="00000000">
      <w:pPr>
        <w:spacing w:after="80"/>
        <w:ind w:left="720" w:hanging="360"/>
        <w:jc w:val="both"/>
      </w:pPr>
      <w:r>
        <w:t>X.- Por no auxiliar a las personas que hayan sido víctimas de algún delito o estén amenazadas;</w:t>
      </w:r>
    </w:p>
    <w:p w14:paraId="27DCBA20" w14:textId="77777777" w:rsidR="00BC4AD0" w:rsidRDefault="00000000">
      <w:pPr>
        <w:spacing w:after="80"/>
        <w:ind w:left="720" w:hanging="360"/>
        <w:jc w:val="both"/>
      </w:pPr>
      <w:r>
        <w:t>XI.- Por no solicitar los servicios prehospitalarios de emergencia y no facilitar los medios para dar aviso a sus familiares o conocidos en caso de siniestro o comisión de un delito;</w:t>
      </w:r>
    </w:p>
    <w:p w14:paraId="59DD2974" w14:textId="77777777" w:rsidR="00BC4AD0" w:rsidRDefault="00000000">
      <w:pPr>
        <w:spacing w:after="80"/>
        <w:ind w:left="720" w:hanging="360"/>
        <w:jc w:val="both"/>
      </w:pPr>
      <w:r>
        <w:t>XII.- Por no dar asistencia a cualquier persona en peligro, aun fuera de servicio;</w:t>
      </w:r>
    </w:p>
    <w:p w14:paraId="148C1A17" w14:textId="77777777" w:rsidR="00BC4AD0" w:rsidRDefault="00000000">
      <w:pPr>
        <w:spacing w:after="80"/>
        <w:ind w:left="720" w:hanging="360"/>
        <w:jc w:val="both"/>
      </w:pPr>
      <w:r>
        <w:t>XIII.- Por no conservar y usar el equipo bajo su custodia, con el debido cuidado y prudencia y no portar la placa y exhibirla al ejercer funciones propias de su encargo;</w:t>
      </w:r>
    </w:p>
    <w:p w14:paraId="5DD19AC0" w14:textId="77777777" w:rsidR="00BC4AD0" w:rsidRDefault="00000000">
      <w:pPr>
        <w:spacing w:after="80"/>
        <w:ind w:left="720" w:hanging="360"/>
        <w:jc w:val="both"/>
      </w:pPr>
      <w:r>
        <w:t>XIV.- Por emplear la fuerza y las armas antes de tratar de disuadir y recurrir a medios no violentos;</w:t>
      </w:r>
    </w:p>
    <w:p w14:paraId="4D2AB302" w14:textId="77777777" w:rsidR="00BC4AD0" w:rsidRDefault="00000000">
      <w:pPr>
        <w:spacing w:after="80"/>
        <w:ind w:left="720" w:hanging="360"/>
        <w:jc w:val="both"/>
      </w:pPr>
      <w:r>
        <w:t>XV.- Por hacer uso de la fuerza física cuando no sea estrictamente necesario y proporcional al objetivo perseguido dentro del marco legal de actuación;</w:t>
      </w:r>
    </w:p>
    <w:p w14:paraId="7A2225D8" w14:textId="77777777" w:rsidR="00BC4AD0" w:rsidRDefault="00000000">
      <w:pPr>
        <w:spacing w:after="80"/>
        <w:ind w:left="720" w:hanging="360"/>
        <w:jc w:val="both"/>
      </w:pPr>
      <w:r>
        <w:t>XVI.- Por no cuidar la vida, integridad física y artículos personales de los detenidos o personas que se encuentren bajo su custodia;</w:t>
      </w:r>
    </w:p>
    <w:p w14:paraId="0B12D2AC" w14:textId="77777777" w:rsidR="00BC4AD0" w:rsidRDefault="00000000">
      <w:pPr>
        <w:spacing w:after="80"/>
        <w:ind w:left="720" w:hanging="360"/>
        <w:jc w:val="both"/>
      </w:pPr>
      <w:r>
        <w:t>XVII.- Por tratar a sus subordinados y compañeros de trabajo con falta de respeto y decoro;</w:t>
      </w:r>
    </w:p>
    <w:p w14:paraId="6C28C60E" w14:textId="77777777" w:rsidR="00BC4AD0" w:rsidRDefault="00000000">
      <w:pPr>
        <w:spacing w:after="80"/>
        <w:ind w:left="720" w:hanging="360"/>
        <w:jc w:val="both"/>
      </w:pPr>
      <w:r>
        <w:t>XVIII.- Por negarse a estudiar y conocer la Ley y las normas relativas del presente Reglamento;</w:t>
      </w:r>
    </w:p>
    <w:p w14:paraId="7343026A" w14:textId="77777777" w:rsidR="00BC4AD0" w:rsidRDefault="00000000">
      <w:pPr>
        <w:spacing w:after="80"/>
        <w:ind w:left="720" w:hanging="360"/>
        <w:jc w:val="both"/>
      </w:pPr>
      <w:r>
        <w:lastRenderedPageBreak/>
        <w:t>XIX.- Por impuntualidad de los comandantes y subdirector;</w:t>
      </w:r>
    </w:p>
    <w:p w14:paraId="6CC09C1C" w14:textId="77777777" w:rsidR="00BC4AD0" w:rsidRDefault="00000000">
      <w:pPr>
        <w:spacing w:after="80"/>
        <w:ind w:left="720" w:hanging="360"/>
        <w:jc w:val="both"/>
      </w:pPr>
      <w:r>
        <w:t>XX.- Por negligencia de los comandantes y subdirector en la asignación de labores a sus subalternos o por asignar funciones que no van de acuerdo con la capacidad de los elementos;</w:t>
      </w:r>
    </w:p>
    <w:p w14:paraId="3431C4E6" w14:textId="77777777" w:rsidR="00BC4AD0" w:rsidRDefault="00000000">
      <w:pPr>
        <w:spacing w:after="80"/>
        <w:ind w:left="720" w:hanging="360"/>
        <w:jc w:val="both"/>
      </w:pPr>
      <w:r>
        <w:t>XXI.- Por no supervisar y vigilar que se cumpla estrictamente con las órdenes dadas, para el caso de los comandantes y subdirector;</w:t>
      </w:r>
    </w:p>
    <w:p w14:paraId="745B8697" w14:textId="77777777" w:rsidR="00BC4AD0" w:rsidRDefault="00000000">
      <w:pPr>
        <w:spacing w:after="80"/>
        <w:ind w:left="720" w:hanging="360"/>
        <w:jc w:val="both"/>
      </w:pPr>
      <w:r>
        <w:t>XXII.- Por no revisar cuidadosamente la documentación relativa al servicio, antes de otorgar su anuencia para remitirla a la instancia correspondiente, en el caso de los comandantes y subdirector;</w:t>
      </w:r>
    </w:p>
    <w:p w14:paraId="7647434B" w14:textId="77777777" w:rsidR="00BC4AD0" w:rsidRDefault="00000000">
      <w:pPr>
        <w:spacing w:after="80"/>
        <w:ind w:left="720" w:hanging="360"/>
        <w:jc w:val="both"/>
      </w:pPr>
      <w:r>
        <w:t>XXIII.- Por efectuar solicitudes de permisos u otras concesiones relacionadas con el servicio, sin respetar la prelación jerárquica;</w:t>
      </w:r>
    </w:p>
    <w:p w14:paraId="26ED7894" w14:textId="77777777" w:rsidR="00BC4AD0" w:rsidRDefault="00000000">
      <w:pPr>
        <w:spacing w:after="80"/>
        <w:ind w:left="720" w:hanging="360"/>
        <w:jc w:val="both"/>
      </w:pPr>
      <w:r>
        <w:t>XXIV.- Por no orientar con cortesía a las personas visitantes y al público en general que solicite información sobre los lugares o servicios del municipio;</w:t>
      </w:r>
    </w:p>
    <w:p w14:paraId="7F3781A1" w14:textId="77777777" w:rsidR="00BC4AD0" w:rsidRDefault="00000000">
      <w:pPr>
        <w:spacing w:after="80"/>
        <w:ind w:left="720" w:hanging="360"/>
        <w:jc w:val="both"/>
      </w:pPr>
      <w:r>
        <w:t>XXV.- Por ser negligente en el caso de emergencia tales como: incendios, inundaciones, derrumbes, derrames de productos químicos tóxicos, y en general, toda clase de incidentes que pongan en riesgo a la población;</w:t>
      </w:r>
    </w:p>
    <w:p w14:paraId="0F7502B7" w14:textId="77777777" w:rsidR="00BC4AD0" w:rsidRDefault="00000000">
      <w:pPr>
        <w:spacing w:after="80"/>
        <w:ind w:left="720" w:hanging="360"/>
        <w:jc w:val="both"/>
      </w:pPr>
      <w:r>
        <w:t>XXVI.- Por no portar pluma o lápiz, libreta de notas y formatos de actas de infracción, remisiones y formatos de partes informativos, indispensables para el desempeño de su servicio;</w:t>
      </w:r>
    </w:p>
    <w:p w14:paraId="16F5D876" w14:textId="77777777" w:rsidR="00BC4AD0" w:rsidRDefault="00000000">
      <w:pPr>
        <w:spacing w:after="80"/>
        <w:ind w:left="720" w:hanging="360"/>
        <w:jc w:val="both"/>
      </w:pPr>
      <w:r>
        <w:t>XXVII.- Por negarse a proporcionar su nombre completo y grado a cualquier persona que se lo solicite;</w:t>
      </w:r>
    </w:p>
    <w:p w14:paraId="707DE042" w14:textId="77777777" w:rsidR="00BC4AD0" w:rsidRDefault="00000000">
      <w:pPr>
        <w:spacing w:after="80"/>
        <w:ind w:left="720" w:hanging="360"/>
        <w:jc w:val="both"/>
      </w:pPr>
      <w:r>
        <w:t>XXVIII.- Por no responder el saludo militar a los miembros de las fuerzas armadas y otros elementos de seguridad pública;</w:t>
      </w:r>
    </w:p>
    <w:p w14:paraId="2811496D" w14:textId="77777777" w:rsidR="00BC4AD0" w:rsidRDefault="00000000">
      <w:pPr>
        <w:spacing w:after="80"/>
        <w:ind w:left="720" w:hanging="360"/>
        <w:jc w:val="both"/>
      </w:pPr>
      <w:r>
        <w:t>XXIX.- Por no verificar el buen estado de los objetos, bienes muebles e inmuebles que reciban bajo su custodia o no reportando cualquier deterioro a sus superiores;</w:t>
      </w:r>
    </w:p>
    <w:p w14:paraId="3A3AA168" w14:textId="77777777" w:rsidR="00BC4AD0" w:rsidRDefault="00000000">
      <w:pPr>
        <w:spacing w:after="80"/>
        <w:ind w:left="720" w:hanging="360"/>
        <w:jc w:val="both"/>
      </w:pPr>
      <w:r>
        <w:t>XXX.- Por no solicitar el apoyo que se requiera cuando no pueda resolver las situaciones que se le presenten;</w:t>
      </w:r>
    </w:p>
    <w:p w14:paraId="764EDF35" w14:textId="77777777" w:rsidR="00BC4AD0" w:rsidRDefault="00000000">
      <w:pPr>
        <w:spacing w:after="80"/>
        <w:ind w:left="720" w:hanging="360"/>
        <w:jc w:val="both"/>
      </w:pPr>
      <w:r>
        <w:t>XXXI.- Por omisiones o incorrecciones en la utilización de las formas impresas para remitir a los infractores;</w:t>
      </w:r>
    </w:p>
    <w:p w14:paraId="4AD5D895" w14:textId="77777777" w:rsidR="00BC4AD0" w:rsidRDefault="00000000">
      <w:pPr>
        <w:spacing w:after="80"/>
        <w:ind w:left="720" w:hanging="360"/>
        <w:jc w:val="both"/>
      </w:pPr>
      <w:r>
        <w:t>XXXII.- Por realizar o participar en actos de proselitismo político, partidista o religioso ostentando sus cargos;</w:t>
      </w:r>
    </w:p>
    <w:p w14:paraId="08E2AE5D" w14:textId="77777777" w:rsidR="00BC4AD0" w:rsidRDefault="00000000">
      <w:pPr>
        <w:spacing w:after="80"/>
        <w:ind w:left="720" w:hanging="360"/>
        <w:jc w:val="both"/>
      </w:pPr>
      <w:r>
        <w:t>XXXIII.- Por utilizar un lenguaje soez, vulgar u ofensivo;</w:t>
      </w:r>
    </w:p>
    <w:p w14:paraId="7B47DE47" w14:textId="77777777" w:rsidR="00BC4AD0" w:rsidRDefault="00000000">
      <w:pPr>
        <w:spacing w:after="80"/>
        <w:ind w:left="720" w:hanging="360"/>
        <w:jc w:val="both"/>
      </w:pPr>
      <w:r>
        <w:t>XXXIV.- Por renegar o reclamar por las obligaciones o servicios asignados;</w:t>
      </w:r>
    </w:p>
    <w:p w14:paraId="0F27485A" w14:textId="77777777" w:rsidR="00BC4AD0" w:rsidRDefault="00000000">
      <w:pPr>
        <w:spacing w:after="80"/>
        <w:ind w:left="720" w:hanging="360"/>
        <w:jc w:val="both"/>
      </w:pPr>
      <w:r>
        <w:t>XXXV.- Por transitar en la vía pública en servicio de manera desgarbada, sin la cabeza erguida, la camisola o chamarra desabotonada, con las manos metidas en los bolsillos, leyendo periódicos o revistas que los distraigan de sus funciones, produciendo escándalo ya sea hablando en voz alta para llamar la atención, profiriendo palabras obscenas o insolencias ni cometiendo actos que puedan provocar el desprecio de su persona o de las Instituciones;</w:t>
      </w:r>
    </w:p>
    <w:p w14:paraId="710F503A" w14:textId="77777777" w:rsidR="00BC4AD0" w:rsidRDefault="00000000">
      <w:pPr>
        <w:spacing w:after="80"/>
        <w:ind w:left="720" w:hanging="360"/>
        <w:jc w:val="both"/>
      </w:pPr>
      <w:r>
        <w:t>XXXVI.- Por no Comportarse con educación, guardando la compostura que corresponde a su dignidad como servidor público, al participar en actos oficiales y sociales;</w:t>
      </w:r>
    </w:p>
    <w:p w14:paraId="7385AF5D" w14:textId="77777777" w:rsidR="00BC4AD0" w:rsidRDefault="00000000">
      <w:pPr>
        <w:spacing w:after="80"/>
        <w:ind w:left="720" w:hanging="360"/>
        <w:jc w:val="both"/>
      </w:pPr>
      <w:r>
        <w:t>XXXVII.- Por entrar en cantinas, garitos, antros y prostíbulos, salvo cuando sus funciones así lo requieran;</w:t>
      </w:r>
    </w:p>
    <w:p w14:paraId="6AA56B02" w14:textId="77777777" w:rsidR="00BC4AD0" w:rsidRDefault="00000000">
      <w:pPr>
        <w:spacing w:after="80"/>
        <w:ind w:left="720" w:hanging="360"/>
        <w:jc w:val="both"/>
      </w:pPr>
      <w:r>
        <w:t>XXXVIII.- Por exhibirse públicamente con prostitutas, ni aún vestidos de civil, recibirlas en las instalaciones donde desempeñen sus funciones o subirlas a las radiopatrullas si no van a ser remitidas;</w:t>
      </w:r>
    </w:p>
    <w:p w14:paraId="67071F0A" w14:textId="77777777" w:rsidR="00BC4AD0" w:rsidRDefault="00000000">
      <w:pPr>
        <w:spacing w:after="80"/>
        <w:ind w:left="720" w:hanging="360"/>
        <w:jc w:val="both"/>
      </w:pPr>
      <w:r>
        <w:t>XXXIX.- Por sentarse en el suelo y realizar actos que vayan en menoscabo de su persona o en desprestigio de las Instituciones, fuera de los casos de adiestramiento o ejercicios en el campo;</w:t>
      </w:r>
    </w:p>
    <w:p w14:paraId="173EB161" w14:textId="77777777" w:rsidR="00BC4AD0" w:rsidRDefault="00000000">
      <w:pPr>
        <w:spacing w:after="80"/>
        <w:ind w:left="720" w:hanging="360"/>
        <w:jc w:val="both"/>
      </w:pPr>
      <w:r>
        <w:t>XL.- Por falta de consideración a los subalternos, llamándoles la atención de manera soez frente a sus compañeros;</w:t>
      </w:r>
    </w:p>
    <w:p w14:paraId="5B279B8C" w14:textId="77777777" w:rsidR="00BC4AD0" w:rsidRDefault="00000000">
      <w:pPr>
        <w:spacing w:after="80"/>
        <w:ind w:left="720" w:hanging="360"/>
        <w:jc w:val="both"/>
      </w:pPr>
      <w:r>
        <w:t>XLI.- Por abstenerse de presentar con toda oportunidad y veracidad las declaraciones de situación patrimonial en los términos establecidos en la Ley respectiva;</w:t>
      </w:r>
    </w:p>
    <w:p w14:paraId="19872460" w14:textId="77777777" w:rsidR="00BC4AD0" w:rsidRDefault="00000000">
      <w:pPr>
        <w:spacing w:after="80"/>
        <w:ind w:left="720" w:hanging="360"/>
        <w:jc w:val="both"/>
      </w:pPr>
      <w:r>
        <w:t>XLII.- Por no atender con prontitud y diligencia los requerimientos, acuerdos y demás resoluciones que dicten las autoridades, conforme a sus respectivas competencias;</w:t>
      </w:r>
    </w:p>
    <w:p w14:paraId="708B3A88" w14:textId="77777777" w:rsidR="00BC4AD0" w:rsidRDefault="00000000">
      <w:pPr>
        <w:spacing w:after="80"/>
        <w:ind w:left="720" w:hanging="360"/>
        <w:jc w:val="both"/>
      </w:pPr>
      <w:r>
        <w:t>XLIII.- Por no Informar a sus superiores de la perdida, extravío, robo o desperfectos que sufran los bienes o valores que tengan bajo su guarda o custodia, para deslindar responsabilidades;</w:t>
      </w:r>
    </w:p>
    <w:p w14:paraId="2851746F" w14:textId="77777777" w:rsidR="00BC4AD0" w:rsidRDefault="00000000">
      <w:pPr>
        <w:spacing w:after="80"/>
        <w:ind w:left="720" w:hanging="360"/>
        <w:jc w:val="both"/>
      </w:pPr>
      <w:r>
        <w:t>XLIV.- Por no proporcionar al superior jerárquico de quien dependan, el domicilio, número telefónico y demás datos del lugar en donde se encontrarán para casos de emergencia, cuando vayan a disfrutar de vacaciones, permisos o que por algún motivo se encuentren fuera del lugar de su adscripción;</w:t>
      </w:r>
    </w:p>
    <w:p w14:paraId="57EC9812" w14:textId="77777777" w:rsidR="00BC4AD0" w:rsidRDefault="00000000">
      <w:pPr>
        <w:spacing w:after="80"/>
        <w:ind w:left="720" w:hanging="360"/>
        <w:jc w:val="both"/>
      </w:pPr>
      <w:r>
        <w:lastRenderedPageBreak/>
        <w:t>XLV.- Por manifestar a sus compañeros disgusto o inconformidad por pertenecer a la Dirección;</w:t>
      </w:r>
    </w:p>
    <w:p w14:paraId="2A92CAE6" w14:textId="77777777" w:rsidR="00BC4AD0" w:rsidRDefault="00000000">
      <w:pPr>
        <w:spacing w:after="80"/>
        <w:ind w:left="720" w:hanging="360"/>
        <w:jc w:val="both"/>
      </w:pPr>
      <w:r>
        <w:t>XLVI.- Por difamar el honor de sus compañeros, o familiares de éstos;</w:t>
      </w:r>
    </w:p>
    <w:p w14:paraId="5C7EA3A8" w14:textId="77777777" w:rsidR="00BC4AD0" w:rsidRDefault="00000000">
      <w:pPr>
        <w:spacing w:after="80"/>
        <w:ind w:left="720" w:hanging="360"/>
        <w:jc w:val="both"/>
      </w:pPr>
      <w:r>
        <w:t>XLVII.- Por Aceptar obsequios de sus subalternos o permitir que se promuevan o colecten suscripciones con ese objeto, salvo por ocasiones sociales;</w:t>
      </w:r>
    </w:p>
    <w:p w14:paraId="01595687" w14:textId="77777777" w:rsidR="00BC4AD0" w:rsidRDefault="00000000">
      <w:pPr>
        <w:spacing w:after="80"/>
        <w:ind w:left="720" w:hanging="360"/>
        <w:jc w:val="both"/>
      </w:pPr>
      <w:r>
        <w:t>XLVIII.- Por exponer a un peligro a los particulares por imprudencia, descuido, negligencia o abandono del servicio;</w:t>
      </w:r>
    </w:p>
    <w:p w14:paraId="5B591B22" w14:textId="77777777" w:rsidR="00BC4AD0" w:rsidRDefault="00000000">
      <w:pPr>
        <w:spacing w:after="80"/>
        <w:ind w:left="720" w:hanging="360"/>
        <w:jc w:val="both"/>
      </w:pPr>
      <w:r>
        <w:t>XLIX.- Por aplicar a sus subalternos en forma dolosa o reiterada, correctivos disciplinarios inmerecidos;</w:t>
      </w:r>
    </w:p>
    <w:p w14:paraId="0472D9FF" w14:textId="77777777" w:rsidR="00BC4AD0" w:rsidRDefault="00000000">
      <w:pPr>
        <w:spacing w:after="80"/>
        <w:ind w:left="720" w:hanging="360"/>
        <w:jc w:val="both"/>
      </w:pPr>
      <w:r>
        <w:t>L.- Por omitir o retarde dolosamente la aplicación de sanciones a sus subalternos en caso de evidente procedencia, y</w:t>
      </w:r>
    </w:p>
    <w:p w14:paraId="4521C721" w14:textId="77777777" w:rsidR="00BC4AD0" w:rsidRDefault="00000000">
      <w:pPr>
        <w:spacing w:after="80"/>
        <w:ind w:left="720" w:hanging="360"/>
        <w:jc w:val="both"/>
      </w:pPr>
      <w:r>
        <w:t>LI.- Por las demás infracciones a la Ley o el presente Reglamento que no ameriten la imposición de otro correctivo disciplinario.</w:t>
      </w:r>
    </w:p>
    <w:p w14:paraId="3BE11F5F" w14:textId="77777777" w:rsidR="00BC4AD0" w:rsidRDefault="00BC4AD0">
      <w:pPr>
        <w:spacing w:after="150"/>
      </w:pPr>
    </w:p>
    <w:p w14:paraId="467D45F2" w14:textId="77777777" w:rsidR="00BC4AD0" w:rsidRDefault="00000000">
      <w:pPr>
        <w:spacing w:before="200" w:after="150"/>
        <w:jc w:val="center"/>
      </w:pPr>
      <w:r>
        <w:rPr>
          <w:b/>
          <w:bCs/>
          <w:i/>
          <w:iCs/>
        </w:rPr>
        <w:t>Sección TERCERA. Del Arresto</w:t>
      </w:r>
    </w:p>
    <w:p w14:paraId="4EF124DD" w14:textId="77777777" w:rsidR="00BC4AD0" w:rsidRDefault="00000000">
      <w:pPr>
        <w:spacing w:after="80"/>
        <w:jc w:val="both"/>
      </w:pPr>
      <w:r>
        <w:rPr>
          <w:b/>
          <w:bCs/>
        </w:rPr>
        <w:t xml:space="preserve">Artículo 106.- </w:t>
      </w:r>
      <w:r>
        <w:t>Se impondrá el correctivo disciplinario de arresto de conformidad con las siguientes infracciones o faltas:</w:t>
      </w:r>
    </w:p>
    <w:p w14:paraId="142004DC" w14:textId="77777777" w:rsidR="00BC4AD0" w:rsidRDefault="00000000">
      <w:pPr>
        <w:spacing w:after="80"/>
        <w:ind w:left="720" w:hanging="360"/>
        <w:jc w:val="both"/>
      </w:pPr>
      <w:r>
        <w:t>I.- Arresto por seis horas: a) Por no portar las insignias correspondientes a su grado jerárquico; b) Por asistir desaseado a sus servicios; c) Por usar su vestuario y equipo mezclando las prendas de los diferentes uniformes entre sí, o con las de civil o con roturas; d) Por traer alhajas, con excepción de la argolla matrimonial o el anillo de graduación y el reloj de pulso común y corriente; e) Por llegar retrasado al pase de lista de su turno correspondiente o a una clase, conferencia o instrucción a la que haya sido previamente convocado. Se considera retardo si llega hasta 10 minutos después de la hora de entrada, si llega después se considera falta de asistencia; f) Por moverse inútilmente o hablar en filas, cuando el personal esté en posición de descanso o recibiendo instrucciones de un superior; g) Por falta de atención en clase, conferencia o instrucción, al estar distraído, platicar o dormir; h) Por hablar con voz demasiado alta al dirigirse a un superior; i) Por maltratar enseres o equipo que no es de su propiedad, sin llegar a la destrucción; j) Por portar el uniforme que no se le ha ordenado usar; k) Por arrojar basura al piso o fumar en filar, estando en descanso o firmes; l) Por hacer movimientos inútiles cuando se encuentre hablando un superior; m) Por demostrar tibieza o falta de valor en el servicio; y n) Por discutir o insultar a cualquier elemento operativo de su mismo rango.</w:t>
      </w:r>
    </w:p>
    <w:p w14:paraId="2B6725D8" w14:textId="77777777" w:rsidR="00BC4AD0" w:rsidRDefault="00000000">
      <w:pPr>
        <w:spacing w:after="80"/>
        <w:ind w:left="720" w:hanging="360"/>
        <w:jc w:val="both"/>
      </w:pPr>
      <w:r>
        <w:t>II.- Arresto por doce horas: a) Por una falta de asistencia sin causa justificada, se considera falta de asistencia también cuando se solicite su presencia para actos extraordinarios a que se refiere la fracción III del Artículo 94 de este Reglamento. Para efectos del presente inciso, se considera causa justificada únicamente cuando se cuente con permiso expreso del Director o con incapacidad médica expedida por el IMSS; b) Por faltar a una clase, conferencia o instrucción a la cual haya sido convocado; c) Por no saludar a un superior; d) Por rayar o escribir en las paredes, sin que esto llegue a constituir un delito; e) Por reincidencia en presentar tibieza o falta de valor en el servicio; f) Por moverse inútilmente o hablar en filar, cuando el personal esté firmes o en descanso, en un acto oficial; g) Por orinarse o defecar fuera de los lugares para ello; h) Por realizar actos inmorales; i) Por ejecutar bromas soeces a compañeros de su mismo grupo; j) Por proferir palabras obscenas durante el servicio; k) Por separarse de las filas sin el permiso correspondiente; l) Por ausentarse del servicio temporalmente sin el permiso respectivo; m) Por no conservar su armamento en buen estado de uso; n) Por alterar el orden dentro o fuera de la Dirección: ñ) Por no presentarse oportunamente al servicio designado; o) Por abastecer o descargar su arma sin autorización; p) Por riña con sus compañeros o con terceros durante el servicio; q) Por practicar juegos de azar; r) Por escandalizar en la vía pública; s) Por tolerar a los subalternos murmuraciones y otros actos de indisciplina en filas o durante el servicio; t) Introducir bebidas alcohólicas o drogas a los recintos de policía para ser ingeridos por los compañeros o los detenidos; u) Por ingerir bebidas alcohólicas estando franco portando el uniforme; y v) Por reincidencia en las faltas señaladas en la fracción anterior.</w:t>
      </w:r>
    </w:p>
    <w:p w14:paraId="2F23929B" w14:textId="77777777" w:rsidR="00BC4AD0" w:rsidRDefault="00000000">
      <w:pPr>
        <w:spacing w:after="80"/>
        <w:ind w:left="720" w:hanging="360"/>
        <w:jc w:val="both"/>
      </w:pPr>
      <w:r>
        <w:t xml:space="preserve">III.- Arresto por dieciocho horas: a) Por acumular tres amonestaciones; b) Por faltar sin causa justificada, por segunda vez en un periodo de seis meses; c) Por ingerir bebidas alcohólicas en los recintos oficiales de seguridad pública y vialidad; d) Por exceso en el consumo de bebidas alcohólicas, fuera de servicio si se realiza en lugar o espacio público; e) Por disparar el arma sin razón alguna; f) Por reincidencia en las faltas señaladas en la fracción anterior; g) Por realizar actos que pongan en peligro su vida o su seguridad personal </w:t>
        <w:lastRenderedPageBreak/>
        <w:t>y las de los demás; h) Por abandonar el servicio sin causa justificada, considerándose abandono del servicio el no presentarse al pase de lista al término de la jornada; i) Por usar el uniforme, salvo instrucciones expresas de la superioridad, fuera de los actos del servicio y durante sus horas de descanso o por realizar actividades de seguridad privada; j) Por desobedecer injustificadamente las órdenes de sus superiores, y k) Por reincidir en faltas mostrándose incorregible, a pesar de que se le hayan aplicado varios de los correctivos disciplinarios.</w:t>
      </w:r>
    </w:p>
    <w:p w14:paraId="02BC1490" w14:textId="77777777" w:rsidR="00BC4AD0" w:rsidRDefault="00BC4AD0">
      <w:pPr>
        <w:spacing w:after="150"/>
      </w:pPr>
    </w:p>
    <w:p w14:paraId="046D7A09" w14:textId="77777777" w:rsidR="00BC4AD0" w:rsidRDefault="00000000">
      <w:pPr>
        <w:spacing w:before="200" w:after="150"/>
        <w:jc w:val="center"/>
      </w:pPr>
      <w:r>
        <w:rPr>
          <w:b/>
          <w:bCs/>
          <w:i/>
          <w:iCs/>
        </w:rPr>
        <w:t>Sección CUARTA. El Cambio de Adscripción</w:t>
      </w:r>
    </w:p>
    <w:p w14:paraId="76EF54B4" w14:textId="77777777" w:rsidR="00BC4AD0" w:rsidRDefault="00000000">
      <w:pPr>
        <w:spacing w:after="80"/>
        <w:jc w:val="both"/>
      </w:pPr>
      <w:r>
        <w:rPr>
          <w:b/>
          <w:bCs/>
        </w:rPr>
        <w:t xml:space="preserve">Artículo 107.- </w:t>
      </w:r>
      <w:r>
        <w:t>Se impondrá el correctivo disciplinario de cambio de adscripción por las siguientes infracciones o faltas:</w:t>
      </w:r>
    </w:p>
    <w:p w14:paraId="56917F61" w14:textId="77777777" w:rsidR="00BC4AD0" w:rsidRDefault="00000000">
      <w:pPr>
        <w:spacing w:after="80"/>
        <w:ind w:left="720" w:hanging="360"/>
        <w:jc w:val="both"/>
      </w:pPr>
      <w:r>
        <w:t>I.- Por comportamiento que afecte la disciplina en su grupo;</w:t>
      </w:r>
    </w:p>
    <w:p w14:paraId="26D0A2DA" w14:textId="77777777" w:rsidR="00BC4AD0" w:rsidRDefault="00000000">
      <w:pPr>
        <w:spacing w:after="80"/>
        <w:ind w:left="720" w:hanging="360"/>
        <w:jc w:val="both"/>
      </w:pPr>
      <w:r>
        <w:t>II.- Por quejas de los ciudadanos respecto de su actuación;</w:t>
      </w:r>
    </w:p>
    <w:p w14:paraId="2D044D47" w14:textId="77777777" w:rsidR="00BC4AD0" w:rsidRDefault="00000000">
      <w:pPr>
        <w:spacing w:after="80"/>
        <w:ind w:left="720" w:hanging="360"/>
        <w:jc w:val="both"/>
      </w:pPr>
      <w:r>
        <w:t>III.- Por sospechas fundadas de confabulación con delincuentes o infractores;</w:t>
      </w:r>
    </w:p>
    <w:p w14:paraId="19156C98" w14:textId="77777777" w:rsidR="00BC4AD0" w:rsidRDefault="00000000">
      <w:pPr>
        <w:spacing w:after="80"/>
        <w:ind w:left="720" w:hanging="360"/>
        <w:jc w:val="both"/>
      </w:pPr>
      <w:r>
        <w:t>IV.- Por temor fundado de que pueda ser sujeto de represalias por parte de delincuentes o infractores; y</w:t>
      </w:r>
    </w:p>
    <w:p w14:paraId="65F3C7DA" w14:textId="77777777" w:rsidR="00BC4AD0" w:rsidRDefault="00000000">
      <w:pPr>
        <w:spacing w:after="80"/>
        <w:ind w:left="720" w:hanging="360"/>
        <w:jc w:val="both"/>
      </w:pPr>
      <w:r>
        <w:t>V.- Por requerirse para mantener una buena relación e imagen con la comunidad donde se desempeña.</w:t>
      </w:r>
    </w:p>
    <w:p w14:paraId="5446DEB8" w14:textId="77777777" w:rsidR="00BC4AD0" w:rsidRDefault="00BC4AD0">
      <w:pPr>
        <w:spacing w:after="150"/>
      </w:pPr>
    </w:p>
    <w:p w14:paraId="3DDB2198" w14:textId="77777777" w:rsidR="00BC4AD0" w:rsidRDefault="00000000">
      <w:pPr>
        <w:spacing w:before="200" w:after="150"/>
        <w:jc w:val="center"/>
      </w:pPr>
      <w:r>
        <w:rPr>
          <w:b/>
          <w:bCs/>
          <w:i/>
          <w:iCs/>
        </w:rPr>
        <w:t>Sección QUINTA. De la Suspensión Temporal</w:t>
      </w:r>
    </w:p>
    <w:p w14:paraId="1AA49B83" w14:textId="77777777" w:rsidR="00BC4AD0" w:rsidRDefault="00000000">
      <w:pPr>
        <w:spacing w:after="80"/>
        <w:jc w:val="both"/>
      </w:pPr>
      <w:r>
        <w:rPr>
          <w:b/>
          <w:bCs/>
        </w:rPr>
        <w:t xml:space="preserve">Artículo 108.- </w:t>
      </w:r>
      <w:r>
        <w:t>Se impondrá el correctivo disciplinario de suspensión temporal sin goce de sueldo hasta por noventa días naturales, por las siguientes infracciones o faltas:</w:t>
      </w:r>
    </w:p>
    <w:p w14:paraId="37EEBB85" w14:textId="77777777" w:rsidR="00BC4AD0" w:rsidRDefault="00000000">
      <w:pPr>
        <w:spacing w:after="80"/>
        <w:ind w:left="720" w:hanging="360"/>
        <w:jc w:val="both"/>
      </w:pPr>
      <w:r>
        <w:t>I.- Por reincidencia en tres ocasiones en el periodo de un año en la comisión de faltas que ameriten arresto;</w:t>
      </w:r>
    </w:p>
    <w:p w14:paraId="5C9CA95E" w14:textId="77777777" w:rsidR="00BC4AD0" w:rsidRDefault="00000000">
      <w:pPr>
        <w:spacing w:after="80"/>
        <w:ind w:left="720" w:hanging="360"/>
        <w:jc w:val="both"/>
      </w:pPr>
      <w:r>
        <w:t>II.- Por estar sujeto a proceso penal y en libertad condicional, por conductas delictivas con motivo del desempeño de su servicio o fuera de él, si a juicio del Consejo su presencia en la Corporación pueda afectar la investigación. Si el elemento operativo queda sujeto a prisión preventiva y no puede presentarse al servicio, la suspensión se establecerá hasta por los noventa días previstos por la Ley, luego de los cuáles se iniciará el procedimiento de destitución por abandono del servicio;</w:t>
      </w:r>
    </w:p>
    <w:p w14:paraId="011A6301" w14:textId="77777777" w:rsidR="00BC4AD0" w:rsidRDefault="00000000">
      <w:pPr>
        <w:spacing w:after="80"/>
        <w:ind w:left="720" w:hanging="360"/>
        <w:jc w:val="both"/>
      </w:pPr>
      <w:r>
        <w:t>III.- Por estar sujeto a procedimiento ante el Consejo de Honor y Justicia, cuando se trate de falta o infracción que denigre a la Corporación; Si el elemento operativo suspendido no resulta responsable de los hechos, éste será reinstalado en su puesto y resarcido en todos sus derechos laborales.</w:t>
      </w:r>
    </w:p>
    <w:p w14:paraId="6C54C765" w14:textId="77777777" w:rsidR="00BC4AD0" w:rsidRDefault="00000000">
      <w:pPr>
        <w:spacing w:after="80"/>
        <w:ind w:left="720" w:hanging="360"/>
        <w:jc w:val="both"/>
      </w:pPr>
      <w:r>
        <w:t>IV.- Por causar daños o provocar pérdidas a los bienes del Municipio, mientras no se cubra el monto de éstos;</w:t>
      </w:r>
    </w:p>
    <w:p w14:paraId="0B726A14" w14:textId="77777777" w:rsidR="00BC4AD0" w:rsidRDefault="00000000">
      <w:pPr>
        <w:spacing w:after="80"/>
        <w:ind w:left="720" w:hanging="360"/>
        <w:jc w:val="both"/>
      </w:pPr>
      <w:r>
        <w:t>V.- Por liberar un detenido sin orden o autorización de la autoridad competente;</w:t>
      </w:r>
    </w:p>
    <w:p w14:paraId="3F5C2E00" w14:textId="77777777" w:rsidR="00BC4AD0" w:rsidRDefault="00000000">
      <w:pPr>
        <w:spacing w:after="80"/>
        <w:ind w:left="720" w:hanging="360"/>
        <w:jc w:val="both"/>
      </w:pPr>
      <w:r>
        <w:t>VI.- Por infligir o tolerar actos de tortura, tratos crueles, inhumanos o degradantes a aquellas personas que se encuentren bajo su custodia;</w:t>
      </w:r>
    </w:p>
    <w:p w14:paraId="4E5D7A56" w14:textId="77777777" w:rsidR="00BC4AD0" w:rsidRDefault="00000000">
      <w:pPr>
        <w:spacing w:after="80"/>
        <w:ind w:left="720" w:hanging="360"/>
        <w:jc w:val="both"/>
      </w:pPr>
      <w:r>
        <w:t>VII.- Por impartir órdenes a sus subalternos que contravengan las leyes, reglamentos, el presente Reglamento y demás disposiciones o que lastimen la dignidad o decoro de sus subalternos o constituyan un delito;</w:t>
      </w:r>
    </w:p>
    <w:p w14:paraId="732B01E4" w14:textId="77777777" w:rsidR="00BC4AD0" w:rsidRDefault="00000000">
      <w:pPr>
        <w:spacing w:after="80"/>
        <w:ind w:left="720" w:hanging="360"/>
        <w:jc w:val="both"/>
      </w:pPr>
      <w:r>
        <w:t>VIII.- Por negarse a cumplir con una sanción de arresto, y</w:t>
      </w:r>
    </w:p>
    <w:p w14:paraId="53F48110" w14:textId="77777777" w:rsidR="00BC4AD0" w:rsidRDefault="00000000">
      <w:pPr>
        <w:spacing w:after="80"/>
        <w:ind w:left="720" w:hanging="360"/>
        <w:jc w:val="both"/>
      </w:pPr>
      <w:r>
        <w:t>IX.- Por cometer una falta que amerite destitución o remoción cuando el Consejo de Honor y Justicia considere que dadas las condiciones particulares del caso proceda eximir al elemento operativo de tal sanción.</w:t>
      </w:r>
    </w:p>
    <w:p w14:paraId="660818C1" w14:textId="77777777" w:rsidR="00BC4AD0" w:rsidRDefault="00BC4AD0">
      <w:pPr>
        <w:spacing w:after="150"/>
      </w:pPr>
    </w:p>
    <w:p w14:paraId="5FAA8B10" w14:textId="77777777" w:rsidR="00BC4AD0" w:rsidRDefault="00000000">
      <w:pPr>
        <w:spacing w:before="200" w:after="150"/>
        <w:jc w:val="center"/>
      </w:pPr>
      <w:r>
        <w:rPr>
          <w:b/>
          <w:bCs/>
          <w:i/>
          <w:iCs/>
        </w:rPr>
        <w:t>Sección SEXTA. De la Pérdida de Grado</w:t>
      </w:r>
    </w:p>
    <w:p w14:paraId="2CA5D4AF" w14:textId="77777777" w:rsidR="00BC4AD0" w:rsidRDefault="00000000">
      <w:pPr>
        <w:spacing w:after="150"/>
        <w:jc w:val="both"/>
      </w:pPr>
      <w:r>
        <w:rPr>
          <w:b/>
          <w:bCs/>
        </w:rPr>
        <w:t xml:space="preserve">Artículo 109.- </w:t>
      </w:r>
      <w:r>
        <w:t>Se impondrá la sanción de perdida de grado cuando se niegue a asistir a los cursos de capacitación programados para los de su jerarquía, o asistiendo los repruebe, o no resulte aprobado en las certificaciones que haga el Instituto de Seguridad Pública o demuestre ineficiencia para ejercer sus funciones.</w:t>
      </w:r>
    </w:p>
    <w:p w14:paraId="70DCF851" w14:textId="77777777" w:rsidR="00BC4AD0" w:rsidRDefault="00000000">
      <w:pPr>
        <w:spacing w:before="200" w:after="150"/>
        <w:jc w:val="center"/>
      </w:pPr>
      <w:r>
        <w:rPr>
          <w:b/>
          <w:bCs/>
          <w:i/>
          <w:iCs/>
        </w:rPr>
        <w:t>Sección SEPTIMA. De la Destitución y Remoción</w:t>
      </w:r>
    </w:p>
    <w:p w14:paraId="682F24D9" w14:textId="77777777" w:rsidR="00BC4AD0" w:rsidRDefault="00000000">
      <w:pPr>
        <w:spacing w:after="80"/>
        <w:jc w:val="both"/>
      </w:pPr>
      <w:r>
        <w:rPr>
          <w:b/>
          <w:bCs/>
        </w:rPr>
        <w:t xml:space="preserve">Artículo 110.- </w:t>
      </w:r>
      <w:r>
        <w:t>Se impondrá la sanción de Destitución cuando el elemento operativo:</w:t>
      </w:r>
    </w:p>
    <w:p w14:paraId="73A5888C" w14:textId="77777777" w:rsidR="00BC4AD0" w:rsidRDefault="00000000">
      <w:pPr>
        <w:spacing w:after="80"/>
        <w:ind w:left="720" w:hanging="360"/>
        <w:jc w:val="both"/>
      </w:pPr>
      <w:r>
        <w:lastRenderedPageBreak/>
        <w:t>I.- Falte al servicio asignado por más de tres días consecutivos sin causa justificada, o acumule más de tres faltas en un término de treinta días;</w:t>
      </w:r>
    </w:p>
    <w:p w14:paraId="30745C65" w14:textId="77777777" w:rsidR="00BC4AD0" w:rsidRDefault="00000000">
      <w:pPr>
        <w:spacing w:after="80"/>
        <w:ind w:left="720" w:hanging="360"/>
        <w:jc w:val="both"/>
      </w:pPr>
      <w:r>
        <w:t>II.- Incurra en falta de probidad y honradez durante el servicio;</w:t>
      </w:r>
    </w:p>
    <w:p w14:paraId="7B095A24" w14:textId="77777777" w:rsidR="00BC4AD0" w:rsidRDefault="00000000">
      <w:pPr>
        <w:spacing w:after="80"/>
        <w:ind w:left="720" w:hanging="360"/>
        <w:jc w:val="both"/>
      </w:pPr>
      <w:r>
        <w:t>III.- Porte el arma de cargo fuera del servicio;</w:t>
      </w:r>
    </w:p>
    <w:p w14:paraId="30D413E9" w14:textId="77777777" w:rsidR="00BC4AD0" w:rsidRDefault="00000000">
      <w:pPr>
        <w:spacing w:after="80"/>
        <w:ind w:left="720" w:hanging="360"/>
        <w:jc w:val="both"/>
      </w:pPr>
      <w:r>
        <w:t>IV.- Se presente a sus labores en estado de ebriedad, o bajo el influjo de sustancias psicotrópicas o estupefacientes o por consumirlas durante el servicio;</w:t>
      </w:r>
    </w:p>
    <w:p w14:paraId="530C9CCC" w14:textId="77777777" w:rsidR="00BC4AD0" w:rsidRDefault="00000000">
      <w:pPr>
        <w:spacing w:after="80"/>
        <w:ind w:left="720" w:hanging="360"/>
        <w:jc w:val="both"/>
      </w:pPr>
      <w:r>
        <w:t>V.- Revele asuntos secretos o reservados de los que tenga conocimiento;</w:t>
      </w:r>
    </w:p>
    <w:p w14:paraId="25E81F12" w14:textId="77777777" w:rsidR="00BC4AD0" w:rsidRDefault="00000000">
      <w:pPr>
        <w:spacing w:after="80"/>
        <w:ind w:left="720" w:hanging="360"/>
        <w:jc w:val="both"/>
      </w:pPr>
      <w:r>
        <w:t>VI.- Falsee, omita o altere informes o documentos relativos al desempeño de sus funciones;</w:t>
      </w:r>
    </w:p>
    <w:p w14:paraId="54FCAAAA" w14:textId="77777777" w:rsidR="00BC4AD0" w:rsidRDefault="00000000">
      <w:pPr>
        <w:spacing w:after="80"/>
        <w:ind w:left="720" w:hanging="360"/>
        <w:jc w:val="both"/>
      </w:pPr>
      <w:r>
        <w:t>VII.- Use armamento y equipo de procedencia o estancia ilegal o carente de registro;</w:t>
      </w:r>
    </w:p>
    <w:p w14:paraId="7C2C0D47" w14:textId="77777777" w:rsidR="00BC4AD0" w:rsidRDefault="00000000">
      <w:pPr>
        <w:spacing w:after="80"/>
        <w:ind w:left="720" w:hanging="360"/>
        <w:jc w:val="both"/>
      </w:pPr>
      <w:r>
        <w:t>VIII.- Utilice equipo y armamento para fines distintos a la función pública asignada;</w:t>
      </w:r>
    </w:p>
    <w:p w14:paraId="41064E9C" w14:textId="77777777" w:rsidR="00BC4AD0" w:rsidRDefault="00000000">
      <w:pPr>
        <w:spacing w:after="80"/>
        <w:ind w:left="720" w:hanging="360"/>
        <w:jc w:val="both"/>
      </w:pPr>
      <w:r>
        <w:t>IX.- Reciba sentencia judicial condenatoria por la comisión de un delito doloso, dentro o fuera del servicio;</w:t>
      </w:r>
    </w:p>
    <w:p w14:paraId="2A028D37" w14:textId="77777777" w:rsidR="00BC4AD0" w:rsidRDefault="00000000">
      <w:pPr>
        <w:spacing w:after="80"/>
        <w:ind w:left="720" w:hanging="360"/>
        <w:jc w:val="both"/>
      </w:pPr>
      <w:r>
        <w:t>X.- Sustraiga bienes o recursos asignados para el servicio;</w:t>
      </w:r>
    </w:p>
    <w:p w14:paraId="3EF048F4" w14:textId="77777777" w:rsidR="00BC4AD0" w:rsidRDefault="00000000">
      <w:pPr>
        <w:spacing w:after="80"/>
        <w:ind w:left="720" w:hanging="360"/>
        <w:jc w:val="both"/>
      </w:pPr>
      <w:r>
        <w:t>XI.- Incurra en cohecho durante su servicio;</w:t>
      </w:r>
    </w:p>
    <w:p w14:paraId="232B878B" w14:textId="77777777" w:rsidR="00BC4AD0" w:rsidRDefault="00000000">
      <w:pPr>
        <w:spacing w:after="80"/>
        <w:ind w:left="720" w:hanging="360"/>
        <w:jc w:val="both"/>
      </w:pPr>
      <w:r>
        <w:t>XII.- Dé positivo en los exámenes antidoping, y</w:t>
      </w:r>
    </w:p>
    <w:p w14:paraId="57FB9D3C" w14:textId="77777777" w:rsidR="00BC4AD0" w:rsidRDefault="00000000">
      <w:pPr>
        <w:spacing w:after="80"/>
        <w:ind w:left="720" w:hanging="360"/>
        <w:jc w:val="both"/>
      </w:pPr>
      <w:r>
        <w:t>XIII.- Acose sexualmente a detenidos o subordinados.</w:t>
      </w:r>
    </w:p>
    <w:p w14:paraId="6ACBFA69" w14:textId="77777777" w:rsidR="00BC4AD0" w:rsidRDefault="00BC4AD0">
      <w:pPr>
        <w:spacing w:after="150"/>
      </w:pPr>
    </w:p>
    <w:p w14:paraId="2E527266" w14:textId="77777777" w:rsidR="00BC4AD0" w:rsidRDefault="00000000">
      <w:pPr>
        <w:spacing w:after="80"/>
        <w:jc w:val="both"/>
      </w:pPr>
      <w:r>
        <w:rPr>
          <w:b/>
          <w:bCs/>
        </w:rPr>
        <w:t xml:space="preserve">Artículo 111.- </w:t>
      </w:r>
      <w:r>
        <w:t>Procederá la remoción de los elementos operativos de la Dirección por:</w:t>
      </w:r>
    </w:p>
    <w:p w14:paraId="2BFB8E65" w14:textId="77777777" w:rsidR="00BC4AD0" w:rsidRDefault="00000000">
      <w:pPr>
        <w:spacing w:after="80"/>
        <w:ind w:left="720" w:hanging="360"/>
        <w:jc w:val="both"/>
      </w:pPr>
      <w:r>
        <w:t>I.- Reprobar las evaluaciones de desempeño;</w:t>
      </w:r>
    </w:p>
    <w:p w14:paraId="6C927C46" w14:textId="77777777" w:rsidR="00BC4AD0" w:rsidRDefault="00000000">
      <w:pPr>
        <w:spacing w:after="80"/>
        <w:ind w:left="720" w:hanging="360"/>
        <w:jc w:val="both"/>
      </w:pPr>
      <w:r>
        <w:t>II.- Reprobar los procesos de evaluación de control de confianza;</w:t>
      </w:r>
    </w:p>
    <w:p w14:paraId="4AB6837D" w14:textId="77777777" w:rsidR="00BC4AD0" w:rsidRDefault="00000000">
      <w:pPr>
        <w:spacing w:after="80"/>
        <w:ind w:left="720" w:hanging="360"/>
        <w:jc w:val="both"/>
      </w:pPr>
      <w:r>
        <w:t>III.- No mantener actualizado su Certificado Único Policial;</w:t>
      </w:r>
    </w:p>
    <w:p w14:paraId="56DF2834" w14:textId="77777777" w:rsidR="00BC4AD0" w:rsidRDefault="00000000">
      <w:pPr>
        <w:spacing w:after="80"/>
        <w:ind w:left="720" w:hanging="360"/>
        <w:jc w:val="both"/>
      </w:pPr>
      <w:r>
        <w:t>IV.- Superar la edad máxima de retiro;</w:t>
      </w:r>
    </w:p>
    <w:p w14:paraId="4A162BE8" w14:textId="77777777" w:rsidR="00BC4AD0" w:rsidRDefault="00000000">
      <w:pPr>
        <w:spacing w:after="80"/>
        <w:ind w:left="720" w:hanging="360"/>
        <w:jc w:val="both"/>
      </w:pPr>
      <w:r>
        <w:t>V.- Padecer alcoholismo o adicción a las drogas, y</w:t>
      </w:r>
    </w:p>
    <w:p w14:paraId="4F9F3507" w14:textId="77777777" w:rsidR="00BC4AD0" w:rsidRDefault="00000000">
      <w:pPr>
        <w:spacing w:after="80"/>
        <w:ind w:left="720" w:hanging="360"/>
        <w:jc w:val="both"/>
      </w:pPr>
      <w:r>
        <w:t>VI.- Negarse a asistir a los cursos de formación, capacitación, actualización, profesionalización y/o certificación que les indique la Dirección para efectos de acreditar la idoneidad para la permanencia en el servicio.</w:t>
      </w:r>
    </w:p>
    <w:p w14:paraId="29C22DE7" w14:textId="77777777" w:rsidR="00BC4AD0" w:rsidRDefault="00BC4AD0">
      <w:pPr>
        <w:spacing w:after="150"/>
      </w:pPr>
    </w:p>
    <w:p w14:paraId="1967C106" w14:textId="77777777" w:rsidR="00BC4AD0" w:rsidRDefault="00000000">
      <w:pPr>
        <w:pStyle w:val="Ttulo3"/>
        <w:spacing w:before="300" w:after="50"/>
        <w:jc w:val="center"/>
      </w:pPr>
      <w:r>
        <w:rPr>
          <w:b/>
          <w:bCs/>
        </w:rPr>
        <w:t>CAPÍTULO DECIMO SEGUNDO</w:t>
      </w:r>
    </w:p>
    <w:p w14:paraId="3C64CF4F" w14:textId="77777777" w:rsidR="00BC4AD0" w:rsidRDefault="00000000">
      <w:pPr>
        <w:spacing w:after="200"/>
        <w:jc w:val="center"/>
      </w:pPr>
      <w:r>
        <w:rPr>
          <w:i/>
          <w:iCs/>
        </w:rPr>
        <w:t>De los Derechos, Estímulos y Recompensas</w:t>
      </w:r>
    </w:p>
    <w:p w14:paraId="0271D229" w14:textId="77777777" w:rsidR="00BC4AD0" w:rsidRDefault="00000000">
      <w:pPr>
        <w:spacing w:after="80"/>
        <w:jc w:val="both"/>
      </w:pPr>
      <w:r>
        <w:rPr>
          <w:b/>
          <w:bCs/>
        </w:rPr>
        <w:t xml:space="preserve">Artículo 112.- </w:t>
      </w:r>
      <w:r>
        <w:t>Los elementos operativos de la Dirección y las corporaciones auxiliares se harán acreedores por su desempeño en el servicio a las siguientes condecoraciones, a juicio del Consejo de Honor y Justicia:</w:t>
      </w:r>
    </w:p>
    <w:p w14:paraId="639814CE" w14:textId="77777777" w:rsidR="00BC4AD0" w:rsidRDefault="00000000">
      <w:pPr>
        <w:spacing w:after="80"/>
        <w:ind w:left="720" w:hanging="360"/>
        <w:jc w:val="both"/>
      </w:pPr>
      <w:r>
        <w:t>I.- Al Valor;</w:t>
      </w:r>
    </w:p>
    <w:p w14:paraId="5C631F98" w14:textId="77777777" w:rsidR="00BC4AD0" w:rsidRDefault="00000000">
      <w:pPr>
        <w:spacing w:after="80"/>
        <w:ind w:left="720" w:hanging="360"/>
        <w:jc w:val="both"/>
      </w:pPr>
      <w:r>
        <w:t>II.- A la Perseverancia;</w:t>
      </w:r>
    </w:p>
    <w:p w14:paraId="61BFE541" w14:textId="77777777" w:rsidR="00BC4AD0" w:rsidRDefault="00000000">
      <w:pPr>
        <w:spacing w:after="80"/>
        <w:ind w:left="720" w:hanging="360"/>
        <w:jc w:val="both"/>
      </w:pPr>
      <w:r>
        <w:t>III.- Al Mérito; y</w:t>
      </w:r>
    </w:p>
    <w:p w14:paraId="19CAE30E" w14:textId="77777777" w:rsidR="00BC4AD0" w:rsidRDefault="00000000">
      <w:pPr>
        <w:spacing w:after="80"/>
        <w:ind w:left="720" w:hanging="360"/>
        <w:jc w:val="both"/>
      </w:pPr>
      <w:r>
        <w:t>IV.- Las demás que el H. Ayuntamiento considere otorgar por otros merecimientos en el desempeño de sus funciones.</w:t>
      </w:r>
    </w:p>
    <w:p w14:paraId="17754DE8" w14:textId="77777777" w:rsidR="00BC4AD0" w:rsidRDefault="00BC4AD0">
      <w:pPr>
        <w:spacing w:after="150"/>
      </w:pPr>
    </w:p>
    <w:p w14:paraId="0A3A6B24" w14:textId="77777777" w:rsidR="00BC4AD0" w:rsidRDefault="00000000">
      <w:pPr>
        <w:spacing w:after="150"/>
        <w:jc w:val="both"/>
      </w:pPr>
      <w:r>
        <w:rPr>
          <w:b/>
          <w:bCs/>
        </w:rPr>
        <w:t xml:space="preserve">Artículo 113.- </w:t>
      </w:r>
      <w:r>
        <w:t>Las condecoraciones a que se refieren el Artículo anterior podrán otorgarse post mortem a los familiares.</w:t>
      </w:r>
    </w:p>
    <w:p w14:paraId="7E2CFDD8" w14:textId="77777777" w:rsidR="00BC4AD0" w:rsidRDefault="00000000">
      <w:pPr>
        <w:spacing w:after="150"/>
        <w:jc w:val="both"/>
      </w:pPr>
      <w:r>
        <w:rPr>
          <w:b/>
          <w:bCs/>
        </w:rPr>
        <w:t xml:space="preserve">Artículo 114.- </w:t>
      </w:r>
      <w:r>
        <w:t>La Condecoración al Valor consiste en medalla y diploma que se otorgará a quien salve la vida de una o varias personas o realice funciones encomendadas que impliquen grave riesgo para su vida y salud.</w:t>
      </w:r>
    </w:p>
    <w:p w14:paraId="1F134966" w14:textId="77777777" w:rsidR="00BC4AD0" w:rsidRDefault="00000000">
      <w:pPr>
        <w:spacing w:after="150"/>
        <w:jc w:val="both"/>
      </w:pPr>
      <w:r>
        <w:rPr>
          <w:b/>
          <w:bCs/>
        </w:rPr>
        <w:t xml:space="preserve">Artículo 115.- </w:t>
      </w:r>
      <w:r>
        <w:t>La Condecoración a la Perseverancia consiste en medalla y diploma que se otorga al personal que haya mantenido un expediente ejemplar y cumpla 5, 10, 15, 20, 25, y 30 años ininterrumpidos de servicio en la Institución.</w:t>
      </w:r>
    </w:p>
    <w:p w14:paraId="41F38055" w14:textId="77777777" w:rsidR="00BC4AD0" w:rsidRDefault="00000000">
      <w:pPr>
        <w:spacing w:after="80"/>
        <w:jc w:val="both"/>
      </w:pPr>
      <w:r>
        <w:rPr>
          <w:b/>
          <w:bCs/>
        </w:rPr>
        <w:lastRenderedPageBreak/>
        <w:t xml:space="preserve">Artículo 116.- </w:t>
      </w:r>
      <w:r>
        <w:t>La Condecoración al Mérito se otorgará en los siguientes casos:</w:t>
      </w:r>
    </w:p>
    <w:p w14:paraId="358F1226" w14:textId="77777777" w:rsidR="00BC4AD0" w:rsidRDefault="00000000">
      <w:pPr>
        <w:spacing w:after="80"/>
        <w:ind w:left="720" w:hanging="360"/>
        <w:jc w:val="both"/>
      </w:pPr>
      <w:r>
        <w:t>I.- Al Mérito Tecnológico, cuando se invente, diseñe o mejore algún instrumento, aparato, sistema o método de utilidad en beneficio de la Seguridad Pública del Municipio, Estado o País;</w:t>
      </w:r>
    </w:p>
    <w:p w14:paraId="4CB80A67" w14:textId="77777777" w:rsidR="00BC4AD0" w:rsidRDefault="00000000">
      <w:pPr>
        <w:spacing w:after="80"/>
        <w:ind w:left="720" w:hanging="360"/>
        <w:jc w:val="both"/>
      </w:pPr>
      <w:r>
        <w:t>II.- Al Mérito Ejemplar, cuando se sobresalga en alguna disciplina científica, cultural, artística o deportiva que enaltezca el prestigio y la dignidad de los Cuerpos de Seguridad Pública; y</w:t>
      </w:r>
    </w:p>
    <w:p w14:paraId="4B740003" w14:textId="77777777" w:rsidR="00BC4AD0" w:rsidRDefault="00000000">
      <w:pPr>
        <w:spacing w:after="80"/>
        <w:ind w:left="720" w:hanging="360"/>
        <w:jc w:val="both"/>
      </w:pPr>
      <w:r>
        <w:t>III.- Al Mérito Social, cuando se distinga particularmente en la prestación de servicios a favor de la comunidad, que mejoren la percepción de la imagen de la Seguridad Pública.</w:t>
      </w:r>
    </w:p>
    <w:p w14:paraId="3C3150D3" w14:textId="77777777" w:rsidR="00BC4AD0" w:rsidRDefault="00BC4AD0">
      <w:pPr>
        <w:spacing w:after="150"/>
      </w:pPr>
    </w:p>
    <w:p w14:paraId="4AF69168" w14:textId="77777777" w:rsidR="00BC4AD0" w:rsidRDefault="00000000">
      <w:pPr>
        <w:spacing w:after="150"/>
        <w:jc w:val="both"/>
      </w:pPr>
      <w:r>
        <w:rPr>
          <w:b/>
          <w:bCs/>
        </w:rPr>
        <w:t xml:space="preserve">Artículo 117.- </w:t>
      </w:r>
      <w:r>
        <w:t>Los estímulos y recompensas se otorgarán de preferencia el día tres de mayo de cada año, en la Ceremonia Cívica conmemorativa de la creación del Municipio de pabellón de Arteaga.</w:t>
      </w:r>
    </w:p>
    <w:p w14:paraId="70352C0E" w14:textId="77777777" w:rsidR="00BC4AD0" w:rsidRDefault="00000000">
      <w:pPr>
        <w:spacing w:after="80"/>
        <w:jc w:val="both"/>
      </w:pPr>
      <w:r>
        <w:rPr>
          <w:b/>
          <w:bCs/>
        </w:rPr>
        <w:t xml:space="preserve">Artículo 118.- </w:t>
      </w:r>
      <w:r>
        <w:t>Son derechos de todos los integrantes operativos de la Dirección, aquellos que por naturaleza de su grado o cargo le son conferidos en forma implícita o explícita por este Reglamento y demás instrumentos normativos aplicables. Son derechos de los integrantes operativos los siguientes:</w:t>
      </w:r>
    </w:p>
    <w:p w14:paraId="42E7F6CB" w14:textId="77777777" w:rsidR="00BC4AD0" w:rsidRDefault="00000000">
      <w:pPr>
        <w:spacing w:after="80"/>
        <w:ind w:left="720" w:hanging="360"/>
        <w:jc w:val="both"/>
      </w:pPr>
      <w:r>
        <w:t>I.- Percibir un salario digno y remunerador, acorde con la calidad y riesgo en el desempeño de las funciones, en el entendido de que, a mismo grado corresponden las mismas percepciones, éstas no podrán ser disminuidas durante el desempeño de su encargo;</w:t>
      </w:r>
    </w:p>
    <w:p w14:paraId="57F39E30" w14:textId="77777777" w:rsidR="00BC4AD0" w:rsidRDefault="00000000">
      <w:pPr>
        <w:spacing w:after="80"/>
        <w:ind w:left="720" w:hanging="360"/>
        <w:jc w:val="both"/>
      </w:pPr>
      <w:r>
        <w:t>II.- Gozar de un trato digno y respetuoso por parte de sus superiores jerárquicos, iguales y subordinados;</w:t>
      </w:r>
    </w:p>
    <w:p w14:paraId="38088C7A" w14:textId="77777777" w:rsidR="00BC4AD0" w:rsidRDefault="00000000">
      <w:pPr>
        <w:spacing w:after="80"/>
        <w:ind w:left="720" w:hanging="360"/>
        <w:jc w:val="both"/>
      </w:pPr>
      <w:r>
        <w:t>III.- Recibir el respeto y la atención de la comunidad a la que sirve;</w:t>
      </w:r>
    </w:p>
    <w:p w14:paraId="3B01F385" w14:textId="77777777" w:rsidR="00BC4AD0" w:rsidRDefault="00000000">
      <w:pPr>
        <w:spacing w:after="80"/>
        <w:ind w:left="720" w:hanging="360"/>
        <w:jc w:val="both"/>
      </w:pPr>
      <w:r>
        <w:t>IV.- Contar con la formación inicial y continua que para el efecto señale el Departamento de Profesionalización, a través de las áreas correspondientes;</w:t>
      </w:r>
    </w:p>
    <w:p w14:paraId="54E80EEE" w14:textId="77777777" w:rsidR="00BC4AD0" w:rsidRDefault="00000000">
      <w:pPr>
        <w:spacing w:after="80"/>
        <w:ind w:left="720" w:hanging="360"/>
        <w:jc w:val="both"/>
      </w:pPr>
      <w:r>
        <w:t>V.- Hacer uso del derecho de opinión y petición hacia sus superiores jerárquicos, siempre y cuando sea en forma respetuosa y atenta;</w:t>
      </w:r>
    </w:p>
    <w:p w14:paraId="6591A397" w14:textId="77777777" w:rsidR="00BC4AD0" w:rsidRDefault="00000000">
      <w:pPr>
        <w:spacing w:after="80"/>
        <w:ind w:left="720" w:hanging="360"/>
        <w:jc w:val="both"/>
      </w:pPr>
      <w:r>
        <w:t>VI.- Recibir el equipo, uniforme, insignias y divisas correspondientes sin costo alguno dos veces al año. Asimismo se le proporcionará las armas de fuego y municiones necesarias de acuerdo a las particularidades de la prestación del servicio asignado;</w:t>
      </w:r>
    </w:p>
    <w:p w14:paraId="1F3DBD9C" w14:textId="77777777" w:rsidR="00BC4AD0" w:rsidRDefault="00000000">
      <w:pPr>
        <w:spacing w:after="80"/>
        <w:ind w:left="720" w:hanging="360"/>
        <w:jc w:val="both"/>
      </w:pPr>
      <w:r>
        <w:t>VII.- Participar en los concursos de promoción y someterse a evaluación curricular para ascender a la jerarquía inmediata superior en atención a las programaciones y los requisitos correspondientes que al efecto determine el Departamento de Profesionalización;</w:t>
      </w:r>
    </w:p>
    <w:p w14:paraId="1E9FD6C7" w14:textId="77777777" w:rsidR="00BC4AD0" w:rsidRDefault="00000000">
      <w:pPr>
        <w:spacing w:after="80"/>
        <w:ind w:left="720" w:hanging="360"/>
        <w:jc w:val="both"/>
      </w:pPr>
      <w:r>
        <w:t>VIII.- Ser sujeto de estímulos policiales cuando su conducta y desempeño así lo ameriten, atendiendo a los procedimientos establecidos;</w:t>
      </w:r>
    </w:p>
    <w:p w14:paraId="74FF403F" w14:textId="77777777" w:rsidR="00BC4AD0" w:rsidRDefault="00000000">
      <w:pPr>
        <w:spacing w:after="80"/>
        <w:ind w:left="720" w:hanging="360"/>
        <w:jc w:val="both"/>
      </w:pPr>
      <w:r>
        <w:t>IX.- Contar con jornadas de trabajo que permitan su desarrollo personal, profesional, familiar y social, así como disfrutar de las mismas prestaciones de los trabajadores de base, conjuntamente a las que deriven del régimen complementario de seguridad social que se implementen en beneficio de los integrantes y sus familiares;</w:t>
      </w:r>
    </w:p>
    <w:p w14:paraId="7F509450" w14:textId="77777777" w:rsidR="00BC4AD0" w:rsidRDefault="00000000">
      <w:pPr>
        <w:spacing w:after="80"/>
        <w:ind w:left="720" w:hanging="360"/>
        <w:jc w:val="both"/>
      </w:pPr>
      <w:r>
        <w:t>X.- Ser asesorados y defendidos jurídicamente de forma gratuita, en el supuesto de que por motivos del servicio, sean sujetos a algún procedimiento que tenga por objeto fincarles una responsabilidad jurídica. La asesoría y defensa podrá negarse o suspenderse en cualquier tiempo, a criterio de las Comisiones de Honor y Justicia y el Presidente Municipal, cuando la conducta del integrante en cuestión, sea contraria a los principios de actuación que rigen a la Dirección o vaya en detrimento de la imagen de la misma. Este apoyo cesará en el momento en el que se dicte sentencia condenatoria por delito doloso que haya causado ejecutoria, y el elemento cause baja de la corporación;</w:t>
      </w:r>
    </w:p>
    <w:p w14:paraId="5156C2C3" w14:textId="77777777" w:rsidR="00BC4AD0" w:rsidRDefault="00000000">
      <w:pPr>
        <w:spacing w:after="80"/>
        <w:ind w:left="720" w:hanging="360"/>
        <w:jc w:val="both"/>
      </w:pPr>
      <w:r>
        <w:t>XI.- Recibir oportuna atención médica y el tratamiento adecuado sin costo alguno, cuando sean lesionados en cumplimiento de su deber; en caso de extrema urgencia o gravedad, ser atendidos en la institución médica más cercana al lugar en donde se produjeron los hechos;</w:t>
      </w:r>
    </w:p>
    <w:p w14:paraId="087A9CDE" w14:textId="77777777" w:rsidR="00BC4AD0" w:rsidRDefault="00000000">
      <w:pPr>
        <w:spacing w:after="80"/>
        <w:ind w:left="720" w:hanging="360"/>
        <w:jc w:val="both"/>
      </w:pPr>
      <w:r>
        <w:t>XII.- A cumplir, en su caso, con los arrestos impuestos por el Juez Municipal, por la comisión de faltas administrativas, en un área especial para policías separado del resto de los detenidos;</w:t>
      </w:r>
    </w:p>
    <w:p w14:paraId="62E0A4F2" w14:textId="77777777" w:rsidR="00BC4AD0" w:rsidRDefault="00000000">
      <w:pPr>
        <w:spacing w:after="80"/>
        <w:ind w:left="720" w:hanging="360"/>
        <w:jc w:val="both"/>
      </w:pPr>
      <w:r>
        <w:t>XIII.- Disfrutar de un seguro de vida.</w:t>
      </w:r>
    </w:p>
    <w:p w14:paraId="5F24CFDF" w14:textId="77777777" w:rsidR="00BC4AD0" w:rsidRDefault="00000000">
      <w:pPr>
        <w:spacing w:after="80"/>
        <w:ind w:left="720" w:hanging="360"/>
        <w:jc w:val="both"/>
      </w:pPr>
      <w:r>
        <w:t>XIV.- Los demás que señale en este Reglamento y demás ordenamientos legales.</w:t>
      </w:r>
    </w:p>
    <w:p w14:paraId="224796CC" w14:textId="77777777" w:rsidR="00BC4AD0" w:rsidRDefault="00BC4AD0">
      <w:pPr>
        <w:spacing w:after="150"/>
      </w:pPr>
    </w:p>
    <w:p w14:paraId="2F70E275" w14:textId="77777777" w:rsidR="00BC4AD0" w:rsidRDefault="00000000">
      <w:pPr>
        <w:pStyle w:val="Ttulo3"/>
        <w:spacing w:before="300" w:after="50"/>
        <w:jc w:val="center"/>
      </w:pPr>
      <w:r>
        <w:rPr>
          <w:b/>
          <w:bCs/>
        </w:rPr>
        <w:lastRenderedPageBreak/>
        <w:t>CAPÍTULO DECIMO TERCERO</w:t>
      </w:r>
    </w:p>
    <w:p w14:paraId="18AC6DE2" w14:textId="77777777" w:rsidR="00BC4AD0" w:rsidRDefault="00000000">
      <w:pPr>
        <w:spacing w:after="200"/>
        <w:jc w:val="center"/>
      </w:pPr>
      <w:r>
        <w:rPr>
          <w:i/>
          <w:iCs/>
        </w:rPr>
        <w:t>Del Consejo de Honor y Justicia</w:t>
      </w:r>
    </w:p>
    <w:p w14:paraId="2A00469A" w14:textId="77777777" w:rsidR="00BC4AD0" w:rsidRDefault="00000000">
      <w:pPr>
        <w:spacing w:after="150"/>
        <w:jc w:val="both"/>
      </w:pPr>
      <w:r>
        <w:rPr>
          <w:b/>
          <w:bCs/>
        </w:rPr>
        <w:t xml:space="preserve">Artículo 119.- </w:t>
      </w:r>
      <w:r>
        <w:t>El Consejo de Honor y Justicia, es el órgano independiente, colegiado e imparcial que vela por la honorabilidad y buena reputación de la Dirección, encargado de conocer, resolver y sancionar los casos que ponga a su disposición el Director o quejas que presente la ciudadanía, relacionados con las faltas cometidas por los integrantes operativos, en servicio o fuera de él, por actos u omisiones que de cualquier forma, infrinjan los principios de actuación y obligaciones en los términos del presente ordenamiento, así como participar en el otorgamiento de estímulos a las acciones relevantes en que intervinieron los integrantes operativos de la Dirección.</w:t>
      </w:r>
    </w:p>
    <w:p w14:paraId="67A15111" w14:textId="77777777" w:rsidR="00BC4AD0" w:rsidRDefault="00000000">
      <w:pPr>
        <w:spacing w:after="80"/>
        <w:jc w:val="both"/>
      </w:pPr>
      <w:r>
        <w:rPr>
          <w:b/>
          <w:bCs/>
        </w:rPr>
        <w:t xml:space="preserve">Artículo 120.- </w:t>
      </w:r>
      <w:r>
        <w:t>El consejo de Honor y Justicia se integrará por:</w:t>
      </w:r>
    </w:p>
    <w:p w14:paraId="32AFF230" w14:textId="77777777" w:rsidR="00BC4AD0" w:rsidRDefault="00000000">
      <w:pPr>
        <w:spacing w:after="80"/>
        <w:ind w:left="720" w:hanging="360"/>
        <w:jc w:val="both"/>
      </w:pPr>
      <w:r>
        <w:t>I.- Un Presidente que será el Director;</w:t>
      </w:r>
    </w:p>
    <w:p w14:paraId="22EADC54" w14:textId="77777777" w:rsidR="00BC4AD0" w:rsidRDefault="00000000">
      <w:pPr>
        <w:spacing w:after="80"/>
        <w:ind w:left="720" w:hanging="360"/>
        <w:jc w:val="both"/>
      </w:pPr>
      <w:r>
        <w:t>II.- Un Secretario Técnico que será el jefe del Departamento de Asuntos Internos de la Dirección;</w:t>
      </w:r>
    </w:p>
    <w:p w14:paraId="27134188" w14:textId="77777777" w:rsidR="00BC4AD0" w:rsidRDefault="00000000">
      <w:pPr>
        <w:spacing w:after="80"/>
        <w:ind w:left="720" w:hanging="360"/>
        <w:jc w:val="both"/>
      </w:pPr>
      <w:r>
        <w:t>III.- Cuatro Vocales que contarán con voz y voto y serán los siguientes: a).- El Regidor Presidente de la Comisión de Seguridad Pública del H Ayuntamiento; b).- Una persona designada por el ayuntamiento a propuesta del Presidente Municipal: c).- Un elemento operativo de la Dirección, y d).- Un ciudadano con destacada solvencia moral, pertenecientes al Consejo Municipal de Consulta y Participación Ciudadana;</w:t>
      </w:r>
    </w:p>
    <w:p w14:paraId="28C5CF08" w14:textId="77777777" w:rsidR="00BC4AD0" w:rsidRDefault="00000000">
      <w:pPr>
        <w:spacing w:after="80"/>
        <w:ind w:left="720" w:hanging="360"/>
        <w:jc w:val="both"/>
      </w:pPr>
      <w:r>
        <w:t>IV.- Un Fiscal, que será el Síndico Municipal, quien contará sólo con voz y fungirá como instancia acusadora. El Presidente, el fiscal y cada uno de los vocales contarán con un suplente. Los anteriores cargos son honoríficos y no percibirán retribución alguna por sus funciones. Cuando el Consejo de Honor y Justicia considere que la actuación de alguno de los vocales previstos en el presente artículo, pone en riesgo el correcto desempeño del Consejo, tendrá la facultad de remover al vocal en cuestión, exponiendo las causas que lo motivaron a tomar dicha decisión. Asimismo, al día siguiente a la remoción del vocal en cuestión, el Presidente del Consejo de Honor y Justicia deberá solicitar a la instancia correspondiente la designación de uno nuevo en un término de cinco días y, en caso de que agotado el término no exista designación alguna, el Consejo de Honor y Justicia procederá a designarlo directamente atendiendo a los requisitos señalados anteriormente.</w:t>
      </w:r>
    </w:p>
    <w:p w14:paraId="47A42A77" w14:textId="77777777" w:rsidR="00BC4AD0" w:rsidRDefault="00BC4AD0">
      <w:pPr>
        <w:spacing w:after="150"/>
      </w:pPr>
    </w:p>
    <w:p w14:paraId="7FFDF8C9" w14:textId="77777777" w:rsidR="00BC4AD0" w:rsidRDefault="00000000">
      <w:pPr>
        <w:spacing w:after="150"/>
        <w:jc w:val="both"/>
      </w:pPr>
      <w:r>
        <w:rPr>
          <w:b/>
          <w:bCs/>
        </w:rPr>
        <w:t xml:space="preserve">Artículo 121.- </w:t>
      </w:r>
      <w:r>
        <w:t>El elemento operativo y el ciudadano serán designados por el Presidente Municipal. El Secretario Técnico fungirá como secretario de actas y acuerdos y contará con el auxilio de un actuario notificador, nombrado por el Consejo a propuesta de su Presidente.</w:t>
      </w:r>
    </w:p>
    <w:p w14:paraId="4D3E23E4" w14:textId="77777777" w:rsidR="00BC4AD0" w:rsidRDefault="00000000">
      <w:pPr>
        <w:spacing w:after="80"/>
        <w:jc w:val="both"/>
      </w:pPr>
      <w:r>
        <w:rPr>
          <w:b/>
          <w:bCs/>
        </w:rPr>
        <w:t xml:space="preserve">Artículo 122.- </w:t>
      </w:r>
      <w:r>
        <w:t>Son partes del Consejo durante el procedimiento:</w:t>
      </w:r>
    </w:p>
    <w:p w14:paraId="63F3B8D1" w14:textId="77777777" w:rsidR="00BC4AD0" w:rsidRDefault="00000000">
      <w:pPr>
        <w:spacing w:after="80"/>
        <w:ind w:left="720" w:hanging="360"/>
        <w:jc w:val="both"/>
      </w:pPr>
      <w:r>
        <w:t>I.- El Síndico Municipal, quien fungirá como fiscal, pudiendo ejercer esta función mediante un representante, y</w:t>
      </w:r>
    </w:p>
    <w:p w14:paraId="180625B6" w14:textId="77777777" w:rsidR="00BC4AD0" w:rsidRDefault="00000000">
      <w:pPr>
        <w:spacing w:after="80"/>
        <w:ind w:left="720" w:hanging="360"/>
        <w:jc w:val="both"/>
      </w:pPr>
      <w:r>
        <w:t>II.- El Elemento Operativo, y en su caso la persona de su confianza que nombre como su Defensor.</w:t>
      </w:r>
    </w:p>
    <w:p w14:paraId="3EE16D4A" w14:textId="77777777" w:rsidR="00BC4AD0" w:rsidRDefault="00BC4AD0">
      <w:pPr>
        <w:spacing w:after="150"/>
      </w:pPr>
    </w:p>
    <w:p w14:paraId="692A963C" w14:textId="77777777" w:rsidR="00BC4AD0" w:rsidRDefault="00000000">
      <w:pPr>
        <w:spacing w:after="80"/>
        <w:jc w:val="both"/>
      </w:pPr>
      <w:r>
        <w:rPr>
          <w:b/>
          <w:bCs/>
        </w:rPr>
        <w:t xml:space="preserve">Artículo 123.- </w:t>
      </w:r>
      <w:r>
        <w:t>El Consejo de Honor y Justicia tendrá las siguientes atribuciones:</w:t>
      </w:r>
    </w:p>
    <w:p w14:paraId="21D25A49" w14:textId="77777777" w:rsidR="00BC4AD0" w:rsidRDefault="00000000">
      <w:pPr>
        <w:spacing w:after="80"/>
        <w:ind w:left="720" w:hanging="360"/>
        <w:jc w:val="both"/>
      </w:pPr>
      <w:r>
        <w:t>I.- Conocer sobre las faltas e infracciones de los elementos operativos que de conformidad con lo dispuesto por los artículos 108, 109, 110 y 111 del presente Reglamento ameriten las sanciones de suspensión, degradación, destitución y remoción, diligenciando el procedimiento sancionador respectivo;</w:t>
      </w:r>
    </w:p>
    <w:p w14:paraId="1DDE57DF" w14:textId="77777777" w:rsidR="00BC4AD0" w:rsidRDefault="00000000">
      <w:pPr>
        <w:spacing w:after="80"/>
        <w:ind w:left="720" w:hanging="360"/>
        <w:jc w:val="both"/>
      </w:pPr>
      <w:r>
        <w:t>II.- Dictar, durante el proceso, las medidas necesarias para conocer la verdad legal sobre cada caso en particular, ajustándose a los principios esenciales de debido proceso.</w:t>
      </w:r>
    </w:p>
    <w:p w14:paraId="75DDC613" w14:textId="77777777" w:rsidR="00BC4AD0" w:rsidRDefault="00000000">
      <w:pPr>
        <w:spacing w:after="80"/>
        <w:ind w:left="720" w:hanging="360"/>
        <w:jc w:val="both"/>
      </w:pPr>
      <w:r>
        <w:t>III.- Dictar, en todos los casos que conozca, la medida de seguridad consistente en la separación indefinida de la corporación sin goce de sueldo del presunto infractor, para la conducción o continuación de las investigaciones, en los casos en que pueda interferir la presencia en activo del elemento de seguridad pública para averiguar la verdad de los hechos. La separación no prejuzga sobre la responsabilidad que se le impute. La separación temporal a que se refiere el párrafo anterior, surtirá efectos desde el momento en que sea notificado el presunto infractor. La separación cesará cuando la Comisión de Honor y Justicia resuelva el asunto o en un término no mayor a 90 días a partir de que surtió efectos. Si el integrante operativo sujeto a la medida de seguridad fue separado temporalmente y no resultare responsable de la falta que se le atribuye, será restituido en el goce de sus derechos y se le cubrirán íntegramente las percepciones que debió recibir durante el tiempo que estuvo separado.</w:t>
      </w:r>
    </w:p>
    <w:p w14:paraId="5804AC5B" w14:textId="77777777" w:rsidR="00BC4AD0" w:rsidRDefault="00000000">
      <w:pPr>
        <w:spacing w:after="80"/>
        <w:ind w:left="720" w:hanging="360"/>
        <w:jc w:val="both"/>
      </w:pPr>
      <w:r>
        <w:lastRenderedPageBreak/>
        <w:t>IV.- Comunicar a la instancia correspondiente cuando se advierta notoriamente en el proceso la probable comisión de delitos o faltas de los integrantes operativos.</w:t>
      </w:r>
    </w:p>
    <w:p w14:paraId="4654F6CD" w14:textId="77777777" w:rsidR="00BC4AD0" w:rsidRDefault="00000000">
      <w:pPr>
        <w:spacing w:after="80"/>
        <w:ind w:left="720" w:hanging="360"/>
        <w:jc w:val="both"/>
      </w:pPr>
      <w:r>
        <w:t>V.- Dictar en cada caso la resolución que corresponda, imponiendo las sanciones de su competencia a los integrantes operativos de la Dirección de Seguridad Pública, por la comisión de las faltas previstas en el presente ordenamiento;</w:t>
      </w:r>
    </w:p>
    <w:p w14:paraId="448CE4D9" w14:textId="77777777" w:rsidR="00BC4AD0" w:rsidRDefault="00000000">
      <w:pPr>
        <w:spacing w:after="80"/>
        <w:ind w:left="720" w:hanging="360"/>
        <w:jc w:val="both"/>
      </w:pPr>
      <w:r>
        <w:t>VI.- Participar en la aprobación de estímulos previstos en este Reglamento y demás instrumentos normativos aplicables;</w:t>
      </w:r>
    </w:p>
    <w:p w14:paraId="6C343285" w14:textId="77777777" w:rsidR="00BC4AD0" w:rsidRDefault="00000000">
      <w:pPr>
        <w:spacing w:after="80"/>
        <w:ind w:left="720" w:hanging="360"/>
        <w:jc w:val="both"/>
      </w:pPr>
      <w:r>
        <w:t>VII.- Rendir informes trimestrales al Secretario del H. Ayuntamiento;</w:t>
      </w:r>
    </w:p>
    <w:p w14:paraId="2983026B" w14:textId="77777777" w:rsidR="00BC4AD0" w:rsidRDefault="00000000">
      <w:pPr>
        <w:spacing w:after="80"/>
        <w:ind w:left="720" w:hanging="360"/>
        <w:jc w:val="both"/>
      </w:pPr>
      <w:r>
        <w:t>VIII.- Notificar al Sistema Nacional de Seguridad Pública, sobre las faltas graves sancionadas con re moción que resolviere respecto de los elementos de seguridad pública, en un término de tres días hábiles siguientes a su resolución.</w:t>
      </w:r>
    </w:p>
    <w:p w14:paraId="22007E24" w14:textId="77777777" w:rsidR="00BC4AD0" w:rsidRDefault="00000000">
      <w:pPr>
        <w:spacing w:after="80"/>
        <w:ind w:left="720" w:hanging="360"/>
        <w:jc w:val="both"/>
      </w:pPr>
      <w:r>
        <w:t>IX.- Acordar las notas que hayan de ponerse en el expediente personal de servicio del elemento operativo;</w:t>
      </w:r>
    </w:p>
    <w:p w14:paraId="07F3F88F" w14:textId="77777777" w:rsidR="00BC4AD0" w:rsidRDefault="00000000">
      <w:pPr>
        <w:spacing w:after="80"/>
        <w:ind w:left="720" w:hanging="360"/>
        <w:jc w:val="both"/>
      </w:pPr>
      <w:r>
        <w:t>X.- Ordenar la instrucción del procedimiento administrativo para recabar y desahogar las probanzas necesarias a fin de resolver las quejas o denuncias interpuestas; Cuando por la naturaleza de las pruebas fuere necesario trasladarse a otro lugar, se nombrará representante para tal efecto, o se trasladarán en pleno los integrantes del Consejo que estuvieren en la reunión para continuar la diligencia;</w:t>
      </w:r>
    </w:p>
    <w:p w14:paraId="35933262" w14:textId="77777777" w:rsidR="00BC4AD0" w:rsidRDefault="00000000">
      <w:pPr>
        <w:spacing w:after="80"/>
        <w:ind w:left="720" w:hanging="360"/>
        <w:jc w:val="both"/>
      </w:pPr>
      <w:r>
        <w:t>XI.- Examinar los expediente u hojas de servicio de los elementos operativos y practicar las diligencias que le permitan allegarse de elementos necesarios para dictar resolución;</w:t>
      </w:r>
    </w:p>
    <w:p w14:paraId="6B00A86C" w14:textId="77777777" w:rsidR="00BC4AD0" w:rsidRDefault="00000000">
      <w:pPr>
        <w:spacing w:after="80"/>
        <w:ind w:left="720" w:hanging="360"/>
        <w:jc w:val="both"/>
      </w:pPr>
      <w:r>
        <w:t>XII.- Las demás que le señale la Ley y el presente Reglamento.</w:t>
      </w:r>
    </w:p>
    <w:p w14:paraId="134A3ABD" w14:textId="77777777" w:rsidR="00BC4AD0" w:rsidRDefault="00BC4AD0">
      <w:pPr>
        <w:spacing w:after="150"/>
      </w:pPr>
    </w:p>
    <w:p w14:paraId="21BC0FBF" w14:textId="77777777" w:rsidR="00BC4AD0" w:rsidRDefault="00000000">
      <w:pPr>
        <w:spacing w:after="150"/>
        <w:jc w:val="both"/>
      </w:pPr>
      <w:r>
        <w:rPr>
          <w:b/>
          <w:bCs/>
        </w:rPr>
        <w:t xml:space="preserve">Artículo 124.- </w:t>
      </w:r>
      <w:r>
        <w:t>El Consejo de Honor y Justicia conocerá de los casos consignados por el Síndico Municipal, quien deberá remitir al Secretario Técnico del Consejo, en un término de noventa días naturales a partir de haber recibido la queja o iniciado las investigaciones correspondientes, el expediente integrado con todos los elementos jurídicos y de prueba, junto con el resumen de actuaciones y el acuerdo de remisión, en el cual deberán exponerse los hechos que considere constitutivos de las faltas, las pruebas en las que se basa la acusación y los razonamientos lógico-jurídicos que relacionen los hechos, las pruebas y los principios de actuación y obligaciones infringidos, en el que se determine la materia de la falta y la probable responsabilidad del integrante operativo de la Dirección. El Secretario Técnico revisará que existan suficientes elementos que comprueben la probable responsabilidad del integrante operativo en el expediente remitido. Si cumple con dichos elementos, lo radicará en un término no mayor a cinco días hábiles, asignándole el número consecutivo que le corresponda, señalando fecha para que tenga verificativo la audiencia única. En caso contrario, devolverá el expediente en un término no mayor de cinco días hábiles para que se integren nuevas pruebas, previo acuerdo de la Comisión de Honor y Justicia; en este caso el Síndico Municipal tendrá un término de treinta días naturales para hacerse llegar nuevos elementos probatorios, de no ser así deberá archivarlo en definitivo.</w:t>
      </w:r>
    </w:p>
    <w:p w14:paraId="46B4D6DF" w14:textId="77777777" w:rsidR="00BC4AD0" w:rsidRDefault="00000000">
      <w:pPr>
        <w:spacing w:after="80"/>
        <w:jc w:val="both"/>
      </w:pPr>
      <w:r>
        <w:rPr>
          <w:b/>
          <w:bCs/>
        </w:rPr>
        <w:t xml:space="preserve">Artículo 125.- </w:t>
      </w:r>
      <w:r>
        <w:t>El Consejo de Honor y Justicia seguirá el procedimiento que previene el presente Reglamento respetando las garantías de audiencia, legalidad y debido proceso que consagra la Constitución Política de los Estados Unidos Mexicanos, de tal modo que se conceda al integrante operativo el derecho a un proceso justo, pudiendo en todo caso hacerse acompañar de un abogado con título de licenciado en derecho y cédula profesional, sujetándose al siguiente procedimiento:</w:t>
      </w:r>
    </w:p>
    <w:p w14:paraId="22A4039A" w14:textId="77777777" w:rsidR="00BC4AD0" w:rsidRDefault="00000000">
      <w:pPr>
        <w:spacing w:after="80"/>
        <w:ind w:left="720" w:hanging="360"/>
        <w:jc w:val="both"/>
      </w:pPr>
      <w:r>
        <w:t>I.- El Presidente citará con treinta días hábiles antes de la audiencia del Consejo de Honor y Justicia, al integrante o integrantes operativos involucrados, haciéndoles saber la naturaleza y causa del procedimiento a fin de que conozca los hechos que se le imputan corriéndole traslado con todas las constancias que integran el expediente respectivo y las pruebas que haya en su contra, para que se presente ante el Consejo de Honor y Justicia el día y hora señalados, aportando los elementos de prueba que juzgue convenientes, apercibido de que en el caso de no ofrecerlos, presentarlos y desahogarlos en la audiencia única se le tendrán por no ofrecidos; de no comparecer o no justificar la causa legal de su inasistencia se tendrán por ciertos los hechos establecidos por el Fiscal, y por perdidos los derechos que pudiera haber ejercitado;</w:t>
      </w:r>
    </w:p>
    <w:p w14:paraId="092AF594" w14:textId="77777777" w:rsidR="00BC4AD0" w:rsidRDefault="00000000">
      <w:pPr>
        <w:spacing w:after="80"/>
        <w:ind w:left="720" w:hanging="360"/>
        <w:jc w:val="both"/>
      </w:pPr>
      <w:r>
        <w:t>II.- Abiertos los trabajos de la sesión de inicio, el Secretario Técnico expondrá al Consejo de Honor y Justicia los hechos constitutivos de la falta, así como las pruebas que existieren y, si estuviese presente, se concederá el uso de la voz al integrante operativo de seguridad pública a efecto de que, de considerarlo pertinente, manifieste su versión de los hechos, pudiendo los miembros del Consejo de Honor y Justicia formular las preguntas que juzguen procedentes;</w:t>
      </w:r>
    </w:p>
    <w:p w14:paraId="501BDEF2" w14:textId="77777777" w:rsidR="00BC4AD0" w:rsidRDefault="00000000">
      <w:pPr>
        <w:spacing w:after="80"/>
        <w:ind w:left="720" w:hanging="360"/>
        <w:jc w:val="both"/>
      </w:pPr>
      <w:r>
        <w:lastRenderedPageBreak/>
        <w:t>III.- Dentro de la audiencia del Consejo de Honor y Justicia, el Secretario Técnico requerirá al integrante operativo de seguridad pública y al Fiscal, para que ofrezcan los medios de prueba que considere pertinentes. Se les admitirán toda clase de pruebas, siempre que puedan ser desahogadas dentro de la audiencia única, excepto la confesional de la autoridad y las que fueren en contra del derecho, la moral y las buenas costumbres;</w:t>
      </w:r>
    </w:p>
    <w:p w14:paraId="5844BBE2" w14:textId="77777777" w:rsidR="00BC4AD0" w:rsidRDefault="00000000">
      <w:pPr>
        <w:spacing w:after="80"/>
        <w:ind w:left="720" w:hanging="360"/>
        <w:jc w:val="both"/>
      </w:pPr>
      <w:r>
        <w:t>IV.- Cuando las pruebas admitidas dentro del procedimiento requieran de un desahogo especial, los costos y la aportación de los medios para su desahogo serán responsabilidad de quienes las ofrezcan, por lo que el incumplimiento o falta de preparación o la voluntad de tercero que hagan imposible el desahogo en el día y hora de la audiencia única será causa suficiente para declarar desierta la prueba ofertada;</w:t>
      </w:r>
    </w:p>
    <w:p w14:paraId="5FE8C25D" w14:textId="77777777" w:rsidR="00BC4AD0" w:rsidRDefault="00000000">
      <w:pPr>
        <w:spacing w:after="80"/>
        <w:ind w:left="720" w:hanging="360"/>
        <w:jc w:val="both"/>
      </w:pPr>
      <w:r>
        <w:t>V.- En materia de pruebas, para las reglas específicas de ofrecimiento y desahogo de pruebas, será aplicable, en forma supletoria, la Legislación Penal del Estado de Aguascalientes, en lo que no contradiga el presente procedimiento;</w:t>
      </w:r>
    </w:p>
    <w:p w14:paraId="7F754DE3" w14:textId="77777777" w:rsidR="00BC4AD0" w:rsidRDefault="00000000">
      <w:pPr>
        <w:spacing w:after="80"/>
        <w:ind w:left="720" w:hanging="360"/>
        <w:jc w:val="both"/>
      </w:pPr>
      <w:r>
        <w:t>VI.- Una vez desahogadas las pruebas, inmediatamente El Fiscal procederá a formular, de manera verbal o por escrito, sus conclusiones y determinará la sanción que solicita. El integrante operativo deberá presentar, en forma verbal o por escrito, los alegatos que a su derecho convengan, de forma inmediata a las conclusiones rendidas por parte de la Dirección Posterior a la rendición de conclusiones y alegatos, el Consejo de Honor y Justicia declarará cerrada la instrucción del procedimiento;</w:t>
      </w:r>
    </w:p>
    <w:p w14:paraId="5239F114" w14:textId="77777777" w:rsidR="00BC4AD0" w:rsidRDefault="00000000">
      <w:pPr>
        <w:spacing w:after="80"/>
        <w:ind w:left="720" w:hanging="360"/>
        <w:jc w:val="both"/>
      </w:pPr>
      <w:r>
        <w:t>VII.- Después de cerrada la instrucción el Consejo de Honor y Justicia inmediatamente dictará su resolución debidamente fundada y motivada, tomando en consideración la falta cometida, antigüedad, la jerarquía del integrante operativo y las pruebas desahogadas, y la notificará personalmente al presunto infractor. Asimismo mandará copia certificada de la resolución emitida a la Dirección de Segundad Pública, para que realice las anotaciones correspondientes en el expediente del integrante operativo;</w:t>
      </w:r>
    </w:p>
    <w:p w14:paraId="13E27099" w14:textId="77777777" w:rsidR="00BC4AD0" w:rsidRDefault="00000000">
      <w:pPr>
        <w:spacing w:after="80"/>
        <w:ind w:left="720" w:hanging="360"/>
        <w:jc w:val="both"/>
      </w:pPr>
      <w:r>
        <w:t>VIII.- El Consejo de Honor y Justicia levantará constancia por escrito de todo lo actuado en la audiencia única, y</w:t>
      </w:r>
    </w:p>
    <w:p w14:paraId="7106595F" w14:textId="77777777" w:rsidR="00BC4AD0" w:rsidRDefault="00000000">
      <w:pPr>
        <w:spacing w:after="80"/>
        <w:ind w:left="720" w:hanging="360"/>
        <w:jc w:val="both"/>
      </w:pPr>
      <w:r>
        <w:t>IX.- Las resoluciones del Consejo de Honor y Justicia admitirán recurso de reconsideración, que deberá de ser interpuesto dentro de los tres días hábiles siguientes a la notificación de la resolución del Consejo, siendo resuelto de plano en un término de 5 días hábiles.</w:t>
      </w:r>
    </w:p>
    <w:p w14:paraId="1B9F8FC5" w14:textId="77777777" w:rsidR="00BC4AD0" w:rsidRDefault="00BC4AD0">
      <w:pPr>
        <w:spacing w:after="150"/>
      </w:pPr>
    </w:p>
    <w:p w14:paraId="535B2E97" w14:textId="77777777" w:rsidR="00BC4AD0" w:rsidRDefault="00000000">
      <w:pPr>
        <w:spacing w:after="150"/>
        <w:jc w:val="both"/>
      </w:pPr>
      <w:r>
        <w:rPr>
          <w:b/>
          <w:bCs/>
        </w:rPr>
        <w:t xml:space="preserve">Artículo 126.- </w:t>
      </w:r>
      <w:r>
        <w:t>En el momento de la citación, el notificador requerirá al o los integrantes operativos para que designe domicilio para oír y recibir notificaciones, apercibiéndosele de que, en caso de no designar, no ser cierto el domicilio señalado o no dar aviso del cambio, las subsiguientes notificaciones aún las de carácter personal le serán hechas en los estrados del Palacio Municipal. También podrán hacerse notificaciones al abogado del integrante operativo cuando en autos haya sido facultado para tal efecto. La facultad de recibir notificaciones autoriza al abogado designado para ello para realizar promociones de mero trámite, ofrecer y rendir pruebas y alegar en la audiencia única. A las notificaciones derivadas del presente procedimiento le será aplicable lo dispuesto por el apartado de notificaciones establecido en el Código de Procedimientos Civiles del Estado de Aguascalientes, en lo que no contravenga el presente procedimiento. En caso de que el elemento operativo se negare a firmar la notificación, el notificador podrá dar fe de dicha conducta y así asentarlo en la cédula de notificación. Dicha negativa no afectará la validez de la notificación realizada.</w:t>
      </w:r>
    </w:p>
    <w:p w14:paraId="6C172F45" w14:textId="77777777" w:rsidR="00BC4AD0" w:rsidRDefault="00000000">
      <w:pPr>
        <w:spacing w:after="80"/>
        <w:jc w:val="both"/>
      </w:pPr>
      <w:r>
        <w:rPr>
          <w:b/>
          <w:bCs/>
        </w:rPr>
        <w:t xml:space="preserve">Artículo 127.- </w:t>
      </w:r>
      <w:r>
        <w:t>Son atribuciones del Secretario de Acuerdos las siguientes:</w:t>
      </w:r>
    </w:p>
    <w:p w14:paraId="507D50CB" w14:textId="77777777" w:rsidR="00BC4AD0" w:rsidRDefault="00000000">
      <w:pPr>
        <w:spacing w:after="80"/>
        <w:ind w:left="720" w:hanging="360"/>
        <w:jc w:val="both"/>
      </w:pPr>
      <w:r>
        <w:t>I.- Asistir al Presidente del Consejo de Honor y Justicia en todo lo referente al desarrollo de las audiencias llevadas a cabo durante el procedimiento disciplinario seguido en contra de los elementos operativos;</w:t>
      </w:r>
    </w:p>
    <w:p w14:paraId="729156C8" w14:textId="77777777" w:rsidR="00BC4AD0" w:rsidRDefault="00000000">
      <w:pPr>
        <w:spacing w:after="80"/>
        <w:ind w:left="720" w:hanging="360"/>
        <w:jc w:val="both"/>
      </w:pPr>
      <w:r>
        <w:t>II.- Contar con fe pública respecto de las actuaciones que se realicen dentro de las audiencias, así como de las diligencias que se tengan que realizar fuera de ellas, con motivo del procedimiento disciplinario que por sus circunstancias así lo exigiera, por lo que de manera enunciativa y no limitativa gozará de fe pública para: a).- Expedir copias certificadas que le sean solicitadas por diversas autoridades o por los litigantes en el procedimiento disciplinario que corresponda; b).- Cotejar documentos; c).- Realizar certificaciones de diversa índole, que se relacionen con las actuaciones del Consejo de Honor y Justicia; y d).- Levantar constancias y fe de hechos;</w:t>
      </w:r>
    </w:p>
    <w:p w14:paraId="4CBB2B18" w14:textId="77777777" w:rsidR="00BC4AD0" w:rsidRDefault="00000000">
      <w:pPr>
        <w:spacing w:after="80"/>
        <w:ind w:left="720" w:hanging="360"/>
        <w:jc w:val="both"/>
      </w:pPr>
      <w:r>
        <w:t>III.- Autorizar conforme a la ley, autos, decretos, resoluciones y en general todas las diligencias en que interviniere;</w:t>
      </w:r>
    </w:p>
    <w:p w14:paraId="43711C0C" w14:textId="77777777" w:rsidR="00BC4AD0" w:rsidRDefault="00000000">
      <w:pPr>
        <w:spacing w:after="80"/>
        <w:ind w:left="720" w:hanging="360"/>
        <w:jc w:val="both"/>
      </w:pPr>
      <w:r>
        <w:t>IV.- Recibir todas las promociones que le presenten, anotando el día y la hora en el documento, o asentar cualquier comparecencia, debiendo anotar en las mismas los elementos señalados al principio de esta fracción;</w:t>
      </w:r>
    </w:p>
    <w:p w14:paraId="654DDA83" w14:textId="77777777" w:rsidR="00BC4AD0" w:rsidRDefault="00000000">
      <w:pPr>
        <w:spacing w:after="80"/>
        <w:ind w:left="720" w:hanging="360"/>
        <w:jc w:val="both"/>
      </w:pPr>
      <w:r>
        <w:lastRenderedPageBreak/>
        <w:t>V.- Dar cuenta al Presidente del Consejo de Honor y Justicia, dentro de las veinticuatro horas siguientes a su presentación de los ocursos y peticiones que se hagan en los procedimientos disciplinarios;</w:t>
      </w:r>
    </w:p>
    <w:p w14:paraId="76C4D1D7" w14:textId="77777777" w:rsidR="00BC4AD0" w:rsidRDefault="00000000">
      <w:pPr>
        <w:spacing w:after="80"/>
        <w:ind w:left="720" w:hanging="360"/>
        <w:jc w:val="both"/>
      </w:pPr>
      <w:r>
        <w:t>VI.- Sellar y foliar los autos que se vayan formando durante el desarrollo del procedimiento disciplinario;</w:t>
      </w:r>
    </w:p>
    <w:p w14:paraId="77B327C7" w14:textId="77777777" w:rsidR="00BC4AD0" w:rsidRDefault="00000000">
      <w:pPr>
        <w:spacing w:after="80"/>
        <w:ind w:left="720" w:hanging="360"/>
        <w:jc w:val="both"/>
      </w:pPr>
      <w:r>
        <w:t>VII.- Vigilar que se hagan y en su caso hacer, las notificaciones y citaciones en la forma y términos que señale este Reglamento;</w:t>
      </w:r>
    </w:p>
    <w:p w14:paraId="2F09F51B" w14:textId="77777777" w:rsidR="00BC4AD0" w:rsidRDefault="00000000">
      <w:pPr>
        <w:spacing w:after="80"/>
        <w:ind w:left="720" w:hanging="360"/>
        <w:jc w:val="both"/>
      </w:pPr>
      <w:r>
        <w:t>VIII.- Auxiliar al Presidente del Consejo de Honor y Justicia en la elaboración de los proyectos de resoluciones que se dé en el procedimiento disciplinario, así como de las resoluciones definitivas;</w:t>
      </w:r>
    </w:p>
    <w:p w14:paraId="2C0CD15F" w14:textId="77777777" w:rsidR="00BC4AD0" w:rsidRDefault="00000000">
      <w:pPr>
        <w:spacing w:after="80"/>
        <w:ind w:left="720" w:hanging="360"/>
        <w:jc w:val="both"/>
      </w:pPr>
      <w:r>
        <w:t>IX.- Participar en las audiencias con voz informativa y mediante la lectura de aquellas constancias que le ordene el Presidente; y</w:t>
      </w:r>
    </w:p>
    <w:p w14:paraId="02C8E4B6" w14:textId="77777777" w:rsidR="00BC4AD0" w:rsidRDefault="00000000">
      <w:pPr>
        <w:spacing w:after="80"/>
        <w:ind w:left="720" w:hanging="360"/>
        <w:jc w:val="both"/>
      </w:pPr>
      <w:r>
        <w:t>X.- Las demás que le otorgaren, este Reglamento y las leyes de aplicación Supletoria.</w:t>
      </w:r>
    </w:p>
    <w:p w14:paraId="6FFABA42" w14:textId="77777777" w:rsidR="00BC4AD0" w:rsidRDefault="00BC4AD0">
      <w:pPr>
        <w:spacing w:after="150"/>
      </w:pPr>
    </w:p>
    <w:p w14:paraId="00C87343" w14:textId="77777777" w:rsidR="00BC4AD0" w:rsidRDefault="00000000">
      <w:pPr>
        <w:spacing w:after="80"/>
        <w:jc w:val="both"/>
      </w:pPr>
      <w:r>
        <w:rPr>
          <w:b/>
          <w:bCs/>
        </w:rPr>
        <w:t xml:space="preserve">Artículo 128.- </w:t>
      </w:r>
      <w:r>
        <w:t>Son atribuciones del Actuario notificador las siguientes:</w:t>
      </w:r>
    </w:p>
    <w:p w14:paraId="24FA9082" w14:textId="77777777" w:rsidR="00BC4AD0" w:rsidRDefault="00000000">
      <w:pPr>
        <w:spacing w:after="80"/>
        <w:ind w:left="720" w:hanging="360"/>
        <w:jc w:val="both"/>
      </w:pPr>
      <w:r>
        <w:t>I.- Hacer entrega de las notificaciones y demás documentos oficiales que expida el Consejo;</w:t>
      </w:r>
    </w:p>
    <w:p w14:paraId="3B86836D" w14:textId="77777777" w:rsidR="00BC4AD0" w:rsidRDefault="00000000">
      <w:pPr>
        <w:spacing w:after="80"/>
        <w:ind w:left="720" w:hanging="360"/>
        <w:jc w:val="both"/>
      </w:pPr>
      <w:r>
        <w:t>II.- Contar con fe pública para la práctica de diligencias relativas a la notificación de acuerdos y otros documentos oficiales del Consejo;</w:t>
      </w:r>
    </w:p>
    <w:p w14:paraId="326CB46B" w14:textId="77777777" w:rsidR="00BC4AD0" w:rsidRDefault="00000000">
      <w:pPr>
        <w:spacing w:after="80"/>
        <w:ind w:left="720" w:hanging="360"/>
        <w:jc w:val="both"/>
      </w:pPr>
      <w:r>
        <w:t>III.- Dar fe del cotejo de documentos que tuviere a la vista en el momento de la práctica de alguna notificación, y</w:t>
      </w:r>
    </w:p>
    <w:p w14:paraId="0F523781" w14:textId="77777777" w:rsidR="00BC4AD0" w:rsidRDefault="00000000">
      <w:pPr>
        <w:spacing w:after="80"/>
        <w:ind w:left="720" w:hanging="360"/>
        <w:jc w:val="both"/>
      </w:pPr>
      <w:r>
        <w:t>IV.- Las demás que le señalen este Reglamento y las leyes de aplicación supletoria.</w:t>
      </w:r>
    </w:p>
    <w:p w14:paraId="6028000A" w14:textId="77777777" w:rsidR="00BC4AD0" w:rsidRDefault="00BC4AD0">
      <w:pPr>
        <w:spacing w:after="150"/>
      </w:pPr>
    </w:p>
    <w:p w14:paraId="799677F7" w14:textId="77777777" w:rsidR="00BC4AD0" w:rsidRDefault="00000000">
      <w:pPr>
        <w:spacing w:after="150"/>
        <w:jc w:val="both"/>
      </w:pPr>
      <w:r>
        <w:rPr>
          <w:b/>
          <w:bCs/>
        </w:rPr>
        <w:t xml:space="preserve">Artículo 129.- </w:t>
      </w:r>
      <w:r>
        <w:t>Las decisiones del Consejo de Honor y Justicia se tomarán por mayoría de votos, la votación en el seno del Consejo, será de manera abierta y razonada por sus integrantes, el Presidente tendrá voto de calidad en caso de empate. Para la declaración del quórum legal será necesaria la presencia de cuatro integrantes con voto, de lo contrario no se podrá llevar a cabo la audiencia única. Las facultades del Consejo de Honor y Justicia se ejercerán sin perjuicio de las que correspondan al Presidente Municipal, al Secretario del H. Ayuntamiento, al Director de Seguridad Pública, al Contralor Municipal y a las autoridades correspondientes. El Secretario Técnico dirigirá el desarrollo de la audiencia única y dictará los acuerdos de mero trámite en la misma, cuidando en todo momento el cumplimiento de las formalidades esenciales, de igual manera cuenta con facultades para certificar toda clase de documentos que obren en los archivos del Consejo de Honor y Justicia. Contra las determinaciones dictadas por el Secretario Técnico durante la audiencia única, procederá el recurso de revocación que se interpondrá en la misma. Resolviéndolo de plano el Secretario Técnico y contra el auto que decida sobre la revocación no habrá recurso alguno.</w:t>
      </w:r>
    </w:p>
    <w:p w14:paraId="1C8533FF" w14:textId="77777777" w:rsidR="00BC4AD0" w:rsidRDefault="00000000">
      <w:pPr>
        <w:spacing w:after="150"/>
        <w:jc w:val="both"/>
      </w:pPr>
      <w:r>
        <w:rPr>
          <w:b/>
          <w:bCs/>
        </w:rPr>
        <w:t xml:space="preserve">Artículo 130.- </w:t>
      </w:r>
      <w:r>
        <w:t>La recepción y trámite de la denuncia, no presumirá sobre la responsabilidad o no del elemento operativo involucrado, pero si dada la naturaleza de la infracción, se estima conveniente suspender de sus labores al servidor a fin de no obstaculizar la investigación, se hará constar esa circunstancia, y éste quedará suspendido hasta la emisión de nueva disposición, conservando sus derechos. Dicha suspensión no podrá exceder del término de treinta días.</w:t>
      </w:r>
    </w:p>
    <w:p w14:paraId="3D287B74" w14:textId="77777777" w:rsidR="00BC4AD0" w:rsidRDefault="00000000">
      <w:pPr>
        <w:spacing w:after="80"/>
        <w:jc w:val="both"/>
      </w:pPr>
      <w:r>
        <w:rPr>
          <w:b/>
          <w:bCs/>
        </w:rPr>
        <w:t xml:space="preserve">Artículo 131.- </w:t>
      </w:r>
      <w:r>
        <w:t>Para que la denuncia o queja resulte admisible ante el Consejo, deberá ser escrita y satisfacer los siguientes requisitos:</w:t>
      </w:r>
    </w:p>
    <w:p w14:paraId="5514E55C" w14:textId="77777777" w:rsidR="00BC4AD0" w:rsidRDefault="00000000">
      <w:pPr>
        <w:spacing w:after="80"/>
        <w:ind w:left="720" w:hanging="360"/>
        <w:jc w:val="both"/>
      </w:pPr>
      <w:r>
        <w:t>I.- Nombre y domicilio del denunciante;</w:t>
      </w:r>
    </w:p>
    <w:p w14:paraId="1DAFDA8F" w14:textId="77777777" w:rsidR="00BC4AD0" w:rsidRDefault="00000000">
      <w:pPr>
        <w:spacing w:after="80"/>
        <w:ind w:left="720" w:hanging="360"/>
        <w:jc w:val="both"/>
      </w:pPr>
      <w:r>
        <w:t>II.- Una narración clara y sucinta de los hechos materia de la denuncia;</w:t>
      </w:r>
    </w:p>
    <w:p w14:paraId="7E605525" w14:textId="77777777" w:rsidR="00BC4AD0" w:rsidRDefault="00000000">
      <w:pPr>
        <w:spacing w:after="80"/>
        <w:ind w:left="720" w:hanging="360"/>
        <w:jc w:val="both"/>
      </w:pPr>
      <w:r>
        <w:t>III.- Las pruebas que se ofrezcan en caso de existir;</w:t>
      </w:r>
    </w:p>
    <w:p w14:paraId="50AF6B4B" w14:textId="77777777" w:rsidR="00BC4AD0" w:rsidRDefault="00000000">
      <w:pPr>
        <w:spacing w:after="80"/>
        <w:ind w:left="720" w:hanging="360"/>
        <w:jc w:val="both"/>
      </w:pPr>
      <w:r>
        <w:t>IV.- Que los hechos narrados en la denuncia no resulten inverosímiles por sí mismos o deriven de apreciaciones notoriamente subjetivas;</w:t>
      </w:r>
    </w:p>
    <w:p w14:paraId="74B40A03" w14:textId="77777777" w:rsidR="00BC4AD0" w:rsidRDefault="00000000">
      <w:pPr>
        <w:spacing w:after="80"/>
        <w:ind w:left="720" w:hanging="360"/>
        <w:jc w:val="both"/>
      </w:pPr>
      <w:r>
        <w:t>V.- Nombre del presunto responsable si lo supiere, y, si no, se proporcionarán los elementos con que se cuente, con el fin de lograr la identificación del presunto responsable, y</w:t>
      </w:r>
    </w:p>
    <w:p w14:paraId="39F11944" w14:textId="77777777" w:rsidR="00BC4AD0" w:rsidRDefault="00000000">
      <w:pPr>
        <w:spacing w:after="80"/>
        <w:ind w:left="720" w:hanging="360"/>
        <w:jc w:val="both"/>
      </w:pPr>
      <w:r>
        <w:t>VI.- Firma bajo protesta de decir verdad de la persona que hace la denuncia. En caso de no reunir los requisitos anteriores, corresponderá al Director reunir los elementos de responsabilidad si a su juicio fueran procedentes considerando la gravedad de la falta.</w:t>
      </w:r>
    </w:p>
    <w:p w14:paraId="71630910" w14:textId="77777777" w:rsidR="00BC4AD0" w:rsidRDefault="00BC4AD0">
      <w:pPr>
        <w:spacing w:after="150"/>
      </w:pPr>
    </w:p>
    <w:p w14:paraId="7F5F8FF6" w14:textId="77777777" w:rsidR="00BC4AD0" w:rsidRDefault="00000000">
      <w:pPr>
        <w:spacing w:after="150"/>
        <w:jc w:val="both"/>
      </w:pPr>
      <w:r>
        <w:rPr>
          <w:b/>
          <w:bCs/>
        </w:rPr>
        <w:lastRenderedPageBreak/>
        <w:t xml:space="preserve">Artículo 132.- </w:t>
      </w:r>
      <w:r>
        <w:t>Para efectos del procedimiento ante el Consejo, se equipara a la denuncia el parte informativo del superior jerárquico en que se asienten los hechos de la infracción cometida.</w:t>
      </w:r>
    </w:p>
    <w:p w14:paraId="1022D8F7" w14:textId="77777777" w:rsidR="00BC4AD0" w:rsidRDefault="00000000">
      <w:pPr>
        <w:spacing w:after="150"/>
        <w:jc w:val="both"/>
      </w:pPr>
      <w:r>
        <w:rPr>
          <w:b/>
          <w:bCs/>
        </w:rPr>
        <w:t xml:space="preserve">Artículo 133.- </w:t>
      </w:r>
      <w:r>
        <w:t>Una vez recibida y ratificada en su caso, la queja o denuncia, por parte del Presidente o Síndico, se decidirá sobre la procedencia de su admisión o desechamiento dentro de los tres días hábiles siguientes. En el primer caso se iniciará la instauración del procedimiento administrativo disciplinario en contra del presunto infractor.</w:t>
      </w:r>
    </w:p>
    <w:p w14:paraId="23EA344E" w14:textId="77777777" w:rsidR="00BC4AD0" w:rsidRDefault="00000000">
      <w:pPr>
        <w:spacing w:after="150"/>
        <w:jc w:val="both"/>
      </w:pPr>
      <w:r>
        <w:rPr>
          <w:b/>
          <w:bCs/>
        </w:rPr>
        <w:t xml:space="preserve">Artículo 134.- </w:t>
      </w:r>
      <w:r>
        <w:t>En caso de admisión o desechamiento de una denuncia, deberá fundar y motivar el acuerdo correspondiente, mismo que se notificará personalmente al denunciante, al Director, al elemento operativo y al Fiscal, comunicándoles que tienen derecho a inconformarse mediante un escrito dentro del plazo de tres días hábiles. El recurso interpuesto será resuelto por el pleno del Consejo, para lo cual se observará lo establecido por la Ley del Procedimiento Administrativo.</w:t>
      </w:r>
    </w:p>
    <w:p w14:paraId="6AE54D21" w14:textId="77777777" w:rsidR="00BC4AD0" w:rsidRDefault="00000000">
      <w:pPr>
        <w:spacing w:after="80"/>
        <w:jc w:val="both"/>
      </w:pPr>
      <w:r>
        <w:rPr>
          <w:b/>
          <w:bCs/>
        </w:rPr>
        <w:t xml:space="preserve">Artículo 135.- </w:t>
      </w:r>
      <w:r>
        <w:t>El Procedimiento administrativo de responsabilidad se llevará a cabo de la siguiente manera:</w:t>
      </w:r>
    </w:p>
    <w:p w14:paraId="79CCDF0D" w14:textId="77777777" w:rsidR="00BC4AD0" w:rsidRDefault="00000000">
      <w:pPr>
        <w:spacing w:after="80"/>
        <w:ind w:left="720" w:hanging="360"/>
        <w:jc w:val="both"/>
      </w:pPr>
      <w:r>
        <w:t>I.- Se citará al denunciante, tratándose de un particular, a efecto de que ratifique su denuncia. En caso de que la denuncia provenga de un parte informativo o documento oficial de la propia Dirección o de la Administración Pública Municipal no se requerirá dicha ratificación;</w:t>
      </w:r>
    </w:p>
    <w:p w14:paraId="4395DD80" w14:textId="77777777" w:rsidR="00BC4AD0" w:rsidRDefault="00000000">
      <w:pPr>
        <w:spacing w:after="80"/>
        <w:ind w:left="720" w:hanging="360"/>
        <w:jc w:val="both"/>
      </w:pPr>
      <w:r>
        <w:t>II.- Una vez ratificada la denuncia cuando deba hacerse o acordado el inicio del procedimiento, tratándose de parte informativo o documento oficial, se notificará al presunto infractor el acuerdo respectivo, corriéndole traslado con copias simples de la denuncia y anexos;</w:t>
      </w:r>
    </w:p>
    <w:p w14:paraId="675F4101" w14:textId="77777777" w:rsidR="00BC4AD0" w:rsidRDefault="00000000">
      <w:pPr>
        <w:spacing w:after="80"/>
        <w:ind w:left="720" w:hanging="360"/>
        <w:jc w:val="both"/>
      </w:pPr>
      <w:r>
        <w:t>III.- Dentro del término de cinco días hábiles siguientes a dicha notificación, el presunto infractor deberá rendir un informe justificado de su actuación, ofreciendo las pruebas que a su derecho convengan, señalando domicilio para oír y recibir notificaciones y nombrando defensor, en caso de que desee hacerlo. Si el presunto infractor, no rinde oportunamente su informe se tendrán por ciertos los hechos que se le imputan;</w:t>
      </w:r>
    </w:p>
    <w:p w14:paraId="4C4DA478" w14:textId="77777777" w:rsidR="00BC4AD0" w:rsidRDefault="00000000">
      <w:pPr>
        <w:spacing w:after="80"/>
        <w:ind w:left="720" w:hanging="360"/>
        <w:jc w:val="both"/>
      </w:pPr>
      <w:r>
        <w:t>IV.- Concluido el término para la presentación del informe justificado, se dictará un acuerdo sobre su admisión, y en el mismo, se fijará fecha para que en un plazo máximo de seis días hábiles se realice la audiencia ante el pleno del Consejo en la que se desahogarán las pruebas admitidas, se rendirán alegatos y se dictará resolución;</w:t>
      </w:r>
    </w:p>
    <w:p w14:paraId="59AB7904" w14:textId="77777777" w:rsidR="00BC4AD0" w:rsidRDefault="00000000">
      <w:pPr>
        <w:spacing w:after="80"/>
        <w:ind w:left="720" w:hanging="360"/>
        <w:jc w:val="both"/>
      </w:pPr>
      <w:r>
        <w:t>V.- Se dará vista a los integrantes del Consejo, para lo cual se les hará llegar una copia del expediente respectivo, a fin de que queden enterados del asunto;</w:t>
      </w:r>
    </w:p>
    <w:p w14:paraId="224E7E19" w14:textId="77777777" w:rsidR="00BC4AD0" w:rsidRDefault="00000000">
      <w:pPr>
        <w:spacing w:after="80"/>
        <w:ind w:left="720" w:hanging="360"/>
        <w:jc w:val="both"/>
      </w:pPr>
      <w:r>
        <w:t>VI.- Podrán ser ofrecidas toda clase de pruebas, con excepción de la prueba confesional de las autoridades. No se considerará comprendida en esta prohibición la petición de informe de las dependencias, entidades u organismos auxiliares, respecto de hechos que consten en sus expedientes o de documentos agregados a ellos. En el caso de que la prueba ofrecida por el presunto infractor requiera de preparación para su desahogo, éste se obligará a presentar y facilitar los medios que convengan para su correcta diligenciación en la propia audiencia ante la autoridad instructora competente; en caso de no hacerlo se declarará desierta la probanza respectiva en su perjuicio. Sólo podrán ser rechazadas las pruebas propuestas por los interesados cuando no fuesen ofrecidas conforme a derecho, no tengan relación con el fondo del asunto, sean improcedentes e innecesarias o contrarias a la moral o al derecho. Tal resolución deberá estar debidamente fundada y motivada;</w:t>
      </w:r>
    </w:p>
    <w:p w14:paraId="38485149" w14:textId="77777777" w:rsidR="00BC4AD0" w:rsidRDefault="00000000">
      <w:pPr>
        <w:spacing w:after="80"/>
        <w:ind w:left="720" w:hanging="360"/>
        <w:jc w:val="both"/>
      </w:pPr>
      <w:r>
        <w:t>VII.- En el caso de no comparecer el elemento operativo sin causa justificada, se tendrán como presuntamente ciertos los hechos constitutivos de la denuncia;</w:t>
      </w:r>
    </w:p>
    <w:p w14:paraId="49632CF1" w14:textId="77777777" w:rsidR="00BC4AD0" w:rsidRDefault="00000000">
      <w:pPr>
        <w:spacing w:after="80"/>
        <w:ind w:left="720" w:hanging="360"/>
        <w:jc w:val="both"/>
      </w:pPr>
      <w:r>
        <w:t>VIII.- Las audiencias no podrán suspenderse salvo cuando existan causas de fuerza mayor ajenas al Consejo que impidan su desahogo o lo solicite el defensor a efecto de allegarse de medios para su mejor defensa, en caso de que surjan causa supervenientes al hecho que se analiza, previa calificación del Presidente, la prórroga no excederá en todo caso de diez días hábiles, y</w:t>
      </w:r>
    </w:p>
    <w:p w14:paraId="7CC00811" w14:textId="77777777" w:rsidR="00BC4AD0" w:rsidRDefault="00000000">
      <w:pPr>
        <w:spacing w:after="80"/>
        <w:ind w:left="720" w:hanging="360"/>
        <w:jc w:val="both"/>
      </w:pPr>
      <w:r>
        <w:t>IX.- En cualquier momento, previo o posterior a la notificación a que se refiere la fracción segunda de este artículo, el Consejo a petición del Fiscal, podrá suspender temporalmente al presunto responsable de su cargo, empleo o comisión, si a su juicio así conviniere, para la conducción de la investigación o por la gravedad del hecho, de conformidad con el procedimiento y las garantías de audiencia y legalidad previstos en el Reglamento de Actos y Procedimientos Administrativos, Infracciones, Sanciones y Recursos.</w:t>
      </w:r>
    </w:p>
    <w:p w14:paraId="6E02714E" w14:textId="77777777" w:rsidR="00BC4AD0" w:rsidRDefault="00BC4AD0">
      <w:pPr>
        <w:spacing w:after="150"/>
      </w:pPr>
    </w:p>
    <w:p w14:paraId="6EC1A45C" w14:textId="77777777" w:rsidR="00BC4AD0" w:rsidRDefault="00000000">
      <w:pPr>
        <w:spacing w:after="150"/>
        <w:jc w:val="both"/>
      </w:pPr>
      <w:r>
        <w:rPr>
          <w:b/>
          <w:bCs/>
        </w:rPr>
        <w:lastRenderedPageBreak/>
        <w:t xml:space="preserve">Artículo 136.- </w:t>
      </w:r>
      <w:r>
        <w:t>El Consejo de Honor y Justicia podrá acordar de oficio o a solicitud de cualquiera de las partes, la acumulación de los autos dentro del procedimiento disciplinario, hasta antes de que se emita la resolución definitiva del procedimiento.</w:t>
      </w:r>
    </w:p>
    <w:p w14:paraId="15CB5456" w14:textId="77777777" w:rsidR="00BC4AD0" w:rsidRDefault="00000000">
      <w:pPr>
        <w:spacing w:after="80"/>
        <w:jc w:val="both"/>
      </w:pPr>
      <w:r>
        <w:rPr>
          <w:b/>
          <w:bCs/>
        </w:rPr>
        <w:t xml:space="preserve">Artículo 137.- </w:t>
      </w:r>
      <w:r>
        <w:t>Procede la acumulación cuando:</w:t>
      </w:r>
    </w:p>
    <w:p w14:paraId="346F24E9" w14:textId="77777777" w:rsidR="00BC4AD0" w:rsidRDefault="00000000">
      <w:pPr>
        <w:spacing w:after="80"/>
        <w:ind w:left="720" w:hanging="360"/>
        <w:jc w:val="both"/>
      </w:pPr>
      <w:r>
        <w:t>I.- Exista identidad de los elementos operativos, cosas, personas afectadas y hechos imputables;</w:t>
      </w:r>
    </w:p>
    <w:p w14:paraId="26E7C4EE" w14:textId="77777777" w:rsidR="00BC4AD0" w:rsidRDefault="00000000">
      <w:pPr>
        <w:spacing w:after="80"/>
        <w:ind w:left="720" w:hanging="360"/>
        <w:jc w:val="both"/>
      </w:pPr>
      <w:r>
        <w:t>II.- Exista identidad del elemento operativo, cosas, personas afectadas pero hechos distintos;</w:t>
      </w:r>
    </w:p>
    <w:p w14:paraId="247AA07A" w14:textId="77777777" w:rsidR="00BC4AD0" w:rsidRDefault="00000000">
      <w:pPr>
        <w:spacing w:after="80"/>
        <w:ind w:left="720" w:hanging="360"/>
        <w:jc w:val="both"/>
      </w:pPr>
      <w:r>
        <w:t>III.- Exista identidad del elemento operativo, hechos y personas afectadas aunque las cosas sean diferentes;</w:t>
      </w:r>
    </w:p>
    <w:p w14:paraId="0F6B1CC6" w14:textId="77777777" w:rsidR="00BC4AD0" w:rsidRDefault="00000000">
      <w:pPr>
        <w:spacing w:after="80"/>
        <w:ind w:left="720" w:hanging="360"/>
        <w:jc w:val="both"/>
      </w:pPr>
      <w:r>
        <w:t>IV.- Exista identidad del elemento operativo, Hechos, cosas pero personas diferentes;</w:t>
      </w:r>
    </w:p>
    <w:p w14:paraId="1B3B911A" w14:textId="77777777" w:rsidR="00BC4AD0" w:rsidRDefault="00000000">
      <w:pPr>
        <w:spacing w:after="80"/>
        <w:ind w:left="720" w:hanging="360"/>
        <w:jc w:val="both"/>
      </w:pPr>
      <w:r>
        <w:t>V.- Existan distintos hechos provenientes de una misma causa, aunque se den contra distintas personas pero identidad del elemento operativo;</w:t>
      </w:r>
    </w:p>
    <w:p w14:paraId="573A5CA0" w14:textId="77777777" w:rsidR="00BC4AD0" w:rsidRDefault="00000000">
      <w:pPr>
        <w:spacing w:after="80"/>
        <w:ind w:left="720" w:hanging="360"/>
        <w:jc w:val="both"/>
      </w:pPr>
      <w:r>
        <w:t>VI.- Existan distintos hechos pero provenientes de diferentes causas aunque sean a diferentes personas, pero que tenga identidad con el elemento operativo; y</w:t>
      </w:r>
    </w:p>
    <w:p w14:paraId="75003938" w14:textId="77777777" w:rsidR="00BC4AD0" w:rsidRDefault="00000000">
      <w:pPr>
        <w:spacing w:after="80"/>
        <w:ind w:left="720" w:hanging="360"/>
        <w:jc w:val="both"/>
      </w:pPr>
      <w:r>
        <w:t>VII.- Las acciones aun siendo distintas, no provocaría una resolución distinta a la que deba de emitirse y aplicarse conforme a la Ley.</w:t>
      </w:r>
    </w:p>
    <w:p w14:paraId="24A0040B" w14:textId="77777777" w:rsidR="00BC4AD0" w:rsidRDefault="00BC4AD0">
      <w:pPr>
        <w:spacing w:after="150"/>
      </w:pPr>
    </w:p>
    <w:p w14:paraId="29C7E6A6" w14:textId="77777777" w:rsidR="00BC4AD0" w:rsidRDefault="00000000">
      <w:pPr>
        <w:spacing w:after="80"/>
        <w:jc w:val="both"/>
      </w:pPr>
      <w:r>
        <w:rPr>
          <w:b/>
          <w:bCs/>
        </w:rPr>
        <w:t xml:space="preserve">Artículo 138.- </w:t>
      </w:r>
      <w:r>
        <w:t>La petición de acumulación de los autos deberá contener los siguientes requisitos:</w:t>
      </w:r>
    </w:p>
    <w:p w14:paraId="74E8412C" w14:textId="77777777" w:rsidR="00BC4AD0" w:rsidRDefault="00000000">
      <w:pPr>
        <w:spacing w:after="80"/>
        <w:ind w:left="720" w:hanging="360"/>
        <w:jc w:val="both"/>
      </w:pPr>
      <w:r>
        <w:t>I.- Debe expresar los números de expediente de cada uno de ellos;</w:t>
      </w:r>
    </w:p>
    <w:p w14:paraId="0D193125" w14:textId="77777777" w:rsidR="00BC4AD0" w:rsidRDefault="00000000">
      <w:pPr>
        <w:spacing w:after="80"/>
        <w:ind w:left="720" w:hanging="360"/>
        <w:jc w:val="both"/>
      </w:pPr>
      <w:r>
        <w:t>II.- El hecho o hechos realizados por el elemento operativo en cada caso;</w:t>
      </w:r>
    </w:p>
    <w:p w14:paraId="1A7F0B2C" w14:textId="77777777" w:rsidR="00BC4AD0" w:rsidRDefault="00000000">
      <w:pPr>
        <w:spacing w:after="80"/>
        <w:ind w:left="720" w:hanging="360"/>
        <w:jc w:val="both"/>
      </w:pPr>
      <w:r>
        <w:t>III.- las personas que fueren afectadas en cada uno de los expedientes, si los hubiere;</w:t>
      </w:r>
    </w:p>
    <w:p w14:paraId="16DC4957" w14:textId="77777777" w:rsidR="00BC4AD0" w:rsidRDefault="00000000">
      <w:pPr>
        <w:spacing w:after="80"/>
        <w:ind w:left="720" w:hanging="360"/>
        <w:jc w:val="both"/>
      </w:pPr>
      <w:r>
        <w:t>IV.- El origen de las causas de cada uno de ellos; y</w:t>
      </w:r>
    </w:p>
    <w:p w14:paraId="1BF6447B" w14:textId="77777777" w:rsidR="00BC4AD0" w:rsidRDefault="00000000">
      <w:pPr>
        <w:spacing w:after="80"/>
        <w:ind w:left="720" w:hanging="360"/>
        <w:jc w:val="both"/>
      </w:pPr>
      <w:r>
        <w:t>V.- Los fundamentos legales en que se apoye para solicitar la acumulación.</w:t>
      </w:r>
    </w:p>
    <w:p w14:paraId="51ADED29" w14:textId="77777777" w:rsidR="00BC4AD0" w:rsidRDefault="00BC4AD0">
      <w:pPr>
        <w:spacing w:after="150"/>
      </w:pPr>
    </w:p>
    <w:p w14:paraId="18702CDE" w14:textId="77777777" w:rsidR="00BC4AD0" w:rsidRDefault="00000000">
      <w:pPr>
        <w:spacing w:after="150"/>
        <w:jc w:val="both"/>
      </w:pPr>
      <w:r>
        <w:rPr>
          <w:b/>
          <w:bCs/>
        </w:rPr>
        <w:t xml:space="preserve">Artículo 139.- </w:t>
      </w:r>
      <w:r>
        <w:t>La audiencia iniciará dándole el uso de la voz al Fiscal, a fin de que pueda enterar formalmente de los hechos a los miembros del Consejo y pueda ofrecer las pruebas de cargo en contra del elemento operativo.</w:t>
      </w:r>
    </w:p>
    <w:p w14:paraId="2275F480" w14:textId="77777777" w:rsidR="00BC4AD0" w:rsidRDefault="00000000">
      <w:pPr>
        <w:spacing w:after="150"/>
        <w:jc w:val="both"/>
      </w:pPr>
      <w:r>
        <w:rPr>
          <w:b/>
          <w:bCs/>
        </w:rPr>
        <w:t xml:space="preserve">Artículo 140.- </w:t>
      </w:r>
      <w:r>
        <w:t>En caso de haberse presentado el elemento operativo, se le dará el uso de la voz, y dará contestación por escrito o en forma verbal a la denuncia presentada en su contra por sí o por conducto de su Defensor.</w:t>
      </w:r>
    </w:p>
    <w:p w14:paraId="2231A0A7" w14:textId="77777777" w:rsidR="00BC4AD0" w:rsidRDefault="00000000">
      <w:pPr>
        <w:spacing w:after="150"/>
        <w:jc w:val="both"/>
      </w:pPr>
      <w:r>
        <w:rPr>
          <w:b/>
          <w:bCs/>
        </w:rPr>
        <w:t xml:space="preserve">Artículo 141.- </w:t>
      </w:r>
      <w:r>
        <w:t>El ofrecimiento de pruebas será iniciado primero por el Fiscal y después lo hará el elemento operativo sujeto a investigación. Las partes se encuentran obligadas a proporcionar todos los elementos que faciliten su desahogo; por tal razón, en la audiencia las partes deberán presentar sus testigos, documentos y en general todos aquellos elementos de convicción que por su naturaleza requieran desahogo especial. En caso contrario, se les tendrá por desistido de aquellas pruebas que no estuvieran preparadas para desahogarse en la audiencia.</w:t>
      </w:r>
    </w:p>
    <w:p w14:paraId="64ECEB73" w14:textId="77777777" w:rsidR="00BC4AD0" w:rsidRDefault="00000000">
      <w:pPr>
        <w:spacing w:after="150"/>
        <w:jc w:val="both"/>
      </w:pPr>
      <w:r>
        <w:rPr>
          <w:b/>
          <w:bCs/>
        </w:rPr>
        <w:t xml:space="preserve">Artículo 142.- </w:t>
      </w:r>
      <w:r>
        <w:t>En el caso de que el presunto responsable ofreciere como prueba la declaración del denunciante, lo solicitará dentro de las cuarenta y ocho horas posteriores a la notificación de la citación que reciba por parte del Consejo, para efecto de Llevar a cabo los careos respectivos. En la citación que se hará al elemento operativo se hará constar la situación anterior. El Presidente notificará a la parte denunciante, apercibiéndolo de que en caso de incomparecencia injustificada se le tendrá por desistido de la denuncia, excepción hecha, en que el Consejo encuentre elementos que por la gravedad del caso o porque estén debidamente acreditados los elementos de la denuncia, se deba continuar con el trámite. En el caso de que la instrucción se deba a una denuncia no procede el desistimiento.</w:t>
      </w:r>
    </w:p>
    <w:p w14:paraId="7011913D" w14:textId="77777777" w:rsidR="00BC4AD0" w:rsidRDefault="00000000">
      <w:pPr>
        <w:spacing w:after="150"/>
        <w:jc w:val="both"/>
      </w:pPr>
      <w:r>
        <w:rPr>
          <w:b/>
          <w:bCs/>
        </w:rPr>
        <w:t xml:space="preserve">Artículo 143.- </w:t>
      </w:r>
      <w:r>
        <w:t>Con excepción del Presidente, el fiscal y el defensor, los demás integrantes del Consejo, no pueden interrogar o dirigirse al elemento operativo, al denunciante o a los testigos, durante la audiencia de pruebas y alegatos y resolución. Si requieren alguna aclaración o desean hacer alguna pregunta la harán por conducto del Presidente del Consejo, quien en todo caso la podrá desechar por capciosa o inconducente.</w:t>
      </w:r>
    </w:p>
    <w:p w14:paraId="6CFDB1AA" w14:textId="77777777" w:rsidR="00BC4AD0" w:rsidRDefault="00000000">
      <w:pPr>
        <w:spacing w:after="150"/>
        <w:jc w:val="both"/>
      </w:pPr>
      <w:r>
        <w:rPr>
          <w:b/>
          <w:bCs/>
        </w:rPr>
        <w:t xml:space="preserve">Artículo 144.- </w:t>
      </w:r>
      <w:r>
        <w:t>Una vez desahogadas las pruebas y expuestos los alegatos correspondientes, se retiran el fiscal, el denunciante, los testigos, el elemento operativo y el defensor y el Consejo procederá a deliberar y formular la resolución. En caso de que se considere conveniente, se podrá diferir la reunión deliberativa del Consejo para otra fecha, previo acuerdo del propio Consejo, fecha que en ningún caso excederá de cinco días hábiles.</w:t>
      </w:r>
    </w:p>
    <w:p w14:paraId="5B95C529" w14:textId="77777777" w:rsidR="00BC4AD0" w:rsidRDefault="00000000">
      <w:pPr>
        <w:spacing w:after="80"/>
        <w:jc w:val="both"/>
      </w:pPr>
      <w:r>
        <w:rPr>
          <w:b/>
          <w:bCs/>
        </w:rPr>
        <w:lastRenderedPageBreak/>
        <w:t xml:space="preserve">Artículo 145.- </w:t>
      </w:r>
      <w:r>
        <w:t>La resolución definitiva que dicte el Consejo, debe reunir los siguientes requisitos:</w:t>
      </w:r>
    </w:p>
    <w:p w14:paraId="1BB9A038" w14:textId="77777777" w:rsidR="00BC4AD0" w:rsidRDefault="00000000">
      <w:pPr>
        <w:spacing w:after="80"/>
        <w:ind w:left="720" w:hanging="360"/>
        <w:jc w:val="both"/>
      </w:pPr>
      <w:r>
        <w:t>I.- El lugar, fecha y mención del Consejo emisor;</w:t>
      </w:r>
    </w:p>
    <w:p w14:paraId="3B445485" w14:textId="77777777" w:rsidR="00BC4AD0" w:rsidRDefault="00000000">
      <w:pPr>
        <w:spacing w:after="80"/>
        <w:ind w:left="720" w:hanging="360"/>
        <w:jc w:val="both"/>
      </w:pPr>
      <w:r>
        <w:t>II.- Los nombres del denunciante y elemento operativo;</w:t>
      </w:r>
    </w:p>
    <w:p w14:paraId="476B336E" w14:textId="77777777" w:rsidR="00BC4AD0" w:rsidRDefault="00000000">
      <w:pPr>
        <w:spacing w:after="80"/>
        <w:ind w:left="720" w:hanging="360"/>
        <w:jc w:val="both"/>
      </w:pPr>
      <w:r>
        <w:t>III.- Una parte considerativa en la que, con precisión, se expresen las razones en que se funden para absolver o condenar y los fundamentos legales en que se apoyen, que incluirá: a) Un extracto de la denuncia, de las constancias que obren en el expediente y de los hechos procedimentales conducentes a la resolución; b) La descripción del hecho o hechos que serán objeto de valoración, así como de los medios probatorios aportados para demostrar su existencia; c) Las consideraciones y los fundamentos legales que se establezcan para acreditar la existencia de la infracción cometida y la responsabilidad del elemento operativo;</w:t>
      </w:r>
    </w:p>
    <w:p w14:paraId="76A0D6E1" w14:textId="77777777" w:rsidR="00BC4AD0" w:rsidRDefault="00000000">
      <w:pPr>
        <w:spacing w:after="80"/>
        <w:ind w:left="720" w:hanging="360"/>
        <w:jc w:val="both"/>
      </w:pPr>
      <w:r>
        <w:t>IV.- La condena o absolución que proceda;</w:t>
      </w:r>
    </w:p>
    <w:p w14:paraId="1360605D" w14:textId="77777777" w:rsidR="00BC4AD0" w:rsidRDefault="00000000">
      <w:pPr>
        <w:spacing w:after="80"/>
        <w:ind w:left="720" w:hanging="360"/>
        <w:jc w:val="both"/>
      </w:pPr>
      <w:r>
        <w:t>V.- En caso de resultar responsable se especificará: a).- El tipo de sanción a que es acreedor por los hechos investigados; b).- Si los hechos son causa suficiente para darlo de baja y en su caso cualquier otra sanción, que procediere y; c).- Si de los hechos se desprenden elementos para dar vista al Ministerio Público; y</w:t>
      </w:r>
    </w:p>
    <w:p w14:paraId="735D958A" w14:textId="77777777" w:rsidR="00BC4AD0" w:rsidRDefault="00000000">
      <w:pPr>
        <w:spacing w:after="80"/>
        <w:ind w:left="720" w:hanging="360"/>
        <w:jc w:val="both"/>
      </w:pPr>
      <w:r>
        <w:t>VI.- Los demás puntos resolutivos correspondientes</w:t>
      </w:r>
    </w:p>
    <w:p w14:paraId="683ED374" w14:textId="77777777" w:rsidR="00BC4AD0" w:rsidRDefault="00BC4AD0">
      <w:pPr>
        <w:spacing w:after="150"/>
      </w:pPr>
    </w:p>
    <w:p w14:paraId="4D4300F3" w14:textId="77777777" w:rsidR="00BC4AD0" w:rsidRDefault="00000000">
      <w:pPr>
        <w:spacing w:after="150"/>
        <w:jc w:val="both"/>
      </w:pPr>
      <w:r>
        <w:rPr>
          <w:b/>
          <w:bCs/>
        </w:rPr>
        <w:t xml:space="preserve">Artículo 146.- </w:t>
      </w:r>
      <w:r>
        <w:t>Se levantará acta circunstanciada de todas las diligencias que se practiquen, recabando las firmas de quienes participen o intervengan en ellas, haciéndose los apercibimientos en términos de Ley a quienes declaran con falsedad ante autoridad competente.</w:t>
      </w:r>
    </w:p>
    <w:p w14:paraId="1E885521" w14:textId="77777777" w:rsidR="00BC4AD0" w:rsidRDefault="00000000">
      <w:pPr>
        <w:spacing w:after="80"/>
        <w:jc w:val="both"/>
      </w:pPr>
      <w:r>
        <w:rPr>
          <w:b/>
          <w:bCs/>
        </w:rPr>
        <w:t xml:space="preserve">Artículo 147.- </w:t>
      </w:r>
      <w:r>
        <w:t>Son atribuciones del Fiscal:</w:t>
      </w:r>
    </w:p>
    <w:p w14:paraId="6F368736" w14:textId="77777777" w:rsidR="00BC4AD0" w:rsidRDefault="00000000">
      <w:pPr>
        <w:spacing w:after="80"/>
        <w:ind w:left="720" w:hanging="360"/>
        <w:jc w:val="both"/>
      </w:pPr>
      <w:r>
        <w:t>I.- Recibir denuncias y quejas, por parte de la ciudadanía y autoridades en general, en contra de los elementos operativos de la Dirección;</w:t>
      </w:r>
    </w:p>
    <w:p w14:paraId="19EE139D" w14:textId="77777777" w:rsidR="00BC4AD0" w:rsidRDefault="00000000">
      <w:pPr>
        <w:spacing w:after="80"/>
        <w:ind w:left="720" w:hanging="360"/>
        <w:jc w:val="both"/>
      </w:pPr>
      <w:r>
        <w:t>II.- Integrar los elementos que a su juicio fueren necesarios para que la denuncia pueda ser presentada ante el Consejo, tratando de que la misma esté debidamente fundada y motivada, antes de que se presente;</w:t>
      </w:r>
    </w:p>
    <w:p w14:paraId="5D731E36" w14:textId="77777777" w:rsidR="00BC4AD0" w:rsidRDefault="00000000">
      <w:pPr>
        <w:spacing w:after="80"/>
        <w:ind w:left="720" w:hanging="360"/>
        <w:jc w:val="both"/>
      </w:pPr>
      <w:r>
        <w:t>III.- Recabar, ofrecer y presentar las pruebas de cargo y en su caso aportar los elementos necesarios para su desahogo;</w:t>
      </w:r>
    </w:p>
    <w:p w14:paraId="245AF5F4" w14:textId="77777777" w:rsidR="00BC4AD0" w:rsidRDefault="00000000">
      <w:pPr>
        <w:spacing w:after="80"/>
        <w:ind w:left="720" w:hanging="360"/>
        <w:jc w:val="both"/>
      </w:pPr>
      <w:r>
        <w:t>IV.- Solicitar al elemento operativo de la Dirección un informe pormenorizado de los hechos que se le atribuyen, o que de alguna manera tuvo injerencia. Los cuales son investigados por el Consejo;</w:t>
      </w:r>
    </w:p>
    <w:p w14:paraId="509A608A" w14:textId="77777777" w:rsidR="00BC4AD0" w:rsidRDefault="00000000">
      <w:pPr>
        <w:spacing w:after="80"/>
        <w:ind w:left="720" w:hanging="360"/>
        <w:jc w:val="both"/>
      </w:pPr>
      <w:r>
        <w:t>V.- Solicitar al Director la suspensión temporal del elemento operativo. Para el caso concreto con relación a la suspensión temporal y separación del cargo se estará a lo dispuesto por el presente Reglamento;</w:t>
      </w:r>
    </w:p>
    <w:p w14:paraId="4D76723D" w14:textId="77777777" w:rsidR="00BC4AD0" w:rsidRDefault="00000000">
      <w:pPr>
        <w:spacing w:after="80"/>
        <w:ind w:left="720" w:hanging="360"/>
        <w:jc w:val="both"/>
      </w:pPr>
      <w:r>
        <w:t>VI.- Presentar el dictamen para premiar a elementos operativos que se haga acreedor a algún estímulo, reconocimiento o condecoración; y</w:t>
      </w:r>
    </w:p>
    <w:p w14:paraId="54095B69" w14:textId="77777777" w:rsidR="00BC4AD0" w:rsidRDefault="00000000">
      <w:pPr>
        <w:spacing w:after="80"/>
        <w:ind w:left="720" w:hanging="360"/>
        <w:jc w:val="both"/>
      </w:pPr>
      <w:r>
        <w:t>VII.- Verificar que en todo momento se siga puntualmente el procedimiento previsto por la ley y se garanticen en su caso, al indiciado sus garantías individuales.</w:t>
      </w:r>
    </w:p>
    <w:p w14:paraId="0604AF67" w14:textId="77777777" w:rsidR="00BC4AD0" w:rsidRDefault="00BC4AD0">
      <w:pPr>
        <w:spacing w:after="150"/>
      </w:pPr>
    </w:p>
    <w:p w14:paraId="7CC9B73D" w14:textId="77777777" w:rsidR="00BC4AD0" w:rsidRDefault="00000000">
      <w:pPr>
        <w:spacing w:after="150"/>
        <w:jc w:val="both"/>
      </w:pPr>
      <w:r>
        <w:rPr>
          <w:b/>
          <w:bCs/>
        </w:rPr>
        <w:t xml:space="preserve">Artículo 148.- </w:t>
      </w:r>
      <w:r>
        <w:t>A fin de que el Consejo de Honor y Justicia pueda establecer las sanciones correspondientes al caso concreto, se acatará lo dispuesto por el presente Reglamento.</w:t>
      </w:r>
    </w:p>
    <w:p w14:paraId="6187A189" w14:textId="77777777" w:rsidR="00BC4AD0" w:rsidRDefault="00000000">
      <w:pPr>
        <w:spacing w:after="150"/>
        <w:jc w:val="both"/>
      </w:pPr>
      <w:r>
        <w:rPr>
          <w:b/>
          <w:bCs/>
        </w:rPr>
        <w:t xml:space="preserve">Artículo 149.- </w:t>
      </w:r>
      <w:r>
        <w:t>Se podrá sobreseer el procedimiento disciplinario en cualquier tiempo hasta antes de dictar la resolución definitiva que corresponda.</w:t>
      </w:r>
    </w:p>
    <w:p w14:paraId="2B4CE0B5" w14:textId="77777777" w:rsidR="00BC4AD0" w:rsidRDefault="00000000">
      <w:pPr>
        <w:spacing w:after="80"/>
        <w:jc w:val="both"/>
      </w:pPr>
      <w:r>
        <w:rPr>
          <w:b/>
          <w:bCs/>
        </w:rPr>
        <w:t xml:space="preserve">Artículo 150.- </w:t>
      </w:r>
      <w:r>
        <w:t>Son causales de sobreseimiento las siguientes:</w:t>
      </w:r>
    </w:p>
    <w:p w14:paraId="3F5554B9" w14:textId="77777777" w:rsidR="00BC4AD0" w:rsidRDefault="00000000">
      <w:pPr>
        <w:spacing w:after="80"/>
        <w:ind w:left="720" w:hanging="360"/>
        <w:jc w:val="both"/>
      </w:pPr>
      <w:r>
        <w:t>I.- Cuando no sean satisfechos los requisitos establecidos en el artículo 130 de este Reglamento;</w:t>
      </w:r>
    </w:p>
    <w:p w14:paraId="47A0164C" w14:textId="77777777" w:rsidR="00BC4AD0" w:rsidRDefault="00000000">
      <w:pPr>
        <w:spacing w:after="80"/>
        <w:ind w:left="720" w:hanging="360"/>
        <w:jc w:val="both"/>
      </w:pPr>
      <w:r>
        <w:t>II.- Cuando el elemento operativo denunciado se haya separado de la Corporación de forma voluntaria antes de resolver en forma definitiva el procedimiento disciplinario instaurado en su contra;</w:t>
      </w:r>
    </w:p>
    <w:p w14:paraId="63843A53" w14:textId="77777777" w:rsidR="00BC4AD0" w:rsidRDefault="00000000">
      <w:pPr>
        <w:spacing w:after="80"/>
        <w:ind w:left="720" w:hanging="360"/>
        <w:jc w:val="both"/>
      </w:pPr>
      <w:r>
        <w:t>III.- Cuando de la denuncia hecha por el afectado se desprenda que no hay elementos suficientes que demuestren la responsabilidad de los hechos que se le imputan al elemento operativo;</w:t>
      </w:r>
    </w:p>
    <w:p w14:paraId="62BE5E63" w14:textId="77777777" w:rsidR="00BC4AD0" w:rsidRDefault="00000000">
      <w:pPr>
        <w:spacing w:after="80"/>
        <w:ind w:left="720" w:hanging="360"/>
        <w:jc w:val="both"/>
      </w:pPr>
      <w:r>
        <w:t>IV.- Cuando se desista el denunciante y no afecte derechos de terceros;</w:t>
      </w:r>
    </w:p>
    <w:p w14:paraId="3C37ECCF" w14:textId="77777777" w:rsidR="00BC4AD0" w:rsidRDefault="00000000">
      <w:pPr>
        <w:spacing w:after="80"/>
        <w:ind w:left="720" w:hanging="360"/>
        <w:jc w:val="both"/>
      </w:pPr>
      <w:r>
        <w:lastRenderedPageBreak/>
        <w:t>V.- Cuando existan imprecisiones en los hechos de tal manera que ni aun investigando por parte de la fiscalía o del titular de la Dirección de Seguridad Pública y Vialidad Municipal puedan allegarse de los datos requeridos o de las pruebas necesarias para demostrar la responsabilidad incurrida por el elemento operativo;</w:t>
      </w:r>
    </w:p>
    <w:p w14:paraId="488489CE" w14:textId="77777777" w:rsidR="00BC4AD0" w:rsidRDefault="00000000">
      <w:pPr>
        <w:spacing w:after="80"/>
        <w:ind w:left="720" w:hanging="360"/>
        <w:jc w:val="both"/>
      </w:pPr>
      <w:r>
        <w:t>VI.- Cuando se denuncien hechos atacables por otra vía independiente de la competencia del Consejo de Honor y Justicia;</w:t>
      </w:r>
    </w:p>
    <w:p w14:paraId="1FA77E0D" w14:textId="77777777" w:rsidR="00BC4AD0" w:rsidRDefault="00000000">
      <w:pPr>
        <w:spacing w:after="80"/>
        <w:ind w:left="720" w:hanging="360"/>
        <w:jc w:val="both"/>
      </w:pPr>
      <w:r>
        <w:t>VII.- Por muerte del elemento operativo a quien se le sigue el procedimiento disciplinario;</w:t>
      </w:r>
    </w:p>
    <w:p w14:paraId="779B86DF" w14:textId="77777777" w:rsidR="00BC4AD0" w:rsidRDefault="00000000">
      <w:pPr>
        <w:spacing w:after="80"/>
        <w:ind w:left="720" w:hanging="360"/>
        <w:jc w:val="both"/>
      </w:pPr>
      <w:r>
        <w:t>VIII.- Por falta de ratificación de la denuncia instaurada en contra del elemento operativo hecha por el denunciante;</w:t>
      </w:r>
    </w:p>
    <w:p w14:paraId="24920429" w14:textId="77777777" w:rsidR="00BC4AD0" w:rsidRDefault="00000000">
      <w:pPr>
        <w:spacing w:after="80"/>
        <w:ind w:left="720" w:hanging="360"/>
        <w:jc w:val="both"/>
      </w:pPr>
      <w:r>
        <w:t>IX.- Por motivo de las funciones propias del elemento operativo, no se desprenda que los hechos realizados sean dolosos, de mala fe o excesivos, y</w:t>
      </w:r>
    </w:p>
    <w:p w14:paraId="10B66925" w14:textId="77777777" w:rsidR="00BC4AD0" w:rsidRDefault="00000000">
      <w:pPr>
        <w:spacing w:after="80"/>
        <w:ind w:left="720" w:hanging="360"/>
        <w:jc w:val="both"/>
      </w:pPr>
      <w:r>
        <w:t>X.- Cuando lo solicite la fiscalía por no tener pruebas suficientes que acrediten la responsabilidad del elemento operativo.</w:t>
      </w:r>
    </w:p>
    <w:p w14:paraId="40EC7886" w14:textId="77777777" w:rsidR="00BC4AD0" w:rsidRDefault="00BC4AD0">
      <w:pPr>
        <w:spacing w:after="150"/>
      </w:pPr>
    </w:p>
    <w:p w14:paraId="4AD87C7A" w14:textId="77777777" w:rsidR="00BC4AD0" w:rsidRDefault="00000000">
      <w:pPr>
        <w:spacing w:after="80"/>
        <w:jc w:val="both"/>
      </w:pPr>
      <w:r>
        <w:rPr>
          <w:b/>
          <w:bCs/>
        </w:rPr>
        <w:t xml:space="preserve">Artículo 151.- </w:t>
      </w:r>
      <w:r>
        <w:t>Cualquier situación no prevista en este Reglamento se estará a lo dispuesto por:</w:t>
      </w:r>
    </w:p>
    <w:p w14:paraId="6E2C3F51" w14:textId="77777777" w:rsidR="00BC4AD0" w:rsidRDefault="00000000">
      <w:pPr>
        <w:spacing w:after="80"/>
        <w:ind w:left="720" w:hanging="360"/>
        <w:jc w:val="both"/>
      </w:pPr>
      <w:r>
        <w:t>I.- La Ley de del Sistema Estatal de Seguridad Pública de Aguascalientes;</w:t>
      </w:r>
    </w:p>
    <w:p w14:paraId="3285EEF4" w14:textId="77777777" w:rsidR="00BC4AD0" w:rsidRDefault="00000000">
      <w:pPr>
        <w:spacing w:after="80"/>
        <w:ind w:left="720" w:hanging="360"/>
        <w:jc w:val="both"/>
      </w:pPr>
      <w:r>
        <w:t>II.- El Código Nacional de Procedimientos Penales;</w:t>
      </w:r>
    </w:p>
    <w:p w14:paraId="572CC91A" w14:textId="77777777" w:rsidR="00BC4AD0" w:rsidRDefault="00000000">
      <w:pPr>
        <w:spacing w:after="80"/>
        <w:ind w:left="720" w:hanging="360"/>
        <w:jc w:val="both"/>
      </w:pPr>
      <w:r>
        <w:t>III.- La Ley de Responsabilidades Administrativas del Estado, y</w:t>
      </w:r>
    </w:p>
    <w:p w14:paraId="6C2BC8B4" w14:textId="77777777" w:rsidR="00BC4AD0" w:rsidRDefault="00000000">
      <w:pPr>
        <w:spacing w:after="80"/>
        <w:ind w:left="720" w:hanging="360"/>
        <w:jc w:val="both"/>
      </w:pPr>
      <w:r>
        <w:t>IV.- A los principios, de Justicia y Equidad.</w:t>
      </w:r>
    </w:p>
    <w:p w14:paraId="66BF8E8F" w14:textId="77777777" w:rsidR="00BC4AD0" w:rsidRDefault="00BC4AD0">
      <w:pPr>
        <w:spacing w:after="150"/>
      </w:pPr>
    </w:p>
    <w:p w14:paraId="5DCCF6D0" w14:textId="77777777" w:rsidR="00BC4AD0" w:rsidRDefault="00000000">
      <w:pPr>
        <w:spacing w:after="200"/>
        <w:ind w:left="360"/>
      </w:pPr>
      <w:r>
        <w:rPr>
          <w:i/>
          <w:iCs/>
          <w:color w:val="666666"/>
          <w:sz w:val="18"/>
          <w:szCs w:val="18"/>
        </w:rPr>
        <w:t>El servicio de bomberos se regula íntegramente por el Reglamento de Protección Civil de Pabellón de Arteaga vigente (Periódico Oficial, 20 de mayo de 2024), conforme al catálogo de materias del artículo 31 del Bando de Policía y Buen Gobierno. Este Reglamento no duplica dicha regulación.</w:t>
      </w:r>
    </w:p>
    <w:p w14:paraId="1B2574DD" w14:textId="77777777" w:rsidR="00BC4AD0" w:rsidRDefault="00000000">
      <w:pPr>
        <w:pStyle w:val="Ttulo1"/>
        <w:spacing w:before="500" w:after="100"/>
        <w:jc w:val="center"/>
      </w:pPr>
      <w:r>
        <w:rPr>
          <w:b/>
          <w:bCs/>
        </w:rPr>
        <w:t>TÍTULO SEGUNDO</w:t>
      </w:r>
    </w:p>
    <w:p w14:paraId="0700F9F6" w14:textId="77777777" w:rsidR="00BC4AD0" w:rsidRDefault="00000000">
      <w:pPr>
        <w:pStyle w:val="Ttulo2"/>
        <w:spacing w:after="300"/>
        <w:jc w:val="center"/>
      </w:pPr>
      <w:r>
        <w:rPr>
          <w:b/>
          <w:bCs/>
        </w:rPr>
        <w:t>DE LA MOVILIDAD MUNICIPAL</w:t>
      </w:r>
    </w:p>
    <w:p w14:paraId="4B820445" w14:textId="77777777" w:rsidR="00BC4AD0" w:rsidRDefault="00000000">
      <w:pPr>
        <w:pStyle w:val="Ttulo3"/>
        <w:spacing w:before="300" w:after="50"/>
        <w:jc w:val="center"/>
      </w:pPr>
      <w:r>
        <w:rPr>
          <w:b/>
          <w:bCs/>
        </w:rPr>
        <w:t>CAPÍTULO PRIMERO</w:t>
      </w:r>
    </w:p>
    <w:p w14:paraId="55EAA3DB" w14:textId="77777777" w:rsidR="00BC4AD0" w:rsidRDefault="00000000">
      <w:pPr>
        <w:spacing w:after="200"/>
        <w:jc w:val="center"/>
      </w:pPr>
      <w:r>
        <w:rPr>
          <w:i/>
          <w:iCs/>
        </w:rPr>
        <w:t>De las Disposiciones Generales</w:t>
      </w:r>
    </w:p>
    <w:p w14:paraId="259CEBC4" w14:textId="77777777" w:rsidR="00BC4AD0" w:rsidRDefault="00000000">
      <w:pPr>
        <w:spacing w:after="150"/>
        <w:jc w:val="both"/>
      </w:pPr>
      <w:r>
        <w:rPr>
          <w:b/>
          <w:bCs/>
        </w:rPr>
        <w:t xml:space="preserve">Artículo 152.- </w:t>
      </w:r>
      <w:r>
        <w:t>En el Municipio, el tránsito y uso de la vía pública se sujetarán a las normas que establecen la Constitución Política de los Estados Unidos Mexicanos, la del Estado, la Ley Orgánica de la Administración Pública del Estado, la Ley Municipal del Estado, la Ley de Movilidad del Estado, el presente Reglamento y demás ordenamientos aplicables.</w:t>
      </w:r>
    </w:p>
    <w:p w14:paraId="100D8490" w14:textId="77777777" w:rsidR="00BC4AD0" w:rsidRDefault="00000000">
      <w:pPr>
        <w:spacing w:after="80"/>
        <w:jc w:val="both"/>
      </w:pPr>
      <w:r>
        <w:rPr>
          <w:b/>
          <w:bCs/>
        </w:rPr>
        <w:t xml:space="preserve">Artículo 153.- </w:t>
      </w:r>
      <w:r>
        <w:t>El H. Ayuntamiento a través del Presidente y/o la Dirección, podrá establecer normas en el municipio en las materias siguientes:</w:t>
      </w:r>
    </w:p>
    <w:p w14:paraId="71A3514A" w14:textId="77777777" w:rsidR="00BC4AD0" w:rsidRDefault="00000000">
      <w:pPr>
        <w:spacing w:after="80"/>
        <w:ind w:left="720" w:hanging="360"/>
        <w:jc w:val="both"/>
      </w:pPr>
      <w:r>
        <w:t>I.- El ordenamiento de las actividades relativas al tránsito de peatones, semovientes y vehículos de conformidad con la Ley de Movilidad del Estado;</w:t>
      </w:r>
    </w:p>
    <w:p w14:paraId="217280F1" w14:textId="77777777" w:rsidR="00BC4AD0" w:rsidRDefault="00000000">
      <w:pPr>
        <w:spacing w:after="80"/>
        <w:ind w:left="720" w:hanging="360"/>
        <w:jc w:val="both"/>
      </w:pPr>
      <w:r>
        <w:t>II.- Los acuerdos de coordinación con las Autoridades Federales, y del Estado de Aguascalientes, así como con los Municipios colindantes en materia de movilidad, transporte y contaminación ambiental provocada por vehículos automotores;</w:t>
      </w:r>
    </w:p>
    <w:p w14:paraId="40C9572C" w14:textId="77777777" w:rsidR="00BC4AD0" w:rsidRDefault="00000000">
      <w:pPr>
        <w:spacing w:after="80"/>
        <w:ind w:left="720" w:hanging="360"/>
        <w:jc w:val="both"/>
      </w:pPr>
      <w:r>
        <w:t>III.- El ejercicio conforme a las bases de coordinación que celebre el Municipio con las dependencias de la Administración Pública Federal y Estatal competentes, en las funciones de prevención, control y sanción en los tramos de caminos de jurisdicción federal y estatal comprendidos en el Municipio;</w:t>
      </w:r>
    </w:p>
    <w:p w14:paraId="0722009D" w14:textId="77777777" w:rsidR="00BC4AD0" w:rsidRDefault="00000000">
      <w:pPr>
        <w:spacing w:after="80"/>
        <w:ind w:left="720" w:hanging="360"/>
        <w:jc w:val="both"/>
      </w:pPr>
      <w:r>
        <w:t>IV.- La planeación de la red de vías públicas y caminos de jurisdicción local;</w:t>
      </w:r>
    </w:p>
    <w:p w14:paraId="3E7E4168" w14:textId="77777777" w:rsidR="00BC4AD0" w:rsidRDefault="00000000">
      <w:pPr>
        <w:spacing w:after="80"/>
        <w:ind w:left="720" w:hanging="360"/>
        <w:jc w:val="both"/>
      </w:pPr>
      <w:r>
        <w:t>V.- La clasificación y registro de los vehículos, su control y su baja;</w:t>
      </w:r>
    </w:p>
    <w:p w14:paraId="0C9FF95E" w14:textId="77777777" w:rsidR="00BC4AD0" w:rsidRDefault="00000000">
      <w:pPr>
        <w:spacing w:after="80"/>
        <w:ind w:left="720" w:hanging="360"/>
        <w:jc w:val="both"/>
      </w:pPr>
      <w:r>
        <w:lastRenderedPageBreak/>
        <w:t>VI.- La autorización de la circulación sin placas de los vehículos dentro del territorio municipal;</w:t>
      </w:r>
    </w:p>
    <w:p w14:paraId="702E42AB" w14:textId="77777777" w:rsidR="00BC4AD0" w:rsidRDefault="00000000">
      <w:pPr>
        <w:spacing w:after="80"/>
        <w:ind w:left="720" w:hanging="360"/>
        <w:jc w:val="both"/>
      </w:pPr>
      <w:r>
        <w:t>VII.- El establecimiento de las limitaciones para el uso y aprovechamiento de las vías públicas;</w:t>
      </w:r>
    </w:p>
    <w:p w14:paraId="39C08AD0" w14:textId="77777777" w:rsidR="00BC4AD0" w:rsidRDefault="00000000">
      <w:pPr>
        <w:spacing w:after="80"/>
        <w:ind w:left="720" w:hanging="360"/>
        <w:jc w:val="both"/>
      </w:pPr>
      <w:r>
        <w:t>VIII.- La vigilancia sobre los vehículos para que cuando circulen lo hagan con los elementos, equipo, condiciones y limitaciones de seguridad;</w:t>
      </w:r>
    </w:p>
    <w:p w14:paraId="2A9A2E99" w14:textId="77777777" w:rsidR="00BC4AD0" w:rsidRDefault="00000000">
      <w:pPr>
        <w:spacing w:after="80"/>
        <w:ind w:left="720" w:hanging="360"/>
        <w:jc w:val="both"/>
      </w:pPr>
      <w:r>
        <w:t>IX.- El establecimiento de señales, marcas, disposiciones y sistemas adecuados para el control del tránsito local;</w:t>
      </w:r>
    </w:p>
    <w:p w14:paraId="77FA5FAC" w14:textId="77777777" w:rsidR="00BC4AD0" w:rsidRDefault="00000000">
      <w:pPr>
        <w:spacing w:after="80"/>
        <w:ind w:left="720" w:hanging="360"/>
        <w:jc w:val="both"/>
      </w:pPr>
      <w:r>
        <w:t>X.- La emisión de opiniones sobre la ubicación de sitios, estaciones y terminales de vehículos de servicio público de transporte local;</w:t>
      </w:r>
    </w:p>
    <w:p w14:paraId="5B353D3F" w14:textId="77777777" w:rsidR="00BC4AD0" w:rsidRDefault="00000000">
      <w:pPr>
        <w:spacing w:after="80"/>
        <w:ind w:left="720" w:hanging="360"/>
        <w:jc w:val="both"/>
      </w:pPr>
      <w:r>
        <w:t>XI.- La adopción de medidas de emergencia en situación de alteración del orden público o accidentes;</w:t>
      </w:r>
    </w:p>
    <w:p w14:paraId="247B8C28" w14:textId="77777777" w:rsidR="00BC4AD0" w:rsidRDefault="00000000">
      <w:pPr>
        <w:spacing w:after="80"/>
        <w:ind w:left="720" w:hanging="360"/>
        <w:jc w:val="both"/>
      </w:pPr>
      <w:r>
        <w:t>XII.- El fomento de la educación vial;</w:t>
      </w:r>
    </w:p>
    <w:p w14:paraId="32BC8E15" w14:textId="77777777" w:rsidR="00BC4AD0" w:rsidRDefault="00000000">
      <w:pPr>
        <w:spacing w:after="80"/>
        <w:ind w:left="720" w:hanging="360"/>
        <w:jc w:val="both"/>
      </w:pPr>
      <w:r>
        <w:t>XIII.- La disposición para el cierre de determinados tramos de vías públicas al tránsito de vehículos a fin de destinarlos exclusivamente al tránsito peatonal;</w:t>
      </w:r>
    </w:p>
    <w:p w14:paraId="06A39446" w14:textId="77777777" w:rsidR="00BC4AD0" w:rsidRDefault="00000000">
      <w:pPr>
        <w:spacing w:after="80"/>
        <w:ind w:left="720" w:hanging="360"/>
        <w:jc w:val="both"/>
      </w:pPr>
      <w:r>
        <w:t>XIV.- La disposición de construir rampas para personas de capacidades diferentes que requieran sillas de ruedas u otro medio para su traslado en las calles y banquetas;</w:t>
      </w:r>
    </w:p>
    <w:p w14:paraId="4C7BF056" w14:textId="77777777" w:rsidR="00BC4AD0" w:rsidRDefault="00000000">
      <w:pPr>
        <w:spacing w:after="80"/>
        <w:ind w:left="720" w:hanging="360"/>
        <w:jc w:val="both"/>
      </w:pPr>
      <w:r>
        <w:t>XV.- El cierre del tránsito de vehículos, semovientes y peatones en determinadas vías públicas con motivo de la ejecución de obras;</w:t>
      </w:r>
    </w:p>
    <w:p w14:paraId="49BFE1D7" w14:textId="77777777" w:rsidR="00BC4AD0" w:rsidRDefault="00000000">
      <w:pPr>
        <w:spacing w:after="80"/>
        <w:ind w:left="720" w:hanging="360"/>
        <w:jc w:val="both"/>
      </w:pPr>
      <w:r>
        <w:t>XVI.- El cierre de tránsito de vehículos en casos de actos cívicos o festivales;</w:t>
      </w:r>
    </w:p>
    <w:p w14:paraId="6147E3B3" w14:textId="77777777" w:rsidR="00BC4AD0" w:rsidRDefault="00000000">
      <w:pPr>
        <w:spacing w:after="80"/>
        <w:ind w:left="720" w:hanging="360"/>
        <w:jc w:val="both"/>
      </w:pPr>
      <w:r>
        <w:t>XVII.- La fijación de horarios y restricciones en ciertas vías públicas para el tránsito de determinada clase de vehículos que puedan afectar los pavimentos, servicios públicos o entorpecer el tránsito de los demás vehículos;</w:t>
      </w:r>
    </w:p>
    <w:p w14:paraId="1DF727C4" w14:textId="77777777" w:rsidR="00BC4AD0" w:rsidRDefault="00000000">
      <w:pPr>
        <w:spacing w:after="80"/>
        <w:ind w:left="720" w:hanging="360"/>
        <w:jc w:val="both"/>
      </w:pPr>
      <w:r>
        <w:t>XVIII.- La determinación de la conveniencia en la instalación en los centros de población de vías generales de comunicación, oleoductos, gasoductos, acueductos, canales y en general toda clase de redes de transportación y distribución, con la intervención que corresponda a las autoridades federales;</w:t>
      </w:r>
    </w:p>
    <w:p w14:paraId="2DBD4699" w14:textId="77777777" w:rsidR="00BC4AD0" w:rsidRDefault="00000000">
      <w:pPr>
        <w:spacing w:after="80"/>
        <w:ind w:left="720" w:hanging="360"/>
        <w:jc w:val="both"/>
      </w:pPr>
      <w:r>
        <w:t>XIX.- El establecimiento de políticas y tarifas relativas a la prestación del servicio de estacionamiento, dentro y fuera de la vía pública, ya sea de superficie o en edificaciones, así como la vigilancia de su operación;</w:t>
      </w:r>
    </w:p>
    <w:p w14:paraId="514A1E7E" w14:textId="77777777" w:rsidR="00BC4AD0" w:rsidRDefault="00000000">
      <w:pPr>
        <w:spacing w:after="80"/>
        <w:ind w:left="720" w:hanging="360"/>
        <w:jc w:val="both"/>
      </w:pPr>
      <w:r>
        <w:t>XX.- El otorgamiento de concesiones que considere necesarias conforme a lo que autorice la legislación;</w:t>
      </w:r>
    </w:p>
    <w:p w14:paraId="2380A97B" w14:textId="77777777" w:rsidR="00BC4AD0" w:rsidRDefault="00000000">
      <w:pPr>
        <w:spacing w:after="80"/>
        <w:ind w:left="720" w:hanging="360"/>
        <w:jc w:val="both"/>
      </w:pPr>
      <w:r>
        <w:t>XXI.- La regulación de vehículos de tracción animal y los movimientos de hatos de animales en las vías públicas;</w:t>
      </w:r>
    </w:p>
    <w:p w14:paraId="19F2A821" w14:textId="77777777" w:rsidR="00BC4AD0" w:rsidRDefault="00000000">
      <w:pPr>
        <w:spacing w:after="80"/>
        <w:ind w:left="720" w:hanging="360"/>
        <w:jc w:val="both"/>
      </w:pPr>
      <w:r>
        <w:t>XXII.- Las medidas de auxilio y de emergencia que se adopten en relación con el tránsito de peatones, animales o vehículos, en situaciones de fuerza mayor, caso fortuito, accidentes o alteración del orden público;</w:t>
      </w:r>
    </w:p>
    <w:p w14:paraId="0D28C8AB" w14:textId="77777777" w:rsidR="00BC4AD0" w:rsidRDefault="00000000">
      <w:pPr>
        <w:spacing w:after="80"/>
        <w:ind w:left="720" w:hanging="360"/>
        <w:jc w:val="both"/>
      </w:pPr>
      <w:r>
        <w:t>XXIII.- El retiro de la vía pública de los vehículos, animales u objetos que indebidamente obstaculicen o pongan en peligro el tránsito de personas o vehículos así como su remisión a los depósitos municipales correspondientes cuando no esté presente el responsable de los mismos, o en caso contrario, cuando se le exhorte para que proceda a su retiro inmediato y se negara a ello, en forma injustificada, en los términos del presente Reglamento;</w:t>
      </w:r>
    </w:p>
    <w:p w14:paraId="70A6F0F4" w14:textId="77777777" w:rsidR="00BC4AD0" w:rsidRDefault="00000000">
      <w:pPr>
        <w:spacing w:after="80"/>
        <w:ind w:left="720" w:hanging="360"/>
        <w:jc w:val="both"/>
      </w:pPr>
      <w:r>
        <w:t>XXIV.- Las medidas para estimular el uso de la bicicleta y otros medios de transporte de tecnología alternativa que sean complementarias a los vehículos de motor; y</w:t>
      </w:r>
    </w:p>
    <w:p w14:paraId="4F76C09E" w14:textId="77777777" w:rsidR="00BC4AD0" w:rsidRDefault="00000000">
      <w:pPr>
        <w:spacing w:after="80"/>
        <w:ind w:left="720" w:hanging="360"/>
        <w:jc w:val="both"/>
      </w:pPr>
      <w:r>
        <w:t>XXV.- Las demás que sean del ámbito de su competencia, de conformidad con la legislación vigente en el Estado.</w:t>
      </w:r>
    </w:p>
    <w:p w14:paraId="19C85088" w14:textId="77777777" w:rsidR="00BC4AD0" w:rsidRDefault="00BC4AD0">
      <w:pPr>
        <w:spacing w:after="150"/>
      </w:pPr>
    </w:p>
    <w:p w14:paraId="34C630CC" w14:textId="77777777" w:rsidR="00BC4AD0" w:rsidRDefault="00000000">
      <w:pPr>
        <w:spacing w:after="150"/>
        <w:jc w:val="both"/>
      </w:pPr>
      <w:r>
        <w:rPr>
          <w:b/>
          <w:bCs/>
        </w:rPr>
        <w:t xml:space="preserve">Artículo 154.- </w:t>
      </w:r>
      <w:r>
        <w:t>Son de competencia municipal las vías públicas ubicadas dentro de los límites de los centros de población del municipio y aquellos caminos que no sean de competencia federal o estatal.</w:t>
      </w:r>
    </w:p>
    <w:p w14:paraId="324ACF36" w14:textId="77777777" w:rsidR="00BC4AD0" w:rsidRDefault="00000000">
      <w:pPr>
        <w:spacing w:after="150"/>
        <w:jc w:val="both"/>
      </w:pPr>
      <w:r>
        <w:rPr>
          <w:b/>
          <w:bCs/>
        </w:rPr>
        <w:t xml:space="preserve">Artículo 155.- </w:t>
      </w:r>
      <w:r>
        <w:t>Previa autorización de la autoridad municipal, el Gobierno del Estado podrá ejercer las facultades previstas en el presente Reglamento, en las vías públicas de jurisdicción municipal.</w:t>
      </w:r>
    </w:p>
    <w:p w14:paraId="7AFC20EE" w14:textId="77777777" w:rsidR="00BC4AD0" w:rsidRDefault="00000000">
      <w:pPr>
        <w:spacing w:after="150"/>
        <w:jc w:val="both"/>
      </w:pPr>
      <w:r>
        <w:rPr>
          <w:b/>
          <w:bCs/>
        </w:rPr>
        <w:t xml:space="preserve">Artículo 156.- </w:t>
      </w:r>
      <w:r>
        <w:t>De acuerdo con lo dispuesto por la Ley de Vías Generales de Comunicación, el Gobierno Municipal, a través de la Dirección, podrá ejercer funciones de tránsito, vialidad y/o movilidad en las carreteras y caminos federales, previa autorización de la Secretaría de Comunicaciones y Transportes.</w:t>
      </w:r>
    </w:p>
    <w:p w14:paraId="35885441" w14:textId="77777777" w:rsidR="00BC4AD0" w:rsidRDefault="00000000">
      <w:pPr>
        <w:spacing w:after="200"/>
        <w:ind w:left="360"/>
      </w:pPr>
      <w:r>
        <w:rPr>
          <w:i/>
          <w:iCs/>
          <w:color w:val="666666"/>
          <w:sz w:val="18"/>
          <w:szCs w:val="18"/>
        </w:rPr>
        <w:t xml:space="preserve">Nota editorial (modernización): se incorpora un artículo nuevo que reconoce e integra la movilidad activa (bicicletas, patines y monopatines) y los vehículos de baja velocidad como parte del sistema de movilidad municipal, conforme a los </w:t>
        <w:lastRenderedPageBreak/>
        <w:t>nuevos tiempos y a la promoción de alternativas de transporte sustentable. Propuesta derivada del análisis de modernización aprobado.</w:t>
      </w:r>
    </w:p>
    <w:p w14:paraId="4A151CF3" w14:textId="77777777" w:rsidR="00BC4AD0" w:rsidRDefault="00000000">
      <w:pPr>
        <w:spacing w:after="150"/>
        <w:jc w:val="both"/>
      </w:pPr>
      <w:r>
        <w:rPr>
          <w:b/>
          <w:bCs/>
        </w:rPr>
        <w:t xml:space="preserve">Artículo 157.- </w:t>
      </w:r>
      <w:r>
        <w:t>El Municipio reconoce y promueve la movilidad activa como parte del sistema de movilidad municipal, entendida como el desplazamiento de personas mediante medios no motorizados o de baja velocidad, tales como bicicletas, patines, patinetas y monopatines, así como vehículos individuales de propulsión eléctrica de baja velocidad. La Dirección de Seguridad Pública y Movilidad, en coordinación con las áreas competentes en materia de desarrollo urbano, procurará la habilitación progresiva de infraestructura vial que facilite la movilidad activa, tales como ciclovías, biciestacionamientos y señalización específica, en la medida de la disponibilidad presupuestal municipal. Los usuarios de vehículos de movilidad activa y de baja velocidad deberán circular conforme a las reglas de vialidad, prudencia y respeto a peatones previstas en este Título, quedando sujetos a las mismas obligaciones de seguridad vial en lo que resulte aplicable a la naturaleza de su vehículo.</w:t>
      </w:r>
    </w:p>
    <w:p w14:paraId="2704803A" w14:textId="77777777" w:rsidR="00BC4AD0" w:rsidRDefault="00000000">
      <w:pPr>
        <w:pStyle w:val="Ttulo3"/>
        <w:spacing w:before="300" w:after="50"/>
        <w:jc w:val="center"/>
      </w:pPr>
      <w:r>
        <w:rPr>
          <w:b/>
          <w:bCs/>
        </w:rPr>
        <w:t>CAPÍTULO SEGUNDO</w:t>
      </w:r>
    </w:p>
    <w:p w14:paraId="72B804C3" w14:textId="77777777" w:rsidR="00BC4AD0" w:rsidRDefault="00000000">
      <w:pPr>
        <w:spacing w:after="200"/>
        <w:jc w:val="center"/>
      </w:pPr>
      <w:r>
        <w:rPr>
          <w:i/>
          <w:iCs/>
        </w:rPr>
        <w:t>De los Requisitos para Circular</w:t>
      </w:r>
    </w:p>
    <w:p w14:paraId="189BA8EC" w14:textId="77777777" w:rsidR="00BC4AD0" w:rsidRDefault="00000000">
      <w:pPr>
        <w:spacing w:after="150"/>
        <w:jc w:val="both"/>
      </w:pPr>
      <w:r>
        <w:rPr>
          <w:b/>
          <w:bCs/>
        </w:rPr>
        <w:t xml:space="preserve">Artículo 158.- </w:t>
      </w:r>
      <w:r>
        <w:t>Para el tránsito en las vías públicas del Municipio, se requiere la inscripción de los vehículos en el registro correspondiente ante la autoridad competente del Gobierno del Estado y del Municipio. Dicho registro se comprobará con las placas, la calcomanía vigente y concordante con las placas, la tarjeta de circulación y la autorización específica para vehículos de carga de materiales, sustancias y residuos tóxicos o peligrosos. Todos estos comprobantes del registro deberán llevarse en el vehículo. Si son extranjeros, deberán haber sido autorizados de acuerdo con las leyes de su origen y contar con los permisos para ingresar al país.</w:t>
      </w:r>
    </w:p>
    <w:p w14:paraId="26AC37C8" w14:textId="77777777" w:rsidR="00BC4AD0" w:rsidRDefault="00000000">
      <w:pPr>
        <w:spacing w:after="150"/>
        <w:jc w:val="both"/>
      </w:pPr>
      <w:r>
        <w:rPr>
          <w:b/>
          <w:bCs/>
        </w:rPr>
        <w:t xml:space="preserve">Artículo 159.- </w:t>
      </w:r>
      <w:r>
        <w:t>La Dirección podrá expedir permisos provisionales para circular sin placas, de remolque o de carga, siempre y cuando lo consideren justificado, sin que éstos rebasen el día último del mes en que se solicitan.</w:t>
      </w:r>
    </w:p>
    <w:p w14:paraId="37E4C986" w14:textId="77777777" w:rsidR="00BC4AD0" w:rsidRDefault="00000000">
      <w:pPr>
        <w:spacing w:after="150"/>
        <w:jc w:val="both"/>
      </w:pPr>
      <w:r>
        <w:rPr>
          <w:b/>
          <w:bCs/>
        </w:rPr>
        <w:t xml:space="preserve">Artículo 160.- </w:t>
      </w:r>
      <w:r>
        <w:t>Las licencias estatales serán expedidas por la Dirección General. En caso de que el Ayuntamiento decida celebrar convenios de colaboración para expedir estas licencias en el Municipio, se sujetará al trámite señalado para el efecto en la Ley de Movilidad del Estado.</w:t>
      </w:r>
    </w:p>
    <w:p w14:paraId="5F13F9A9" w14:textId="77777777" w:rsidR="00BC4AD0" w:rsidRDefault="00000000">
      <w:pPr>
        <w:pStyle w:val="Ttulo3"/>
        <w:spacing w:before="300" w:after="50"/>
        <w:jc w:val="center"/>
      </w:pPr>
      <w:r>
        <w:rPr>
          <w:b/>
          <w:bCs/>
        </w:rPr>
        <w:t>CAPÍTULO TERCERO</w:t>
      </w:r>
    </w:p>
    <w:p w14:paraId="1C5DBC63" w14:textId="77777777" w:rsidR="00BC4AD0" w:rsidRDefault="00000000">
      <w:pPr>
        <w:spacing w:after="200"/>
        <w:jc w:val="center"/>
      </w:pPr>
      <w:r>
        <w:rPr>
          <w:i/>
          <w:iCs/>
        </w:rPr>
        <w:t>De la Circulación en las Vías Públicas</w:t>
      </w:r>
    </w:p>
    <w:p w14:paraId="5310DC55" w14:textId="77777777" w:rsidR="00BC4AD0" w:rsidRDefault="00000000">
      <w:pPr>
        <w:spacing w:after="150"/>
        <w:jc w:val="both"/>
      </w:pPr>
      <w:r>
        <w:rPr>
          <w:b/>
          <w:bCs/>
        </w:rPr>
        <w:t xml:space="preserve">Artículo 161.- </w:t>
      </w:r>
      <w:r>
        <w:t>Los responsables de la conducción de animales a pie, se abstendrán de mover sus hatos en las vías públicas de las zonas urbanas del Municipio, en horas en que se afecte el tránsito de vehículos o produzca riesgo para los peatones.</w:t>
      </w:r>
    </w:p>
    <w:p w14:paraId="48E195D3" w14:textId="77777777" w:rsidR="00BC4AD0" w:rsidRDefault="00000000">
      <w:pPr>
        <w:spacing w:after="80"/>
        <w:jc w:val="both"/>
      </w:pPr>
      <w:r>
        <w:rPr>
          <w:b/>
          <w:bCs/>
        </w:rPr>
        <w:t xml:space="preserve">Artículo 162.- </w:t>
      </w:r>
      <w:r>
        <w:t>Los conductores de bicicleta, triciclo, cuadriciclo o equivalentes, tienen todos los derechos y están sujetos a todas las obligaciones establecidas en este Reglamento para los conductores de todo tipo de vehículos, excepto los que por sus características especiales no les sean aplicables, debiendo observar además, las siguientes disposiciones:</w:t>
      </w:r>
    </w:p>
    <w:p w14:paraId="113D9D8A" w14:textId="77777777" w:rsidR="00BC4AD0" w:rsidRDefault="00000000">
      <w:pPr>
        <w:spacing w:after="80"/>
        <w:ind w:left="720" w:hanging="360"/>
        <w:jc w:val="both"/>
      </w:pPr>
      <w:r>
        <w:t>I.- Tener por lo menos doce años de edad y circular con vehículos con rodada mínima de veinticuatro pulgadas de diámetro;</w:t>
      </w:r>
    </w:p>
    <w:p w14:paraId="03D18177" w14:textId="77777777" w:rsidR="00BC4AD0" w:rsidRDefault="00000000">
      <w:pPr>
        <w:spacing w:after="80"/>
        <w:ind w:left="720" w:hanging="360"/>
        <w:jc w:val="both"/>
      </w:pPr>
      <w:r>
        <w:t>II.- Conducir debidamente sentados en el asiento fijo al cuadro, con una pierna a cada lado del vehículo y los brazos sujetos a los manubrios;</w:t>
      </w:r>
    </w:p>
    <w:p w14:paraId="17606CE7" w14:textId="77777777" w:rsidR="00BC4AD0" w:rsidRDefault="00000000">
      <w:pPr>
        <w:spacing w:after="80"/>
        <w:ind w:left="720" w:hanging="360"/>
        <w:jc w:val="both"/>
      </w:pPr>
      <w:r>
        <w:t>III.- Mantenerse a la extrema derecha de la vía sobre la que transiten y proceder con precaución al rebasar vehículos de motor estacionados junto a las aceras;</w:t>
      </w:r>
    </w:p>
    <w:p w14:paraId="693E9602" w14:textId="77777777" w:rsidR="00BC4AD0" w:rsidRDefault="00000000">
      <w:pPr>
        <w:spacing w:after="80"/>
        <w:ind w:left="720" w:hanging="360"/>
        <w:jc w:val="both"/>
      </w:pPr>
      <w:r>
        <w:t>IV.- Abstenerse de transitar al lado de otra u otras bicicletas, formando pelotones que dificulten la circulación de los vehículos de motor;</w:t>
      </w:r>
    </w:p>
    <w:p w14:paraId="210DBE7E" w14:textId="77777777" w:rsidR="00BC4AD0" w:rsidRDefault="00000000">
      <w:pPr>
        <w:spacing w:after="80"/>
        <w:ind w:left="720" w:hanging="360"/>
        <w:jc w:val="both"/>
      </w:pPr>
      <w:r>
        <w:t>V.- Abstenerse de transitar sobre las aceras y áreas reservadas para el uso de peatones;</w:t>
      </w:r>
    </w:p>
    <w:p w14:paraId="2751B39A" w14:textId="77777777" w:rsidR="00BC4AD0" w:rsidRDefault="00000000">
      <w:pPr>
        <w:spacing w:after="80"/>
        <w:ind w:left="720" w:hanging="360"/>
        <w:jc w:val="both"/>
      </w:pPr>
      <w:r>
        <w:t>VI.- Abstenerse de asir o sujetarse a otro vehículo en movimiento;</w:t>
      </w:r>
    </w:p>
    <w:p w14:paraId="0463EDE5" w14:textId="77777777" w:rsidR="00BC4AD0" w:rsidRDefault="00000000">
      <w:pPr>
        <w:spacing w:after="80"/>
        <w:ind w:left="720" w:hanging="360"/>
        <w:jc w:val="both"/>
      </w:pPr>
      <w:r>
        <w:t>VII.- Respetar las vialidades o carriles en los que expresamente se prohíba la circulación de este tipo de vehículos;</w:t>
      </w:r>
    </w:p>
    <w:p w14:paraId="08AA2098" w14:textId="77777777" w:rsidR="00BC4AD0" w:rsidRDefault="00000000">
      <w:pPr>
        <w:spacing w:after="80"/>
        <w:ind w:left="720" w:hanging="360"/>
        <w:jc w:val="both"/>
      </w:pPr>
      <w:r>
        <w:lastRenderedPageBreak/>
        <w:t>VIII.- Abstenerse de llevar carga que les dificulte su visibilidad, equilibrio, adecuada operación, o constituya un peligro para sí o para otros usuarios de la vía pública;</w:t>
      </w:r>
    </w:p>
    <w:p w14:paraId="01B115C1" w14:textId="77777777" w:rsidR="00BC4AD0" w:rsidRDefault="00000000">
      <w:pPr>
        <w:spacing w:after="80"/>
        <w:ind w:left="720" w:hanging="360"/>
        <w:jc w:val="both"/>
      </w:pPr>
      <w:r>
        <w:t>IX.- Abstenerse de transitar entre los carriles de tránsito o entre hileras adyacentes de vehículos estacionados o en movimiento, y</w:t>
      </w:r>
    </w:p>
    <w:p w14:paraId="019C38E0" w14:textId="77777777" w:rsidR="00BC4AD0" w:rsidRDefault="00000000">
      <w:pPr>
        <w:spacing w:after="80"/>
        <w:ind w:left="720" w:hanging="360"/>
        <w:jc w:val="both"/>
      </w:pPr>
      <w:r>
        <w:t>X.- Portar el equipo mínimo de protección.</w:t>
      </w:r>
    </w:p>
    <w:p w14:paraId="613E9FD9" w14:textId="77777777" w:rsidR="00BC4AD0" w:rsidRDefault="00BC4AD0">
      <w:pPr>
        <w:spacing w:after="150"/>
      </w:pPr>
    </w:p>
    <w:p w14:paraId="3A873AB1" w14:textId="77777777" w:rsidR="00BC4AD0" w:rsidRDefault="00000000">
      <w:pPr>
        <w:spacing w:after="150"/>
        <w:jc w:val="both"/>
      </w:pPr>
      <w:r>
        <w:rPr>
          <w:b/>
          <w:bCs/>
        </w:rPr>
        <w:t xml:space="preserve">Artículo 163.- </w:t>
      </w:r>
      <w:r>
        <w:t>Con objeto de fomentar el uso de la bicicleta, el Ayuntamiento realizará, en la medida de lo posible, la adaptación de ciclopistas o ciclovías en las arterias públicas, previo estudio que determine la Dirección. En las bicicletas que transiten fuera de ciclopista, sólo podrá viajar su conductor, salvo aquéllas de fabricación especial para ser accionadas por más de una persona. En las vías de circulación en las que la Dirección establezca o adapte carriles como ciclopistas, los conductores de vehículos automotores deberán respetar el derecho de tránsito y darán preferencia a los ciclistas que transiten por ellas.</w:t>
      </w:r>
    </w:p>
    <w:p w14:paraId="70E3707D" w14:textId="77777777" w:rsidR="00BC4AD0" w:rsidRDefault="00000000">
      <w:pPr>
        <w:spacing w:after="80"/>
        <w:jc w:val="both"/>
      </w:pPr>
      <w:r>
        <w:rPr>
          <w:b/>
          <w:bCs/>
        </w:rPr>
        <w:t xml:space="preserve">Artículo 164.- </w:t>
      </w:r>
      <w:r>
        <w:t>Los conductores de motocicleta tienen todos los derechos y están sujetos a todas las obligaciones establecidas en este Reglamento para los conductores de todo tipo de vehículos, excepto los que no les sean aplicables, debiendo observar además, las siguientes disposiciones:</w:t>
      </w:r>
    </w:p>
    <w:p w14:paraId="605F6398" w14:textId="77777777" w:rsidR="00BC4AD0" w:rsidRDefault="00000000">
      <w:pPr>
        <w:spacing w:after="80"/>
        <w:ind w:left="720" w:hanging="360"/>
        <w:jc w:val="both"/>
      </w:pPr>
      <w:r>
        <w:t>I.- Sólo podrá viajar, además del conductor, el número de personas autorizadas en la tarjeta de circulación;</w:t>
      </w:r>
    </w:p>
    <w:p w14:paraId="467CA58B" w14:textId="77777777" w:rsidR="00BC4AD0" w:rsidRDefault="00000000">
      <w:pPr>
        <w:spacing w:after="80"/>
        <w:ind w:left="720" w:hanging="360"/>
        <w:jc w:val="both"/>
      </w:pPr>
      <w:r>
        <w:t>II.- En vías de dos o más carriles de circulación, cuando viaje otra persona, además del conductor, o se transporte carga, el vehículo deberá circular por el carril de la extrema derecha y proceder con cuidado al rebasar vehículos estacionados;</w:t>
      </w:r>
    </w:p>
    <w:p w14:paraId="36E7B1D8" w14:textId="77777777" w:rsidR="00BC4AD0" w:rsidRDefault="00000000">
      <w:pPr>
        <w:spacing w:after="80"/>
        <w:ind w:left="720" w:hanging="360"/>
        <w:jc w:val="both"/>
      </w:pPr>
      <w:r>
        <w:t>III.- Dispondrán al circular y estacionarse, de un espacio similar al ocupado por un automóvil;</w:t>
      </w:r>
    </w:p>
    <w:p w14:paraId="719E77F8" w14:textId="77777777" w:rsidR="00BC4AD0" w:rsidRDefault="00000000">
      <w:pPr>
        <w:spacing w:after="80"/>
        <w:ind w:left="720" w:hanging="360"/>
        <w:jc w:val="both"/>
      </w:pPr>
      <w:r>
        <w:t>IV.- Transitarán por lo tanto al centro de los carriles y realizarán las maniobras de rebase y viraje en la misma forma prevista para los automovilistas;</w:t>
      </w:r>
    </w:p>
    <w:p w14:paraId="676D5064" w14:textId="77777777" w:rsidR="00BC4AD0" w:rsidRDefault="00000000">
      <w:pPr>
        <w:spacing w:after="80"/>
        <w:ind w:left="720" w:hanging="360"/>
        <w:jc w:val="both"/>
      </w:pPr>
      <w:r>
        <w:t>V.- No deberán transitar sobre las aceras y áreas reservadas al uso exclusivo de peatones ni por las ciclopistas;</w:t>
      </w:r>
    </w:p>
    <w:p w14:paraId="67B1EA5C" w14:textId="77777777" w:rsidR="00BC4AD0" w:rsidRDefault="00000000">
      <w:pPr>
        <w:spacing w:after="80"/>
        <w:ind w:left="720" w:hanging="360"/>
        <w:jc w:val="both"/>
      </w:pPr>
      <w:r>
        <w:t>VI.- Para rebasar a otro vehículo, deberán utilizar un carril diferente del que ocupa el que va a ser rebasado;</w:t>
      </w:r>
    </w:p>
    <w:p w14:paraId="2F78CA0D" w14:textId="77777777" w:rsidR="00BC4AD0" w:rsidRDefault="00000000">
      <w:pPr>
        <w:spacing w:after="80"/>
        <w:ind w:left="720" w:hanging="360"/>
        <w:jc w:val="both"/>
      </w:pPr>
      <w:r>
        <w:t>VII.- Mantendrán encendidas sus luces de día o de noche, si el vehículo excede de cuatrocientos centímetros cúbicos de cilindraje del motor;</w:t>
      </w:r>
    </w:p>
    <w:p w14:paraId="47EC2D83" w14:textId="77777777" w:rsidR="00BC4AD0" w:rsidRDefault="00000000">
      <w:pPr>
        <w:spacing w:after="80"/>
        <w:ind w:left="720" w:hanging="360"/>
        <w:jc w:val="both"/>
      </w:pPr>
      <w:r>
        <w:t>VIII.- Deberán usar casco tanto el conductor como el pasajero, además de anteojos protectores si se carece de parabrisas;</w:t>
      </w:r>
    </w:p>
    <w:p w14:paraId="4A9ADDCB" w14:textId="77777777" w:rsidR="00BC4AD0" w:rsidRDefault="00000000">
      <w:pPr>
        <w:spacing w:after="80"/>
        <w:ind w:left="720" w:hanging="360"/>
        <w:jc w:val="both"/>
      </w:pPr>
      <w:r>
        <w:t>IX.- No se asirán ni sujetarán sus vehículos a otros que transiten en vía pública;</w:t>
      </w:r>
    </w:p>
    <w:p w14:paraId="323BA178" w14:textId="77777777" w:rsidR="00BC4AD0" w:rsidRDefault="00000000">
      <w:pPr>
        <w:spacing w:after="80"/>
        <w:ind w:left="720" w:hanging="360"/>
        <w:jc w:val="both"/>
      </w:pPr>
      <w:r>
        <w:t>X.- Deberán señalar de manera anticipada las vueltas que vayan a realizar;</w:t>
      </w:r>
    </w:p>
    <w:p w14:paraId="34AE4193" w14:textId="77777777" w:rsidR="00BC4AD0" w:rsidRDefault="00000000">
      <w:pPr>
        <w:spacing w:after="80"/>
        <w:ind w:left="720" w:hanging="360"/>
        <w:jc w:val="both"/>
      </w:pPr>
      <w:r>
        <w:t>XI.- No llevarán carga que dificulte su visibilidad, equilibrio, adecuada operación o constituya un peligro para sí u otros usuarios de la vía pública;</w:t>
      </w:r>
    </w:p>
    <w:p w14:paraId="1C167B19" w14:textId="77777777" w:rsidR="00BC4AD0" w:rsidRDefault="00000000">
      <w:pPr>
        <w:spacing w:after="80"/>
        <w:ind w:left="720" w:hanging="360"/>
        <w:jc w:val="both"/>
      </w:pPr>
      <w:r>
        <w:t>XII.- No podrán transitar por vialidades o carriles en donde lo prohíba el señalamiento y el presente Reglamento; y</w:t>
      </w:r>
    </w:p>
    <w:p w14:paraId="257D27A1" w14:textId="77777777" w:rsidR="00BC4AD0" w:rsidRDefault="00000000">
      <w:pPr>
        <w:spacing w:after="80"/>
        <w:ind w:left="720" w:hanging="360"/>
        <w:jc w:val="both"/>
      </w:pPr>
      <w:r>
        <w:t>XIII.- Para los efectos del presente capítulo, se asimilan los triciclos y los cuadriciclos de motor, a las motocicletas.</w:t>
      </w:r>
    </w:p>
    <w:p w14:paraId="4D661225" w14:textId="77777777" w:rsidR="00BC4AD0" w:rsidRDefault="00BC4AD0">
      <w:pPr>
        <w:spacing w:after="150"/>
      </w:pPr>
    </w:p>
    <w:p w14:paraId="5FD2FA4B" w14:textId="77777777" w:rsidR="00BC4AD0" w:rsidRDefault="00000000">
      <w:pPr>
        <w:spacing w:after="150"/>
        <w:jc w:val="both"/>
      </w:pPr>
      <w:r>
        <w:rPr>
          <w:b/>
          <w:bCs/>
        </w:rPr>
        <w:t xml:space="preserve">Artículo 165.- </w:t>
      </w:r>
      <w:r>
        <w:t>Los conductores de vehículos de tracción animal para circular en las zonas urbanas del Municipio, lo harán en horas y rutas que no entorpezcan el flujo del tránsito de los demás vehículos.</w:t>
      </w:r>
    </w:p>
    <w:p w14:paraId="3BD8FBD1" w14:textId="77777777" w:rsidR="00BC4AD0" w:rsidRDefault="00000000">
      <w:pPr>
        <w:spacing w:after="80"/>
        <w:jc w:val="both"/>
      </w:pPr>
      <w:r>
        <w:rPr>
          <w:b/>
          <w:bCs/>
        </w:rPr>
        <w:t xml:space="preserve">Artículo 166.- </w:t>
      </w:r>
      <w:r>
        <w:t>Los conductores de automóviles, camiones y vehículos equivalentes, deberán observar las siguientes disposiciones:</w:t>
      </w:r>
    </w:p>
    <w:p w14:paraId="0E416256" w14:textId="77777777" w:rsidR="00BC4AD0" w:rsidRDefault="00000000">
      <w:pPr>
        <w:spacing w:after="80"/>
        <w:ind w:left="720" w:hanging="360"/>
        <w:jc w:val="both"/>
      </w:pPr>
      <w:r>
        <w:t>I.- Conducir sujetando con ambas manos el volante o control de la dirección, sin permitir que otra persona, desde un lugar diferente al destinado al mismo conductor, tome el control de la misma, distraiga u obstruya la conducción del vehículo;</w:t>
      </w:r>
    </w:p>
    <w:p w14:paraId="7D6635CF" w14:textId="77777777" w:rsidR="00BC4AD0" w:rsidRDefault="00000000">
      <w:pPr>
        <w:spacing w:after="80"/>
        <w:ind w:left="720" w:hanging="360"/>
        <w:jc w:val="both"/>
      </w:pPr>
      <w:r>
        <w:t>II.- No llevar en sus brazos personas, animales ni objeto alguno;</w:t>
      </w:r>
    </w:p>
    <w:p w14:paraId="552B4BB8" w14:textId="77777777" w:rsidR="00BC4AD0" w:rsidRDefault="00000000">
      <w:pPr>
        <w:spacing w:after="80"/>
        <w:ind w:left="720" w:hanging="360"/>
        <w:jc w:val="both"/>
      </w:pPr>
      <w:r>
        <w:t>III.- No transitar con las puertas abiertas;</w:t>
      </w:r>
    </w:p>
    <w:p w14:paraId="7904C60E" w14:textId="77777777" w:rsidR="00BC4AD0" w:rsidRDefault="00000000">
      <w:pPr>
        <w:spacing w:after="80"/>
        <w:ind w:left="720" w:hanging="360"/>
        <w:jc w:val="both"/>
      </w:pPr>
      <w:r>
        <w:lastRenderedPageBreak/>
        <w:t>IV.- Cerciorarse, antes de abrir las puertas, de que no existe peligro para los ocupantes del vehículo y demás usuarios de la vía pública;</w:t>
      </w:r>
    </w:p>
    <w:p w14:paraId="472EFCB9" w14:textId="77777777" w:rsidR="00BC4AD0" w:rsidRDefault="00000000">
      <w:pPr>
        <w:spacing w:after="80"/>
        <w:ind w:left="720" w:hanging="360"/>
        <w:jc w:val="both"/>
      </w:pPr>
      <w:r>
        <w:t>V.- No excederse de los límites de velocidad indicados por este Reglamento ni por los que existan en los señalamientos;</w:t>
      </w:r>
    </w:p>
    <w:p w14:paraId="70A225F0" w14:textId="77777777" w:rsidR="00BC4AD0" w:rsidRDefault="00000000">
      <w:pPr>
        <w:spacing w:after="80"/>
        <w:ind w:left="720" w:hanging="360"/>
        <w:jc w:val="both"/>
      </w:pPr>
      <w:r>
        <w:t>VI.- Disminuir la velocidad, y de ser preciso, detener la marcha del vehículo, así como tomar las precauciones necesarias, ante concentraciones de peatones;</w:t>
      </w:r>
    </w:p>
    <w:p w14:paraId="17965523" w14:textId="77777777" w:rsidR="00BC4AD0" w:rsidRDefault="00000000">
      <w:pPr>
        <w:spacing w:after="80"/>
        <w:ind w:left="720" w:hanging="360"/>
        <w:jc w:val="both"/>
      </w:pPr>
      <w:r>
        <w:t>VII.- Ceder el paso a los peatones al cruzar la acera para entrar o salir de una cochera, estacionamiento o calle privada, así como para dar vuelta;</w:t>
      </w:r>
    </w:p>
    <w:p w14:paraId="7D4CD762" w14:textId="77777777" w:rsidR="00BC4AD0" w:rsidRDefault="00000000">
      <w:pPr>
        <w:spacing w:after="80"/>
        <w:ind w:left="720" w:hanging="360"/>
        <w:jc w:val="both"/>
      </w:pPr>
      <w:r>
        <w:t>VIII.- Detener su vehículo junto a la orilla de la banqueta, sin invadir ésta para que los pasajeros puedan ascender o descender con seguridad;</w:t>
      </w:r>
    </w:p>
    <w:p w14:paraId="07EFC93C" w14:textId="77777777" w:rsidR="00BC4AD0" w:rsidRDefault="00000000">
      <w:pPr>
        <w:spacing w:after="80"/>
        <w:ind w:left="720" w:hanging="360"/>
        <w:jc w:val="both"/>
      </w:pPr>
      <w:r>
        <w:t>IX.- En zonas rurales, deberán hacerlo en los lugares destinados para el efecto, y a falta de éstos, fuera de la superficie de rodamiento;</w:t>
      </w:r>
    </w:p>
    <w:p w14:paraId="1507B560" w14:textId="77777777" w:rsidR="00BC4AD0" w:rsidRDefault="00000000">
      <w:pPr>
        <w:spacing w:after="80"/>
        <w:ind w:left="720" w:hanging="360"/>
        <w:jc w:val="both"/>
      </w:pPr>
      <w:r>
        <w:t>X.- Conservar del vehículo que los preceda, la distancia que garantice la detención oportuna en los casos de alto intempestivo, para lo cual tomarán en cuenta la velocidad y las condiciones climatológicas y físicas de las vías sobre las que transiten;</w:t>
      </w:r>
    </w:p>
    <w:p w14:paraId="63C5EEA7" w14:textId="77777777" w:rsidR="00BC4AD0" w:rsidRDefault="00000000">
      <w:pPr>
        <w:spacing w:after="80"/>
        <w:ind w:left="720" w:hanging="360"/>
        <w:jc w:val="both"/>
      </w:pPr>
      <w:r>
        <w:t>XI.- Dejarán suficiente espacio, en las zonas suburbanas y rurales, para que otro vehículo que intente rebasarlo pueda hacerlo sin peligro, excepto cuando, a su vez, trate de adelantar al que le precede;</w:t>
      </w:r>
    </w:p>
    <w:p w14:paraId="3B616126" w14:textId="77777777" w:rsidR="00BC4AD0" w:rsidRDefault="00000000">
      <w:pPr>
        <w:spacing w:after="80"/>
        <w:ind w:left="720" w:hanging="360"/>
        <w:jc w:val="both"/>
      </w:pPr>
      <w:r>
        <w:t>XII.- Abstenerse de transportar personas, animales u objetos en la parte exterior de la carrocería, o en lugares no especificados para ello;</w:t>
      </w:r>
    </w:p>
    <w:p w14:paraId="21D8B889" w14:textId="77777777" w:rsidR="00BC4AD0" w:rsidRDefault="00000000">
      <w:pPr>
        <w:spacing w:after="80"/>
        <w:ind w:left="720" w:hanging="360"/>
        <w:jc w:val="both"/>
      </w:pPr>
      <w:r>
        <w:t>XIII.- No transportar mayor número de personas que el señalado en la correspondiente tarjeta de circulación;</w:t>
      </w:r>
    </w:p>
    <w:p w14:paraId="122C2F6C" w14:textId="77777777" w:rsidR="00BC4AD0" w:rsidRDefault="00000000">
      <w:pPr>
        <w:spacing w:after="80"/>
        <w:ind w:left="720" w:hanging="360"/>
        <w:jc w:val="both"/>
      </w:pPr>
      <w:r>
        <w:t>XIV.- Abstenerse de abastecer combustible con el motor en marcha;</w:t>
      </w:r>
    </w:p>
    <w:p w14:paraId="4423F8EF" w14:textId="77777777" w:rsidR="00BC4AD0" w:rsidRDefault="00000000">
      <w:pPr>
        <w:spacing w:after="80"/>
        <w:ind w:left="720" w:hanging="360"/>
        <w:jc w:val="both"/>
      </w:pPr>
      <w:r>
        <w:t>XV.- No entorpecer la marcha de columnas militares, escolares, desfiles cívicos, cortejos fúnebres y manifestaciones políticas;</w:t>
      </w:r>
    </w:p>
    <w:p w14:paraId="3311B33B" w14:textId="77777777" w:rsidR="00BC4AD0" w:rsidRDefault="00000000">
      <w:pPr>
        <w:spacing w:after="80"/>
        <w:ind w:left="720" w:hanging="360"/>
        <w:jc w:val="both"/>
      </w:pPr>
      <w:r>
        <w:t>XVI.- Abstenerse de efectuar competencias de cualquier índole en las vías y lugares públicos, en las que el vehículo sirva como medio;</w:t>
      </w:r>
    </w:p>
    <w:p w14:paraId="4915A012" w14:textId="77777777" w:rsidR="00BC4AD0" w:rsidRDefault="00000000">
      <w:pPr>
        <w:spacing w:after="80"/>
        <w:ind w:left="720" w:hanging="360"/>
        <w:jc w:val="both"/>
      </w:pPr>
      <w:r>
        <w:t>XVII.- No circular en sentido contrario o invadir el carril de contra flujo, así como transitar innecesariamente sobre las rayas longitudinales marcadas en la superficie de rodamiento que delimitan los carriles de circulación;</w:t>
      </w:r>
    </w:p>
    <w:p w14:paraId="5DAAB0DF" w14:textId="77777777" w:rsidR="00BC4AD0" w:rsidRDefault="00000000">
      <w:pPr>
        <w:spacing w:after="80"/>
        <w:ind w:left="720" w:hanging="360"/>
        <w:jc w:val="both"/>
      </w:pPr>
      <w:r>
        <w:t>XVIII.- Abstenerse de cambiar de carril al cruzar un paso a desnivel o cuando exista raya continua delimitando los carriles de circulación;</w:t>
      </w:r>
    </w:p>
    <w:p w14:paraId="78504F26" w14:textId="77777777" w:rsidR="00BC4AD0" w:rsidRDefault="00000000">
      <w:pPr>
        <w:spacing w:after="80"/>
        <w:ind w:left="720" w:hanging="360"/>
        <w:jc w:val="both"/>
      </w:pPr>
      <w:r>
        <w:t>XIX.- Abstenerse de transitar innecesariamente sobre rayas separadoras de carril;</w:t>
      </w:r>
    </w:p>
    <w:p w14:paraId="3BF95379" w14:textId="77777777" w:rsidR="00BC4AD0" w:rsidRDefault="00000000">
      <w:pPr>
        <w:spacing w:after="80"/>
        <w:ind w:left="720" w:hanging="360"/>
        <w:jc w:val="both"/>
      </w:pPr>
      <w:r>
        <w:t>XX.- No dar vuelta en “U” para colocarse en sentido opuesto al que circula, cerca de una curva o cima, en vías de alta densidad de tránsito, y en donde el señalamiento lo prohíba;</w:t>
      </w:r>
    </w:p>
    <w:p w14:paraId="67042DBC" w14:textId="77777777" w:rsidR="00BC4AD0" w:rsidRDefault="00000000">
      <w:pPr>
        <w:spacing w:after="80"/>
        <w:ind w:left="720" w:hanging="360"/>
        <w:jc w:val="both"/>
      </w:pPr>
      <w:r>
        <w:t>XXI.- Abstenerse de realizar maniobras de ascenso y descenso de pasaje en los carriles centrales de las vías de acceso controlado; y</w:t>
      </w:r>
    </w:p>
    <w:p w14:paraId="265B6AE7" w14:textId="77777777" w:rsidR="00BC4AD0" w:rsidRDefault="00000000">
      <w:pPr>
        <w:spacing w:after="80"/>
        <w:ind w:left="720" w:hanging="360"/>
        <w:jc w:val="both"/>
      </w:pPr>
      <w:r>
        <w:t>XXII.- Abstenerse de abastecer de gasolina o de gas natural o licuado de petróleo para carburación de vehículos, fuera de las estaciones autorizadas.</w:t>
      </w:r>
    </w:p>
    <w:p w14:paraId="1C20DF16" w14:textId="77777777" w:rsidR="00BC4AD0" w:rsidRDefault="00BC4AD0">
      <w:pPr>
        <w:spacing w:after="150"/>
      </w:pPr>
    </w:p>
    <w:p w14:paraId="341B0731" w14:textId="77777777" w:rsidR="00BC4AD0" w:rsidRDefault="00000000">
      <w:pPr>
        <w:spacing w:after="150"/>
        <w:jc w:val="both"/>
      </w:pPr>
      <w:r>
        <w:rPr>
          <w:b/>
          <w:bCs/>
        </w:rPr>
        <w:t xml:space="preserve">Artículo 167.- </w:t>
      </w:r>
      <w:r>
        <w:t>Los propietarios o poseedores de inmuebles que colindan con la vía pública o los usuarios de ésta deberán abstenerse de colocar obstáculos para el tránsito de peatones, semovientes y vehículos o realizar obras que pongan en peligro a las personas, vehículos o causen daños a las propiedades públicas y privadas.</w:t>
      </w:r>
    </w:p>
    <w:p w14:paraId="0BEF9F1F" w14:textId="77777777" w:rsidR="00BC4AD0" w:rsidRDefault="00000000">
      <w:pPr>
        <w:spacing w:after="150"/>
        <w:jc w:val="both"/>
      </w:pPr>
      <w:r>
        <w:rPr>
          <w:b/>
          <w:bCs/>
        </w:rPr>
        <w:t xml:space="preserve">Artículo 168.- </w:t>
      </w:r>
      <w:r>
        <w:t>Si el responsable no los remueve, la Dirección, por sí o con el auxilio de la Dirección de Obras Públicas, podrá realizar el retiro a costa del infractor, poniendo los artículos en depósito en la Presidencia Municipal.</w:t>
      </w:r>
    </w:p>
    <w:p w14:paraId="02B82435" w14:textId="77777777" w:rsidR="00BC4AD0" w:rsidRDefault="00000000">
      <w:pPr>
        <w:spacing w:after="150"/>
        <w:jc w:val="both"/>
      </w:pPr>
      <w:r>
        <w:rPr>
          <w:b/>
          <w:bCs/>
        </w:rPr>
        <w:t xml:space="preserve">Artículo 169.- </w:t>
      </w:r>
      <w:r>
        <w:t>En caso de necesidad justificada, la Dirección podrá autorizar colocar elementos exclusivamente en lugares donde signifiquen el mínimo obstáculo al libre tránsito de peatones, semovientes y vehículos.</w:t>
      </w:r>
    </w:p>
    <w:p w14:paraId="6D51C4B7" w14:textId="77777777" w:rsidR="00BC4AD0" w:rsidRDefault="00000000">
      <w:pPr>
        <w:spacing w:after="150"/>
        <w:jc w:val="both"/>
      </w:pPr>
      <w:r>
        <w:rPr>
          <w:b/>
          <w:bCs/>
        </w:rPr>
        <w:t xml:space="preserve">Artículo 170.- </w:t>
      </w:r>
      <w:r>
        <w:t xml:space="preserve">Para el tránsito de caravanas de peatones y vehículos, se requiere de autorización oficial, solicitada con la debida anticipación, a fin de que se pueda resguardar su paso por las zonas urbanas o rurales. Tratándose de </w:t>
        <w:lastRenderedPageBreak/>
        <w:t>manifestaciones de índole política, sólo será necesario dar aviso a la autoridad correspondiente con la suficiente anticipación, a efecto de adoptar las medidas tendientes a evitar accidentes, congestionamientos viales o que se traslapen con otras similares de diferente organización.</w:t>
      </w:r>
    </w:p>
    <w:p w14:paraId="74F49AEA" w14:textId="77777777" w:rsidR="00BC4AD0" w:rsidRDefault="00000000">
      <w:pPr>
        <w:spacing w:after="150"/>
        <w:jc w:val="both"/>
      </w:pPr>
      <w:r>
        <w:rPr>
          <w:b/>
          <w:bCs/>
        </w:rPr>
        <w:t xml:space="preserve">Artículo 171.- </w:t>
      </w:r>
      <w:r>
        <w:t>En los cruces o zonas marcadas para el paso de peatones, donde no haya semáforos ni elemento operativo que regulen su circulación, los conductores de vehículos detendrán la marcha para ceder el paso a los peatones que se dispongan a cruzar.</w:t>
      </w:r>
    </w:p>
    <w:p w14:paraId="66E7EC48" w14:textId="77777777" w:rsidR="00BC4AD0" w:rsidRDefault="00000000">
      <w:pPr>
        <w:spacing w:after="150"/>
        <w:jc w:val="both"/>
      </w:pPr>
      <w:r>
        <w:rPr>
          <w:b/>
          <w:bCs/>
        </w:rPr>
        <w:t xml:space="preserve">Artículo 172.- </w:t>
      </w:r>
      <w:r>
        <w:t>En vías de doble circulación, donde no haya refugio central para peatones, también deberán ceder el paso a aquéllos que se aproximen provenientes de la parte de superficie de rodamiento correspondiente al sentido opuesto.</w:t>
      </w:r>
    </w:p>
    <w:p w14:paraId="6A6067EF" w14:textId="77777777" w:rsidR="00BC4AD0" w:rsidRDefault="00000000">
      <w:pPr>
        <w:spacing w:after="80"/>
        <w:jc w:val="both"/>
      </w:pPr>
      <w:r>
        <w:rPr>
          <w:b/>
          <w:bCs/>
        </w:rPr>
        <w:t xml:space="preserve">Artículo 173.- </w:t>
      </w:r>
      <w:r>
        <w:t>Queda prohibido adelantar o rebasar a cualquier vehículo que se haya detenido ante una zona de peatones, marcada o no, para permitir el paso de éstos. Observarán además las siguientes disposiciones:</w:t>
      </w:r>
    </w:p>
    <w:p w14:paraId="0F803D9A" w14:textId="77777777" w:rsidR="00BC4AD0" w:rsidRDefault="00000000">
      <w:pPr>
        <w:spacing w:after="80"/>
        <w:ind w:left="720" w:hanging="360"/>
        <w:jc w:val="both"/>
      </w:pPr>
      <w:r>
        <w:t>I.- El conductor que se acerque al cruce deberá ceder el paso a aquellos vehículos que ya se encuentren dentro del mismo;</w:t>
      </w:r>
    </w:p>
    <w:p w14:paraId="45C80780" w14:textId="77777777" w:rsidR="00BC4AD0" w:rsidRDefault="00000000">
      <w:pPr>
        <w:spacing w:after="80"/>
        <w:ind w:left="720" w:hanging="360"/>
        <w:jc w:val="both"/>
      </w:pPr>
      <w:r>
        <w:t>II.- Cuando una de las vías que converjan en el cruce sea de mayor amplitud que la otra, o tenga notablemente mayor volumen de tránsito, tendrá preferencia de paso para los vehículos que transiten por ella; y</w:t>
      </w:r>
    </w:p>
    <w:p w14:paraId="25D48913" w14:textId="77777777" w:rsidR="00BC4AD0" w:rsidRDefault="00000000">
      <w:pPr>
        <w:spacing w:after="80"/>
        <w:ind w:left="720" w:hanging="360"/>
        <w:jc w:val="both"/>
      </w:pPr>
      <w:r>
        <w:t>III.- En igualdad de circunstancias de ancho y flujo vehicular, cuando al cruce se aproximen vehículos procedentes de diferentes direcciones, los conductores deberán hacer alto total y alternarse el paso, avanzando para cruzar aquél que ve al otro por su lado derecho.</w:t>
      </w:r>
    </w:p>
    <w:p w14:paraId="659B73FE" w14:textId="77777777" w:rsidR="00BC4AD0" w:rsidRDefault="00BC4AD0">
      <w:pPr>
        <w:spacing w:after="150"/>
      </w:pPr>
    </w:p>
    <w:p w14:paraId="17BDCC2A" w14:textId="77777777" w:rsidR="00BC4AD0" w:rsidRDefault="00000000">
      <w:pPr>
        <w:pStyle w:val="Ttulo3"/>
        <w:spacing w:before="300" w:after="50"/>
        <w:jc w:val="center"/>
      </w:pPr>
      <w:r>
        <w:rPr>
          <w:b/>
          <w:bCs/>
        </w:rPr>
        <w:t>CAPÍTULO CUARTO</w:t>
      </w:r>
    </w:p>
    <w:p w14:paraId="674E2885" w14:textId="77777777" w:rsidR="00BC4AD0" w:rsidRDefault="00000000">
      <w:pPr>
        <w:spacing w:after="200"/>
        <w:jc w:val="center"/>
      </w:pPr>
      <w:r>
        <w:rPr>
          <w:i/>
          <w:iCs/>
        </w:rPr>
        <w:t>De los Estacionamientos, Sitios y Paradas</w:t>
      </w:r>
    </w:p>
    <w:p w14:paraId="3C75582C" w14:textId="77777777" w:rsidR="00BC4AD0" w:rsidRDefault="00000000">
      <w:pPr>
        <w:spacing w:after="150"/>
        <w:jc w:val="both"/>
      </w:pPr>
      <w:r>
        <w:rPr>
          <w:b/>
          <w:bCs/>
        </w:rPr>
        <w:t xml:space="preserve">Artículo 174.- </w:t>
      </w:r>
      <w:r>
        <w:t>Queda prohibido apartar lugares de estacionamiento en la vía pública, así como poner objetos que obstaculicen el mismo. Los elementos operativos los removerán y enviarán al depósito.</w:t>
      </w:r>
    </w:p>
    <w:p w14:paraId="7CC4725D" w14:textId="77777777" w:rsidR="00BC4AD0" w:rsidRDefault="00000000">
      <w:pPr>
        <w:spacing w:after="150"/>
        <w:jc w:val="both"/>
      </w:pPr>
      <w:r>
        <w:rPr>
          <w:b/>
          <w:bCs/>
        </w:rPr>
        <w:t xml:space="preserve">Artículo 175.- </w:t>
      </w:r>
      <w:r>
        <w:t>La Dirección, en coordinación con la Dirección de Obras Públicas, podrá autorizar a los particulares la colocación temporal de boyas, topes, macetones o cualquier otro objeto fijo o semifijo en la vía pública, en tanto no haya afectación de interés público. La Dirección determinará las especificaciones de estos objetos, su ubicación y demás particularidades, coordinadamente con la Dirección de Obras Públicas.</w:t>
      </w:r>
    </w:p>
    <w:p w14:paraId="17644695" w14:textId="77777777" w:rsidR="00BC4AD0" w:rsidRDefault="00000000">
      <w:pPr>
        <w:spacing w:after="150"/>
        <w:jc w:val="both"/>
      </w:pPr>
      <w:r>
        <w:rPr>
          <w:b/>
          <w:bCs/>
        </w:rPr>
        <w:t xml:space="preserve">Artículo 176.- </w:t>
      </w:r>
      <w:r>
        <w:t>Previa autorización del H. Ayuntamiento, corresponde a la Dirección establecer zonas de estacionamiento exclusivo, de conformidad con los estudios y resoluciones que sobre el particular se realicen, así como zonas de cobro. Asimismo, establecerá zonas en donde se prohíbe el estacionamiento en la vía pública y se utilizarán rayas de color blanco, para indicar que es permitido el estacionamiento, de color rojo, para indicar que se permite el estacionamiento únicamente a determinados vehículos y de color amarillo, para indicar que está prohibido el estacionamiento a todo tipo de vehículos. Estos colores se ubicarán en la guarnición, en la banqueta o en el pavimento, indistintamente.</w:t>
      </w:r>
    </w:p>
    <w:p w14:paraId="7CF49213" w14:textId="77777777" w:rsidR="00BC4AD0" w:rsidRDefault="00000000">
      <w:pPr>
        <w:spacing w:after="80"/>
        <w:jc w:val="both"/>
      </w:pPr>
      <w:r>
        <w:rPr>
          <w:b/>
          <w:bCs/>
        </w:rPr>
        <w:t xml:space="preserve">Artículo 177.- </w:t>
      </w:r>
      <w:r>
        <w:t>A propuesta de la Dirección, el H. Ayuntamiento solicitará a la Autoridad del Transporte Público el cambio de ubicación de cualquier sitio, base de servicio o cierre de circuito, o la revocación de las autorizaciones otorgadas en los siguientes casos:</w:t>
      </w:r>
    </w:p>
    <w:p w14:paraId="4D94DBD6" w14:textId="77777777" w:rsidR="00BC4AD0" w:rsidRDefault="00000000">
      <w:pPr>
        <w:spacing w:after="80"/>
        <w:ind w:left="720" w:hanging="360"/>
        <w:jc w:val="both"/>
      </w:pPr>
      <w:r>
        <w:t>I.- Cuando se originen molestias al público y obstaculicen la circulación de peatones o vehículos;</w:t>
      </w:r>
    </w:p>
    <w:p w14:paraId="62C2812C" w14:textId="77777777" w:rsidR="00BC4AD0" w:rsidRDefault="00000000">
      <w:pPr>
        <w:spacing w:after="80"/>
        <w:ind w:left="720" w:hanging="360"/>
        <w:jc w:val="both"/>
      </w:pPr>
      <w:r>
        <w:t>II.- Cuando el servicio no se preste en forma regular o continua;</w:t>
      </w:r>
    </w:p>
    <w:p w14:paraId="5AE26C6B" w14:textId="77777777" w:rsidR="00BC4AD0" w:rsidRDefault="00000000">
      <w:pPr>
        <w:spacing w:after="80"/>
        <w:ind w:left="720" w:hanging="360"/>
        <w:jc w:val="both"/>
      </w:pPr>
      <w:r>
        <w:t>III.- Cuando se alteren las tarifas;</w:t>
      </w:r>
    </w:p>
    <w:p w14:paraId="3B66333E" w14:textId="77777777" w:rsidR="00BC4AD0" w:rsidRDefault="00000000">
      <w:pPr>
        <w:spacing w:after="80"/>
        <w:ind w:left="720" w:hanging="360"/>
        <w:jc w:val="both"/>
      </w:pPr>
      <w:r>
        <w:t>IV.- Por causa de interés público; y</w:t>
      </w:r>
    </w:p>
    <w:p w14:paraId="5AC89A5A" w14:textId="77777777" w:rsidR="00BC4AD0" w:rsidRDefault="00000000">
      <w:pPr>
        <w:spacing w:after="80"/>
        <w:ind w:left="720" w:hanging="360"/>
        <w:jc w:val="both"/>
      </w:pPr>
      <w:r>
        <w:t>V.- Cuando se incumplan de manera reiterada las obligaciones que marca el artículo anterior.</w:t>
      </w:r>
    </w:p>
    <w:p w14:paraId="5CD65DD0" w14:textId="77777777" w:rsidR="00BC4AD0" w:rsidRDefault="00BC4AD0">
      <w:pPr>
        <w:spacing w:after="150"/>
      </w:pPr>
    </w:p>
    <w:p w14:paraId="26D9DCB7" w14:textId="77777777" w:rsidR="00BC4AD0" w:rsidRDefault="00000000">
      <w:pPr>
        <w:spacing w:after="150"/>
        <w:jc w:val="both"/>
      </w:pPr>
      <w:r>
        <w:rPr>
          <w:b/>
          <w:bCs/>
        </w:rPr>
        <w:t xml:space="preserve">Artículo 178.- </w:t>
      </w:r>
      <w:r>
        <w:t xml:space="preserve">La Dirección propondrá a la Autoridad del Transporte Público la ubicación de las paradas en la vía pública que deberán utilizar los vehículos que presten el servicio público de transporte de pasajeros con itinerario fijo, </w:t>
        <w:lastRenderedPageBreak/>
        <w:t>las cuales deberán contar en lo posible, con cobertizos, bancas y zonas delimitadas de ascenso y descenso en los lugares en que las banquetas lo permitan.</w:t>
      </w:r>
    </w:p>
    <w:p w14:paraId="0EF51E64" w14:textId="77777777" w:rsidR="00BC4AD0" w:rsidRDefault="00000000">
      <w:pPr>
        <w:spacing w:after="150"/>
        <w:jc w:val="both"/>
      </w:pPr>
      <w:r>
        <w:rPr>
          <w:b/>
          <w:bCs/>
        </w:rPr>
        <w:t xml:space="preserve">Artículo 179.- </w:t>
      </w:r>
      <w:r>
        <w:t>Los vehículos que presten el servicio de transporte de pasajeros suburbanos y foráneos, sólo podrán levantar pasaje en su terminal o en los sitios expresamente autorizados para ello.</w:t>
      </w:r>
    </w:p>
    <w:p w14:paraId="6C9BA7DC" w14:textId="77777777" w:rsidR="00BC4AD0" w:rsidRDefault="00000000">
      <w:pPr>
        <w:spacing w:after="150"/>
        <w:jc w:val="both"/>
      </w:pPr>
      <w:r>
        <w:rPr>
          <w:b/>
          <w:bCs/>
        </w:rPr>
        <w:t xml:space="preserve">Artículo 180.- </w:t>
      </w:r>
      <w:r>
        <w:t>La Dirección autorizará los lugares y horarios apropiados para la carga y descarga cuando las negociaciones no cuenten con suficiente espacio interior.</w:t>
      </w:r>
    </w:p>
    <w:p w14:paraId="2A839258" w14:textId="77777777" w:rsidR="00BC4AD0" w:rsidRDefault="00000000">
      <w:pPr>
        <w:spacing w:after="150"/>
        <w:jc w:val="both"/>
      </w:pPr>
      <w:r>
        <w:rPr>
          <w:b/>
          <w:bCs/>
        </w:rPr>
        <w:t xml:space="preserve">Artículo 181.- </w:t>
      </w:r>
      <w:r>
        <w:t>Las restricciones de carácter general que establezca la Dirección para delimitar el tránsito de vehículos de carga, así como los horarios de las maniobras de carga y descarga que se realicen, deberán difundirse periódicamente y reforzarse mediante señalamientos fijos colocados a la vista en las vías públicas.</w:t>
      </w:r>
    </w:p>
    <w:p w14:paraId="1491F158" w14:textId="77777777" w:rsidR="00BC4AD0" w:rsidRDefault="00000000">
      <w:pPr>
        <w:pStyle w:val="Ttulo3"/>
        <w:spacing w:before="300" w:after="50"/>
        <w:jc w:val="center"/>
      </w:pPr>
      <w:r>
        <w:rPr>
          <w:b/>
          <w:bCs/>
        </w:rPr>
        <w:t>CAPÍTULO QUINTO</w:t>
      </w:r>
    </w:p>
    <w:p w14:paraId="3DE4795D" w14:textId="77777777" w:rsidR="00BC4AD0" w:rsidRDefault="00000000">
      <w:pPr>
        <w:spacing w:after="200"/>
        <w:jc w:val="center"/>
      </w:pPr>
      <w:r>
        <w:rPr>
          <w:i/>
          <w:iCs/>
        </w:rPr>
        <w:t>De los Controles Administrativos</w:t>
      </w:r>
    </w:p>
    <w:p w14:paraId="0110A7B3" w14:textId="77777777" w:rsidR="00BC4AD0" w:rsidRDefault="00000000">
      <w:pPr>
        <w:spacing w:after="80"/>
        <w:jc w:val="both"/>
      </w:pPr>
      <w:r>
        <w:rPr>
          <w:b/>
          <w:bCs/>
        </w:rPr>
        <w:t xml:space="preserve">Artículo 182.- </w:t>
      </w:r>
      <w:r>
        <w:t>La Dirección, auxiliándose de los sistemas tecnológicos e informáticos más apropiados, llevará de manera actualizada los siguientes registros:</w:t>
      </w:r>
    </w:p>
    <w:p w14:paraId="76FE395E" w14:textId="77777777" w:rsidR="00BC4AD0" w:rsidRDefault="00000000">
      <w:pPr>
        <w:spacing w:after="80"/>
        <w:ind w:left="720" w:hanging="360"/>
        <w:jc w:val="both"/>
      </w:pPr>
      <w:r>
        <w:t>I.- De vehículos matriculados domiciliados en el Municipio;</w:t>
      </w:r>
    </w:p>
    <w:p w14:paraId="11EBC5F6" w14:textId="77777777" w:rsidR="00BC4AD0" w:rsidRDefault="00000000">
      <w:pPr>
        <w:spacing w:after="80"/>
        <w:ind w:left="720" w:hanging="360"/>
        <w:jc w:val="both"/>
      </w:pPr>
      <w:r>
        <w:t>II.- De las licencias de manejo y permisos de conducción suspendidos y cancelados por la Dirección y/o por el gobierno del Estado;</w:t>
      </w:r>
    </w:p>
    <w:p w14:paraId="1D16224C" w14:textId="77777777" w:rsidR="00BC4AD0" w:rsidRDefault="00000000">
      <w:pPr>
        <w:spacing w:after="80"/>
        <w:ind w:left="720" w:hanging="360"/>
        <w:jc w:val="both"/>
      </w:pPr>
      <w:r>
        <w:t>III.- De los conductores domiciliados en el Municipio;</w:t>
      </w:r>
    </w:p>
    <w:p w14:paraId="752E6C5D" w14:textId="77777777" w:rsidR="00BC4AD0" w:rsidRDefault="00000000">
      <w:pPr>
        <w:spacing w:after="80"/>
        <w:ind w:left="720" w:hanging="360"/>
        <w:jc w:val="both"/>
      </w:pPr>
      <w:r>
        <w:t>IV.- Infractores y reincidentes;</w:t>
      </w:r>
    </w:p>
    <w:p w14:paraId="110012D1" w14:textId="77777777" w:rsidR="00BC4AD0" w:rsidRDefault="00000000">
      <w:pPr>
        <w:spacing w:after="80"/>
        <w:ind w:left="720" w:hanging="360"/>
        <w:jc w:val="both"/>
      </w:pPr>
      <w:r>
        <w:t>V.- Responsables de hechos de tránsito;</w:t>
      </w:r>
    </w:p>
    <w:p w14:paraId="4ADE861C" w14:textId="77777777" w:rsidR="00BC4AD0" w:rsidRDefault="00000000">
      <w:pPr>
        <w:spacing w:after="80"/>
        <w:ind w:left="720" w:hanging="360"/>
        <w:jc w:val="both"/>
      </w:pPr>
      <w:r>
        <w:t>VI.- Responsables de hechos de tránsito cometidos bajo el influjo del alcohol o las drogas; y</w:t>
      </w:r>
    </w:p>
    <w:p w14:paraId="55CBC420" w14:textId="77777777" w:rsidR="00BC4AD0" w:rsidRDefault="00000000">
      <w:pPr>
        <w:spacing w:after="80"/>
        <w:ind w:left="720" w:hanging="360"/>
        <w:jc w:val="both"/>
      </w:pPr>
      <w:r>
        <w:t>VII.- Inscritos en el padrón de conductores del servicio público.</w:t>
      </w:r>
    </w:p>
    <w:p w14:paraId="052FE54E" w14:textId="77777777" w:rsidR="00BC4AD0" w:rsidRDefault="00BC4AD0">
      <w:pPr>
        <w:spacing w:after="150"/>
      </w:pPr>
    </w:p>
    <w:p w14:paraId="197CA779" w14:textId="77777777" w:rsidR="00BC4AD0" w:rsidRDefault="00000000">
      <w:pPr>
        <w:spacing w:after="150"/>
        <w:jc w:val="both"/>
      </w:pPr>
      <w:r>
        <w:rPr>
          <w:b/>
          <w:bCs/>
        </w:rPr>
        <w:t xml:space="preserve">Artículo 183.- </w:t>
      </w:r>
      <w:r>
        <w:t>Los registros de las licencias y permisos de conducción suspendidos o cancelados estarán a disposición de las autoridades que los soliciten y se boletinarán a las autoridades estatales para impedir que se les expida documento similar.</w:t>
      </w:r>
    </w:p>
    <w:p w14:paraId="5E318108" w14:textId="77777777" w:rsidR="00BC4AD0" w:rsidRDefault="00000000">
      <w:pPr>
        <w:spacing w:after="150"/>
        <w:jc w:val="both"/>
      </w:pPr>
      <w:r>
        <w:rPr>
          <w:b/>
          <w:bCs/>
        </w:rPr>
        <w:t xml:space="preserve">Artículo 184.- </w:t>
      </w:r>
      <w:r>
        <w:t>La Dirección registrará y publicará periódicamente los datos estadísticos relativos al número y tipo de accidentes, su causa, número de muertos y lesionados, así como el importe estimado de los daños materiales. También registrará los datos relativos a las infracciones cometidas por los conductores.</w:t>
      </w:r>
    </w:p>
    <w:p w14:paraId="2C2FF2F7" w14:textId="77777777" w:rsidR="00BC4AD0" w:rsidRDefault="00000000">
      <w:pPr>
        <w:spacing w:after="150"/>
        <w:jc w:val="both"/>
      </w:pPr>
      <w:r>
        <w:rPr>
          <w:b/>
          <w:bCs/>
        </w:rPr>
        <w:t xml:space="preserve">Artículo 185.- </w:t>
      </w:r>
      <w:r>
        <w:t>La información señalada en el ARTICULO anterior servirá para tomar acciones preventivas, reducir el número de accidentes e intensificar la educación vial en las áreas de mayor reincidencia de faltas en materia de tránsito.</w:t>
      </w:r>
    </w:p>
    <w:p w14:paraId="4688A627" w14:textId="77777777" w:rsidR="00BC4AD0" w:rsidRDefault="00000000">
      <w:pPr>
        <w:spacing w:after="150"/>
        <w:jc w:val="both"/>
      </w:pPr>
      <w:r>
        <w:rPr>
          <w:b/>
          <w:bCs/>
        </w:rPr>
        <w:t xml:space="preserve">Artículo 186.- </w:t>
      </w:r>
      <w:r>
        <w:t>Los elementos operativos, al terminar su turno, entregarán a sus superiores reporte escrito en las formas apropiadas y debidamente foliadas de los hechos de tránsito en que hayan intervenido, así como las copias de las actas de infracción que hayan levantado y cualquier otra información relativa a su servicio. Agregarán en su reporte un parte informativo con el nombre de cualquier servidor público o persona que sin serlo haya hecho alarde de influyentismo, marcándole copia al Contralor Interno del Municipio para que sea sancionado.</w:t>
      </w:r>
    </w:p>
    <w:p w14:paraId="035AF765" w14:textId="77777777" w:rsidR="00BC4AD0" w:rsidRDefault="00000000">
      <w:pPr>
        <w:pStyle w:val="Ttulo3"/>
        <w:spacing w:before="300" w:after="50"/>
        <w:jc w:val="center"/>
      </w:pPr>
      <w:r>
        <w:rPr>
          <w:b/>
          <w:bCs/>
        </w:rPr>
        <w:t>CAPÍTULO SEXTO</w:t>
      </w:r>
    </w:p>
    <w:p w14:paraId="53D18D45" w14:textId="77777777" w:rsidR="00BC4AD0" w:rsidRDefault="00000000">
      <w:pPr>
        <w:spacing w:after="200"/>
        <w:jc w:val="center"/>
      </w:pPr>
      <w:r>
        <w:rPr>
          <w:i/>
          <w:iCs/>
        </w:rPr>
        <w:t>De la Detención de los Vehículos</w:t>
      </w:r>
    </w:p>
    <w:p w14:paraId="29257705" w14:textId="77777777" w:rsidR="00BC4AD0" w:rsidRDefault="00000000">
      <w:pPr>
        <w:spacing w:after="80"/>
        <w:jc w:val="both"/>
      </w:pPr>
      <w:r>
        <w:rPr>
          <w:b/>
          <w:bCs/>
        </w:rPr>
        <w:t xml:space="preserve">Artículo 187.- </w:t>
      </w:r>
      <w:r>
        <w:t>Los elementos operativos deberán impedir la circulación de un vehículo y remitirlo al depósito en los siguientes casos:</w:t>
      </w:r>
    </w:p>
    <w:p w14:paraId="1D53C453" w14:textId="77777777" w:rsidR="00BC4AD0" w:rsidRDefault="00000000">
      <w:pPr>
        <w:spacing w:after="80"/>
        <w:ind w:left="720" w:hanging="360"/>
        <w:jc w:val="both"/>
      </w:pPr>
      <w:r>
        <w:t xml:space="preserve">I.- Cuando el conductor estando estacionado o al circular, sea sorprendido consumiendo bebidas alcohólicas; o bien, cometa alguna infracción a la Ley de Movilidad o el presente Reglamento, mostrando síntomas claros </w:t>
        <w:lastRenderedPageBreak/>
        <w:t>y ostensibles de encontrarse en estado de ebriedad o bajo el influjo de estupefacientes, psicotrópicos u otras drogas;</w:t>
      </w:r>
    </w:p>
    <w:p w14:paraId="319F5EE6" w14:textId="77777777" w:rsidR="00BC4AD0" w:rsidRDefault="00000000">
      <w:pPr>
        <w:spacing w:after="80"/>
        <w:ind w:left="720" w:hanging="360"/>
        <w:jc w:val="both"/>
      </w:pPr>
      <w:r>
        <w:t>II.- Cuando el conductor manifieste impericia o imprudencia a través de una conducción errática y peligrosa y no exhiba la licencia o permiso de conducir;</w:t>
      </w:r>
    </w:p>
    <w:p w14:paraId="4A08609D" w14:textId="77777777" w:rsidR="00BC4AD0" w:rsidRDefault="00000000">
      <w:pPr>
        <w:spacing w:after="80"/>
        <w:ind w:left="720" w:hanging="360"/>
        <w:jc w:val="both"/>
      </w:pPr>
      <w:r>
        <w:t>III.- Cuando el conductor sea menor de edad y cometa alguna infracción al presente Reglamento o sea responsable de un hecho de tránsito bajo el influjo del alcohol o de las drogas, en cuyo caso se tomarán las siguientes prescripciones: a) Notificar de inmediato a los padres o tutores del menor; b) Cancelar definitivamente el permiso para conducir; y c) Imponer las sanciones que procedan, sin perjuicio de la responsabilidad civil que resulte.</w:t>
      </w:r>
    </w:p>
    <w:p w14:paraId="3E6F56AE" w14:textId="77777777" w:rsidR="00BC4AD0" w:rsidRDefault="00000000">
      <w:pPr>
        <w:spacing w:after="80"/>
        <w:ind w:left="720" w:hanging="360"/>
        <w:jc w:val="both"/>
      </w:pPr>
      <w:r>
        <w:t>IV.- En caso de que el conductor sea responsable de un hecho de tránsito en el que hayan resultado daños en propiedad pública o privada y los involucrados no lleguen a un acuerdo sobre el pago de los mismos en el lugar de los hechos;</w:t>
      </w:r>
    </w:p>
    <w:p w14:paraId="505D1D6A" w14:textId="77777777" w:rsidR="00BC4AD0" w:rsidRDefault="00000000">
      <w:pPr>
        <w:spacing w:after="80"/>
        <w:ind w:left="720" w:hanging="360"/>
        <w:jc w:val="both"/>
      </w:pPr>
      <w:r>
        <w:t>V.- Cuando en un hecho de tránsito hayan resultado lesionados o muertos;</w:t>
      </w:r>
    </w:p>
    <w:p w14:paraId="1F3E3AEF" w14:textId="77777777" w:rsidR="00BC4AD0" w:rsidRDefault="00000000">
      <w:pPr>
        <w:spacing w:after="80"/>
        <w:ind w:left="720" w:hanging="360"/>
        <w:jc w:val="both"/>
      </w:pPr>
      <w:r>
        <w:t>VI.- Cuando le falten al vehículo ambas placas, la calcomanía que les da vigencia, o el permiso para circular sin ellas;</w:t>
      </w:r>
    </w:p>
    <w:p w14:paraId="3167AAFB" w14:textId="77777777" w:rsidR="00BC4AD0" w:rsidRDefault="00000000">
      <w:pPr>
        <w:spacing w:after="80"/>
        <w:ind w:left="720" w:hanging="360"/>
        <w:jc w:val="both"/>
      </w:pPr>
      <w:r>
        <w:t>VII.- Cuando las placas del vehículo no coincidan con los números y letras de la calcomanía o de la tarjeta de circulación;</w:t>
      </w:r>
    </w:p>
    <w:p w14:paraId="711735F3" w14:textId="77777777" w:rsidR="00BC4AD0" w:rsidRDefault="00000000">
      <w:pPr>
        <w:spacing w:after="80"/>
        <w:ind w:left="720" w:hanging="360"/>
        <w:jc w:val="both"/>
      </w:pPr>
      <w:r>
        <w:t>VIII.- Por estacionar el vehículo en lugar prohibido, impidiendo la circulación, en más de una fila sin estar presente el conductor o donde halla el señalamiento de no estacionar y se usará grúa;</w:t>
      </w:r>
    </w:p>
    <w:p w14:paraId="227D9228" w14:textId="77777777" w:rsidR="00BC4AD0" w:rsidRDefault="00000000">
      <w:pPr>
        <w:spacing w:after="80"/>
        <w:ind w:left="720" w:hanging="360"/>
        <w:jc w:val="both"/>
      </w:pPr>
      <w:r>
        <w:t>IX.- Cuando el vehículo emita humos excesivos y carezca de la calcomanía de la última inspección de baja emisión de contaminantes;</w:t>
      </w:r>
    </w:p>
    <w:p w14:paraId="465CCB24" w14:textId="77777777" w:rsidR="00BC4AD0" w:rsidRDefault="00000000">
      <w:pPr>
        <w:spacing w:after="80"/>
        <w:ind w:left="720" w:hanging="360"/>
        <w:jc w:val="both"/>
      </w:pPr>
      <w:r>
        <w:t>X.- Cuando el vehículo surta o se abastezca de gasolina, gas natural, o licuado de petróleo para carburación, en las vías públicas;</w:t>
      </w:r>
    </w:p>
    <w:p w14:paraId="70EA1046" w14:textId="77777777" w:rsidR="00BC4AD0" w:rsidRDefault="00000000">
      <w:pPr>
        <w:spacing w:after="80"/>
        <w:ind w:left="720" w:hanging="360"/>
        <w:jc w:val="both"/>
      </w:pPr>
      <w:r>
        <w:t>XI.- Cuando el vehículo presente placas sobrepuestas, a efecto de ponerlo a disposición del Ministerio Público;</w:t>
      </w:r>
    </w:p>
    <w:p w14:paraId="5E7F325B" w14:textId="77777777" w:rsidR="00BC4AD0" w:rsidRDefault="00000000">
      <w:pPr>
        <w:spacing w:after="80"/>
        <w:ind w:left="720" w:hanging="360"/>
        <w:jc w:val="both"/>
      </w:pPr>
      <w:r>
        <w:t>XII.- Cuando el vehículo haya sido reportado como robado por su propietario, aún cuando se encuentre en trámite el acta del ilícito;</w:t>
      </w:r>
    </w:p>
    <w:p w14:paraId="50BBC0AC" w14:textId="77777777" w:rsidR="00BC4AD0" w:rsidRDefault="00000000">
      <w:pPr>
        <w:spacing w:after="80"/>
        <w:ind w:left="720" w:hanging="360"/>
        <w:jc w:val="both"/>
      </w:pPr>
      <w:r>
        <w:t>XIII.- Cuando el vehículo tenga defectos en su sistema de frenado y resulte peligrosa su circulación;</w:t>
      </w:r>
    </w:p>
    <w:p w14:paraId="4DDB6ABD" w14:textId="77777777" w:rsidR="00BC4AD0" w:rsidRDefault="00000000">
      <w:pPr>
        <w:spacing w:after="80"/>
        <w:ind w:left="720" w:hanging="360"/>
        <w:jc w:val="both"/>
      </w:pPr>
      <w:r>
        <w:t>XIV.- Por mandato expedido por autoridad competente; y</w:t>
      </w:r>
    </w:p>
    <w:p w14:paraId="759AAFD8" w14:textId="77777777" w:rsidR="00BC4AD0" w:rsidRDefault="00000000">
      <w:pPr>
        <w:spacing w:after="80"/>
        <w:ind w:left="720" w:hanging="360"/>
        <w:jc w:val="both"/>
      </w:pPr>
      <w:r>
        <w:t>XV.- En los demás casos que dispongan las leyes.</w:t>
      </w:r>
    </w:p>
    <w:p w14:paraId="4A58F3D8" w14:textId="77777777" w:rsidR="00BC4AD0" w:rsidRDefault="00BC4AD0">
      <w:pPr>
        <w:spacing w:after="150"/>
      </w:pPr>
    </w:p>
    <w:p w14:paraId="518F8168" w14:textId="77777777" w:rsidR="00BC4AD0" w:rsidRDefault="00000000">
      <w:pPr>
        <w:spacing w:after="150"/>
        <w:jc w:val="both"/>
      </w:pPr>
      <w:r>
        <w:rPr>
          <w:b/>
          <w:bCs/>
        </w:rPr>
        <w:t xml:space="preserve">Artículo 188.- </w:t>
      </w:r>
      <w:r>
        <w:t>En caso de que el infractor de la fracción VIII del Artículo 187 se presente cuando se está realizando la maniobra de enganche de la grúa, se suspenderá su arrastre al depósito, siempre y cuando lo retire de inmediato del lugar prohibido y pague en el acto el servicio de la presencia de la grúa (banderazo), levantándosele el acta de infracción, únicamente.</w:t>
      </w:r>
    </w:p>
    <w:p w14:paraId="096447C1" w14:textId="77777777" w:rsidR="00BC4AD0" w:rsidRDefault="00000000">
      <w:pPr>
        <w:spacing w:after="150"/>
        <w:jc w:val="both"/>
      </w:pPr>
      <w:r>
        <w:rPr>
          <w:b/>
          <w:bCs/>
        </w:rPr>
        <w:t xml:space="preserve">Artículo 189.- </w:t>
      </w:r>
      <w:r>
        <w:t>Cuando el vehículo que se vaya a remitir al depósito transporte mercancías, bienes y productos perecederos, se darán las facilidades necesarias al conductor para que realice el trasbordo de la carga a un vehículo diferente o bien que garantice el pago de la multa para que pueda seguir su camino.</w:t>
      </w:r>
    </w:p>
    <w:p w14:paraId="672169D6" w14:textId="77777777" w:rsidR="00BC4AD0" w:rsidRDefault="00000000">
      <w:pPr>
        <w:spacing w:after="150"/>
        <w:jc w:val="both"/>
      </w:pPr>
      <w:r>
        <w:rPr>
          <w:b/>
          <w:bCs/>
        </w:rPr>
        <w:t xml:space="preserve">Artículo 190.- </w:t>
      </w:r>
      <w:r>
        <w:t>Una vez remitido el vehículo al depósito, los policías supervisarán que los encargados del mismo elaboren el inventario y procedan a sellar las puertas, la cajuela y el cofre, para garantizar la conservación y guarda de los objetos que en él se encuentren.</w:t>
      </w:r>
    </w:p>
    <w:p w14:paraId="07E635D3" w14:textId="77777777" w:rsidR="00BC4AD0" w:rsidRDefault="00000000">
      <w:pPr>
        <w:spacing w:after="150"/>
        <w:jc w:val="both"/>
      </w:pPr>
      <w:r>
        <w:rPr>
          <w:b/>
          <w:bCs/>
        </w:rPr>
        <w:t xml:space="preserve">Artículo 191.- </w:t>
      </w:r>
      <w:r>
        <w:t>Liquidadas las multas por el infractor y cubiertos los derechos de traslado, si los hubiera, la Dirección procederá a ordenar la entrega inmediata del vehículo a su legítimo propietario.</w:t>
      </w:r>
    </w:p>
    <w:p w14:paraId="25AB9587" w14:textId="77777777" w:rsidR="00BC4AD0" w:rsidRDefault="00000000">
      <w:pPr>
        <w:spacing w:after="150"/>
        <w:jc w:val="both"/>
      </w:pPr>
      <w:r>
        <w:rPr>
          <w:b/>
          <w:bCs/>
        </w:rPr>
        <w:t xml:space="preserve">Artículo 192.- </w:t>
      </w:r>
      <w:r>
        <w:t>A los peatones se les sancionará con amonestación verbal por desacato a las disposiciones de la Ley de Movilidad y el presente Reglamento en materia de tránsito, procurando el elemento operativo que la lleve a efecto hacerlo en privado con el infractor, en forma cortés y con afán educativo.</w:t>
      </w:r>
    </w:p>
    <w:p w14:paraId="42942686" w14:textId="77777777" w:rsidR="00BC4AD0" w:rsidRDefault="00000000">
      <w:pPr>
        <w:spacing w:after="150"/>
        <w:jc w:val="both"/>
      </w:pPr>
      <w:r>
        <w:rPr>
          <w:b/>
          <w:bCs/>
        </w:rPr>
        <w:t xml:space="preserve">Artículo 193.- </w:t>
      </w:r>
      <w:r>
        <w:t>Las infracciones a la Ley de Movilidad y el presente Título se harán constar en actas numeradas sobre formas impresas en el número de tantos que determine la Dirección.</w:t>
      </w:r>
    </w:p>
    <w:p w14:paraId="4896AB49" w14:textId="77777777" w:rsidR="00BC4AD0" w:rsidRDefault="00000000">
      <w:pPr>
        <w:spacing w:after="80"/>
        <w:jc w:val="both"/>
      </w:pPr>
      <w:r>
        <w:rPr>
          <w:b/>
          <w:bCs/>
        </w:rPr>
        <w:lastRenderedPageBreak/>
        <w:t xml:space="preserve">Artículo 194.- </w:t>
      </w:r>
      <w:r>
        <w:t>Las actas deberán contener como mínimo los siguientes datos:</w:t>
      </w:r>
    </w:p>
    <w:p w14:paraId="5735E9BB" w14:textId="77777777" w:rsidR="00BC4AD0" w:rsidRDefault="00000000">
      <w:pPr>
        <w:spacing w:after="80"/>
        <w:ind w:left="720" w:hanging="360"/>
        <w:jc w:val="both"/>
      </w:pPr>
      <w:r>
        <w:t>I.- Nombre y domicilio del infractor;</w:t>
      </w:r>
    </w:p>
    <w:p w14:paraId="4A549F72" w14:textId="77777777" w:rsidR="00BC4AD0" w:rsidRDefault="00000000">
      <w:pPr>
        <w:spacing w:after="80"/>
        <w:ind w:left="720" w:hanging="360"/>
        <w:jc w:val="both"/>
      </w:pPr>
      <w:r>
        <w:t>II.- Número, tipo y entidad federativa de la licencia de manejo;</w:t>
      </w:r>
    </w:p>
    <w:p w14:paraId="2B75C390" w14:textId="77777777" w:rsidR="00BC4AD0" w:rsidRDefault="00000000">
      <w:pPr>
        <w:spacing w:after="80"/>
        <w:ind w:left="720" w:hanging="360"/>
        <w:jc w:val="both"/>
      </w:pPr>
      <w:r>
        <w:t>III.- Siglas de la placa de matrícula del vehículo, el uso a que está dedicado, la entidad federativa y país que la expidió;</w:t>
      </w:r>
    </w:p>
    <w:p w14:paraId="5FDC3B69" w14:textId="77777777" w:rsidR="00BC4AD0" w:rsidRDefault="00000000">
      <w:pPr>
        <w:spacing w:after="80"/>
        <w:ind w:left="720" w:hanging="360"/>
        <w:jc w:val="both"/>
      </w:pPr>
      <w:r>
        <w:t>IV.- Marca, modelo y color del vehículo;</w:t>
      </w:r>
    </w:p>
    <w:p w14:paraId="1EE00BA8" w14:textId="77777777" w:rsidR="00BC4AD0" w:rsidRDefault="00000000">
      <w:pPr>
        <w:spacing w:after="80"/>
        <w:ind w:left="720" w:hanging="360"/>
        <w:jc w:val="both"/>
      </w:pPr>
      <w:r>
        <w:t>V.- Actos y hechos constitutivos de la infracción;</w:t>
      </w:r>
    </w:p>
    <w:p w14:paraId="142BDDB6" w14:textId="77777777" w:rsidR="00BC4AD0" w:rsidRDefault="00000000">
      <w:pPr>
        <w:spacing w:after="80"/>
        <w:ind w:left="720" w:hanging="360"/>
        <w:jc w:val="both"/>
      </w:pPr>
      <w:r>
        <w:t>VI.- Lugar, fecha y hora en que se haya cometido la falta;</w:t>
      </w:r>
    </w:p>
    <w:p w14:paraId="71E55300" w14:textId="77777777" w:rsidR="00BC4AD0" w:rsidRDefault="00000000">
      <w:pPr>
        <w:spacing w:after="80"/>
        <w:ind w:left="720" w:hanging="360"/>
        <w:jc w:val="both"/>
      </w:pPr>
      <w:r>
        <w:t>VII.- El fundamento y motivo;</w:t>
      </w:r>
    </w:p>
    <w:p w14:paraId="05AE1692" w14:textId="77777777" w:rsidR="00BC4AD0" w:rsidRDefault="00000000">
      <w:pPr>
        <w:spacing w:after="80"/>
        <w:ind w:left="720" w:hanging="360"/>
        <w:jc w:val="both"/>
      </w:pPr>
      <w:r>
        <w:t>VIII.- Nombre y firma del elemento operativo que levanta el acta y en su caso el número económico de su patrulla;</w:t>
      </w:r>
    </w:p>
    <w:p w14:paraId="02A4A45A" w14:textId="77777777" w:rsidR="00BC4AD0" w:rsidRDefault="00000000">
      <w:pPr>
        <w:spacing w:after="80"/>
        <w:ind w:left="720" w:hanging="360"/>
        <w:jc w:val="both"/>
      </w:pPr>
      <w:r>
        <w:t>IX.- Documento recogido en garantía del pago de la multa; placa, licencia, tarjeta de circulación o vehículo; y</w:t>
      </w:r>
    </w:p>
    <w:p w14:paraId="0141C4D9" w14:textId="77777777" w:rsidR="00BC4AD0" w:rsidRDefault="00000000">
      <w:pPr>
        <w:spacing w:after="80"/>
        <w:ind w:left="720" w:hanging="360"/>
        <w:jc w:val="both"/>
      </w:pPr>
      <w:r>
        <w:t>X.- Se procederá a recoger un documento de los mencionados en fracción anterior cuando; la falta sea cometida por cualquier unidad de transporte público; el conductor no sea el propietario del vehículo, o siendo el propietario no radique en el Municipio.</w:t>
      </w:r>
    </w:p>
    <w:p w14:paraId="53297C7E" w14:textId="77777777" w:rsidR="00BC4AD0" w:rsidRDefault="00BC4AD0">
      <w:pPr>
        <w:spacing w:after="150"/>
      </w:pPr>
    </w:p>
    <w:p w14:paraId="7999DF6E" w14:textId="77777777" w:rsidR="00BC4AD0" w:rsidRDefault="00000000">
      <w:pPr>
        <w:pStyle w:val="Ttulo3"/>
        <w:spacing w:before="300" w:after="50"/>
        <w:jc w:val="center"/>
      </w:pPr>
      <w:r>
        <w:rPr>
          <w:b/>
          <w:bCs/>
        </w:rPr>
        <w:t>CAPÍTULO SEPTIMO</w:t>
      </w:r>
    </w:p>
    <w:p w14:paraId="1F1D811D" w14:textId="77777777" w:rsidR="00BC4AD0" w:rsidRDefault="00000000">
      <w:pPr>
        <w:spacing w:after="200"/>
        <w:jc w:val="center"/>
      </w:pPr>
      <w:r>
        <w:rPr>
          <w:i/>
          <w:iCs/>
        </w:rPr>
        <w:t>De la Pensión Municipal</w:t>
      </w:r>
    </w:p>
    <w:p w14:paraId="49EEFCA4" w14:textId="77777777" w:rsidR="00BC4AD0" w:rsidRDefault="00000000">
      <w:pPr>
        <w:spacing w:after="150"/>
        <w:jc w:val="both"/>
      </w:pPr>
      <w:r>
        <w:rPr>
          <w:b/>
          <w:bCs/>
        </w:rPr>
        <w:t xml:space="preserve">Artículo 195.- </w:t>
      </w:r>
      <w:r>
        <w:t>El depósito vehicular municipal es el único lugar oficial para el ingreso y resguardo de cualquier vehículo que merezca su detención.</w:t>
      </w:r>
    </w:p>
    <w:p w14:paraId="705F07E0" w14:textId="77777777" w:rsidR="00BC4AD0" w:rsidRDefault="00000000">
      <w:pPr>
        <w:spacing w:after="150"/>
        <w:jc w:val="both"/>
      </w:pPr>
      <w:r>
        <w:rPr>
          <w:b/>
          <w:bCs/>
        </w:rPr>
        <w:t xml:space="preserve">Artículo 196.- </w:t>
      </w:r>
      <w:r>
        <w:t>Todo vehículo que ingrese al depósito municipal contará con un registro, en el cual se asentarán los datos relativos a la identificación del vehículo y lugar de localización.</w:t>
      </w:r>
    </w:p>
    <w:p w14:paraId="08BE1696" w14:textId="77777777" w:rsidR="00BC4AD0" w:rsidRDefault="00000000">
      <w:pPr>
        <w:spacing w:after="150"/>
        <w:jc w:val="both"/>
      </w:pPr>
      <w:r>
        <w:rPr>
          <w:b/>
          <w:bCs/>
        </w:rPr>
        <w:t xml:space="preserve">Artículo 197.- </w:t>
      </w:r>
      <w:r>
        <w:t>Estarán en un lugar visible de la pensión municipal los horarios, las tarifas diarias por concepto de resguardo o almacenaje, los requisitos para retirar un vehículo, el tiempo límite para ejercer reclamo, asimismo, esta información figurará en los formatos impresos que utilice la pensión municipal.</w:t>
      </w:r>
    </w:p>
    <w:p w14:paraId="7F7535DB" w14:textId="77777777" w:rsidR="00BC4AD0" w:rsidRDefault="00000000">
      <w:pPr>
        <w:spacing w:after="150"/>
        <w:jc w:val="both"/>
      </w:pPr>
      <w:r>
        <w:rPr>
          <w:b/>
          <w:bCs/>
        </w:rPr>
        <w:t xml:space="preserve">Artículo 198.- </w:t>
      </w:r>
      <w:r>
        <w:t>En los formatos de inventario que se utilicen, deberá aparecer la especificación del contenido del tanque de gasolina por medio de lo que marca el indicador, si dicho indicador no funcionare, la pensión municipal hará la anotación en el registro de entrada, eximiéndose en este caso de toda responsabilidad en cuanto al contenido del tanque de combustible.</w:t>
      </w:r>
    </w:p>
    <w:p w14:paraId="4EA009B2" w14:textId="77777777" w:rsidR="00BC4AD0" w:rsidRDefault="00000000">
      <w:pPr>
        <w:spacing w:after="80"/>
        <w:jc w:val="both"/>
      </w:pPr>
      <w:r>
        <w:rPr>
          <w:b/>
          <w:bCs/>
        </w:rPr>
        <w:t xml:space="preserve">Artículo 199.- </w:t>
      </w:r>
      <w:r>
        <w:t>Las causas por las que un vehículo puede ingresar a la pensión municipal, serán:</w:t>
      </w:r>
    </w:p>
    <w:p w14:paraId="6CA0C44F" w14:textId="77777777" w:rsidR="00BC4AD0" w:rsidRDefault="00000000">
      <w:pPr>
        <w:spacing w:after="80"/>
        <w:ind w:left="720" w:hanging="360"/>
        <w:jc w:val="both"/>
      </w:pPr>
      <w:r>
        <w:t>I.- Por accidente;</w:t>
      </w:r>
    </w:p>
    <w:p w14:paraId="6E97F1F3" w14:textId="77777777" w:rsidR="00BC4AD0" w:rsidRDefault="00000000">
      <w:pPr>
        <w:spacing w:after="80"/>
        <w:ind w:left="720" w:hanging="360"/>
        <w:jc w:val="both"/>
      </w:pPr>
      <w:r>
        <w:t>II.- Por infracción cometida por haber violado alguna de las disposiciones de tránsito;</w:t>
      </w:r>
    </w:p>
    <w:p w14:paraId="5629DCCE" w14:textId="77777777" w:rsidR="00BC4AD0" w:rsidRDefault="00000000">
      <w:pPr>
        <w:spacing w:after="80"/>
        <w:ind w:left="720" w:hanging="360"/>
        <w:jc w:val="both"/>
      </w:pPr>
      <w:r>
        <w:t>III.- Por abandono en vía pública;</w:t>
      </w:r>
    </w:p>
    <w:p w14:paraId="1F08A979" w14:textId="77777777" w:rsidR="00BC4AD0" w:rsidRDefault="00000000">
      <w:pPr>
        <w:spacing w:after="80"/>
        <w:ind w:left="720" w:hanging="360"/>
        <w:jc w:val="both"/>
      </w:pPr>
      <w:r>
        <w:t>IV.- Por las causales señaladas en el Artículo 187, en caso de que no se pague la multa y se subsane la violación cometida, y</w:t>
      </w:r>
    </w:p>
    <w:p w14:paraId="2A5A4A3F" w14:textId="77777777" w:rsidR="00BC4AD0" w:rsidRDefault="00000000">
      <w:pPr>
        <w:spacing w:after="80"/>
        <w:ind w:left="720" w:hanging="360"/>
        <w:jc w:val="both"/>
      </w:pPr>
      <w:r>
        <w:t>V.- Por orden de cualquier autoridad administrativa o judicial, misma que debe estar debidamente fundada y motivada.</w:t>
      </w:r>
    </w:p>
    <w:p w14:paraId="64DF0AB5" w14:textId="77777777" w:rsidR="00BC4AD0" w:rsidRDefault="00BC4AD0">
      <w:pPr>
        <w:spacing w:after="150"/>
      </w:pPr>
    </w:p>
    <w:p w14:paraId="5BAAA7F4" w14:textId="77777777" w:rsidR="00BC4AD0" w:rsidRDefault="00000000">
      <w:pPr>
        <w:spacing w:after="150"/>
        <w:jc w:val="both"/>
      </w:pPr>
      <w:r>
        <w:rPr>
          <w:b/>
          <w:bCs/>
        </w:rPr>
        <w:t xml:space="preserve">Artículo 200.- </w:t>
      </w:r>
      <w:r>
        <w:t>Se considera abandono cuando un vehículo, permanece por más de siete días en un mismo lugar de la vía pública, y que se haya realizado el apercibimiento al poseedor o propietario, por parte de los elementos operativos para que sea retirado. Cuando se desconozca el nombre y el domicilio del propietario, dicho apercibimiento se hará colocando el oficio en el parabrisas del vehículo.</w:t>
      </w:r>
    </w:p>
    <w:p w14:paraId="3CFA328D" w14:textId="77777777" w:rsidR="00BC4AD0" w:rsidRDefault="00000000">
      <w:pPr>
        <w:spacing w:after="80"/>
        <w:jc w:val="both"/>
      </w:pPr>
      <w:r>
        <w:rPr>
          <w:b/>
          <w:bCs/>
        </w:rPr>
        <w:lastRenderedPageBreak/>
        <w:t xml:space="preserve">Artículo 201.- </w:t>
      </w:r>
      <w:r>
        <w:t>Cualquier vehículo que ingrese a la pensión municipal, sea cual fuere el motivo, quedará bajo responsabilidad y resguardo del Municipio, por conducto de la Dirección, excluyendo la responsabilidad por el deterioro que sufran los vehículos por:</w:t>
      </w:r>
    </w:p>
    <w:p w14:paraId="65722F2D" w14:textId="77777777" w:rsidR="00BC4AD0" w:rsidRDefault="00000000">
      <w:pPr>
        <w:spacing w:after="80"/>
        <w:ind w:left="720" w:hanging="360"/>
        <w:jc w:val="both"/>
      </w:pPr>
      <w:r>
        <w:t>I.- Caso fortuito;</w:t>
      </w:r>
    </w:p>
    <w:p w14:paraId="6888B706" w14:textId="77777777" w:rsidR="00BC4AD0" w:rsidRDefault="00000000">
      <w:pPr>
        <w:spacing w:after="80"/>
        <w:ind w:left="720" w:hanging="360"/>
        <w:jc w:val="both"/>
      </w:pPr>
      <w:r>
        <w:t>II.- Causas de fuerza mayor; y</w:t>
      </w:r>
    </w:p>
    <w:p w14:paraId="5FE24DAD" w14:textId="77777777" w:rsidR="00BC4AD0" w:rsidRDefault="00000000">
      <w:pPr>
        <w:spacing w:after="80"/>
        <w:ind w:left="720" w:hanging="360"/>
        <w:jc w:val="both"/>
      </w:pPr>
      <w:r>
        <w:t>III.- Deterioro normal por efectos climatológicos o hechos de la naturaleza.</w:t>
      </w:r>
    </w:p>
    <w:p w14:paraId="07CAC04A" w14:textId="77777777" w:rsidR="00BC4AD0" w:rsidRDefault="00BC4AD0">
      <w:pPr>
        <w:spacing w:after="150"/>
      </w:pPr>
    </w:p>
    <w:p w14:paraId="083F9394" w14:textId="77777777" w:rsidR="00BC4AD0" w:rsidRDefault="00000000">
      <w:pPr>
        <w:spacing w:after="150"/>
        <w:jc w:val="both"/>
      </w:pPr>
      <w:r>
        <w:rPr>
          <w:b/>
          <w:bCs/>
        </w:rPr>
        <w:t xml:space="preserve">Artículo 202.- </w:t>
      </w:r>
      <w:r>
        <w:t>Para efectos de este Reglamento, vía pública es todo espacio de uso común que por la costumbre o disposición de autoridad competente, se encuentre destinado al libre tránsito, de conformidad con este Reglamento de Ordenamiento Territorial, Desarrollo Urbano y Vivienda para el Estado de Aguascalientes y demás leyes de la materia, así como todo inmueble que de hecho se utilice para este fin. Es característica propia de la vía pública el servir para la aireación, iluminación y para dar acceso a los predios colindantes, o para alojar cualquier instalación de una obra pública o de un servicio público. Este espacio está limitado por el plano virtual vertical sobre la traza del alineamiento oficial o el lindero de dicha vía pública.</w:t>
      </w:r>
    </w:p>
    <w:p w14:paraId="0A0D4D31" w14:textId="77777777" w:rsidR="00BC4AD0" w:rsidRDefault="00000000">
      <w:pPr>
        <w:spacing w:after="150"/>
        <w:jc w:val="both"/>
      </w:pPr>
      <w:r>
        <w:rPr>
          <w:b/>
          <w:bCs/>
        </w:rPr>
        <w:t xml:space="preserve">Artículo 203.- </w:t>
      </w:r>
      <w:r>
        <w:t>Cuando el ingreso a la pensión municipal, sea por las causas señaladas en las fracciones de la I a la III, del Artículo 199, el elemento operativo al levantar el parte, deberá hacerlo en presencia del propietario, excepto en el caso de abandono en vía pública o estacionamiento en lugar prohibido; en ese momento deberá hacer el inventario de las pertenencias y del estado general del vehículo. El inventario será firmado de conformidad por el propietario y por el oficial encargado.</w:t>
      </w:r>
    </w:p>
    <w:p w14:paraId="3B56FBA9" w14:textId="77777777" w:rsidR="00BC4AD0" w:rsidRDefault="00000000">
      <w:pPr>
        <w:spacing w:after="150"/>
        <w:jc w:val="both"/>
      </w:pPr>
      <w:r>
        <w:rPr>
          <w:b/>
          <w:bCs/>
        </w:rPr>
        <w:t xml:space="preserve">Artículo 204.- </w:t>
      </w:r>
      <w:r>
        <w:t>Los vehículos que sean trasladados a la pensión municipal, teniendo como causa su abandono, además de contar con los requisitos señalados en el artículo anterior, deberán contar con el apercibimiento engomado adherido al vehículo para que se permita el ingreso del mismo.</w:t>
      </w:r>
    </w:p>
    <w:p w14:paraId="13015857" w14:textId="77777777" w:rsidR="00BC4AD0" w:rsidRDefault="00000000">
      <w:pPr>
        <w:spacing w:after="150"/>
        <w:jc w:val="both"/>
      </w:pPr>
      <w:r>
        <w:rPr>
          <w:b/>
          <w:bCs/>
        </w:rPr>
        <w:t xml:space="preserve">Artículo 205.- </w:t>
      </w:r>
      <w:r>
        <w:t>El personal del depósito deberá de levantar su recibo respectivo, le asignará, cajón para su acomodo y será sellado; en caso de ser motocicleta o triciclo le asignará un lugar especial, y en caso de muebles, se depositarán en el almacén que señale la autoridad que los reciba.</w:t>
      </w:r>
    </w:p>
    <w:p w14:paraId="35A6C232" w14:textId="77777777" w:rsidR="00BC4AD0" w:rsidRDefault="00000000">
      <w:pPr>
        <w:spacing w:after="150"/>
        <w:jc w:val="both"/>
      </w:pPr>
      <w:r>
        <w:rPr>
          <w:b/>
          <w:bCs/>
        </w:rPr>
        <w:t xml:space="preserve">Artículo 206.- </w:t>
      </w:r>
      <w:r>
        <w:t>En el inventario de los vehículos automotores, de ser posible, se especificará el contenido que marque el tanque de combustible, así como el kilometraje que indique el odómetro.</w:t>
      </w:r>
    </w:p>
    <w:p w14:paraId="5974C1AB" w14:textId="77777777" w:rsidR="00BC4AD0" w:rsidRDefault="00000000">
      <w:pPr>
        <w:spacing w:after="150"/>
        <w:jc w:val="both"/>
      </w:pPr>
      <w:r>
        <w:rPr>
          <w:b/>
          <w:bCs/>
        </w:rPr>
        <w:t xml:space="preserve">Artículo 207.- </w:t>
      </w:r>
      <w:r>
        <w:t>En caso de ser por accidente, y en el supuesto de que la persona resulte dañada físicamente y no sea posible que firme de conformidad el inventario, ni que participe en él, el oficial encargado será el responsable del levantamiento, por lo que deberá de informar al propietario del vehículo, que con posterioridad pase a la Dirección a recoger copia de dicho inventario.</w:t>
      </w:r>
    </w:p>
    <w:p w14:paraId="6F369E3A" w14:textId="77777777" w:rsidR="00BC4AD0" w:rsidRDefault="00000000">
      <w:pPr>
        <w:spacing w:after="150"/>
        <w:jc w:val="both"/>
      </w:pPr>
      <w:r>
        <w:rPr>
          <w:b/>
          <w:bCs/>
        </w:rPr>
        <w:t xml:space="preserve">Artículo 208.- </w:t>
      </w:r>
      <w:r>
        <w:t>Una vez realizado el inventario, el oficial responsable en presencia del propietario, de testigos o de autoridad remitente, procederá a colocar los sellos de cancelado, firmando o rubricando los mismos, una vez que se hallen colocados en el vehículo.</w:t>
      </w:r>
    </w:p>
    <w:p w14:paraId="1D61007F" w14:textId="77777777" w:rsidR="00BC4AD0" w:rsidRDefault="00000000">
      <w:pPr>
        <w:spacing w:after="150"/>
        <w:jc w:val="both"/>
      </w:pPr>
      <w:r>
        <w:rPr>
          <w:b/>
          <w:bCs/>
        </w:rPr>
        <w:t xml:space="preserve">Artículo 209.- </w:t>
      </w:r>
      <w:r>
        <w:t>El agente responsable le informará al propietario del vehículo, que tiene derecho de retirar sus pertenencias, sin que ningún elemento operativo se lo impida.</w:t>
      </w:r>
    </w:p>
    <w:p w14:paraId="2D5CD17E" w14:textId="77777777" w:rsidR="00BC4AD0" w:rsidRDefault="00000000">
      <w:pPr>
        <w:spacing w:after="150"/>
        <w:jc w:val="both"/>
      </w:pPr>
      <w:r>
        <w:rPr>
          <w:b/>
          <w:bCs/>
        </w:rPr>
        <w:t xml:space="preserve">Artículo 210.- </w:t>
      </w:r>
      <w:r>
        <w:t>En caso de accidente o infracción, si la unidad no esta dañada o no resultó dañada por efecto del accidente, el propietario podrá llevar el mismo su vehículo a la pensión municipal, bajo la escolta del elemento operativo; es decir, en estos casos el servicio de grúa no es necesaria, por lo que el inventario y la colocación de los sellos se hará al llegar a la pensión municipal en presencia del propietario, del elemento operativo y del encargado en turno de la pensión.</w:t>
      </w:r>
    </w:p>
    <w:p w14:paraId="5CDDA1F1" w14:textId="77777777" w:rsidR="00BC4AD0" w:rsidRDefault="00000000">
      <w:pPr>
        <w:spacing w:after="150"/>
        <w:jc w:val="both"/>
      </w:pPr>
      <w:r>
        <w:rPr>
          <w:b/>
          <w:bCs/>
        </w:rPr>
        <w:t xml:space="preserve">Artículo 211.- </w:t>
      </w:r>
      <w:r>
        <w:t>Queda estrictamente prohibido a los elementos operativos, o al personal de la presidencia municipal subirse a los vehículos particulares al ser remitidos a la pensión municipal, así como conducirlos ellos mismos.</w:t>
      </w:r>
    </w:p>
    <w:p w14:paraId="3D9A8C38" w14:textId="77777777" w:rsidR="00BC4AD0" w:rsidRDefault="00000000">
      <w:pPr>
        <w:spacing w:after="150"/>
        <w:jc w:val="both"/>
      </w:pPr>
      <w:r>
        <w:rPr>
          <w:b/>
          <w:bCs/>
        </w:rPr>
        <w:t xml:space="preserve">Artículo 212.- </w:t>
      </w:r>
      <w:r>
        <w:t>Cuando llegue el operador de la grúa, éste verificará lo anotado en el inventario por el elemento operativo, y firmará de conformidad en el mismo, además verificara que los sellos de cancelado estén colocados y cuenten con la firma o rubrica del oficial encargado.</w:t>
      </w:r>
    </w:p>
    <w:p w14:paraId="6D0208DF" w14:textId="77777777" w:rsidR="00BC4AD0" w:rsidRDefault="00000000">
      <w:pPr>
        <w:spacing w:after="150"/>
        <w:jc w:val="both"/>
      </w:pPr>
      <w:r>
        <w:rPr>
          <w:b/>
          <w:bCs/>
        </w:rPr>
        <w:lastRenderedPageBreak/>
        <w:t xml:space="preserve">Artículo 213.- </w:t>
      </w:r>
      <w:r>
        <w:t>El original del inventario lo conservará el elemento operativo, la primera copia la entregara al propietario y la segunda copia al operador de la grúa para respaldar el traslado del vehículo a la pensión municipal.</w:t>
      </w:r>
    </w:p>
    <w:p w14:paraId="021B4CA0" w14:textId="77777777" w:rsidR="00BC4AD0" w:rsidRDefault="00000000">
      <w:pPr>
        <w:spacing w:after="150"/>
        <w:jc w:val="both"/>
      </w:pPr>
      <w:r>
        <w:rPr>
          <w:b/>
          <w:bCs/>
        </w:rPr>
        <w:t xml:space="preserve">Artículo 214.- </w:t>
      </w:r>
      <w:r>
        <w:t>Una vez que el operador de la grúa llegue a la pensión municipal, el encargado en turno de la misma, cotejará con el operador el inventario y los sellos de cancelado, en caso de ser correcto firmará de conformidad el mismo, conservando la copia; de encontrar alguna anomalía u observación lo anotará en el inventario.</w:t>
      </w:r>
    </w:p>
    <w:p w14:paraId="6C57421B" w14:textId="77777777" w:rsidR="00BC4AD0" w:rsidRDefault="00000000">
      <w:pPr>
        <w:spacing w:after="150"/>
        <w:jc w:val="both"/>
      </w:pPr>
      <w:r>
        <w:rPr>
          <w:b/>
          <w:bCs/>
        </w:rPr>
        <w:t xml:space="preserve">Artículo 215.- </w:t>
      </w:r>
      <w:r>
        <w:t>En caso de no estar disponible ninguna grúa oficial, se podrá utilizar grúa particular, sin embargo en ambos casos todo vehículo sin importar su causa deberá ingresar a la pensión municipal, quedando estrictamente prohibido remitir dichas unidades a pensiones particulares.</w:t>
      </w:r>
    </w:p>
    <w:p w14:paraId="6A8FF78D" w14:textId="77777777" w:rsidR="00BC4AD0" w:rsidRDefault="00000000">
      <w:pPr>
        <w:spacing w:after="150"/>
        <w:jc w:val="both"/>
      </w:pPr>
      <w:r>
        <w:rPr>
          <w:b/>
          <w:bCs/>
        </w:rPr>
        <w:t xml:space="preserve">Artículo 216.- </w:t>
      </w:r>
      <w:r>
        <w:t>Los daños que sean ocasionados durante el traslado del vehículo a la pensión municipal por medio de grúa, son responsabilidad de los elementos que la transportan, por lo que la pensión municipal cotejará el estado físico antes de proceder a autorizar su ingreso en la misma, y en caso de encontrar cualquier anomalía hará las anotaciones y observaciones en presencia de los elementos que transportaron la unidad.</w:t>
      </w:r>
    </w:p>
    <w:p w14:paraId="3018C2CD" w14:textId="77777777" w:rsidR="00BC4AD0" w:rsidRDefault="00000000">
      <w:pPr>
        <w:spacing w:after="150"/>
        <w:jc w:val="both"/>
      </w:pPr>
      <w:r>
        <w:rPr>
          <w:b/>
          <w:bCs/>
        </w:rPr>
        <w:t xml:space="preserve">Artículo 217.- </w:t>
      </w:r>
      <w:r>
        <w:t>Todo vehículo recogido por autoridades municipales, por cualquiera de las causas anotadas en este título deberá ingresar a la pensión municipal autorizada, y en ningún caso será permitido remitirlo a otras pensiones o corralones.</w:t>
      </w:r>
    </w:p>
    <w:p w14:paraId="40F5FF80" w14:textId="77777777" w:rsidR="00BC4AD0" w:rsidRDefault="00000000">
      <w:pPr>
        <w:spacing w:after="150"/>
        <w:jc w:val="both"/>
      </w:pPr>
      <w:r>
        <w:rPr>
          <w:b/>
          <w:bCs/>
        </w:rPr>
        <w:t xml:space="preserve">Artículo 218.- </w:t>
      </w:r>
      <w:r>
        <w:t>Todo vehículo que ingrese a la pensión municipal, contará con un registro a través de los sistemas de información que provean en cualquier momento todos los datos relativos a: placas del vehículo, características, causa de ingreso, autoridad remitente, fecha y hora de ingreso, numero del oficial que participo, así como los demás datos que se estimen pertinentes.</w:t>
      </w:r>
    </w:p>
    <w:p w14:paraId="3857A0DA" w14:textId="77777777" w:rsidR="00BC4AD0" w:rsidRDefault="00000000">
      <w:pPr>
        <w:spacing w:after="150"/>
        <w:jc w:val="both"/>
      </w:pPr>
      <w:r>
        <w:rPr>
          <w:b/>
          <w:bCs/>
        </w:rPr>
        <w:t xml:space="preserve">Artículo 219.- </w:t>
      </w:r>
      <w:r>
        <w:t>Todo vehículo que ingrese en la pensión municipal, será acomodado y colocado de acuerdo a la causa de su ingreso, y dentro de ésta de acuerdo al estado físico del vehículo, cada uno contará con una ficha de localización por letra, pasillo y número progresivo de acuerdo a la orden de llegada.</w:t>
      </w:r>
    </w:p>
    <w:p w14:paraId="14C28C63" w14:textId="77777777" w:rsidR="00BC4AD0" w:rsidRDefault="00000000">
      <w:pPr>
        <w:spacing w:after="150"/>
        <w:jc w:val="both"/>
      </w:pPr>
      <w:r>
        <w:rPr>
          <w:b/>
          <w:bCs/>
        </w:rPr>
        <w:t xml:space="preserve">Artículo 220.- </w:t>
      </w:r>
      <w:r>
        <w:t>Los vehículos que ingresan a la pensión municipal, por la fracción IV del Artículo 199, se harán a través de oficio, el cuál será firmado por las autoridades facultadas para ello. Dichos vehículos podrán ser remitidos a la pensión a través de los medios que dichas autoridades juzguen pertinentes.</w:t>
      </w:r>
    </w:p>
    <w:p w14:paraId="0690667E" w14:textId="77777777" w:rsidR="00BC4AD0" w:rsidRDefault="00000000">
      <w:pPr>
        <w:spacing w:after="150"/>
        <w:jc w:val="both"/>
      </w:pPr>
      <w:r>
        <w:rPr>
          <w:b/>
          <w:bCs/>
        </w:rPr>
        <w:t xml:space="preserve">Artículo 221.- </w:t>
      </w:r>
      <w:r>
        <w:t>Al recibirse en la pensión municipal el escrito y el vehículo, se deberá identificar a la persona que remite el vehículo, y en presencia de él se hará el levantamiento del inventario mismo que deberán firmar de conformidad los que en ello participen.</w:t>
      </w:r>
    </w:p>
    <w:p w14:paraId="6CB8AFE9" w14:textId="77777777" w:rsidR="00BC4AD0" w:rsidRDefault="00000000">
      <w:pPr>
        <w:spacing w:after="150"/>
        <w:jc w:val="both"/>
      </w:pPr>
      <w:r>
        <w:rPr>
          <w:b/>
          <w:bCs/>
        </w:rPr>
        <w:t xml:space="preserve">Artículo 222.- </w:t>
      </w:r>
      <w:r>
        <w:t>Una vez que se ha levantado el inventario, el encargado de la pensión municipal, en presencia del remitente colocará los sellos de cancelado, mismos que serán rubricados. Del inventario levantado, se proporcionará una copia a la autoridad remitente, y el original, así como la copia restante se conservarán en la pensión, a fin de que se registren en el sistema de información.</w:t>
      </w:r>
    </w:p>
    <w:p w14:paraId="04416A12" w14:textId="77777777" w:rsidR="00BC4AD0" w:rsidRDefault="00000000">
      <w:pPr>
        <w:spacing w:after="150"/>
        <w:jc w:val="both"/>
      </w:pPr>
      <w:r>
        <w:rPr>
          <w:b/>
          <w:bCs/>
        </w:rPr>
        <w:t xml:space="preserve">Artículo 223.- </w:t>
      </w:r>
      <w:r>
        <w:t>Cualquier persona o autoridad, que ingrese al depósito vehicular, con el fin de practicar una diligencia o para substraer objetos, deberá contar con orden por escrito de la Dirección y se realizara en presencia del encargado de la pensión vehicular, quien levantara reporte de los sucesos.</w:t>
      </w:r>
    </w:p>
    <w:p w14:paraId="5C8EE1B8" w14:textId="77777777" w:rsidR="00BC4AD0" w:rsidRDefault="00000000">
      <w:pPr>
        <w:spacing w:after="150"/>
        <w:jc w:val="both"/>
      </w:pPr>
      <w:r>
        <w:rPr>
          <w:b/>
          <w:bCs/>
        </w:rPr>
        <w:t xml:space="preserve">Artículo 224.- </w:t>
      </w:r>
      <w:r>
        <w:t>Después de transcurridos tres meses de ingreso del vehículo en la pensión, se solicitara abrir el procedimiento económico-coactivo excepto cuando el vehículo haya ingresado por orden de autoridad diferente a la Dirección, para hacer efectivo el pago de la pensión, en cuyo caso, el vehículo preferentemente garantizará el pago de los gastos de ejecución, de multas y del adeudo de pensión. Esta disposición se le hará saber a los conductores de vehículos ingresados al depósito al momento de entregar el inventario respectivo y a quien aparezca como propietario en la tarjeta de circulación.</w:t>
      </w:r>
    </w:p>
    <w:p w14:paraId="70763DFC" w14:textId="77777777" w:rsidR="00BC4AD0" w:rsidRDefault="00000000">
      <w:pPr>
        <w:spacing w:after="150"/>
        <w:jc w:val="both"/>
      </w:pPr>
      <w:r>
        <w:rPr>
          <w:b/>
          <w:bCs/>
        </w:rPr>
        <w:t xml:space="preserve">Artículo 225.- </w:t>
      </w:r>
      <w:r>
        <w:t>En caso de ser vehículos y el monto del crédito fiscal que resulte por el transcurso de los tres meses de pensión; de gastos de arrastre, avisos, edictos e infracciones de tránsito, sea igual o más del valor de la tasación, el H. Ayuntamiento podrá autorizar la adjudicación del vehículo para su beneficio, o para programas municipales de beneficencia pública, previamente que se hayan publicado avisos en los términos del artículo correspondiente de este apartado.</w:t>
      </w:r>
    </w:p>
    <w:p w14:paraId="0334ED34" w14:textId="77777777" w:rsidR="00BC4AD0" w:rsidRDefault="00000000">
      <w:pPr>
        <w:spacing w:after="150"/>
        <w:jc w:val="both"/>
      </w:pPr>
      <w:r>
        <w:rPr>
          <w:b/>
          <w:bCs/>
        </w:rPr>
        <w:lastRenderedPageBreak/>
        <w:t xml:space="preserve">Artículo 226.- </w:t>
      </w:r>
      <w:r>
        <w:t>El encargado del depósito vehicular, a efecto de iniciar el procedimiento económico coactivo, remitirá a la Dirección de Finanzas y Administración, los documentos que justifiquen la permanencia de tres meses del vehículo en el depósito.</w:t>
      </w:r>
    </w:p>
    <w:p w14:paraId="207C92B9" w14:textId="77777777" w:rsidR="00BC4AD0" w:rsidRDefault="00000000">
      <w:pPr>
        <w:spacing w:after="150"/>
        <w:jc w:val="both"/>
      </w:pPr>
      <w:r>
        <w:rPr>
          <w:b/>
          <w:bCs/>
        </w:rPr>
        <w:t xml:space="preserve">Artículo 227.- </w:t>
      </w:r>
      <w:r>
        <w:t>Se podrán llevar a cabo salidas de vehículos de lunes a sábado, de lunes a viernes en un horario de 9:00 a 17:00 horas, y los sábados de 9:00 a 14:00 horas. No se verificarán salidas de vehículos los días domingos, así como aquellos que marque la presidencia municipal como no laborables para su personal.</w:t>
      </w:r>
    </w:p>
    <w:p w14:paraId="66158AD7" w14:textId="77777777" w:rsidR="00BC4AD0" w:rsidRDefault="00000000">
      <w:pPr>
        <w:spacing w:after="150"/>
        <w:jc w:val="both"/>
      </w:pPr>
      <w:r>
        <w:rPr>
          <w:b/>
          <w:bCs/>
        </w:rPr>
        <w:t xml:space="preserve">Artículo 228.- </w:t>
      </w:r>
      <w:r>
        <w:t>En los formatos de inventario y de salida que utiliza la pensión municipal aparecerá la leyenda “acepto de conformidad las condiciones en que recibo el vehículo y lo especificado en el inventario, no reservando ninguna reclamación o acto legal de responsabilidad civil o penal posterior a la salida del vehículo”.</w:t>
      </w:r>
    </w:p>
    <w:p w14:paraId="637C3D75" w14:textId="77777777" w:rsidR="00BC4AD0" w:rsidRDefault="00000000">
      <w:pPr>
        <w:spacing w:after="150"/>
        <w:jc w:val="both"/>
      </w:pPr>
      <w:r>
        <w:rPr>
          <w:b/>
          <w:bCs/>
        </w:rPr>
        <w:t xml:space="preserve">Artículo 229.- </w:t>
      </w:r>
      <w:r>
        <w:t>La Dirección será la autoridad facultada para autorizar la salida o liberación de vehículos, misma que deberá ser siempre por escrito y con el sello y firma del Director o Subdirector, salvo en el caso de los vehículos remitidos por autoridad diferente, las cuales serán las facultadas para girar instrucción para la salida de vehículos, que como requisito indispensable deberá ser mediante escrito firmado por las personas autorizadas, dirigido a tránsito municipal para que éste a su vez otorgue la liberación al interesado.</w:t>
      </w:r>
    </w:p>
    <w:p w14:paraId="304EAC2A" w14:textId="77777777" w:rsidR="00BC4AD0" w:rsidRDefault="00000000">
      <w:pPr>
        <w:spacing w:after="150"/>
        <w:jc w:val="both"/>
      </w:pPr>
      <w:r>
        <w:rPr>
          <w:b/>
          <w:bCs/>
        </w:rPr>
        <w:t xml:space="preserve">Artículo 230.- </w:t>
      </w:r>
      <w:r>
        <w:t>En caso de vehículos ingresados por las fracciones I a III, del Artículo 199, a los tres meses de antigüedad con respecto a la fecha en que entró el vehículo sin que haya reclamo de persona física o moral o autoridad que compruebe la propiedad, la Presidencia Municipal de Pabellón de Arteaga, dispondrá del bien en cuestión por medio de la realización de subasta pública de los mismos, bajo las normas y lineamientos que establece la ley al respecto. Quedan excluidos de esta cláusula los vehículos remitidos por la fracción IV del Artículo 199, no existiendo límite de tiempo de estadía en la pensión municipal para estos casos.</w:t>
      </w:r>
    </w:p>
    <w:p w14:paraId="552F87FF" w14:textId="77777777" w:rsidR="00BC4AD0" w:rsidRDefault="00000000">
      <w:pPr>
        <w:spacing w:after="150"/>
        <w:jc w:val="both"/>
      </w:pPr>
      <w:r>
        <w:rPr>
          <w:b/>
          <w:bCs/>
        </w:rPr>
        <w:t xml:space="preserve">Artículo 231.- </w:t>
      </w:r>
      <w:r>
        <w:t>La autoridad municipal que haya recibido bienes abandonados y cuyo dueño se ignore, a fin de proceder a su remate, procederá a publicar avisos en los lugares públicos de la cabecera municipal y publicará edictos en un periódico de circulación local, por un mes, de diez días en diez días, anunciando que al vencimiento del plazo se procederá en almoneda pública a rematarlos si no se presentare el reclamante. Para efectos de lo anterior, se entiende por lugares públicos, los inmuebles de autoridades municipales, estatales, federales y de organismos descentralizados que lleven a cabo ventas en almoneda pública.</w:t>
      </w:r>
    </w:p>
    <w:p w14:paraId="1B811915" w14:textId="77777777" w:rsidR="00BC4AD0" w:rsidRDefault="00000000">
      <w:pPr>
        <w:spacing w:after="150"/>
        <w:jc w:val="both"/>
      </w:pPr>
      <w:r>
        <w:rPr>
          <w:b/>
          <w:bCs/>
        </w:rPr>
        <w:t xml:space="preserve">Artículo 232.- </w:t>
      </w:r>
      <w:r>
        <w:t>Transcurrido el plazo de un mes, contados desde la primera publicación de los avisos, y no existiendo reclamación sobre la propiedad o posesión legal de los bienes a rematar, se procederá a su venta en almoneda pública, en la fecha y lugar que designe la autoridad municipal.</w:t>
      </w:r>
    </w:p>
    <w:p w14:paraId="42ABED21" w14:textId="77777777" w:rsidR="00BC4AD0" w:rsidRDefault="00000000">
      <w:pPr>
        <w:spacing w:after="150"/>
        <w:jc w:val="both"/>
      </w:pPr>
      <w:r>
        <w:rPr>
          <w:b/>
          <w:bCs/>
        </w:rPr>
        <w:t xml:space="preserve">Artículo 233.- </w:t>
      </w:r>
      <w:r>
        <w:t>Para tomar parte en un remate, serán aplicables las disposiciones del Código de Procedimientos Civiles del Estado de Aguascalientes vigente, aplicándolo de manera supletoria.</w:t>
      </w:r>
    </w:p>
    <w:p w14:paraId="58B4F529" w14:textId="77777777" w:rsidR="00BC4AD0" w:rsidRDefault="00000000">
      <w:pPr>
        <w:spacing w:after="150"/>
        <w:jc w:val="both"/>
      </w:pPr>
      <w:r>
        <w:rPr>
          <w:b/>
          <w:bCs/>
        </w:rPr>
        <w:t xml:space="preserve">Artículo 234.- </w:t>
      </w:r>
      <w:r>
        <w:t>Se exceptúan como postores en los remates los servidores públicos y demás empleados de confianza de la Presidencia Municipal de Pabellón de Arteaga, así como sus parientes consanguíneos hasta el tercer grado.</w:t>
      </w:r>
    </w:p>
    <w:p w14:paraId="312E0E7F" w14:textId="77777777" w:rsidR="00BC4AD0" w:rsidRDefault="00000000">
      <w:pPr>
        <w:spacing w:after="150"/>
        <w:jc w:val="both"/>
      </w:pPr>
      <w:r>
        <w:rPr>
          <w:b/>
          <w:bCs/>
        </w:rPr>
        <w:t xml:space="preserve">Artículo 235.- </w:t>
      </w:r>
      <w:r>
        <w:t>La Presidencia Municipal dispondrá de los recursos originados por los conceptos de pensión.</w:t>
      </w:r>
    </w:p>
    <w:p w14:paraId="4EEEE77E" w14:textId="77777777" w:rsidR="00BC4AD0" w:rsidRDefault="00000000">
      <w:pPr>
        <w:spacing w:after="150"/>
        <w:jc w:val="both"/>
      </w:pPr>
      <w:r>
        <w:rPr>
          <w:b/>
          <w:bCs/>
        </w:rPr>
        <w:t xml:space="preserve">Artículo 236.- </w:t>
      </w:r>
      <w:r>
        <w:t>Se formará un fideicomiso para guardar los excedentes de la subasta y si resultare el propietario del vehículo, acreditando dicha propiedad de la manera adecuada, se le reintegrará el dinero a que tiene derecho, de acuerdo al importe recuperado en la subasta pública.</w:t>
      </w:r>
    </w:p>
    <w:p w14:paraId="3E339FF2" w14:textId="77777777" w:rsidR="00BC4AD0" w:rsidRDefault="00000000">
      <w:pPr>
        <w:spacing w:after="80"/>
        <w:jc w:val="both"/>
      </w:pPr>
      <w:r>
        <w:rPr>
          <w:b/>
          <w:bCs/>
        </w:rPr>
        <w:t xml:space="preserve">Artículo 237.- </w:t>
      </w:r>
      <w:r>
        <w:t>Para poder recoger un vehículo resguardado temporalmente en la pensión municipal, que fue remitido por cualquiera de las causas anotadas, se deberá contar con la siguiente documentación en original:</w:t>
      </w:r>
    </w:p>
    <w:p w14:paraId="5D8BD237" w14:textId="77777777" w:rsidR="00BC4AD0" w:rsidRDefault="00000000">
      <w:pPr>
        <w:spacing w:after="80"/>
        <w:ind w:left="720" w:hanging="360"/>
        <w:jc w:val="both"/>
      </w:pPr>
      <w:r>
        <w:t>I.- Acta de liberación del vehículo;</w:t>
      </w:r>
    </w:p>
    <w:p w14:paraId="580C76E0" w14:textId="77777777" w:rsidR="00BC4AD0" w:rsidRDefault="00000000">
      <w:pPr>
        <w:spacing w:after="80"/>
        <w:ind w:left="720" w:hanging="360"/>
        <w:jc w:val="both"/>
      </w:pPr>
      <w:r>
        <w:t>II.- Copia del inventario y el pago de multas de tránsito si las hubiere;</w:t>
      </w:r>
    </w:p>
    <w:p w14:paraId="7139429E" w14:textId="77777777" w:rsidR="00BC4AD0" w:rsidRDefault="00000000">
      <w:pPr>
        <w:spacing w:after="80"/>
        <w:ind w:left="720" w:hanging="360"/>
        <w:jc w:val="both"/>
      </w:pPr>
      <w:r>
        <w:t>III.- Identificación Personal de quien resulte ser el propietario; y</w:t>
      </w:r>
    </w:p>
    <w:p w14:paraId="3CBDA009" w14:textId="77777777" w:rsidR="00BC4AD0" w:rsidRDefault="00000000">
      <w:pPr>
        <w:spacing w:after="80"/>
        <w:ind w:left="720" w:hanging="360"/>
        <w:jc w:val="both"/>
      </w:pPr>
      <w:r>
        <w:t>IV.- Factura que acredite la propiedad del vehículo, en su defecto presentarán documento de jurisdicción voluntaria.</w:t>
      </w:r>
    </w:p>
    <w:p w14:paraId="51B13DD4" w14:textId="77777777" w:rsidR="00BC4AD0" w:rsidRDefault="00BC4AD0">
      <w:pPr>
        <w:spacing w:after="150"/>
      </w:pPr>
    </w:p>
    <w:p w14:paraId="179DCF93" w14:textId="77777777" w:rsidR="00BC4AD0" w:rsidRDefault="00000000">
      <w:pPr>
        <w:spacing w:after="150"/>
        <w:jc w:val="both"/>
      </w:pPr>
      <w:r>
        <w:rPr>
          <w:b/>
          <w:bCs/>
        </w:rPr>
        <w:lastRenderedPageBreak/>
        <w:t xml:space="preserve">Artículo 238.- </w:t>
      </w:r>
      <w:r>
        <w:t>El Presidente es el único autorizado para otorgar descuentos en el pago de derechos por pensión municipal. Dichos descuentos no serán aplicables a los gastos ocasionados por el uso de grúa.</w:t>
      </w:r>
    </w:p>
    <w:p w14:paraId="1C3100EA" w14:textId="77777777" w:rsidR="00BC4AD0" w:rsidRDefault="00000000">
      <w:pPr>
        <w:spacing w:after="80"/>
        <w:jc w:val="both"/>
      </w:pPr>
      <w:r>
        <w:rPr>
          <w:b/>
          <w:bCs/>
        </w:rPr>
        <w:t xml:space="preserve">Artículo 239.- </w:t>
      </w:r>
      <w:r>
        <w:t>Dicha autorización atenderá a los principios de equidad y justicia y bajo los siguientes criterios:</w:t>
      </w:r>
    </w:p>
    <w:p w14:paraId="1EFCC190" w14:textId="77777777" w:rsidR="00BC4AD0" w:rsidRDefault="00000000">
      <w:pPr>
        <w:spacing w:after="80"/>
        <w:ind w:left="720" w:hanging="360"/>
        <w:jc w:val="both"/>
      </w:pPr>
      <w:r>
        <w:t>I.- Modelo y año del vehículo;</w:t>
      </w:r>
    </w:p>
    <w:p w14:paraId="619A7FC3" w14:textId="77777777" w:rsidR="00BC4AD0" w:rsidRDefault="00000000">
      <w:pPr>
        <w:spacing w:after="80"/>
        <w:ind w:left="720" w:hanging="360"/>
        <w:jc w:val="both"/>
      </w:pPr>
      <w:r>
        <w:t>II.- Condiciones físicas del vehículo;</w:t>
      </w:r>
    </w:p>
    <w:p w14:paraId="7F243C7E" w14:textId="77777777" w:rsidR="00BC4AD0" w:rsidRDefault="00000000">
      <w:pPr>
        <w:spacing w:after="80"/>
        <w:ind w:left="720" w:hanging="360"/>
        <w:jc w:val="both"/>
      </w:pPr>
      <w:r>
        <w:t>III.- Tiempo acumulado de estadía en la pensión municipal; y</w:t>
      </w:r>
    </w:p>
    <w:p w14:paraId="2C31BA1E" w14:textId="77777777" w:rsidR="00BC4AD0" w:rsidRDefault="00000000">
      <w:pPr>
        <w:spacing w:after="80"/>
        <w:ind w:left="720" w:hanging="360"/>
        <w:jc w:val="both"/>
      </w:pPr>
      <w:r>
        <w:t>IV.- Condiciones económicas del propietario.</w:t>
      </w:r>
    </w:p>
    <w:p w14:paraId="0ABDCC9F" w14:textId="77777777" w:rsidR="00BC4AD0" w:rsidRDefault="00BC4AD0">
      <w:pPr>
        <w:spacing w:after="150"/>
      </w:pPr>
    </w:p>
    <w:p w14:paraId="2E5F9A53" w14:textId="77777777" w:rsidR="00BC4AD0" w:rsidRDefault="00000000">
      <w:pPr>
        <w:spacing w:after="150"/>
        <w:jc w:val="both"/>
      </w:pPr>
      <w:r>
        <w:rPr>
          <w:b/>
          <w:bCs/>
        </w:rPr>
        <w:t xml:space="preserve">Artículo 240.- </w:t>
      </w:r>
      <w:r>
        <w:t>Los propietarios cotejarán con el encargado de la pensión municipal el inventario del vehículo y firmarán de conformidad en el mismo, sin que proceda reclamación alguna, una vez que se haya firmado el inventario y salido el vehículo de la pensión.</w:t>
      </w:r>
    </w:p>
    <w:p w14:paraId="24B01C39" w14:textId="77777777" w:rsidR="00BC4AD0" w:rsidRDefault="00000000">
      <w:pPr>
        <w:spacing w:after="150"/>
        <w:jc w:val="both"/>
      </w:pPr>
      <w:r>
        <w:rPr>
          <w:b/>
          <w:bCs/>
        </w:rPr>
        <w:t xml:space="preserve">Artículo 241.- </w:t>
      </w:r>
      <w:r>
        <w:t>Los particulares podrán utilizar para traslado de salida de vehículos, los servicios de una grúa particular o bien tendrán la opción de utilizar la grúa oficial de la pensión municipal, efectuando el pago correspondiente que tampoco estará sujeto a ningún descuento.</w:t>
      </w:r>
    </w:p>
    <w:p w14:paraId="133787C8" w14:textId="77777777" w:rsidR="00BC4AD0" w:rsidRDefault="00000000">
      <w:pPr>
        <w:spacing w:after="150"/>
        <w:jc w:val="both"/>
      </w:pPr>
      <w:r>
        <w:rPr>
          <w:b/>
          <w:bCs/>
        </w:rPr>
        <w:t xml:space="preserve">Artículo 242.- </w:t>
      </w:r>
      <w:r>
        <w:t>No se proporcionará información alguna a personas o entidades no facultadas para solicitarla, la petición deberá hacerse en forma oficial y por escrito a la Dirección.</w:t>
      </w:r>
    </w:p>
    <w:p w14:paraId="5460CBA9" w14:textId="77777777" w:rsidR="00BC4AD0" w:rsidRDefault="00000000">
      <w:pPr>
        <w:spacing w:after="80"/>
        <w:jc w:val="both"/>
      </w:pPr>
      <w:r>
        <w:rPr>
          <w:b/>
          <w:bCs/>
        </w:rPr>
        <w:t xml:space="preserve">Artículo 243.- </w:t>
      </w:r>
      <w:r>
        <w:t>También se procederá a abrir el procedimiento económico coactivo para obtener el pago de la pensión de los vehículos ingresados a los depósitos vehiculares municipales, y se regulará de la siguiente manera:</w:t>
      </w:r>
    </w:p>
    <w:p w14:paraId="20720197" w14:textId="77777777" w:rsidR="00BC4AD0" w:rsidRDefault="00000000">
      <w:pPr>
        <w:spacing w:after="80"/>
        <w:ind w:left="720" w:hanging="360"/>
        <w:jc w:val="both"/>
      </w:pPr>
      <w:r>
        <w:t>I.- Sólo procede el requerimiento de pago de la pensión contra los que aparezcan como propietarios de vehículos;</w:t>
      </w:r>
    </w:p>
    <w:p w14:paraId="50B3C69C" w14:textId="77777777" w:rsidR="00BC4AD0" w:rsidRDefault="00000000">
      <w:pPr>
        <w:spacing w:after="80"/>
        <w:ind w:left="720" w:hanging="360"/>
        <w:jc w:val="both"/>
      </w:pPr>
      <w:r>
        <w:t>II.- El procedimiento iniciará certificando, por el encargado del depósito vehicular, con los documentos de ingreso que han transcurrido tres meses de permanencia del vehículo en el depósito;</w:t>
      </w:r>
    </w:p>
    <w:p w14:paraId="1BD736D3" w14:textId="77777777" w:rsidR="00BC4AD0" w:rsidRDefault="00000000">
      <w:pPr>
        <w:spacing w:after="80"/>
        <w:ind w:left="720" w:hanging="360"/>
        <w:jc w:val="both"/>
      </w:pPr>
      <w:r>
        <w:t>III.- El encargado del depósito remitirá a la Dirección de Finanzas y Administración los documentos necesarios a fin de que haga efectivo el pago del crédito fiscal en los términos del Código Fiscal del Estado y la Ley de Hacienda Municipal, y</w:t>
      </w:r>
    </w:p>
    <w:p w14:paraId="2A5F0290" w14:textId="77777777" w:rsidR="00BC4AD0" w:rsidRDefault="00000000">
      <w:pPr>
        <w:spacing w:after="80"/>
        <w:ind w:left="720" w:hanging="360"/>
        <w:jc w:val="both"/>
      </w:pPr>
      <w:r>
        <w:t>IV.- Con el producto del remate, la autoridad municipal procederá a cubrir el monto del adeudo a su favor, y el remanente quedará a disposición del propietario en la Dirección de Finanzas y Administración.</w:t>
      </w:r>
    </w:p>
    <w:p w14:paraId="19F213D9" w14:textId="77777777" w:rsidR="00BC4AD0" w:rsidRDefault="00BC4AD0">
      <w:pPr>
        <w:spacing w:after="150"/>
      </w:pPr>
    </w:p>
    <w:p w14:paraId="76F034E2" w14:textId="77777777" w:rsidR="00BC4AD0" w:rsidRDefault="00000000">
      <w:r>
        <w:br w:type="page"/>
      </w:r>
    </w:p>
    <w:p w14:paraId="7829C61F" w14:textId="77777777" w:rsidR="00BC4AD0" w:rsidRDefault="00000000">
      <w:pPr>
        <w:pStyle w:val="Ttulo1"/>
        <w:spacing w:before="400" w:after="200"/>
      </w:pPr>
      <w:r>
        <w:rPr>
          <w:b/>
          <w:bCs/>
        </w:rPr>
        <w:lastRenderedPageBreak/>
        <w:t>TRANSITORIOS</w:t>
      </w:r>
    </w:p>
    <w:p w14:paraId="75A2958F" w14:textId="77777777" w:rsidR="00BC4AD0" w:rsidRDefault="00000000">
      <w:pPr>
        <w:spacing w:after="200"/>
        <w:jc w:val="both"/>
      </w:pPr>
      <w:r>
        <w:t>PRIMERO.- El presente Reglamento entrará en vigor al día siguiente de su publicación en el Periódico Oficial del Estado de Aguascalientes.</w:t>
      </w:r>
    </w:p>
    <w:p w14:paraId="79508A5A" w14:textId="77777777" w:rsidR="00BC4AD0" w:rsidRDefault="00000000">
      <w:pPr>
        <w:spacing w:after="200"/>
        <w:jc w:val="both"/>
      </w:pPr>
      <w:r>
        <w:t>SEGUNDO.- Se derogan, en lo relativo a la materia de seguridad pública, servicio de bomberos y movilidad municipal, las disposiciones contenidas en el Libro Cuarto, Títulos Primero, Segundo y Tercero, del Código Municipal de Pabellón de Arteaga, así como cualquier otra disposición municipal que se oponga al presente Reglamento.</w:t>
      </w:r>
    </w:p>
    <w:p w14:paraId="21D8A532" w14:textId="77777777" w:rsidR="00BC4AD0" w:rsidRDefault="00000000">
      <w:pPr>
        <w:spacing w:after="200"/>
        <w:jc w:val="both"/>
      </w:pPr>
      <w:r>
        <w:t>TERCERO.- Los procedimientos, expedientes disciplinarios y trámites de movilidad iniciados con anterioridad a la entrada en vigor del presente Reglamento continuarán tramitándose conforme a las disposiciones vigentes al momento de su inicio.</w:t>
      </w:r>
    </w:p>
    <w:p w14:paraId="0F462471" w14:textId="77777777" w:rsidR="00BC4AD0" w:rsidRDefault="00000000">
      <w:pPr>
        <w:spacing w:after="200"/>
        <w:jc w:val="both"/>
      </w:pPr>
      <w:r>
        <w:t>CUARTO.-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14:paraId="10F0BC26" w14:textId="77777777" w:rsidR="00BC4AD0" w:rsidRDefault="00000000">
      <w:pPr>
        <w:spacing w:after="200"/>
        <w:jc w:val="both"/>
      </w:pPr>
      <w:r>
        <w:t>QUINTO.- En tanto se expide el reglamento derivado en materia de Protección Civil, continuará aplicando en dicha materia el Libro Cuarto, Título Cuarto, del Código Municipal de Pabellón de Arteaga.</w:t>
      </w:r>
    </w:p>
    <w:p w14:paraId="7E6EC103" w14:textId="77777777" w:rsidR="00BC4AD0" w:rsidRDefault="00000000">
      <w:pPr>
        <w:spacing w:after="200"/>
        <w:jc w:val="both"/>
      </w:pPr>
      <w:r>
        <w:t>SEXTO.-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14:paraId="79EF8DAB" w14:textId="77777777" w:rsidR="00BC4AD0" w:rsidRDefault="00000000">
      <w:pPr>
        <w:spacing w:after="200"/>
        <w:jc w:val="both"/>
      </w:pPr>
      <w:r>
        <w:t>SÉPTIMO.- Se instruye a la Secretaría del H. Ayuntamiento para que remita el presente Reglamento a las dependencias municipales, en particular a la Dirección de Seguridad Pública y Movilidad, para su debida observancia, y para que promueva su publicación y difusión conforme a la normatividad aplicable.</w:t>
      </w:r>
    </w:p>
    <w:p w14:paraId="761AC371" w14:textId="77777777" w:rsidR="00BC4AD0" w:rsidRDefault="00000000">
      <w:r>
        <w:br w:type="page"/>
      </w:r>
    </w:p>
    <w:p w14:paraId="7BC8BCA9" w14:textId="77777777" w:rsidR="00BC4AD0" w:rsidRDefault="00000000">
      <w:pPr>
        <w:pStyle w:val="Ttulo1"/>
        <w:spacing w:before="400" w:after="200"/>
      </w:pPr>
      <w:r>
        <w:rPr>
          <w:b/>
          <w:bCs/>
        </w:rPr>
        <w:lastRenderedPageBreak/>
        <w:t>ANEXO. TABLA DE EQUIVALENCIAS DE NUMERACIÓN</w:t>
      </w:r>
    </w:p>
    <w:p w14:paraId="5EFA8DEA" w14:textId="77777777" w:rsidR="00BC4AD0" w:rsidRDefault="00000000">
      <w:pPr>
        <w:spacing w:after="200"/>
        <w:jc w:val="both"/>
      </w:pPr>
      <w:r>
        <w:rPr>
          <w:i/>
          <w:iCs/>
        </w:rPr>
        <w:t>Para efectos de consulta y transición, se incluye la equivalencia entre la numeración del Libro Cuarto, Títulos Primero a Tercero, del Código Municipal vigente (columna izquierda) y la numeración del presente Reglamento (columna derecha).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C4AD0" w14:paraId="18C95BA1" w14:textId="77777777">
        <w:tblPrEx>
          <w:tblCellMar>
            <w:top w:w="0" w:type="dxa"/>
            <w:bottom w:w="0" w:type="dxa"/>
          </w:tblCellMar>
        </w:tblPrEx>
        <w:tc>
          <w:tcPr>
            <w:tcW w:w="4500" w:type="dxa"/>
          </w:tcPr>
          <w:p w14:paraId="4D2320D9" w14:textId="77777777" w:rsidR="00BC4AD0" w:rsidRDefault="00000000">
            <w:r>
              <w:rPr>
                <w:b/>
                <w:bCs/>
              </w:rPr>
              <w:t>Artículo Código Municipal (Libro IV, Tít. I-III)</w:t>
            </w:r>
          </w:p>
        </w:tc>
        <w:tc>
          <w:tcPr>
            <w:tcW w:w="4500" w:type="dxa"/>
          </w:tcPr>
          <w:p w14:paraId="57B012AD" w14:textId="77777777" w:rsidR="00BC4AD0" w:rsidRDefault="00000000">
            <w:r>
              <w:rPr>
                <w:b/>
                <w:bCs/>
              </w:rPr>
              <w:t>Artículo Reglamento propuesto</w:t>
            </w:r>
          </w:p>
        </w:tc>
      </w:tr>
      <w:tr w:rsidR="00BC4AD0" w14:paraId="3BBB0CB8" w14:textId="77777777">
        <w:tblPrEx>
          <w:tblCellMar>
            <w:top w:w="0" w:type="dxa"/>
            <w:bottom w:w="0" w:type="dxa"/>
          </w:tblCellMar>
        </w:tblPrEx>
        <w:tc>
          <w:tcPr>
            <w:tcW w:w="4500" w:type="dxa"/>
          </w:tcPr>
          <w:p w14:paraId="7FCCEEB9" w14:textId="77777777" w:rsidR="00BC4AD0" w:rsidRDefault="00000000">
            <w:r>
              <w:t>711</w:t>
            </w:r>
          </w:p>
        </w:tc>
        <w:tc>
          <w:tcPr>
            <w:tcW w:w="4500" w:type="dxa"/>
          </w:tcPr>
          <w:p w14:paraId="73EF3B18" w14:textId="77777777" w:rsidR="00BC4AD0" w:rsidRDefault="00000000">
            <w:r>
              <w:t>1</w:t>
            </w:r>
          </w:p>
        </w:tc>
      </w:tr>
      <w:tr w:rsidR="00BC4AD0" w14:paraId="77E33A13" w14:textId="77777777">
        <w:tblPrEx>
          <w:tblCellMar>
            <w:top w:w="0" w:type="dxa"/>
            <w:bottom w:w="0" w:type="dxa"/>
          </w:tblCellMar>
        </w:tblPrEx>
        <w:tc>
          <w:tcPr>
            <w:tcW w:w="4500" w:type="dxa"/>
          </w:tcPr>
          <w:p w14:paraId="11E3B235" w14:textId="77777777" w:rsidR="00BC4AD0" w:rsidRDefault="00000000">
            <w:r>
              <w:t>712</w:t>
            </w:r>
          </w:p>
        </w:tc>
        <w:tc>
          <w:tcPr>
            <w:tcW w:w="4500" w:type="dxa"/>
          </w:tcPr>
          <w:p w14:paraId="67385A0B" w14:textId="77777777" w:rsidR="00BC4AD0" w:rsidRDefault="00000000">
            <w:r>
              <w:t>2</w:t>
            </w:r>
          </w:p>
        </w:tc>
      </w:tr>
      <w:tr w:rsidR="00BC4AD0" w14:paraId="32B8DB16" w14:textId="77777777">
        <w:tblPrEx>
          <w:tblCellMar>
            <w:top w:w="0" w:type="dxa"/>
            <w:bottom w:w="0" w:type="dxa"/>
          </w:tblCellMar>
        </w:tblPrEx>
        <w:tc>
          <w:tcPr>
            <w:tcW w:w="4500" w:type="dxa"/>
          </w:tcPr>
          <w:p w14:paraId="6337E230" w14:textId="77777777" w:rsidR="00BC4AD0" w:rsidRDefault="00000000">
            <w:r>
              <w:t>713</w:t>
            </w:r>
          </w:p>
        </w:tc>
        <w:tc>
          <w:tcPr>
            <w:tcW w:w="4500" w:type="dxa"/>
          </w:tcPr>
          <w:p w14:paraId="71ED2BDE" w14:textId="77777777" w:rsidR="00BC4AD0" w:rsidRDefault="00000000">
            <w:r>
              <w:t>3</w:t>
            </w:r>
          </w:p>
        </w:tc>
      </w:tr>
      <w:tr w:rsidR="00BC4AD0" w14:paraId="25262B11" w14:textId="77777777">
        <w:tblPrEx>
          <w:tblCellMar>
            <w:top w:w="0" w:type="dxa"/>
            <w:bottom w:w="0" w:type="dxa"/>
          </w:tblCellMar>
        </w:tblPrEx>
        <w:tc>
          <w:tcPr>
            <w:tcW w:w="4500" w:type="dxa"/>
          </w:tcPr>
          <w:p w14:paraId="78B9A325" w14:textId="77777777" w:rsidR="00BC4AD0" w:rsidRDefault="00000000">
            <w:r>
              <w:t>714</w:t>
            </w:r>
          </w:p>
        </w:tc>
        <w:tc>
          <w:tcPr>
            <w:tcW w:w="4500" w:type="dxa"/>
          </w:tcPr>
          <w:p w14:paraId="04B4BF93" w14:textId="77777777" w:rsidR="00BC4AD0" w:rsidRDefault="00000000">
            <w:r>
              <w:t>4</w:t>
            </w:r>
          </w:p>
        </w:tc>
      </w:tr>
      <w:tr w:rsidR="00BC4AD0" w14:paraId="482DBCAE" w14:textId="77777777">
        <w:tblPrEx>
          <w:tblCellMar>
            <w:top w:w="0" w:type="dxa"/>
            <w:bottom w:w="0" w:type="dxa"/>
          </w:tblCellMar>
        </w:tblPrEx>
        <w:tc>
          <w:tcPr>
            <w:tcW w:w="4500" w:type="dxa"/>
          </w:tcPr>
          <w:p w14:paraId="444EFBA6" w14:textId="77777777" w:rsidR="00BC4AD0" w:rsidRDefault="00000000">
            <w:r>
              <w:t>715</w:t>
            </w:r>
          </w:p>
        </w:tc>
        <w:tc>
          <w:tcPr>
            <w:tcW w:w="4500" w:type="dxa"/>
          </w:tcPr>
          <w:p w14:paraId="2518EC4B" w14:textId="77777777" w:rsidR="00BC4AD0" w:rsidRDefault="00000000">
            <w:r>
              <w:t>5</w:t>
            </w:r>
          </w:p>
        </w:tc>
      </w:tr>
      <w:tr w:rsidR="00BC4AD0" w14:paraId="34FBDE67" w14:textId="77777777">
        <w:tblPrEx>
          <w:tblCellMar>
            <w:top w:w="0" w:type="dxa"/>
            <w:bottom w:w="0" w:type="dxa"/>
          </w:tblCellMar>
        </w:tblPrEx>
        <w:tc>
          <w:tcPr>
            <w:tcW w:w="4500" w:type="dxa"/>
          </w:tcPr>
          <w:p w14:paraId="1DAC4B56" w14:textId="77777777" w:rsidR="00BC4AD0" w:rsidRDefault="00000000">
            <w:r>
              <w:t>716</w:t>
            </w:r>
          </w:p>
        </w:tc>
        <w:tc>
          <w:tcPr>
            <w:tcW w:w="4500" w:type="dxa"/>
          </w:tcPr>
          <w:p w14:paraId="75D2D9D6" w14:textId="77777777" w:rsidR="00BC4AD0" w:rsidRDefault="00000000">
            <w:r>
              <w:t>6</w:t>
            </w:r>
          </w:p>
        </w:tc>
      </w:tr>
      <w:tr w:rsidR="00BC4AD0" w14:paraId="5346811A" w14:textId="77777777">
        <w:tblPrEx>
          <w:tblCellMar>
            <w:top w:w="0" w:type="dxa"/>
            <w:bottom w:w="0" w:type="dxa"/>
          </w:tblCellMar>
        </w:tblPrEx>
        <w:tc>
          <w:tcPr>
            <w:tcW w:w="4500" w:type="dxa"/>
          </w:tcPr>
          <w:p w14:paraId="3D8FF268" w14:textId="77777777" w:rsidR="00BC4AD0" w:rsidRDefault="00000000">
            <w:r>
              <w:t>717</w:t>
            </w:r>
          </w:p>
        </w:tc>
        <w:tc>
          <w:tcPr>
            <w:tcW w:w="4500" w:type="dxa"/>
          </w:tcPr>
          <w:p w14:paraId="56534337" w14:textId="77777777" w:rsidR="00BC4AD0" w:rsidRDefault="00000000">
            <w:r>
              <w:t>7</w:t>
            </w:r>
          </w:p>
        </w:tc>
      </w:tr>
      <w:tr w:rsidR="00BC4AD0" w14:paraId="50F3E72D" w14:textId="77777777">
        <w:tblPrEx>
          <w:tblCellMar>
            <w:top w:w="0" w:type="dxa"/>
            <w:bottom w:w="0" w:type="dxa"/>
          </w:tblCellMar>
        </w:tblPrEx>
        <w:tc>
          <w:tcPr>
            <w:tcW w:w="4500" w:type="dxa"/>
          </w:tcPr>
          <w:p w14:paraId="52D3A068" w14:textId="77777777" w:rsidR="00BC4AD0" w:rsidRDefault="00000000">
            <w:r>
              <w:t>718</w:t>
            </w:r>
          </w:p>
        </w:tc>
        <w:tc>
          <w:tcPr>
            <w:tcW w:w="4500" w:type="dxa"/>
          </w:tcPr>
          <w:p w14:paraId="1BBD8715" w14:textId="77777777" w:rsidR="00BC4AD0" w:rsidRDefault="00000000">
            <w:r>
              <w:t>8</w:t>
            </w:r>
          </w:p>
        </w:tc>
      </w:tr>
      <w:tr w:rsidR="00BC4AD0" w14:paraId="429FA071" w14:textId="77777777">
        <w:tblPrEx>
          <w:tblCellMar>
            <w:top w:w="0" w:type="dxa"/>
            <w:bottom w:w="0" w:type="dxa"/>
          </w:tblCellMar>
        </w:tblPrEx>
        <w:tc>
          <w:tcPr>
            <w:tcW w:w="4500" w:type="dxa"/>
          </w:tcPr>
          <w:p w14:paraId="37F88C2E" w14:textId="77777777" w:rsidR="00BC4AD0" w:rsidRDefault="00000000">
            <w:r>
              <w:t>719</w:t>
            </w:r>
          </w:p>
        </w:tc>
        <w:tc>
          <w:tcPr>
            <w:tcW w:w="4500" w:type="dxa"/>
          </w:tcPr>
          <w:p w14:paraId="55268A97" w14:textId="77777777" w:rsidR="00BC4AD0" w:rsidRDefault="00000000">
            <w:r>
              <w:t>9</w:t>
            </w:r>
          </w:p>
        </w:tc>
      </w:tr>
      <w:tr w:rsidR="00BC4AD0" w14:paraId="79540537" w14:textId="77777777">
        <w:tblPrEx>
          <w:tblCellMar>
            <w:top w:w="0" w:type="dxa"/>
            <w:bottom w:w="0" w:type="dxa"/>
          </w:tblCellMar>
        </w:tblPrEx>
        <w:tc>
          <w:tcPr>
            <w:tcW w:w="4500" w:type="dxa"/>
          </w:tcPr>
          <w:p w14:paraId="00DAE3E0" w14:textId="77777777" w:rsidR="00BC4AD0" w:rsidRDefault="00000000">
            <w:r>
              <w:t>720</w:t>
            </w:r>
          </w:p>
        </w:tc>
        <w:tc>
          <w:tcPr>
            <w:tcW w:w="4500" w:type="dxa"/>
          </w:tcPr>
          <w:p w14:paraId="6864AD2A" w14:textId="77777777" w:rsidR="00BC4AD0" w:rsidRDefault="00000000">
            <w:r>
              <w:t>10</w:t>
            </w:r>
          </w:p>
        </w:tc>
      </w:tr>
      <w:tr w:rsidR="00BC4AD0" w14:paraId="0F5C865E" w14:textId="77777777">
        <w:tblPrEx>
          <w:tblCellMar>
            <w:top w:w="0" w:type="dxa"/>
            <w:bottom w:w="0" w:type="dxa"/>
          </w:tblCellMar>
        </w:tblPrEx>
        <w:tc>
          <w:tcPr>
            <w:tcW w:w="4500" w:type="dxa"/>
          </w:tcPr>
          <w:p w14:paraId="2758F5EF" w14:textId="77777777" w:rsidR="00BC4AD0" w:rsidRDefault="00000000">
            <w:r>
              <w:t>721</w:t>
            </w:r>
          </w:p>
        </w:tc>
        <w:tc>
          <w:tcPr>
            <w:tcW w:w="4500" w:type="dxa"/>
          </w:tcPr>
          <w:p w14:paraId="1ADF9B7B" w14:textId="77777777" w:rsidR="00BC4AD0" w:rsidRDefault="00000000">
            <w:r>
              <w:t>11</w:t>
            </w:r>
          </w:p>
        </w:tc>
      </w:tr>
      <w:tr w:rsidR="00BC4AD0" w14:paraId="318B22C9" w14:textId="77777777">
        <w:tblPrEx>
          <w:tblCellMar>
            <w:top w:w="0" w:type="dxa"/>
            <w:bottom w:w="0" w:type="dxa"/>
          </w:tblCellMar>
        </w:tblPrEx>
        <w:tc>
          <w:tcPr>
            <w:tcW w:w="4500" w:type="dxa"/>
          </w:tcPr>
          <w:p w14:paraId="6B9B7EF7" w14:textId="77777777" w:rsidR="00BC4AD0" w:rsidRDefault="00000000">
            <w:r>
              <w:t>722</w:t>
            </w:r>
          </w:p>
        </w:tc>
        <w:tc>
          <w:tcPr>
            <w:tcW w:w="4500" w:type="dxa"/>
          </w:tcPr>
          <w:p w14:paraId="4762BA1F" w14:textId="77777777" w:rsidR="00BC4AD0" w:rsidRDefault="00000000">
            <w:r>
              <w:t>12</w:t>
            </w:r>
          </w:p>
        </w:tc>
      </w:tr>
      <w:tr w:rsidR="00BC4AD0" w14:paraId="4E08D0F6" w14:textId="77777777">
        <w:tblPrEx>
          <w:tblCellMar>
            <w:top w:w="0" w:type="dxa"/>
            <w:bottom w:w="0" w:type="dxa"/>
          </w:tblCellMar>
        </w:tblPrEx>
        <w:tc>
          <w:tcPr>
            <w:tcW w:w="4500" w:type="dxa"/>
          </w:tcPr>
          <w:p w14:paraId="41C24599" w14:textId="77777777" w:rsidR="00BC4AD0" w:rsidRDefault="00000000">
            <w:r>
              <w:t>723</w:t>
            </w:r>
          </w:p>
        </w:tc>
        <w:tc>
          <w:tcPr>
            <w:tcW w:w="4500" w:type="dxa"/>
          </w:tcPr>
          <w:p w14:paraId="54F4CA7C" w14:textId="77777777" w:rsidR="00BC4AD0" w:rsidRDefault="00000000">
            <w:r>
              <w:t>13</w:t>
            </w:r>
          </w:p>
        </w:tc>
      </w:tr>
      <w:tr w:rsidR="00BC4AD0" w14:paraId="11EFF83D" w14:textId="77777777">
        <w:tblPrEx>
          <w:tblCellMar>
            <w:top w:w="0" w:type="dxa"/>
            <w:bottom w:w="0" w:type="dxa"/>
          </w:tblCellMar>
        </w:tblPrEx>
        <w:tc>
          <w:tcPr>
            <w:tcW w:w="4500" w:type="dxa"/>
          </w:tcPr>
          <w:p w14:paraId="43454602" w14:textId="77777777" w:rsidR="00BC4AD0" w:rsidRDefault="00000000">
            <w:r>
              <w:t>724</w:t>
            </w:r>
          </w:p>
        </w:tc>
        <w:tc>
          <w:tcPr>
            <w:tcW w:w="4500" w:type="dxa"/>
          </w:tcPr>
          <w:p w14:paraId="539B8FFE" w14:textId="77777777" w:rsidR="00BC4AD0" w:rsidRDefault="00000000">
            <w:r>
              <w:t>14</w:t>
            </w:r>
          </w:p>
        </w:tc>
      </w:tr>
      <w:tr w:rsidR="00BC4AD0" w14:paraId="596B9E91" w14:textId="77777777">
        <w:tblPrEx>
          <w:tblCellMar>
            <w:top w:w="0" w:type="dxa"/>
            <w:bottom w:w="0" w:type="dxa"/>
          </w:tblCellMar>
        </w:tblPrEx>
        <w:tc>
          <w:tcPr>
            <w:tcW w:w="4500" w:type="dxa"/>
          </w:tcPr>
          <w:p w14:paraId="3E130464" w14:textId="77777777" w:rsidR="00BC4AD0" w:rsidRDefault="00000000">
            <w:r>
              <w:t>725</w:t>
            </w:r>
          </w:p>
        </w:tc>
        <w:tc>
          <w:tcPr>
            <w:tcW w:w="4500" w:type="dxa"/>
          </w:tcPr>
          <w:p w14:paraId="7A9C4E0F" w14:textId="77777777" w:rsidR="00BC4AD0" w:rsidRDefault="00000000">
            <w:r>
              <w:t>15</w:t>
            </w:r>
          </w:p>
        </w:tc>
      </w:tr>
      <w:tr w:rsidR="00BC4AD0" w14:paraId="33DCBBC6" w14:textId="77777777">
        <w:tblPrEx>
          <w:tblCellMar>
            <w:top w:w="0" w:type="dxa"/>
            <w:bottom w:w="0" w:type="dxa"/>
          </w:tblCellMar>
        </w:tblPrEx>
        <w:tc>
          <w:tcPr>
            <w:tcW w:w="4500" w:type="dxa"/>
          </w:tcPr>
          <w:p w14:paraId="10AF0A1A" w14:textId="77777777" w:rsidR="00BC4AD0" w:rsidRDefault="00000000">
            <w:r>
              <w:t>726</w:t>
            </w:r>
          </w:p>
        </w:tc>
        <w:tc>
          <w:tcPr>
            <w:tcW w:w="4500" w:type="dxa"/>
          </w:tcPr>
          <w:p w14:paraId="262350BA" w14:textId="77777777" w:rsidR="00BC4AD0" w:rsidRDefault="00000000">
            <w:r>
              <w:t>16</w:t>
            </w:r>
          </w:p>
        </w:tc>
      </w:tr>
      <w:tr w:rsidR="00BC4AD0" w14:paraId="6C212DBF" w14:textId="77777777">
        <w:tblPrEx>
          <w:tblCellMar>
            <w:top w:w="0" w:type="dxa"/>
            <w:bottom w:w="0" w:type="dxa"/>
          </w:tblCellMar>
        </w:tblPrEx>
        <w:tc>
          <w:tcPr>
            <w:tcW w:w="4500" w:type="dxa"/>
          </w:tcPr>
          <w:p w14:paraId="361C6A5B" w14:textId="77777777" w:rsidR="00BC4AD0" w:rsidRDefault="00000000">
            <w:r>
              <w:t>727</w:t>
            </w:r>
          </w:p>
        </w:tc>
        <w:tc>
          <w:tcPr>
            <w:tcW w:w="4500" w:type="dxa"/>
          </w:tcPr>
          <w:p w14:paraId="7B28ED36" w14:textId="77777777" w:rsidR="00BC4AD0" w:rsidRDefault="00000000">
            <w:r>
              <w:t>17</w:t>
            </w:r>
          </w:p>
        </w:tc>
      </w:tr>
      <w:tr w:rsidR="00BC4AD0" w14:paraId="4B641B0A" w14:textId="77777777">
        <w:tblPrEx>
          <w:tblCellMar>
            <w:top w:w="0" w:type="dxa"/>
            <w:bottom w:w="0" w:type="dxa"/>
          </w:tblCellMar>
        </w:tblPrEx>
        <w:tc>
          <w:tcPr>
            <w:tcW w:w="4500" w:type="dxa"/>
          </w:tcPr>
          <w:p w14:paraId="4FE4DF6A" w14:textId="77777777" w:rsidR="00BC4AD0" w:rsidRDefault="00000000">
            <w:r>
              <w:t>728</w:t>
            </w:r>
          </w:p>
        </w:tc>
        <w:tc>
          <w:tcPr>
            <w:tcW w:w="4500" w:type="dxa"/>
          </w:tcPr>
          <w:p w14:paraId="1A5BB60F" w14:textId="77777777" w:rsidR="00BC4AD0" w:rsidRDefault="00000000">
            <w:r>
              <w:t>18</w:t>
            </w:r>
          </w:p>
        </w:tc>
      </w:tr>
      <w:tr w:rsidR="00BC4AD0" w14:paraId="48F0039A" w14:textId="77777777">
        <w:tblPrEx>
          <w:tblCellMar>
            <w:top w:w="0" w:type="dxa"/>
            <w:bottom w:w="0" w:type="dxa"/>
          </w:tblCellMar>
        </w:tblPrEx>
        <w:tc>
          <w:tcPr>
            <w:tcW w:w="4500" w:type="dxa"/>
          </w:tcPr>
          <w:p w14:paraId="5A6E344F" w14:textId="77777777" w:rsidR="00BC4AD0" w:rsidRDefault="00000000">
            <w:r>
              <w:t>729</w:t>
            </w:r>
          </w:p>
        </w:tc>
        <w:tc>
          <w:tcPr>
            <w:tcW w:w="4500" w:type="dxa"/>
          </w:tcPr>
          <w:p w14:paraId="50D9A732" w14:textId="77777777" w:rsidR="00BC4AD0" w:rsidRDefault="00000000">
            <w:r>
              <w:t>19</w:t>
            </w:r>
          </w:p>
        </w:tc>
      </w:tr>
      <w:tr w:rsidR="00BC4AD0" w14:paraId="656B943D" w14:textId="77777777">
        <w:tblPrEx>
          <w:tblCellMar>
            <w:top w:w="0" w:type="dxa"/>
            <w:bottom w:w="0" w:type="dxa"/>
          </w:tblCellMar>
        </w:tblPrEx>
        <w:tc>
          <w:tcPr>
            <w:tcW w:w="4500" w:type="dxa"/>
          </w:tcPr>
          <w:p w14:paraId="3AC70E00" w14:textId="77777777" w:rsidR="00BC4AD0" w:rsidRDefault="00000000">
            <w:r>
              <w:t>730</w:t>
            </w:r>
          </w:p>
        </w:tc>
        <w:tc>
          <w:tcPr>
            <w:tcW w:w="4500" w:type="dxa"/>
          </w:tcPr>
          <w:p w14:paraId="0170F4CA" w14:textId="77777777" w:rsidR="00BC4AD0" w:rsidRDefault="00000000">
            <w:r>
              <w:t>20</w:t>
            </w:r>
          </w:p>
        </w:tc>
      </w:tr>
      <w:tr w:rsidR="00BC4AD0" w14:paraId="0396F0DF" w14:textId="77777777">
        <w:tblPrEx>
          <w:tblCellMar>
            <w:top w:w="0" w:type="dxa"/>
            <w:bottom w:w="0" w:type="dxa"/>
          </w:tblCellMar>
        </w:tblPrEx>
        <w:tc>
          <w:tcPr>
            <w:tcW w:w="4500" w:type="dxa"/>
          </w:tcPr>
          <w:p w14:paraId="6B22E477" w14:textId="77777777" w:rsidR="00BC4AD0" w:rsidRDefault="00000000">
            <w:r>
              <w:t>731</w:t>
            </w:r>
          </w:p>
        </w:tc>
        <w:tc>
          <w:tcPr>
            <w:tcW w:w="4500" w:type="dxa"/>
          </w:tcPr>
          <w:p w14:paraId="34A39BA6" w14:textId="77777777" w:rsidR="00BC4AD0" w:rsidRDefault="00000000">
            <w:r>
              <w:t>21</w:t>
            </w:r>
          </w:p>
        </w:tc>
      </w:tr>
      <w:tr w:rsidR="00BC4AD0" w14:paraId="002ECFA1" w14:textId="77777777">
        <w:tblPrEx>
          <w:tblCellMar>
            <w:top w:w="0" w:type="dxa"/>
            <w:bottom w:w="0" w:type="dxa"/>
          </w:tblCellMar>
        </w:tblPrEx>
        <w:tc>
          <w:tcPr>
            <w:tcW w:w="4500" w:type="dxa"/>
          </w:tcPr>
          <w:p w14:paraId="50A34C04" w14:textId="77777777" w:rsidR="00BC4AD0" w:rsidRDefault="00000000">
            <w:r>
              <w:t>732</w:t>
            </w:r>
          </w:p>
        </w:tc>
        <w:tc>
          <w:tcPr>
            <w:tcW w:w="4500" w:type="dxa"/>
          </w:tcPr>
          <w:p w14:paraId="23A8075A" w14:textId="77777777" w:rsidR="00BC4AD0" w:rsidRDefault="00000000">
            <w:r>
              <w:t>22</w:t>
            </w:r>
          </w:p>
        </w:tc>
      </w:tr>
      <w:tr w:rsidR="00BC4AD0" w14:paraId="32F6D934" w14:textId="77777777">
        <w:tblPrEx>
          <w:tblCellMar>
            <w:top w:w="0" w:type="dxa"/>
            <w:bottom w:w="0" w:type="dxa"/>
          </w:tblCellMar>
        </w:tblPrEx>
        <w:tc>
          <w:tcPr>
            <w:tcW w:w="4500" w:type="dxa"/>
          </w:tcPr>
          <w:p w14:paraId="1EE0155A" w14:textId="77777777" w:rsidR="00BC4AD0" w:rsidRDefault="00000000">
            <w:r>
              <w:t>733</w:t>
            </w:r>
          </w:p>
        </w:tc>
        <w:tc>
          <w:tcPr>
            <w:tcW w:w="4500" w:type="dxa"/>
          </w:tcPr>
          <w:p w14:paraId="159FEA93" w14:textId="77777777" w:rsidR="00BC4AD0" w:rsidRDefault="00000000">
            <w:r>
              <w:t>23</w:t>
            </w:r>
          </w:p>
        </w:tc>
      </w:tr>
      <w:tr w:rsidR="00BC4AD0" w14:paraId="30B020A4" w14:textId="77777777">
        <w:tblPrEx>
          <w:tblCellMar>
            <w:top w:w="0" w:type="dxa"/>
            <w:bottom w:w="0" w:type="dxa"/>
          </w:tblCellMar>
        </w:tblPrEx>
        <w:tc>
          <w:tcPr>
            <w:tcW w:w="4500" w:type="dxa"/>
          </w:tcPr>
          <w:p w14:paraId="42F76486" w14:textId="77777777" w:rsidR="00BC4AD0" w:rsidRDefault="00000000">
            <w:r>
              <w:t>734</w:t>
            </w:r>
          </w:p>
        </w:tc>
        <w:tc>
          <w:tcPr>
            <w:tcW w:w="4500" w:type="dxa"/>
          </w:tcPr>
          <w:p w14:paraId="27D85135" w14:textId="77777777" w:rsidR="00BC4AD0" w:rsidRDefault="00000000">
            <w:r>
              <w:t>24</w:t>
            </w:r>
          </w:p>
        </w:tc>
      </w:tr>
      <w:tr w:rsidR="00BC4AD0" w14:paraId="48EB049A" w14:textId="77777777">
        <w:tblPrEx>
          <w:tblCellMar>
            <w:top w:w="0" w:type="dxa"/>
            <w:bottom w:w="0" w:type="dxa"/>
          </w:tblCellMar>
        </w:tblPrEx>
        <w:tc>
          <w:tcPr>
            <w:tcW w:w="4500" w:type="dxa"/>
          </w:tcPr>
          <w:p w14:paraId="6FE10ADE" w14:textId="77777777" w:rsidR="00BC4AD0" w:rsidRDefault="00000000">
            <w:r>
              <w:t>735</w:t>
            </w:r>
          </w:p>
        </w:tc>
        <w:tc>
          <w:tcPr>
            <w:tcW w:w="4500" w:type="dxa"/>
          </w:tcPr>
          <w:p w14:paraId="276AD7F1" w14:textId="77777777" w:rsidR="00BC4AD0" w:rsidRDefault="00000000">
            <w:r>
              <w:t>25</w:t>
            </w:r>
          </w:p>
        </w:tc>
      </w:tr>
      <w:tr w:rsidR="00BC4AD0" w14:paraId="62B51251" w14:textId="77777777">
        <w:tblPrEx>
          <w:tblCellMar>
            <w:top w:w="0" w:type="dxa"/>
            <w:bottom w:w="0" w:type="dxa"/>
          </w:tblCellMar>
        </w:tblPrEx>
        <w:tc>
          <w:tcPr>
            <w:tcW w:w="4500" w:type="dxa"/>
          </w:tcPr>
          <w:p w14:paraId="7B1C6FCB" w14:textId="77777777" w:rsidR="00BC4AD0" w:rsidRDefault="00000000">
            <w:r>
              <w:t>736</w:t>
            </w:r>
          </w:p>
        </w:tc>
        <w:tc>
          <w:tcPr>
            <w:tcW w:w="4500" w:type="dxa"/>
          </w:tcPr>
          <w:p w14:paraId="0CF9B583" w14:textId="77777777" w:rsidR="00BC4AD0" w:rsidRDefault="00000000">
            <w:r>
              <w:t>26</w:t>
            </w:r>
          </w:p>
        </w:tc>
      </w:tr>
      <w:tr w:rsidR="00BC4AD0" w14:paraId="140F47CC" w14:textId="77777777">
        <w:tblPrEx>
          <w:tblCellMar>
            <w:top w:w="0" w:type="dxa"/>
            <w:bottom w:w="0" w:type="dxa"/>
          </w:tblCellMar>
        </w:tblPrEx>
        <w:tc>
          <w:tcPr>
            <w:tcW w:w="4500" w:type="dxa"/>
          </w:tcPr>
          <w:p w14:paraId="578CA250" w14:textId="77777777" w:rsidR="00BC4AD0" w:rsidRDefault="00000000">
            <w:r>
              <w:t>737</w:t>
            </w:r>
          </w:p>
        </w:tc>
        <w:tc>
          <w:tcPr>
            <w:tcW w:w="4500" w:type="dxa"/>
          </w:tcPr>
          <w:p w14:paraId="493BBEB0" w14:textId="77777777" w:rsidR="00BC4AD0" w:rsidRDefault="00000000">
            <w:r>
              <w:t>27</w:t>
            </w:r>
          </w:p>
        </w:tc>
      </w:tr>
      <w:tr w:rsidR="00BC4AD0" w14:paraId="6A37782E" w14:textId="77777777">
        <w:tblPrEx>
          <w:tblCellMar>
            <w:top w:w="0" w:type="dxa"/>
            <w:bottom w:w="0" w:type="dxa"/>
          </w:tblCellMar>
        </w:tblPrEx>
        <w:tc>
          <w:tcPr>
            <w:tcW w:w="4500" w:type="dxa"/>
          </w:tcPr>
          <w:p w14:paraId="29421921" w14:textId="77777777" w:rsidR="00BC4AD0" w:rsidRDefault="00000000">
            <w:r>
              <w:t>738</w:t>
            </w:r>
          </w:p>
        </w:tc>
        <w:tc>
          <w:tcPr>
            <w:tcW w:w="4500" w:type="dxa"/>
          </w:tcPr>
          <w:p w14:paraId="67CACD6B" w14:textId="77777777" w:rsidR="00BC4AD0" w:rsidRDefault="00000000">
            <w:r>
              <w:t>28</w:t>
            </w:r>
          </w:p>
        </w:tc>
      </w:tr>
      <w:tr w:rsidR="00BC4AD0" w14:paraId="2D314348" w14:textId="77777777">
        <w:tblPrEx>
          <w:tblCellMar>
            <w:top w:w="0" w:type="dxa"/>
            <w:bottom w:w="0" w:type="dxa"/>
          </w:tblCellMar>
        </w:tblPrEx>
        <w:tc>
          <w:tcPr>
            <w:tcW w:w="4500" w:type="dxa"/>
          </w:tcPr>
          <w:p w14:paraId="6D0A75A5" w14:textId="77777777" w:rsidR="00BC4AD0" w:rsidRDefault="00000000">
            <w:r>
              <w:t>739</w:t>
            </w:r>
          </w:p>
        </w:tc>
        <w:tc>
          <w:tcPr>
            <w:tcW w:w="4500" w:type="dxa"/>
          </w:tcPr>
          <w:p w14:paraId="45501B39" w14:textId="77777777" w:rsidR="00BC4AD0" w:rsidRDefault="00000000">
            <w:r>
              <w:t>29</w:t>
            </w:r>
          </w:p>
        </w:tc>
      </w:tr>
      <w:tr w:rsidR="00BC4AD0" w14:paraId="696667EA" w14:textId="77777777">
        <w:tblPrEx>
          <w:tblCellMar>
            <w:top w:w="0" w:type="dxa"/>
            <w:bottom w:w="0" w:type="dxa"/>
          </w:tblCellMar>
        </w:tblPrEx>
        <w:tc>
          <w:tcPr>
            <w:tcW w:w="4500" w:type="dxa"/>
          </w:tcPr>
          <w:p w14:paraId="55EEF85F" w14:textId="77777777" w:rsidR="00BC4AD0" w:rsidRDefault="00000000">
            <w:r>
              <w:t>740</w:t>
            </w:r>
          </w:p>
        </w:tc>
        <w:tc>
          <w:tcPr>
            <w:tcW w:w="4500" w:type="dxa"/>
          </w:tcPr>
          <w:p w14:paraId="4BBB3ED6" w14:textId="77777777" w:rsidR="00BC4AD0" w:rsidRDefault="00000000">
            <w:r>
              <w:t>30</w:t>
            </w:r>
          </w:p>
        </w:tc>
      </w:tr>
      <w:tr w:rsidR="00BC4AD0" w14:paraId="5E44715A" w14:textId="77777777">
        <w:tblPrEx>
          <w:tblCellMar>
            <w:top w:w="0" w:type="dxa"/>
            <w:bottom w:w="0" w:type="dxa"/>
          </w:tblCellMar>
        </w:tblPrEx>
        <w:tc>
          <w:tcPr>
            <w:tcW w:w="4500" w:type="dxa"/>
          </w:tcPr>
          <w:p w14:paraId="18AD637D" w14:textId="77777777" w:rsidR="00BC4AD0" w:rsidRDefault="00000000">
            <w:r>
              <w:t>741</w:t>
            </w:r>
          </w:p>
        </w:tc>
        <w:tc>
          <w:tcPr>
            <w:tcW w:w="4500" w:type="dxa"/>
          </w:tcPr>
          <w:p w14:paraId="4ECE5FF7" w14:textId="77777777" w:rsidR="00BC4AD0" w:rsidRDefault="00000000">
            <w:r>
              <w:t>31</w:t>
            </w:r>
          </w:p>
        </w:tc>
      </w:tr>
      <w:tr w:rsidR="00BC4AD0" w14:paraId="6C115BDF" w14:textId="77777777">
        <w:tblPrEx>
          <w:tblCellMar>
            <w:top w:w="0" w:type="dxa"/>
            <w:bottom w:w="0" w:type="dxa"/>
          </w:tblCellMar>
        </w:tblPrEx>
        <w:tc>
          <w:tcPr>
            <w:tcW w:w="4500" w:type="dxa"/>
          </w:tcPr>
          <w:p w14:paraId="02BD75BF" w14:textId="77777777" w:rsidR="00BC4AD0" w:rsidRDefault="00000000">
            <w:r>
              <w:t>742</w:t>
            </w:r>
          </w:p>
        </w:tc>
        <w:tc>
          <w:tcPr>
            <w:tcW w:w="4500" w:type="dxa"/>
          </w:tcPr>
          <w:p w14:paraId="395AD104" w14:textId="77777777" w:rsidR="00BC4AD0" w:rsidRDefault="00000000">
            <w:r>
              <w:t>32</w:t>
            </w:r>
          </w:p>
        </w:tc>
      </w:tr>
      <w:tr w:rsidR="00BC4AD0" w14:paraId="636FF55A" w14:textId="77777777">
        <w:tblPrEx>
          <w:tblCellMar>
            <w:top w:w="0" w:type="dxa"/>
            <w:bottom w:w="0" w:type="dxa"/>
          </w:tblCellMar>
        </w:tblPrEx>
        <w:tc>
          <w:tcPr>
            <w:tcW w:w="4500" w:type="dxa"/>
          </w:tcPr>
          <w:p w14:paraId="70FE6D8C" w14:textId="77777777" w:rsidR="00BC4AD0" w:rsidRDefault="00000000">
            <w:r>
              <w:t>743</w:t>
            </w:r>
          </w:p>
        </w:tc>
        <w:tc>
          <w:tcPr>
            <w:tcW w:w="4500" w:type="dxa"/>
          </w:tcPr>
          <w:p w14:paraId="6BBD97A8" w14:textId="77777777" w:rsidR="00BC4AD0" w:rsidRDefault="00000000">
            <w:r>
              <w:t>33</w:t>
            </w:r>
          </w:p>
        </w:tc>
      </w:tr>
      <w:tr w:rsidR="00BC4AD0" w14:paraId="1667BB92" w14:textId="77777777">
        <w:tblPrEx>
          <w:tblCellMar>
            <w:top w:w="0" w:type="dxa"/>
            <w:bottom w:w="0" w:type="dxa"/>
          </w:tblCellMar>
        </w:tblPrEx>
        <w:tc>
          <w:tcPr>
            <w:tcW w:w="4500" w:type="dxa"/>
          </w:tcPr>
          <w:p w14:paraId="59245822" w14:textId="77777777" w:rsidR="00BC4AD0" w:rsidRDefault="00000000">
            <w:r>
              <w:t>744</w:t>
            </w:r>
          </w:p>
        </w:tc>
        <w:tc>
          <w:tcPr>
            <w:tcW w:w="4500" w:type="dxa"/>
          </w:tcPr>
          <w:p w14:paraId="6255F368" w14:textId="77777777" w:rsidR="00BC4AD0" w:rsidRDefault="00000000">
            <w:r>
              <w:t>34</w:t>
            </w:r>
          </w:p>
        </w:tc>
      </w:tr>
      <w:tr w:rsidR="00BC4AD0" w14:paraId="1F99B217" w14:textId="77777777">
        <w:tblPrEx>
          <w:tblCellMar>
            <w:top w:w="0" w:type="dxa"/>
            <w:bottom w:w="0" w:type="dxa"/>
          </w:tblCellMar>
        </w:tblPrEx>
        <w:tc>
          <w:tcPr>
            <w:tcW w:w="4500" w:type="dxa"/>
          </w:tcPr>
          <w:p w14:paraId="24937AE6" w14:textId="77777777" w:rsidR="00BC4AD0" w:rsidRDefault="00000000">
            <w:r>
              <w:t>745</w:t>
            </w:r>
          </w:p>
        </w:tc>
        <w:tc>
          <w:tcPr>
            <w:tcW w:w="4500" w:type="dxa"/>
          </w:tcPr>
          <w:p w14:paraId="48DE9F7F" w14:textId="77777777" w:rsidR="00BC4AD0" w:rsidRDefault="00000000">
            <w:r>
              <w:t>35</w:t>
            </w:r>
          </w:p>
        </w:tc>
      </w:tr>
      <w:tr w:rsidR="00BC4AD0" w14:paraId="704997F7" w14:textId="77777777">
        <w:tblPrEx>
          <w:tblCellMar>
            <w:top w:w="0" w:type="dxa"/>
            <w:bottom w:w="0" w:type="dxa"/>
          </w:tblCellMar>
        </w:tblPrEx>
        <w:tc>
          <w:tcPr>
            <w:tcW w:w="4500" w:type="dxa"/>
          </w:tcPr>
          <w:p w14:paraId="6651E5DC" w14:textId="77777777" w:rsidR="00BC4AD0" w:rsidRDefault="00000000">
            <w:r>
              <w:t>746</w:t>
            </w:r>
          </w:p>
        </w:tc>
        <w:tc>
          <w:tcPr>
            <w:tcW w:w="4500" w:type="dxa"/>
          </w:tcPr>
          <w:p w14:paraId="6EEC0A07" w14:textId="77777777" w:rsidR="00BC4AD0" w:rsidRDefault="00000000">
            <w:r>
              <w:t>36</w:t>
            </w:r>
          </w:p>
        </w:tc>
      </w:tr>
      <w:tr w:rsidR="00BC4AD0" w14:paraId="1739E974" w14:textId="77777777">
        <w:tblPrEx>
          <w:tblCellMar>
            <w:top w:w="0" w:type="dxa"/>
            <w:bottom w:w="0" w:type="dxa"/>
          </w:tblCellMar>
        </w:tblPrEx>
        <w:tc>
          <w:tcPr>
            <w:tcW w:w="4500" w:type="dxa"/>
          </w:tcPr>
          <w:p w14:paraId="5257CE73" w14:textId="77777777" w:rsidR="00BC4AD0" w:rsidRDefault="00000000">
            <w:r>
              <w:t>747</w:t>
            </w:r>
          </w:p>
        </w:tc>
        <w:tc>
          <w:tcPr>
            <w:tcW w:w="4500" w:type="dxa"/>
          </w:tcPr>
          <w:p w14:paraId="0D97E507" w14:textId="77777777" w:rsidR="00BC4AD0" w:rsidRDefault="00000000">
            <w:r>
              <w:t>37</w:t>
            </w:r>
          </w:p>
        </w:tc>
      </w:tr>
      <w:tr w:rsidR="00BC4AD0" w14:paraId="249E3438" w14:textId="77777777">
        <w:tblPrEx>
          <w:tblCellMar>
            <w:top w:w="0" w:type="dxa"/>
            <w:bottom w:w="0" w:type="dxa"/>
          </w:tblCellMar>
        </w:tblPrEx>
        <w:tc>
          <w:tcPr>
            <w:tcW w:w="4500" w:type="dxa"/>
          </w:tcPr>
          <w:p w14:paraId="23BDCB8D" w14:textId="77777777" w:rsidR="00BC4AD0" w:rsidRDefault="00000000">
            <w:r>
              <w:t>748</w:t>
            </w:r>
          </w:p>
        </w:tc>
        <w:tc>
          <w:tcPr>
            <w:tcW w:w="4500" w:type="dxa"/>
          </w:tcPr>
          <w:p w14:paraId="4336B3D8" w14:textId="77777777" w:rsidR="00BC4AD0" w:rsidRDefault="00000000">
            <w:r>
              <w:t>38</w:t>
            </w:r>
          </w:p>
        </w:tc>
      </w:tr>
      <w:tr w:rsidR="00BC4AD0" w14:paraId="28B8D223" w14:textId="77777777">
        <w:tblPrEx>
          <w:tblCellMar>
            <w:top w:w="0" w:type="dxa"/>
            <w:bottom w:w="0" w:type="dxa"/>
          </w:tblCellMar>
        </w:tblPrEx>
        <w:tc>
          <w:tcPr>
            <w:tcW w:w="4500" w:type="dxa"/>
          </w:tcPr>
          <w:p w14:paraId="64461E82" w14:textId="77777777" w:rsidR="00BC4AD0" w:rsidRDefault="00000000">
            <w:r>
              <w:t>749</w:t>
            </w:r>
          </w:p>
        </w:tc>
        <w:tc>
          <w:tcPr>
            <w:tcW w:w="4500" w:type="dxa"/>
          </w:tcPr>
          <w:p w14:paraId="710D5D15" w14:textId="77777777" w:rsidR="00BC4AD0" w:rsidRDefault="00000000">
            <w:r>
              <w:t>39</w:t>
            </w:r>
          </w:p>
        </w:tc>
      </w:tr>
      <w:tr w:rsidR="00BC4AD0" w14:paraId="02C3501B" w14:textId="77777777">
        <w:tblPrEx>
          <w:tblCellMar>
            <w:top w:w="0" w:type="dxa"/>
            <w:bottom w:w="0" w:type="dxa"/>
          </w:tblCellMar>
        </w:tblPrEx>
        <w:tc>
          <w:tcPr>
            <w:tcW w:w="4500" w:type="dxa"/>
          </w:tcPr>
          <w:p w14:paraId="55624495" w14:textId="77777777" w:rsidR="00BC4AD0" w:rsidRDefault="00000000">
            <w:r>
              <w:t>750</w:t>
            </w:r>
          </w:p>
        </w:tc>
        <w:tc>
          <w:tcPr>
            <w:tcW w:w="4500" w:type="dxa"/>
          </w:tcPr>
          <w:p w14:paraId="35EDE6FD" w14:textId="77777777" w:rsidR="00BC4AD0" w:rsidRDefault="00000000">
            <w:r>
              <w:t>40</w:t>
            </w:r>
          </w:p>
        </w:tc>
      </w:tr>
      <w:tr w:rsidR="00BC4AD0" w14:paraId="148D06E5" w14:textId="77777777">
        <w:tblPrEx>
          <w:tblCellMar>
            <w:top w:w="0" w:type="dxa"/>
            <w:bottom w:w="0" w:type="dxa"/>
          </w:tblCellMar>
        </w:tblPrEx>
        <w:tc>
          <w:tcPr>
            <w:tcW w:w="4500" w:type="dxa"/>
          </w:tcPr>
          <w:p w14:paraId="19E4C745" w14:textId="77777777" w:rsidR="00BC4AD0" w:rsidRDefault="00000000">
            <w:r>
              <w:t>751</w:t>
            </w:r>
          </w:p>
        </w:tc>
        <w:tc>
          <w:tcPr>
            <w:tcW w:w="4500" w:type="dxa"/>
          </w:tcPr>
          <w:p w14:paraId="78BD6307" w14:textId="77777777" w:rsidR="00BC4AD0" w:rsidRDefault="00000000">
            <w:r>
              <w:t>41</w:t>
            </w:r>
          </w:p>
        </w:tc>
      </w:tr>
      <w:tr w:rsidR="00BC4AD0" w14:paraId="6B1418BC" w14:textId="77777777">
        <w:tblPrEx>
          <w:tblCellMar>
            <w:top w:w="0" w:type="dxa"/>
            <w:bottom w:w="0" w:type="dxa"/>
          </w:tblCellMar>
        </w:tblPrEx>
        <w:tc>
          <w:tcPr>
            <w:tcW w:w="4500" w:type="dxa"/>
          </w:tcPr>
          <w:p w14:paraId="014E42B5" w14:textId="77777777" w:rsidR="00BC4AD0" w:rsidRDefault="00000000">
            <w:r>
              <w:t>752</w:t>
            </w:r>
          </w:p>
        </w:tc>
        <w:tc>
          <w:tcPr>
            <w:tcW w:w="4500" w:type="dxa"/>
          </w:tcPr>
          <w:p w14:paraId="3261C01E" w14:textId="77777777" w:rsidR="00BC4AD0" w:rsidRDefault="00000000">
            <w:r>
              <w:t>42</w:t>
            </w:r>
          </w:p>
        </w:tc>
      </w:tr>
      <w:tr w:rsidR="00BC4AD0" w14:paraId="7FE64D84" w14:textId="77777777">
        <w:tblPrEx>
          <w:tblCellMar>
            <w:top w:w="0" w:type="dxa"/>
            <w:bottom w:w="0" w:type="dxa"/>
          </w:tblCellMar>
        </w:tblPrEx>
        <w:tc>
          <w:tcPr>
            <w:tcW w:w="4500" w:type="dxa"/>
          </w:tcPr>
          <w:p w14:paraId="7D05E7D5" w14:textId="77777777" w:rsidR="00BC4AD0" w:rsidRDefault="00000000">
            <w:r>
              <w:t>753</w:t>
            </w:r>
          </w:p>
        </w:tc>
        <w:tc>
          <w:tcPr>
            <w:tcW w:w="4500" w:type="dxa"/>
          </w:tcPr>
          <w:p w14:paraId="669BBE74" w14:textId="77777777" w:rsidR="00BC4AD0" w:rsidRDefault="00000000">
            <w:r>
              <w:t>43</w:t>
            </w:r>
          </w:p>
        </w:tc>
      </w:tr>
      <w:tr w:rsidR="00BC4AD0" w14:paraId="5B01DCBA" w14:textId="77777777">
        <w:tblPrEx>
          <w:tblCellMar>
            <w:top w:w="0" w:type="dxa"/>
            <w:bottom w:w="0" w:type="dxa"/>
          </w:tblCellMar>
        </w:tblPrEx>
        <w:tc>
          <w:tcPr>
            <w:tcW w:w="4500" w:type="dxa"/>
          </w:tcPr>
          <w:p w14:paraId="4138B7F1" w14:textId="77777777" w:rsidR="00BC4AD0" w:rsidRDefault="00000000">
            <w:r>
              <w:t>754</w:t>
            </w:r>
          </w:p>
        </w:tc>
        <w:tc>
          <w:tcPr>
            <w:tcW w:w="4500" w:type="dxa"/>
          </w:tcPr>
          <w:p w14:paraId="37F55D1C" w14:textId="77777777" w:rsidR="00BC4AD0" w:rsidRDefault="00000000">
            <w:r>
              <w:t>44</w:t>
            </w:r>
          </w:p>
        </w:tc>
      </w:tr>
      <w:tr w:rsidR="00BC4AD0" w14:paraId="14CE018C" w14:textId="77777777">
        <w:tblPrEx>
          <w:tblCellMar>
            <w:top w:w="0" w:type="dxa"/>
            <w:bottom w:w="0" w:type="dxa"/>
          </w:tblCellMar>
        </w:tblPrEx>
        <w:tc>
          <w:tcPr>
            <w:tcW w:w="4500" w:type="dxa"/>
          </w:tcPr>
          <w:p w14:paraId="717DB870" w14:textId="77777777" w:rsidR="00BC4AD0" w:rsidRDefault="00000000">
            <w:r>
              <w:t>755</w:t>
            </w:r>
          </w:p>
        </w:tc>
        <w:tc>
          <w:tcPr>
            <w:tcW w:w="4500" w:type="dxa"/>
          </w:tcPr>
          <w:p w14:paraId="7F199DF7" w14:textId="77777777" w:rsidR="00BC4AD0" w:rsidRDefault="00000000">
            <w:r>
              <w:t>45</w:t>
            </w:r>
          </w:p>
        </w:tc>
      </w:tr>
      <w:tr w:rsidR="00BC4AD0" w14:paraId="0E41FF57" w14:textId="77777777">
        <w:tblPrEx>
          <w:tblCellMar>
            <w:top w:w="0" w:type="dxa"/>
            <w:bottom w:w="0" w:type="dxa"/>
          </w:tblCellMar>
        </w:tblPrEx>
        <w:tc>
          <w:tcPr>
            <w:tcW w:w="4500" w:type="dxa"/>
          </w:tcPr>
          <w:p w14:paraId="3E1E123B" w14:textId="77777777" w:rsidR="00BC4AD0" w:rsidRDefault="00000000">
            <w:r>
              <w:t>756</w:t>
            </w:r>
          </w:p>
        </w:tc>
        <w:tc>
          <w:tcPr>
            <w:tcW w:w="4500" w:type="dxa"/>
          </w:tcPr>
          <w:p w14:paraId="22AE2805" w14:textId="77777777" w:rsidR="00BC4AD0" w:rsidRDefault="00000000">
            <w:r>
              <w:t>46</w:t>
            </w:r>
          </w:p>
        </w:tc>
      </w:tr>
      <w:tr w:rsidR="00BC4AD0" w14:paraId="7EB3A703" w14:textId="77777777">
        <w:tblPrEx>
          <w:tblCellMar>
            <w:top w:w="0" w:type="dxa"/>
            <w:bottom w:w="0" w:type="dxa"/>
          </w:tblCellMar>
        </w:tblPrEx>
        <w:tc>
          <w:tcPr>
            <w:tcW w:w="4500" w:type="dxa"/>
          </w:tcPr>
          <w:p w14:paraId="14ED76F0" w14:textId="77777777" w:rsidR="00BC4AD0" w:rsidRDefault="00000000">
            <w:r>
              <w:lastRenderedPageBreak/>
              <w:t>757</w:t>
            </w:r>
          </w:p>
        </w:tc>
        <w:tc>
          <w:tcPr>
            <w:tcW w:w="4500" w:type="dxa"/>
          </w:tcPr>
          <w:p w14:paraId="74F88FDA" w14:textId="77777777" w:rsidR="00BC4AD0" w:rsidRDefault="00000000">
            <w:r>
              <w:t>47</w:t>
            </w:r>
          </w:p>
        </w:tc>
      </w:tr>
      <w:tr w:rsidR="00BC4AD0" w14:paraId="5158BE90" w14:textId="77777777">
        <w:tblPrEx>
          <w:tblCellMar>
            <w:top w:w="0" w:type="dxa"/>
            <w:bottom w:w="0" w:type="dxa"/>
          </w:tblCellMar>
        </w:tblPrEx>
        <w:tc>
          <w:tcPr>
            <w:tcW w:w="4500" w:type="dxa"/>
          </w:tcPr>
          <w:p w14:paraId="4D1B1201" w14:textId="77777777" w:rsidR="00BC4AD0" w:rsidRDefault="00000000">
            <w:r>
              <w:t>758</w:t>
            </w:r>
          </w:p>
        </w:tc>
        <w:tc>
          <w:tcPr>
            <w:tcW w:w="4500" w:type="dxa"/>
          </w:tcPr>
          <w:p w14:paraId="228E8A34" w14:textId="77777777" w:rsidR="00BC4AD0" w:rsidRDefault="00000000">
            <w:r>
              <w:t>48</w:t>
            </w:r>
          </w:p>
        </w:tc>
      </w:tr>
      <w:tr w:rsidR="00BC4AD0" w14:paraId="70CE0F26" w14:textId="77777777">
        <w:tblPrEx>
          <w:tblCellMar>
            <w:top w:w="0" w:type="dxa"/>
            <w:bottom w:w="0" w:type="dxa"/>
          </w:tblCellMar>
        </w:tblPrEx>
        <w:tc>
          <w:tcPr>
            <w:tcW w:w="4500" w:type="dxa"/>
          </w:tcPr>
          <w:p w14:paraId="549373B3" w14:textId="77777777" w:rsidR="00BC4AD0" w:rsidRDefault="00000000">
            <w:r>
              <w:t>759</w:t>
            </w:r>
          </w:p>
        </w:tc>
        <w:tc>
          <w:tcPr>
            <w:tcW w:w="4500" w:type="dxa"/>
          </w:tcPr>
          <w:p w14:paraId="37CA8E9E" w14:textId="77777777" w:rsidR="00BC4AD0" w:rsidRDefault="00000000">
            <w:r>
              <w:t>49</w:t>
            </w:r>
          </w:p>
        </w:tc>
      </w:tr>
      <w:tr w:rsidR="00BC4AD0" w14:paraId="1A4D4F6A" w14:textId="77777777">
        <w:tblPrEx>
          <w:tblCellMar>
            <w:top w:w="0" w:type="dxa"/>
            <w:bottom w:w="0" w:type="dxa"/>
          </w:tblCellMar>
        </w:tblPrEx>
        <w:tc>
          <w:tcPr>
            <w:tcW w:w="4500" w:type="dxa"/>
          </w:tcPr>
          <w:p w14:paraId="2C281726" w14:textId="77777777" w:rsidR="00BC4AD0" w:rsidRDefault="00000000">
            <w:r>
              <w:t>760</w:t>
            </w:r>
          </w:p>
        </w:tc>
        <w:tc>
          <w:tcPr>
            <w:tcW w:w="4500" w:type="dxa"/>
          </w:tcPr>
          <w:p w14:paraId="190CC77A" w14:textId="77777777" w:rsidR="00BC4AD0" w:rsidRDefault="00000000">
            <w:r>
              <w:t>50</w:t>
            </w:r>
          </w:p>
        </w:tc>
      </w:tr>
      <w:tr w:rsidR="00BC4AD0" w14:paraId="1E6B04E8" w14:textId="77777777">
        <w:tblPrEx>
          <w:tblCellMar>
            <w:top w:w="0" w:type="dxa"/>
            <w:bottom w:w="0" w:type="dxa"/>
          </w:tblCellMar>
        </w:tblPrEx>
        <w:tc>
          <w:tcPr>
            <w:tcW w:w="4500" w:type="dxa"/>
          </w:tcPr>
          <w:p w14:paraId="22EC62E9" w14:textId="77777777" w:rsidR="00BC4AD0" w:rsidRDefault="00000000">
            <w:r>
              <w:t>761</w:t>
            </w:r>
          </w:p>
        </w:tc>
        <w:tc>
          <w:tcPr>
            <w:tcW w:w="4500" w:type="dxa"/>
          </w:tcPr>
          <w:p w14:paraId="619B5078" w14:textId="77777777" w:rsidR="00BC4AD0" w:rsidRDefault="00000000">
            <w:r>
              <w:t>51</w:t>
            </w:r>
          </w:p>
        </w:tc>
      </w:tr>
      <w:tr w:rsidR="00BC4AD0" w14:paraId="293303EF" w14:textId="77777777">
        <w:tblPrEx>
          <w:tblCellMar>
            <w:top w:w="0" w:type="dxa"/>
            <w:bottom w:w="0" w:type="dxa"/>
          </w:tblCellMar>
        </w:tblPrEx>
        <w:tc>
          <w:tcPr>
            <w:tcW w:w="4500" w:type="dxa"/>
          </w:tcPr>
          <w:p w14:paraId="0AA7EEAF" w14:textId="77777777" w:rsidR="00BC4AD0" w:rsidRDefault="00000000">
            <w:r>
              <w:t>761 BIS</w:t>
            </w:r>
          </w:p>
        </w:tc>
        <w:tc>
          <w:tcPr>
            <w:tcW w:w="4500" w:type="dxa"/>
          </w:tcPr>
          <w:p w14:paraId="677C5E1A" w14:textId="77777777" w:rsidR="00BC4AD0" w:rsidRDefault="00000000">
            <w:r>
              <w:t>52</w:t>
            </w:r>
          </w:p>
        </w:tc>
      </w:tr>
      <w:tr w:rsidR="00BC4AD0" w14:paraId="1363E0F6" w14:textId="77777777">
        <w:tblPrEx>
          <w:tblCellMar>
            <w:top w:w="0" w:type="dxa"/>
            <w:bottom w:w="0" w:type="dxa"/>
          </w:tblCellMar>
        </w:tblPrEx>
        <w:tc>
          <w:tcPr>
            <w:tcW w:w="4500" w:type="dxa"/>
          </w:tcPr>
          <w:p w14:paraId="252A9E4D" w14:textId="77777777" w:rsidR="00BC4AD0" w:rsidRDefault="00000000">
            <w:r>
              <w:t>761 TER</w:t>
            </w:r>
          </w:p>
        </w:tc>
        <w:tc>
          <w:tcPr>
            <w:tcW w:w="4500" w:type="dxa"/>
          </w:tcPr>
          <w:p w14:paraId="6F07A578" w14:textId="77777777" w:rsidR="00BC4AD0" w:rsidRDefault="00000000">
            <w:r>
              <w:t>53</w:t>
            </w:r>
          </w:p>
        </w:tc>
      </w:tr>
      <w:tr w:rsidR="00BC4AD0" w14:paraId="69712570" w14:textId="77777777">
        <w:tblPrEx>
          <w:tblCellMar>
            <w:top w:w="0" w:type="dxa"/>
            <w:bottom w:w="0" w:type="dxa"/>
          </w:tblCellMar>
        </w:tblPrEx>
        <w:tc>
          <w:tcPr>
            <w:tcW w:w="4500" w:type="dxa"/>
          </w:tcPr>
          <w:p w14:paraId="79B9F449" w14:textId="77777777" w:rsidR="00BC4AD0" w:rsidRDefault="00000000">
            <w:r>
              <w:t>762</w:t>
            </w:r>
          </w:p>
        </w:tc>
        <w:tc>
          <w:tcPr>
            <w:tcW w:w="4500" w:type="dxa"/>
          </w:tcPr>
          <w:p w14:paraId="6DDD9A30" w14:textId="77777777" w:rsidR="00BC4AD0" w:rsidRDefault="00000000">
            <w:r>
              <w:t>54</w:t>
            </w:r>
          </w:p>
        </w:tc>
      </w:tr>
      <w:tr w:rsidR="00BC4AD0" w14:paraId="16D4FC90" w14:textId="77777777">
        <w:tblPrEx>
          <w:tblCellMar>
            <w:top w:w="0" w:type="dxa"/>
            <w:bottom w:w="0" w:type="dxa"/>
          </w:tblCellMar>
        </w:tblPrEx>
        <w:tc>
          <w:tcPr>
            <w:tcW w:w="4500" w:type="dxa"/>
          </w:tcPr>
          <w:p w14:paraId="34B61939" w14:textId="77777777" w:rsidR="00BC4AD0" w:rsidRDefault="00000000">
            <w:r>
              <w:t>763</w:t>
            </w:r>
          </w:p>
        </w:tc>
        <w:tc>
          <w:tcPr>
            <w:tcW w:w="4500" w:type="dxa"/>
          </w:tcPr>
          <w:p w14:paraId="48F269E3" w14:textId="77777777" w:rsidR="00BC4AD0" w:rsidRDefault="00000000">
            <w:r>
              <w:t>55</w:t>
            </w:r>
          </w:p>
        </w:tc>
      </w:tr>
      <w:tr w:rsidR="00BC4AD0" w14:paraId="6B6109DF" w14:textId="77777777">
        <w:tblPrEx>
          <w:tblCellMar>
            <w:top w:w="0" w:type="dxa"/>
            <w:bottom w:w="0" w:type="dxa"/>
          </w:tblCellMar>
        </w:tblPrEx>
        <w:tc>
          <w:tcPr>
            <w:tcW w:w="4500" w:type="dxa"/>
          </w:tcPr>
          <w:p w14:paraId="03E9E4A7" w14:textId="77777777" w:rsidR="00BC4AD0" w:rsidRDefault="00000000">
            <w:r>
              <w:t>764</w:t>
            </w:r>
          </w:p>
        </w:tc>
        <w:tc>
          <w:tcPr>
            <w:tcW w:w="4500" w:type="dxa"/>
          </w:tcPr>
          <w:p w14:paraId="3EF580F5" w14:textId="77777777" w:rsidR="00BC4AD0" w:rsidRDefault="00000000">
            <w:r>
              <w:t>56</w:t>
            </w:r>
          </w:p>
        </w:tc>
      </w:tr>
      <w:tr w:rsidR="00BC4AD0" w14:paraId="138D0CD6" w14:textId="77777777">
        <w:tblPrEx>
          <w:tblCellMar>
            <w:top w:w="0" w:type="dxa"/>
            <w:bottom w:w="0" w:type="dxa"/>
          </w:tblCellMar>
        </w:tblPrEx>
        <w:tc>
          <w:tcPr>
            <w:tcW w:w="4500" w:type="dxa"/>
          </w:tcPr>
          <w:p w14:paraId="04C4AC2C" w14:textId="77777777" w:rsidR="00BC4AD0" w:rsidRDefault="00000000">
            <w:r>
              <w:t>765</w:t>
            </w:r>
          </w:p>
        </w:tc>
        <w:tc>
          <w:tcPr>
            <w:tcW w:w="4500" w:type="dxa"/>
          </w:tcPr>
          <w:p w14:paraId="080DC6B7" w14:textId="77777777" w:rsidR="00BC4AD0" w:rsidRDefault="00000000">
            <w:r>
              <w:t>57</w:t>
            </w:r>
          </w:p>
        </w:tc>
      </w:tr>
      <w:tr w:rsidR="00BC4AD0" w14:paraId="364C3658" w14:textId="77777777">
        <w:tblPrEx>
          <w:tblCellMar>
            <w:top w:w="0" w:type="dxa"/>
            <w:bottom w:w="0" w:type="dxa"/>
          </w:tblCellMar>
        </w:tblPrEx>
        <w:tc>
          <w:tcPr>
            <w:tcW w:w="4500" w:type="dxa"/>
          </w:tcPr>
          <w:p w14:paraId="2532239E" w14:textId="77777777" w:rsidR="00BC4AD0" w:rsidRDefault="00000000">
            <w:r>
              <w:t>766</w:t>
            </w:r>
          </w:p>
        </w:tc>
        <w:tc>
          <w:tcPr>
            <w:tcW w:w="4500" w:type="dxa"/>
          </w:tcPr>
          <w:p w14:paraId="0F8D2EE1" w14:textId="77777777" w:rsidR="00BC4AD0" w:rsidRDefault="00000000">
            <w:r>
              <w:t>58</w:t>
            </w:r>
          </w:p>
        </w:tc>
      </w:tr>
      <w:tr w:rsidR="00BC4AD0" w14:paraId="760232DA" w14:textId="77777777">
        <w:tblPrEx>
          <w:tblCellMar>
            <w:top w:w="0" w:type="dxa"/>
            <w:bottom w:w="0" w:type="dxa"/>
          </w:tblCellMar>
        </w:tblPrEx>
        <w:tc>
          <w:tcPr>
            <w:tcW w:w="4500" w:type="dxa"/>
          </w:tcPr>
          <w:p w14:paraId="24CDA82F" w14:textId="77777777" w:rsidR="00BC4AD0" w:rsidRDefault="00000000">
            <w:r>
              <w:t>767</w:t>
            </w:r>
          </w:p>
        </w:tc>
        <w:tc>
          <w:tcPr>
            <w:tcW w:w="4500" w:type="dxa"/>
          </w:tcPr>
          <w:p w14:paraId="00B9E13B" w14:textId="77777777" w:rsidR="00BC4AD0" w:rsidRDefault="00000000">
            <w:r>
              <w:t>59</w:t>
            </w:r>
          </w:p>
        </w:tc>
      </w:tr>
      <w:tr w:rsidR="00BC4AD0" w14:paraId="006B2E22" w14:textId="77777777">
        <w:tblPrEx>
          <w:tblCellMar>
            <w:top w:w="0" w:type="dxa"/>
            <w:bottom w:w="0" w:type="dxa"/>
          </w:tblCellMar>
        </w:tblPrEx>
        <w:tc>
          <w:tcPr>
            <w:tcW w:w="4500" w:type="dxa"/>
          </w:tcPr>
          <w:p w14:paraId="4D65CBA8" w14:textId="77777777" w:rsidR="00BC4AD0" w:rsidRDefault="00000000">
            <w:r>
              <w:t>768</w:t>
            </w:r>
          </w:p>
        </w:tc>
        <w:tc>
          <w:tcPr>
            <w:tcW w:w="4500" w:type="dxa"/>
          </w:tcPr>
          <w:p w14:paraId="5542D827" w14:textId="77777777" w:rsidR="00BC4AD0" w:rsidRDefault="00000000">
            <w:r>
              <w:t>60</w:t>
            </w:r>
          </w:p>
        </w:tc>
      </w:tr>
      <w:tr w:rsidR="00BC4AD0" w14:paraId="7E21E44A" w14:textId="77777777">
        <w:tblPrEx>
          <w:tblCellMar>
            <w:top w:w="0" w:type="dxa"/>
            <w:bottom w:w="0" w:type="dxa"/>
          </w:tblCellMar>
        </w:tblPrEx>
        <w:tc>
          <w:tcPr>
            <w:tcW w:w="4500" w:type="dxa"/>
          </w:tcPr>
          <w:p w14:paraId="2AD57949" w14:textId="77777777" w:rsidR="00BC4AD0" w:rsidRDefault="00000000">
            <w:r>
              <w:t>769</w:t>
            </w:r>
          </w:p>
        </w:tc>
        <w:tc>
          <w:tcPr>
            <w:tcW w:w="4500" w:type="dxa"/>
          </w:tcPr>
          <w:p w14:paraId="5A9AC26E" w14:textId="77777777" w:rsidR="00BC4AD0" w:rsidRDefault="00000000">
            <w:r>
              <w:t>61</w:t>
            </w:r>
          </w:p>
        </w:tc>
      </w:tr>
      <w:tr w:rsidR="00BC4AD0" w14:paraId="165616D3" w14:textId="77777777">
        <w:tblPrEx>
          <w:tblCellMar>
            <w:top w:w="0" w:type="dxa"/>
            <w:bottom w:w="0" w:type="dxa"/>
          </w:tblCellMar>
        </w:tblPrEx>
        <w:tc>
          <w:tcPr>
            <w:tcW w:w="4500" w:type="dxa"/>
          </w:tcPr>
          <w:p w14:paraId="753FE9CF" w14:textId="77777777" w:rsidR="00BC4AD0" w:rsidRDefault="00000000">
            <w:r>
              <w:t>770</w:t>
            </w:r>
          </w:p>
        </w:tc>
        <w:tc>
          <w:tcPr>
            <w:tcW w:w="4500" w:type="dxa"/>
          </w:tcPr>
          <w:p w14:paraId="2FF99F04" w14:textId="77777777" w:rsidR="00BC4AD0" w:rsidRDefault="00000000">
            <w:r>
              <w:t>62</w:t>
            </w:r>
          </w:p>
        </w:tc>
      </w:tr>
      <w:tr w:rsidR="00BC4AD0" w14:paraId="7AE44DFA" w14:textId="77777777">
        <w:tblPrEx>
          <w:tblCellMar>
            <w:top w:w="0" w:type="dxa"/>
            <w:bottom w:w="0" w:type="dxa"/>
          </w:tblCellMar>
        </w:tblPrEx>
        <w:tc>
          <w:tcPr>
            <w:tcW w:w="4500" w:type="dxa"/>
          </w:tcPr>
          <w:p w14:paraId="7FB6633B" w14:textId="77777777" w:rsidR="00BC4AD0" w:rsidRDefault="00000000">
            <w:r>
              <w:t>771</w:t>
            </w:r>
          </w:p>
        </w:tc>
        <w:tc>
          <w:tcPr>
            <w:tcW w:w="4500" w:type="dxa"/>
          </w:tcPr>
          <w:p w14:paraId="1309D2AF" w14:textId="77777777" w:rsidR="00BC4AD0" w:rsidRDefault="00000000">
            <w:r>
              <w:t>63</w:t>
            </w:r>
          </w:p>
        </w:tc>
      </w:tr>
      <w:tr w:rsidR="00BC4AD0" w14:paraId="749354E6" w14:textId="77777777">
        <w:tblPrEx>
          <w:tblCellMar>
            <w:top w:w="0" w:type="dxa"/>
            <w:bottom w:w="0" w:type="dxa"/>
          </w:tblCellMar>
        </w:tblPrEx>
        <w:tc>
          <w:tcPr>
            <w:tcW w:w="4500" w:type="dxa"/>
          </w:tcPr>
          <w:p w14:paraId="239057D3" w14:textId="77777777" w:rsidR="00BC4AD0" w:rsidRDefault="00000000">
            <w:r>
              <w:t>772</w:t>
            </w:r>
          </w:p>
        </w:tc>
        <w:tc>
          <w:tcPr>
            <w:tcW w:w="4500" w:type="dxa"/>
          </w:tcPr>
          <w:p w14:paraId="7385F19F" w14:textId="77777777" w:rsidR="00BC4AD0" w:rsidRDefault="00000000">
            <w:r>
              <w:t>64</w:t>
            </w:r>
          </w:p>
        </w:tc>
      </w:tr>
      <w:tr w:rsidR="00BC4AD0" w14:paraId="09F55B6F" w14:textId="77777777">
        <w:tblPrEx>
          <w:tblCellMar>
            <w:top w:w="0" w:type="dxa"/>
            <w:bottom w:w="0" w:type="dxa"/>
          </w:tblCellMar>
        </w:tblPrEx>
        <w:tc>
          <w:tcPr>
            <w:tcW w:w="4500" w:type="dxa"/>
          </w:tcPr>
          <w:p w14:paraId="532CEA5F" w14:textId="77777777" w:rsidR="00BC4AD0" w:rsidRDefault="00000000">
            <w:r>
              <w:t>NUEVO</w:t>
            </w:r>
          </w:p>
        </w:tc>
        <w:tc>
          <w:tcPr>
            <w:tcW w:w="4500" w:type="dxa"/>
          </w:tcPr>
          <w:p w14:paraId="7D283139" w14:textId="77777777" w:rsidR="00BC4AD0" w:rsidRDefault="00000000">
            <w:r>
              <w:t>65</w:t>
            </w:r>
          </w:p>
        </w:tc>
      </w:tr>
      <w:tr w:rsidR="00BC4AD0" w14:paraId="0D408877" w14:textId="77777777">
        <w:tblPrEx>
          <w:tblCellMar>
            <w:top w:w="0" w:type="dxa"/>
            <w:bottom w:w="0" w:type="dxa"/>
          </w:tblCellMar>
        </w:tblPrEx>
        <w:tc>
          <w:tcPr>
            <w:tcW w:w="4500" w:type="dxa"/>
          </w:tcPr>
          <w:p w14:paraId="24C17164" w14:textId="77777777" w:rsidR="00BC4AD0" w:rsidRDefault="00000000">
            <w:r>
              <w:t>NUEVO</w:t>
            </w:r>
          </w:p>
        </w:tc>
        <w:tc>
          <w:tcPr>
            <w:tcW w:w="4500" w:type="dxa"/>
          </w:tcPr>
          <w:p w14:paraId="2C27C86B" w14:textId="77777777" w:rsidR="00BC4AD0" w:rsidRDefault="00000000">
            <w:r>
              <w:t>66</w:t>
            </w:r>
          </w:p>
        </w:tc>
      </w:tr>
      <w:tr w:rsidR="00BC4AD0" w14:paraId="7DDEBB25" w14:textId="77777777">
        <w:tblPrEx>
          <w:tblCellMar>
            <w:top w:w="0" w:type="dxa"/>
            <w:bottom w:w="0" w:type="dxa"/>
          </w:tblCellMar>
        </w:tblPrEx>
        <w:tc>
          <w:tcPr>
            <w:tcW w:w="4500" w:type="dxa"/>
          </w:tcPr>
          <w:p w14:paraId="7FBFFDAA" w14:textId="77777777" w:rsidR="00BC4AD0" w:rsidRDefault="00000000">
            <w:r>
              <w:t>773</w:t>
            </w:r>
          </w:p>
        </w:tc>
        <w:tc>
          <w:tcPr>
            <w:tcW w:w="4500" w:type="dxa"/>
          </w:tcPr>
          <w:p w14:paraId="03736B0E" w14:textId="77777777" w:rsidR="00BC4AD0" w:rsidRDefault="00000000">
            <w:r>
              <w:t>67</w:t>
            </w:r>
          </w:p>
        </w:tc>
      </w:tr>
      <w:tr w:rsidR="00BC4AD0" w14:paraId="1745FF55" w14:textId="77777777">
        <w:tblPrEx>
          <w:tblCellMar>
            <w:top w:w="0" w:type="dxa"/>
            <w:bottom w:w="0" w:type="dxa"/>
          </w:tblCellMar>
        </w:tblPrEx>
        <w:tc>
          <w:tcPr>
            <w:tcW w:w="4500" w:type="dxa"/>
          </w:tcPr>
          <w:p w14:paraId="64BE6A15" w14:textId="77777777" w:rsidR="00BC4AD0" w:rsidRDefault="00000000">
            <w:r>
              <w:t>774</w:t>
            </w:r>
          </w:p>
        </w:tc>
        <w:tc>
          <w:tcPr>
            <w:tcW w:w="4500" w:type="dxa"/>
          </w:tcPr>
          <w:p w14:paraId="77F89A57" w14:textId="77777777" w:rsidR="00BC4AD0" w:rsidRDefault="00000000">
            <w:r>
              <w:t>68</w:t>
            </w:r>
          </w:p>
        </w:tc>
      </w:tr>
      <w:tr w:rsidR="00BC4AD0" w14:paraId="2E716C1B" w14:textId="77777777">
        <w:tblPrEx>
          <w:tblCellMar>
            <w:top w:w="0" w:type="dxa"/>
            <w:bottom w:w="0" w:type="dxa"/>
          </w:tblCellMar>
        </w:tblPrEx>
        <w:tc>
          <w:tcPr>
            <w:tcW w:w="4500" w:type="dxa"/>
          </w:tcPr>
          <w:p w14:paraId="73611FF1" w14:textId="77777777" w:rsidR="00BC4AD0" w:rsidRDefault="00000000">
            <w:r>
              <w:t>775</w:t>
            </w:r>
          </w:p>
        </w:tc>
        <w:tc>
          <w:tcPr>
            <w:tcW w:w="4500" w:type="dxa"/>
          </w:tcPr>
          <w:p w14:paraId="70134600" w14:textId="77777777" w:rsidR="00BC4AD0" w:rsidRDefault="00000000">
            <w:r>
              <w:t>69</w:t>
            </w:r>
          </w:p>
        </w:tc>
      </w:tr>
      <w:tr w:rsidR="00BC4AD0" w14:paraId="3346A6D4" w14:textId="77777777">
        <w:tblPrEx>
          <w:tblCellMar>
            <w:top w:w="0" w:type="dxa"/>
            <w:bottom w:w="0" w:type="dxa"/>
          </w:tblCellMar>
        </w:tblPrEx>
        <w:tc>
          <w:tcPr>
            <w:tcW w:w="4500" w:type="dxa"/>
          </w:tcPr>
          <w:p w14:paraId="504D1642" w14:textId="77777777" w:rsidR="00BC4AD0" w:rsidRDefault="00000000">
            <w:r>
              <w:t>776</w:t>
            </w:r>
          </w:p>
        </w:tc>
        <w:tc>
          <w:tcPr>
            <w:tcW w:w="4500" w:type="dxa"/>
          </w:tcPr>
          <w:p w14:paraId="385BC2A3" w14:textId="77777777" w:rsidR="00BC4AD0" w:rsidRDefault="00000000">
            <w:r>
              <w:t>70</w:t>
            </w:r>
          </w:p>
        </w:tc>
      </w:tr>
      <w:tr w:rsidR="00BC4AD0" w14:paraId="619649E7" w14:textId="77777777">
        <w:tblPrEx>
          <w:tblCellMar>
            <w:top w:w="0" w:type="dxa"/>
            <w:bottom w:w="0" w:type="dxa"/>
          </w:tblCellMar>
        </w:tblPrEx>
        <w:tc>
          <w:tcPr>
            <w:tcW w:w="4500" w:type="dxa"/>
          </w:tcPr>
          <w:p w14:paraId="387AF506" w14:textId="77777777" w:rsidR="00BC4AD0" w:rsidRDefault="00000000">
            <w:r>
              <w:t>776 BIS</w:t>
            </w:r>
          </w:p>
        </w:tc>
        <w:tc>
          <w:tcPr>
            <w:tcW w:w="4500" w:type="dxa"/>
          </w:tcPr>
          <w:p w14:paraId="6016B122" w14:textId="77777777" w:rsidR="00BC4AD0" w:rsidRDefault="00000000">
            <w:r>
              <w:t>71</w:t>
            </w:r>
          </w:p>
        </w:tc>
      </w:tr>
      <w:tr w:rsidR="00BC4AD0" w14:paraId="587E8C8D" w14:textId="77777777">
        <w:tblPrEx>
          <w:tblCellMar>
            <w:top w:w="0" w:type="dxa"/>
            <w:bottom w:w="0" w:type="dxa"/>
          </w:tblCellMar>
        </w:tblPrEx>
        <w:tc>
          <w:tcPr>
            <w:tcW w:w="4500" w:type="dxa"/>
          </w:tcPr>
          <w:p w14:paraId="5D9E19FA" w14:textId="77777777" w:rsidR="00BC4AD0" w:rsidRDefault="00000000">
            <w:r>
              <w:t>776 TER</w:t>
            </w:r>
          </w:p>
        </w:tc>
        <w:tc>
          <w:tcPr>
            <w:tcW w:w="4500" w:type="dxa"/>
          </w:tcPr>
          <w:p w14:paraId="15577DB7" w14:textId="77777777" w:rsidR="00BC4AD0" w:rsidRDefault="00000000">
            <w:r>
              <w:t>72</w:t>
            </w:r>
          </w:p>
        </w:tc>
      </w:tr>
      <w:tr w:rsidR="00BC4AD0" w14:paraId="67E35A1E" w14:textId="77777777">
        <w:tblPrEx>
          <w:tblCellMar>
            <w:top w:w="0" w:type="dxa"/>
            <w:bottom w:w="0" w:type="dxa"/>
          </w:tblCellMar>
        </w:tblPrEx>
        <w:tc>
          <w:tcPr>
            <w:tcW w:w="4500" w:type="dxa"/>
          </w:tcPr>
          <w:p w14:paraId="09E2EA79" w14:textId="77777777" w:rsidR="00BC4AD0" w:rsidRDefault="00000000">
            <w:r>
              <w:t>777</w:t>
            </w:r>
          </w:p>
        </w:tc>
        <w:tc>
          <w:tcPr>
            <w:tcW w:w="4500" w:type="dxa"/>
          </w:tcPr>
          <w:p w14:paraId="6149D0FD" w14:textId="77777777" w:rsidR="00BC4AD0" w:rsidRDefault="00000000">
            <w:r>
              <w:t>73</w:t>
            </w:r>
          </w:p>
        </w:tc>
      </w:tr>
      <w:tr w:rsidR="00BC4AD0" w14:paraId="16A27F97" w14:textId="77777777">
        <w:tblPrEx>
          <w:tblCellMar>
            <w:top w:w="0" w:type="dxa"/>
            <w:bottom w:w="0" w:type="dxa"/>
          </w:tblCellMar>
        </w:tblPrEx>
        <w:tc>
          <w:tcPr>
            <w:tcW w:w="4500" w:type="dxa"/>
          </w:tcPr>
          <w:p w14:paraId="1805136F" w14:textId="77777777" w:rsidR="00BC4AD0" w:rsidRDefault="00000000">
            <w:r>
              <w:t>778</w:t>
            </w:r>
          </w:p>
        </w:tc>
        <w:tc>
          <w:tcPr>
            <w:tcW w:w="4500" w:type="dxa"/>
          </w:tcPr>
          <w:p w14:paraId="15C73755" w14:textId="77777777" w:rsidR="00BC4AD0" w:rsidRDefault="00000000">
            <w:r>
              <w:t>74</w:t>
            </w:r>
          </w:p>
        </w:tc>
      </w:tr>
      <w:tr w:rsidR="00BC4AD0" w14:paraId="65B60333" w14:textId="77777777">
        <w:tblPrEx>
          <w:tblCellMar>
            <w:top w:w="0" w:type="dxa"/>
            <w:bottom w:w="0" w:type="dxa"/>
          </w:tblCellMar>
        </w:tblPrEx>
        <w:tc>
          <w:tcPr>
            <w:tcW w:w="4500" w:type="dxa"/>
          </w:tcPr>
          <w:p w14:paraId="730570CF" w14:textId="77777777" w:rsidR="00BC4AD0" w:rsidRDefault="00000000">
            <w:r>
              <w:t>779</w:t>
            </w:r>
          </w:p>
        </w:tc>
        <w:tc>
          <w:tcPr>
            <w:tcW w:w="4500" w:type="dxa"/>
          </w:tcPr>
          <w:p w14:paraId="32C5B4CE" w14:textId="77777777" w:rsidR="00BC4AD0" w:rsidRDefault="00000000">
            <w:r>
              <w:t>75</w:t>
            </w:r>
          </w:p>
        </w:tc>
      </w:tr>
      <w:tr w:rsidR="00BC4AD0" w14:paraId="765F6E09" w14:textId="77777777">
        <w:tblPrEx>
          <w:tblCellMar>
            <w:top w:w="0" w:type="dxa"/>
            <w:bottom w:w="0" w:type="dxa"/>
          </w:tblCellMar>
        </w:tblPrEx>
        <w:tc>
          <w:tcPr>
            <w:tcW w:w="4500" w:type="dxa"/>
          </w:tcPr>
          <w:p w14:paraId="12A5967E" w14:textId="77777777" w:rsidR="00BC4AD0" w:rsidRDefault="00000000">
            <w:r>
              <w:t>779 BIS</w:t>
            </w:r>
          </w:p>
        </w:tc>
        <w:tc>
          <w:tcPr>
            <w:tcW w:w="4500" w:type="dxa"/>
          </w:tcPr>
          <w:p w14:paraId="758B26E1" w14:textId="77777777" w:rsidR="00BC4AD0" w:rsidRDefault="00000000">
            <w:r>
              <w:t>76</w:t>
            </w:r>
          </w:p>
        </w:tc>
      </w:tr>
      <w:tr w:rsidR="00BC4AD0" w14:paraId="5C3D107E" w14:textId="77777777">
        <w:tblPrEx>
          <w:tblCellMar>
            <w:top w:w="0" w:type="dxa"/>
            <w:bottom w:w="0" w:type="dxa"/>
          </w:tblCellMar>
        </w:tblPrEx>
        <w:tc>
          <w:tcPr>
            <w:tcW w:w="4500" w:type="dxa"/>
          </w:tcPr>
          <w:p w14:paraId="460D497A" w14:textId="77777777" w:rsidR="00BC4AD0" w:rsidRDefault="00000000">
            <w:r>
              <w:t>780</w:t>
            </w:r>
          </w:p>
        </w:tc>
        <w:tc>
          <w:tcPr>
            <w:tcW w:w="4500" w:type="dxa"/>
          </w:tcPr>
          <w:p w14:paraId="06C8B10E" w14:textId="77777777" w:rsidR="00BC4AD0" w:rsidRDefault="00000000">
            <w:r>
              <w:t>77</w:t>
            </w:r>
          </w:p>
        </w:tc>
      </w:tr>
      <w:tr w:rsidR="00BC4AD0" w14:paraId="21F552E1" w14:textId="77777777">
        <w:tblPrEx>
          <w:tblCellMar>
            <w:top w:w="0" w:type="dxa"/>
            <w:bottom w:w="0" w:type="dxa"/>
          </w:tblCellMar>
        </w:tblPrEx>
        <w:tc>
          <w:tcPr>
            <w:tcW w:w="4500" w:type="dxa"/>
          </w:tcPr>
          <w:p w14:paraId="2DAEAAA2" w14:textId="77777777" w:rsidR="00BC4AD0" w:rsidRDefault="00000000">
            <w:r>
              <w:t>781</w:t>
            </w:r>
          </w:p>
        </w:tc>
        <w:tc>
          <w:tcPr>
            <w:tcW w:w="4500" w:type="dxa"/>
          </w:tcPr>
          <w:p w14:paraId="20D4E22B" w14:textId="77777777" w:rsidR="00BC4AD0" w:rsidRDefault="00000000">
            <w:r>
              <w:t>78</w:t>
            </w:r>
          </w:p>
        </w:tc>
      </w:tr>
      <w:tr w:rsidR="00BC4AD0" w14:paraId="2D90B49F" w14:textId="77777777">
        <w:tblPrEx>
          <w:tblCellMar>
            <w:top w:w="0" w:type="dxa"/>
            <w:bottom w:w="0" w:type="dxa"/>
          </w:tblCellMar>
        </w:tblPrEx>
        <w:tc>
          <w:tcPr>
            <w:tcW w:w="4500" w:type="dxa"/>
          </w:tcPr>
          <w:p w14:paraId="5B79519C" w14:textId="77777777" w:rsidR="00BC4AD0" w:rsidRDefault="00000000">
            <w:r>
              <w:t>782</w:t>
            </w:r>
          </w:p>
        </w:tc>
        <w:tc>
          <w:tcPr>
            <w:tcW w:w="4500" w:type="dxa"/>
          </w:tcPr>
          <w:p w14:paraId="583CBFA3" w14:textId="77777777" w:rsidR="00BC4AD0" w:rsidRDefault="00000000">
            <w:r>
              <w:t>79</w:t>
            </w:r>
          </w:p>
        </w:tc>
      </w:tr>
      <w:tr w:rsidR="00BC4AD0" w14:paraId="616DAA76" w14:textId="77777777">
        <w:tblPrEx>
          <w:tblCellMar>
            <w:top w:w="0" w:type="dxa"/>
            <w:bottom w:w="0" w:type="dxa"/>
          </w:tblCellMar>
        </w:tblPrEx>
        <w:tc>
          <w:tcPr>
            <w:tcW w:w="4500" w:type="dxa"/>
          </w:tcPr>
          <w:p w14:paraId="236DFA86" w14:textId="77777777" w:rsidR="00BC4AD0" w:rsidRDefault="00000000">
            <w:r>
              <w:t>783</w:t>
            </w:r>
          </w:p>
        </w:tc>
        <w:tc>
          <w:tcPr>
            <w:tcW w:w="4500" w:type="dxa"/>
          </w:tcPr>
          <w:p w14:paraId="4D30BA73" w14:textId="77777777" w:rsidR="00BC4AD0" w:rsidRDefault="00000000">
            <w:r>
              <w:t>80</w:t>
            </w:r>
          </w:p>
        </w:tc>
      </w:tr>
      <w:tr w:rsidR="00BC4AD0" w14:paraId="74D2D963" w14:textId="77777777">
        <w:tblPrEx>
          <w:tblCellMar>
            <w:top w:w="0" w:type="dxa"/>
            <w:bottom w:w="0" w:type="dxa"/>
          </w:tblCellMar>
        </w:tblPrEx>
        <w:tc>
          <w:tcPr>
            <w:tcW w:w="4500" w:type="dxa"/>
          </w:tcPr>
          <w:p w14:paraId="47316528" w14:textId="77777777" w:rsidR="00BC4AD0" w:rsidRDefault="00000000">
            <w:r>
              <w:t>784</w:t>
            </w:r>
          </w:p>
        </w:tc>
        <w:tc>
          <w:tcPr>
            <w:tcW w:w="4500" w:type="dxa"/>
          </w:tcPr>
          <w:p w14:paraId="4D0285C6" w14:textId="77777777" w:rsidR="00BC4AD0" w:rsidRDefault="00000000">
            <w:r>
              <w:t>81</w:t>
            </w:r>
          </w:p>
        </w:tc>
      </w:tr>
      <w:tr w:rsidR="00BC4AD0" w14:paraId="09E62C6B" w14:textId="77777777">
        <w:tblPrEx>
          <w:tblCellMar>
            <w:top w:w="0" w:type="dxa"/>
            <w:bottom w:w="0" w:type="dxa"/>
          </w:tblCellMar>
        </w:tblPrEx>
        <w:tc>
          <w:tcPr>
            <w:tcW w:w="4500" w:type="dxa"/>
          </w:tcPr>
          <w:p w14:paraId="57EAB0B6" w14:textId="77777777" w:rsidR="00BC4AD0" w:rsidRDefault="00000000">
            <w:r>
              <w:t>785</w:t>
            </w:r>
          </w:p>
        </w:tc>
        <w:tc>
          <w:tcPr>
            <w:tcW w:w="4500" w:type="dxa"/>
          </w:tcPr>
          <w:p w14:paraId="618A18CC" w14:textId="77777777" w:rsidR="00BC4AD0" w:rsidRDefault="00000000">
            <w:r>
              <w:t>82</w:t>
            </w:r>
          </w:p>
        </w:tc>
      </w:tr>
      <w:tr w:rsidR="00BC4AD0" w14:paraId="4DBA2E42" w14:textId="77777777">
        <w:tblPrEx>
          <w:tblCellMar>
            <w:top w:w="0" w:type="dxa"/>
            <w:bottom w:w="0" w:type="dxa"/>
          </w:tblCellMar>
        </w:tblPrEx>
        <w:tc>
          <w:tcPr>
            <w:tcW w:w="4500" w:type="dxa"/>
          </w:tcPr>
          <w:p w14:paraId="5E42C455" w14:textId="77777777" w:rsidR="00BC4AD0" w:rsidRDefault="00000000">
            <w:r>
              <w:t>786</w:t>
            </w:r>
          </w:p>
        </w:tc>
        <w:tc>
          <w:tcPr>
            <w:tcW w:w="4500" w:type="dxa"/>
          </w:tcPr>
          <w:p w14:paraId="4272EB50" w14:textId="77777777" w:rsidR="00BC4AD0" w:rsidRDefault="00000000">
            <w:r>
              <w:t>83</w:t>
            </w:r>
          </w:p>
        </w:tc>
      </w:tr>
      <w:tr w:rsidR="00BC4AD0" w14:paraId="45E9CC81" w14:textId="77777777">
        <w:tblPrEx>
          <w:tblCellMar>
            <w:top w:w="0" w:type="dxa"/>
            <w:bottom w:w="0" w:type="dxa"/>
          </w:tblCellMar>
        </w:tblPrEx>
        <w:tc>
          <w:tcPr>
            <w:tcW w:w="4500" w:type="dxa"/>
          </w:tcPr>
          <w:p w14:paraId="7A8D7DC7" w14:textId="77777777" w:rsidR="00BC4AD0" w:rsidRDefault="00000000">
            <w:r>
              <w:t>787</w:t>
            </w:r>
          </w:p>
        </w:tc>
        <w:tc>
          <w:tcPr>
            <w:tcW w:w="4500" w:type="dxa"/>
          </w:tcPr>
          <w:p w14:paraId="211F3966" w14:textId="77777777" w:rsidR="00BC4AD0" w:rsidRDefault="00000000">
            <w:r>
              <w:t>84</w:t>
            </w:r>
          </w:p>
        </w:tc>
      </w:tr>
      <w:tr w:rsidR="00BC4AD0" w14:paraId="1CD8BC41" w14:textId="77777777">
        <w:tblPrEx>
          <w:tblCellMar>
            <w:top w:w="0" w:type="dxa"/>
            <w:bottom w:w="0" w:type="dxa"/>
          </w:tblCellMar>
        </w:tblPrEx>
        <w:tc>
          <w:tcPr>
            <w:tcW w:w="4500" w:type="dxa"/>
          </w:tcPr>
          <w:p w14:paraId="35575186" w14:textId="77777777" w:rsidR="00BC4AD0" w:rsidRDefault="00000000">
            <w:r>
              <w:t>788</w:t>
            </w:r>
          </w:p>
        </w:tc>
        <w:tc>
          <w:tcPr>
            <w:tcW w:w="4500" w:type="dxa"/>
          </w:tcPr>
          <w:p w14:paraId="71DF414B" w14:textId="77777777" w:rsidR="00BC4AD0" w:rsidRDefault="00000000">
            <w:r>
              <w:t>85</w:t>
            </w:r>
          </w:p>
        </w:tc>
      </w:tr>
      <w:tr w:rsidR="00BC4AD0" w14:paraId="10BA1622" w14:textId="77777777">
        <w:tblPrEx>
          <w:tblCellMar>
            <w:top w:w="0" w:type="dxa"/>
            <w:bottom w:w="0" w:type="dxa"/>
          </w:tblCellMar>
        </w:tblPrEx>
        <w:tc>
          <w:tcPr>
            <w:tcW w:w="4500" w:type="dxa"/>
          </w:tcPr>
          <w:p w14:paraId="41BAD391" w14:textId="77777777" w:rsidR="00BC4AD0" w:rsidRDefault="00000000">
            <w:r>
              <w:t>789</w:t>
            </w:r>
          </w:p>
        </w:tc>
        <w:tc>
          <w:tcPr>
            <w:tcW w:w="4500" w:type="dxa"/>
          </w:tcPr>
          <w:p w14:paraId="3753463B" w14:textId="77777777" w:rsidR="00BC4AD0" w:rsidRDefault="00000000">
            <w:r>
              <w:t>86</w:t>
            </w:r>
          </w:p>
        </w:tc>
      </w:tr>
      <w:tr w:rsidR="00BC4AD0" w14:paraId="0E924F3C" w14:textId="77777777">
        <w:tblPrEx>
          <w:tblCellMar>
            <w:top w:w="0" w:type="dxa"/>
            <w:bottom w:w="0" w:type="dxa"/>
          </w:tblCellMar>
        </w:tblPrEx>
        <w:tc>
          <w:tcPr>
            <w:tcW w:w="4500" w:type="dxa"/>
          </w:tcPr>
          <w:p w14:paraId="4DEFE1E1" w14:textId="77777777" w:rsidR="00BC4AD0" w:rsidRDefault="00000000">
            <w:r>
              <w:t>790</w:t>
            </w:r>
          </w:p>
        </w:tc>
        <w:tc>
          <w:tcPr>
            <w:tcW w:w="4500" w:type="dxa"/>
          </w:tcPr>
          <w:p w14:paraId="06B9522D" w14:textId="77777777" w:rsidR="00BC4AD0" w:rsidRDefault="00000000">
            <w:r>
              <w:t>87</w:t>
            </w:r>
          </w:p>
        </w:tc>
      </w:tr>
      <w:tr w:rsidR="00BC4AD0" w14:paraId="66E3633C" w14:textId="77777777">
        <w:tblPrEx>
          <w:tblCellMar>
            <w:top w:w="0" w:type="dxa"/>
            <w:bottom w:w="0" w:type="dxa"/>
          </w:tblCellMar>
        </w:tblPrEx>
        <w:tc>
          <w:tcPr>
            <w:tcW w:w="4500" w:type="dxa"/>
          </w:tcPr>
          <w:p w14:paraId="1DF65DD5" w14:textId="77777777" w:rsidR="00BC4AD0" w:rsidRDefault="00000000">
            <w:r>
              <w:t>791</w:t>
            </w:r>
          </w:p>
        </w:tc>
        <w:tc>
          <w:tcPr>
            <w:tcW w:w="4500" w:type="dxa"/>
          </w:tcPr>
          <w:p w14:paraId="0F7A6E3A" w14:textId="77777777" w:rsidR="00BC4AD0" w:rsidRDefault="00000000">
            <w:r>
              <w:t>88</w:t>
            </w:r>
          </w:p>
        </w:tc>
      </w:tr>
      <w:tr w:rsidR="00BC4AD0" w14:paraId="2753B7DB" w14:textId="77777777">
        <w:tblPrEx>
          <w:tblCellMar>
            <w:top w:w="0" w:type="dxa"/>
            <w:bottom w:w="0" w:type="dxa"/>
          </w:tblCellMar>
        </w:tblPrEx>
        <w:tc>
          <w:tcPr>
            <w:tcW w:w="4500" w:type="dxa"/>
          </w:tcPr>
          <w:p w14:paraId="3C62EF88" w14:textId="77777777" w:rsidR="00BC4AD0" w:rsidRDefault="00000000">
            <w:r>
              <w:t>792</w:t>
            </w:r>
          </w:p>
        </w:tc>
        <w:tc>
          <w:tcPr>
            <w:tcW w:w="4500" w:type="dxa"/>
          </w:tcPr>
          <w:p w14:paraId="3A8BFC1D" w14:textId="77777777" w:rsidR="00BC4AD0" w:rsidRDefault="00000000">
            <w:r>
              <w:t>89</w:t>
            </w:r>
          </w:p>
        </w:tc>
      </w:tr>
      <w:tr w:rsidR="00BC4AD0" w14:paraId="51BBB1D5" w14:textId="77777777">
        <w:tblPrEx>
          <w:tblCellMar>
            <w:top w:w="0" w:type="dxa"/>
            <w:bottom w:w="0" w:type="dxa"/>
          </w:tblCellMar>
        </w:tblPrEx>
        <w:tc>
          <w:tcPr>
            <w:tcW w:w="4500" w:type="dxa"/>
          </w:tcPr>
          <w:p w14:paraId="51C125CC" w14:textId="77777777" w:rsidR="00BC4AD0" w:rsidRDefault="00000000">
            <w:r>
              <w:t>794</w:t>
            </w:r>
          </w:p>
        </w:tc>
        <w:tc>
          <w:tcPr>
            <w:tcW w:w="4500" w:type="dxa"/>
          </w:tcPr>
          <w:p w14:paraId="79D3E9C2" w14:textId="77777777" w:rsidR="00BC4AD0" w:rsidRDefault="00000000">
            <w:r>
              <w:t>90</w:t>
            </w:r>
          </w:p>
        </w:tc>
      </w:tr>
      <w:tr w:rsidR="00BC4AD0" w14:paraId="0FC7BC14" w14:textId="77777777">
        <w:tblPrEx>
          <w:tblCellMar>
            <w:top w:w="0" w:type="dxa"/>
            <w:bottom w:w="0" w:type="dxa"/>
          </w:tblCellMar>
        </w:tblPrEx>
        <w:tc>
          <w:tcPr>
            <w:tcW w:w="4500" w:type="dxa"/>
          </w:tcPr>
          <w:p w14:paraId="28A22A0C" w14:textId="77777777" w:rsidR="00BC4AD0" w:rsidRDefault="00000000">
            <w:r>
              <w:t>795</w:t>
            </w:r>
          </w:p>
        </w:tc>
        <w:tc>
          <w:tcPr>
            <w:tcW w:w="4500" w:type="dxa"/>
          </w:tcPr>
          <w:p w14:paraId="7033D6E3" w14:textId="77777777" w:rsidR="00BC4AD0" w:rsidRDefault="00000000">
            <w:r>
              <w:t>91</w:t>
            </w:r>
          </w:p>
        </w:tc>
      </w:tr>
      <w:tr w:rsidR="00BC4AD0" w14:paraId="78257922" w14:textId="77777777">
        <w:tblPrEx>
          <w:tblCellMar>
            <w:top w:w="0" w:type="dxa"/>
            <w:bottom w:w="0" w:type="dxa"/>
          </w:tblCellMar>
        </w:tblPrEx>
        <w:tc>
          <w:tcPr>
            <w:tcW w:w="4500" w:type="dxa"/>
          </w:tcPr>
          <w:p w14:paraId="7C86F73F" w14:textId="77777777" w:rsidR="00BC4AD0" w:rsidRDefault="00000000">
            <w:r>
              <w:t>796</w:t>
            </w:r>
          </w:p>
        </w:tc>
        <w:tc>
          <w:tcPr>
            <w:tcW w:w="4500" w:type="dxa"/>
          </w:tcPr>
          <w:p w14:paraId="60C81DA0" w14:textId="77777777" w:rsidR="00BC4AD0" w:rsidRDefault="00000000">
            <w:r>
              <w:t>92</w:t>
            </w:r>
          </w:p>
        </w:tc>
      </w:tr>
      <w:tr w:rsidR="00BC4AD0" w14:paraId="6B399067" w14:textId="77777777">
        <w:tblPrEx>
          <w:tblCellMar>
            <w:top w:w="0" w:type="dxa"/>
            <w:bottom w:w="0" w:type="dxa"/>
          </w:tblCellMar>
        </w:tblPrEx>
        <w:tc>
          <w:tcPr>
            <w:tcW w:w="4500" w:type="dxa"/>
          </w:tcPr>
          <w:p w14:paraId="50A510C6" w14:textId="77777777" w:rsidR="00BC4AD0" w:rsidRDefault="00000000">
            <w:r>
              <w:t>797</w:t>
            </w:r>
          </w:p>
        </w:tc>
        <w:tc>
          <w:tcPr>
            <w:tcW w:w="4500" w:type="dxa"/>
          </w:tcPr>
          <w:p w14:paraId="67816CD8" w14:textId="77777777" w:rsidR="00BC4AD0" w:rsidRDefault="00000000">
            <w:r>
              <w:t>93</w:t>
            </w:r>
          </w:p>
        </w:tc>
      </w:tr>
      <w:tr w:rsidR="00BC4AD0" w14:paraId="3713950D" w14:textId="77777777">
        <w:tblPrEx>
          <w:tblCellMar>
            <w:top w:w="0" w:type="dxa"/>
            <w:bottom w:w="0" w:type="dxa"/>
          </w:tblCellMar>
        </w:tblPrEx>
        <w:tc>
          <w:tcPr>
            <w:tcW w:w="4500" w:type="dxa"/>
          </w:tcPr>
          <w:p w14:paraId="1A65BBE0" w14:textId="77777777" w:rsidR="00BC4AD0" w:rsidRDefault="00000000">
            <w:r>
              <w:t>798</w:t>
            </w:r>
          </w:p>
        </w:tc>
        <w:tc>
          <w:tcPr>
            <w:tcW w:w="4500" w:type="dxa"/>
          </w:tcPr>
          <w:p w14:paraId="4BE54EF9" w14:textId="77777777" w:rsidR="00BC4AD0" w:rsidRDefault="00000000">
            <w:r>
              <w:t>94</w:t>
            </w:r>
          </w:p>
        </w:tc>
      </w:tr>
      <w:tr w:rsidR="00BC4AD0" w14:paraId="0600E541" w14:textId="77777777">
        <w:tblPrEx>
          <w:tblCellMar>
            <w:top w:w="0" w:type="dxa"/>
            <w:bottom w:w="0" w:type="dxa"/>
          </w:tblCellMar>
        </w:tblPrEx>
        <w:tc>
          <w:tcPr>
            <w:tcW w:w="4500" w:type="dxa"/>
          </w:tcPr>
          <w:p w14:paraId="0549F176" w14:textId="77777777" w:rsidR="00BC4AD0" w:rsidRDefault="00000000">
            <w:r>
              <w:t>799</w:t>
            </w:r>
          </w:p>
        </w:tc>
        <w:tc>
          <w:tcPr>
            <w:tcW w:w="4500" w:type="dxa"/>
          </w:tcPr>
          <w:p w14:paraId="00C0F843" w14:textId="77777777" w:rsidR="00BC4AD0" w:rsidRDefault="00000000">
            <w:r>
              <w:t>95</w:t>
            </w:r>
          </w:p>
        </w:tc>
      </w:tr>
      <w:tr w:rsidR="00BC4AD0" w14:paraId="4BA148B5" w14:textId="77777777">
        <w:tblPrEx>
          <w:tblCellMar>
            <w:top w:w="0" w:type="dxa"/>
            <w:bottom w:w="0" w:type="dxa"/>
          </w:tblCellMar>
        </w:tblPrEx>
        <w:tc>
          <w:tcPr>
            <w:tcW w:w="4500" w:type="dxa"/>
          </w:tcPr>
          <w:p w14:paraId="6B67A9F5" w14:textId="77777777" w:rsidR="00BC4AD0" w:rsidRDefault="00000000">
            <w:r>
              <w:t>800</w:t>
            </w:r>
          </w:p>
        </w:tc>
        <w:tc>
          <w:tcPr>
            <w:tcW w:w="4500" w:type="dxa"/>
          </w:tcPr>
          <w:p w14:paraId="02EFFBF3" w14:textId="77777777" w:rsidR="00BC4AD0" w:rsidRDefault="00000000">
            <w:r>
              <w:t>96</w:t>
            </w:r>
          </w:p>
        </w:tc>
      </w:tr>
      <w:tr w:rsidR="00BC4AD0" w14:paraId="74B710B7" w14:textId="77777777">
        <w:tblPrEx>
          <w:tblCellMar>
            <w:top w:w="0" w:type="dxa"/>
            <w:bottom w:w="0" w:type="dxa"/>
          </w:tblCellMar>
        </w:tblPrEx>
        <w:tc>
          <w:tcPr>
            <w:tcW w:w="4500" w:type="dxa"/>
          </w:tcPr>
          <w:p w14:paraId="056F20C6" w14:textId="77777777" w:rsidR="00BC4AD0" w:rsidRDefault="00000000">
            <w:r>
              <w:t>801</w:t>
            </w:r>
          </w:p>
        </w:tc>
        <w:tc>
          <w:tcPr>
            <w:tcW w:w="4500" w:type="dxa"/>
          </w:tcPr>
          <w:p w14:paraId="13490E52" w14:textId="77777777" w:rsidR="00BC4AD0" w:rsidRDefault="00000000">
            <w:r>
              <w:t>97</w:t>
            </w:r>
          </w:p>
        </w:tc>
      </w:tr>
      <w:tr w:rsidR="00BC4AD0" w14:paraId="45B71509" w14:textId="77777777">
        <w:tblPrEx>
          <w:tblCellMar>
            <w:top w:w="0" w:type="dxa"/>
            <w:bottom w:w="0" w:type="dxa"/>
          </w:tblCellMar>
        </w:tblPrEx>
        <w:tc>
          <w:tcPr>
            <w:tcW w:w="4500" w:type="dxa"/>
          </w:tcPr>
          <w:p w14:paraId="2E092DC6" w14:textId="77777777" w:rsidR="00BC4AD0" w:rsidRDefault="00000000">
            <w:r>
              <w:t>802</w:t>
            </w:r>
          </w:p>
        </w:tc>
        <w:tc>
          <w:tcPr>
            <w:tcW w:w="4500" w:type="dxa"/>
          </w:tcPr>
          <w:p w14:paraId="312DD0FC" w14:textId="77777777" w:rsidR="00BC4AD0" w:rsidRDefault="00000000">
            <w:r>
              <w:t>98</w:t>
            </w:r>
          </w:p>
        </w:tc>
      </w:tr>
      <w:tr w:rsidR="00BC4AD0" w14:paraId="2AEDA4A3" w14:textId="77777777">
        <w:tblPrEx>
          <w:tblCellMar>
            <w:top w:w="0" w:type="dxa"/>
            <w:bottom w:w="0" w:type="dxa"/>
          </w:tblCellMar>
        </w:tblPrEx>
        <w:tc>
          <w:tcPr>
            <w:tcW w:w="4500" w:type="dxa"/>
          </w:tcPr>
          <w:p w14:paraId="1BAECAAC" w14:textId="77777777" w:rsidR="00BC4AD0" w:rsidRDefault="00000000">
            <w:r>
              <w:t>803</w:t>
            </w:r>
          </w:p>
        </w:tc>
        <w:tc>
          <w:tcPr>
            <w:tcW w:w="4500" w:type="dxa"/>
          </w:tcPr>
          <w:p w14:paraId="1BA1D824" w14:textId="77777777" w:rsidR="00BC4AD0" w:rsidRDefault="00000000">
            <w:r>
              <w:t>99</w:t>
            </w:r>
          </w:p>
        </w:tc>
      </w:tr>
      <w:tr w:rsidR="00BC4AD0" w14:paraId="06ADF4CB" w14:textId="77777777">
        <w:tblPrEx>
          <w:tblCellMar>
            <w:top w:w="0" w:type="dxa"/>
            <w:bottom w:w="0" w:type="dxa"/>
          </w:tblCellMar>
        </w:tblPrEx>
        <w:tc>
          <w:tcPr>
            <w:tcW w:w="4500" w:type="dxa"/>
          </w:tcPr>
          <w:p w14:paraId="79D1C698" w14:textId="77777777" w:rsidR="00BC4AD0" w:rsidRDefault="00000000">
            <w:r>
              <w:lastRenderedPageBreak/>
              <w:t>804</w:t>
            </w:r>
          </w:p>
        </w:tc>
        <w:tc>
          <w:tcPr>
            <w:tcW w:w="4500" w:type="dxa"/>
          </w:tcPr>
          <w:p w14:paraId="7FBCBD0F" w14:textId="77777777" w:rsidR="00BC4AD0" w:rsidRDefault="00000000">
            <w:r>
              <w:t>100</w:t>
            </w:r>
          </w:p>
        </w:tc>
      </w:tr>
      <w:tr w:rsidR="00BC4AD0" w14:paraId="6F8B6999" w14:textId="77777777">
        <w:tblPrEx>
          <w:tblCellMar>
            <w:top w:w="0" w:type="dxa"/>
            <w:bottom w:w="0" w:type="dxa"/>
          </w:tblCellMar>
        </w:tblPrEx>
        <w:tc>
          <w:tcPr>
            <w:tcW w:w="4500" w:type="dxa"/>
          </w:tcPr>
          <w:p w14:paraId="5A94CB76" w14:textId="77777777" w:rsidR="00BC4AD0" w:rsidRDefault="00000000">
            <w:r>
              <w:t>805</w:t>
            </w:r>
          </w:p>
        </w:tc>
        <w:tc>
          <w:tcPr>
            <w:tcW w:w="4500" w:type="dxa"/>
          </w:tcPr>
          <w:p w14:paraId="194E6528" w14:textId="77777777" w:rsidR="00BC4AD0" w:rsidRDefault="00000000">
            <w:r>
              <w:t>101</w:t>
            </w:r>
          </w:p>
        </w:tc>
      </w:tr>
      <w:tr w:rsidR="00BC4AD0" w14:paraId="3E270C39" w14:textId="77777777">
        <w:tblPrEx>
          <w:tblCellMar>
            <w:top w:w="0" w:type="dxa"/>
            <w:bottom w:w="0" w:type="dxa"/>
          </w:tblCellMar>
        </w:tblPrEx>
        <w:tc>
          <w:tcPr>
            <w:tcW w:w="4500" w:type="dxa"/>
          </w:tcPr>
          <w:p w14:paraId="525F0A04" w14:textId="77777777" w:rsidR="00BC4AD0" w:rsidRDefault="00000000">
            <w:r>
              <w:t>806</w:t>
            </w:r>
          </w:p>
        </w:tc>
        <w:tc>
          <w:tcPr>
            <w:tcW w:w="4500" w:type="dxa"/>
          </w:tcPr>
          <w:p w14:paraId="231029F9" w14:textId="77777777" w:rsidR="00BC4AD0" w:rsidRDefault="00000000">
            <w:r>
              <w:t>102</w:t>
            </w:r>
          </w:p>
        </w:tc>
      </w:tr>
      <w:tr w:rsidR="00BC4AD0" w14:paraId="354F0FC6" w14:textId="77777777">
        <w:tblPrEx>
          <w:tblCellMar>
            <w:top w:w="0" w:type="dxa"/>
            <w:bottom w:w="0" w:type="dxa"/>
          </w:tblCellMar>
        </w:tblPrEx>
        <w:tc>
          <w:tcPr>
            <w:tcW w:w="4500" w:type="dxa"/>
          </w:tcPr>
          <w:p w14:paraId="7B0CCD95" w14:textId="77777777" w:rsidR="00BC4AD0" w:rsidRDefault="00000000">
            <w:r>
              <w:t>806 BIS</w:t>
            </w:r>
          </w:p>
        </w:tc>
        <w:tc>
          <w:tcPr>
            <w:tcW w:w="4500" w:type="dxa"/>
          </w:tcPr>
          <w:p w14:paraId="3537B608" w14:textId="77777777" w:rsidR="00BC4AD0" w:rsidRDefault="00000000">
            <w:r>
              <w:t>103</w:t>
            </w:r>
          </w:p>
        </w:tc>
      </w:tr>
      <w:tr w:rsidR="00BC4AD0" w14:paraId="463A8056" w14:textId="77777777">
        <w:tblPrEx>
          <w:tblCellMar>
            <w:top w:w="0" w:type="dxa"/>
            <w:bottom w:w="0" w:type="dxa"/>
          </w:tblCellMar>
        </w:tblPrEx>
        <w:tc>
          <w:tcPr>
            <w:tcW w:w="4500" w:type="dxa"/>
          </w:tcPr>
          <w:p w14:paraId="351CE19E" w14:textId="77777777" w:rsidR="00BC4AD0" w:rsidRDefault="00000000">
            <w:r>
              <w:t>807</w:t>
            </w:r>
          </w:p>
        </w:tc>
        <w:tc>
          <w:tcPr>
            <w:tcW w:w="4500" w:type="dxa"/>
          </w:tcPr>
          <w:p w14:paraId="30083734" w14:textId="77777777" w:rsidR="00BC4AD0" w:rsidRDefault="00000000">
            <w:r>
              <w:t>104</w:t>
            </w:r>
          </w:p>
        </w:tc>
      </w:tr>
      <w:tr w:rsidR="00BC4AD0" w14:paraId="07562D4C" w14:textId="77777777">
        <w:tblPrEx>
          <w:tblCellMar>
            <w:top w:w="0" w:type="dxa"/>
            <w:bottom w:w="0" w:type="dxa"/>
          </w:tblCellMar>
        </w:tblPrEx>
        <w:tc>
          <w:tcPr>
            <w:tcW w:w="4500" w:type="dxa"/>
          </w:tcPr>
          <w:p w14:paraId="4D5A30CB" w14:textId="77777777" w:rsidR="00BC4AD0" w:rsidRDefault="00000000">
            <w:r>
              <w:t>808</w:t>
            </w:r>
          </w:p>
        </w:tc>
        <w:tc>
          <w:tcPr>
            <w:tcW w:w="4500" w:type="dxa"/>
          </w:tcPr>
          <w:p w14:paraId="180EB583" w14:textId="77777777" w:rsidR="00BC4AD0" w:rsidRDefault="00000000">
            <w:r>
              <w:t>105</w:t>
            </w:r>
          </w:p>
        </w:tc>
      </w:tr>
      <w:tr w:rsidR="00BC4AD0" w14:paraId="368510CA" w14:textId="77777777">
        <w:tblPrEx>
          <w:tblCellMar>
            <w:top w:w="0" w:type="dxa"/>
            <w:bottom w:w="0" w:type="dxa"/>
          </w:tblCellMar>
        </w:tblPrEx>
        <w:tc>
          <w:tcPr>
            <w:tcW w:w="4500" w:type="dxa"/>
          </w:tcPr>
          <w:p w14:paraId="101473C3" w14:textId="77777777" w:rsidR="00BC4AD0" w:rsidRDefault="00000000">
            <w:r>
              <w:t>809</w:t>
            </w:r>
          </w:p>
        </w:tc>
        <w:tc>
          <w:tcPr>
            <w:tcW w:w="4500" w:type="dxa"/>
          </w:tcPr>
          <w:p w14:paraId="7BA9A753" w14:textId="77777777" w:rsidR="00BC4AD0" w:rsidRDefault="00000000">
            <w:r>
              <w:t>106</w:t>
            </w:r>
          </w:p>
        </w:tc>
      </w:tr>
      <w:tr w:rsidR="00BC4AD0" w14:paraId="3FAB8392" w14:textId="77777777">
        <w:tblPrEx>
          <w:tblCellMar>
            <w:top w:w="0" w:type="dxa"/>
            <w:bottom w:w="0" w:type="dxa"/>
          </w:tblCellMar>
        </w:tblPrEx>
        <w:tc>
          <w:tcPr>
            <w:tcW w:w="4500" w:type="dxa"/>
          </w:tcPr>
          <w:p w14:paraId="29E1F61E" w14:textId="77777777" w:rsidR="00BC4AD0" w:rsidRDefault="00000000">
            <w:r>
              <w:t>810</w:t>
            </w:r>
          </w:p>
        </w:tc>
        <w:tc>
          <w:tcPr>
            <w:tcW w:w="4500" w:type="dxa"/>
          </w:tcPr>
          <w:p w14:paraId="5CABA37B" w14:textId="77777777" w:rsidR="00BC4AD0" w:rsidRDefault="00000000">
            <w:r>
              <w:t>107</w:t>
            </w:r>
          </w:p>
        </w:tc>
      </w:tr>
      <w:tr w:rsidR="00BC4AD0" w14:paraId="25B2542B" w14:textId="77777777">
        <w:tblPrEx>
          <w:tblCellMar>
            <w:top w:w="0" w:type="dxa"/>
            <w:bottom w:w="0" w:type="dxa"/>
          </w:tblCellMar>
        </w:tblPrEx>
        <w:tc>
          <w:tcPr>
            <w:tcW w:w="4500" w:type="dxa"/>
          </w:tcPr>
          <w:p w14:paraId="31E3425E" w14:textId="77777777" w:rsidR="00BC4AD0" w:rsidRDefault="00000000">
            <w:r>
              <w:t>811</w:t>
            </w:r>
          </w:p>
        </w:tc>
        <w:tc>
          <w:tcPr>
            <w:tcW w:w="4500" w:type="dxa"/>
          </w:tcPr>
          <w:p w14:paraId="7675F12D" w14:textId="77777777" w:rsidR="00BC4AD0" w:rsidRDefault="00000000">
            <w:r>
              <w:t>108</w:t>
            </w:r>
          </w:p>
        </w:tc>
      </w:tr>
      <w:tr w:rsidR="00BC4AD0" w14:paraId="16BAB875" w14:textId="77777777">
        <w:tblPrEx>
          <w:tblCellMar>
            <w:top w:w="0" w:type="dxa"/>
            <w:bottom w:w="0" w:type="dxa"/>
          </w:tblCellMar>
        </w:tblPrEx>
        <w:tc>
          <w:tcPr>
            <w:tcW w:w="4500" w:type="dxa"/>
          </w:tcPr>
          <w:p w14:paraId="4553C32C" w14:textId="77777777" w:rsidR="00BC4AD0" w:rsidRDefault="00000000">
            <w:r>
              <w:t>812</w:t>
            </w:r>
          </w:p>
        </w:tc>
        <w:tc>
          <w:tcPr>
            <w:tcW w:w="4500" w:type="dxa"/>
          </w:tcPr>
          <w:p w14:paraId="397348C0" w14:textId="77777777" w:rsidR="00BC4AD0" w:rsidRDefault="00000000">
            <w:r>
              <w:t>109</w:t>
            </w:r>
          </w:p>
        </w:tc>
      </w:tr>
      <w:tr w:rsidR="00BC4AD0" w14:paraId="2EFED098" w14:textId="77777777">
        <w:tblPrEx>
          <w:tblCellMar>
            <w:top w:w="0" w:type="dxa"/>
            <w:bottom w:w="0" w:type="dxa"/>
          </w:tblCellMar>
        </w:tblPrEx>
        <w:tc>
          <w:tcPr>
            <w:tcW w:w="4500" w:type="dxa"/>
          </w:tcPr>
          <w:p w14:paraId="144317A7" w14:textId="77777777" w:rsidR="00BC4AD0" w:rsidRDefault="00000000">
            <w:r>
              <w:t>813</w:t>
            </w:r>
          </w:p>
        </w:tc>
        <w:tc>
          <w:tcPr>
            <w:tcW w:w="4500" w:type="dxa"/>
          </w:tcPr>
          <w:p w14:paraId="6CEF2F84" w14:textId="77777777" w:rsidR="00BC4AD0" w:rsidRDefault="00000000">
            <w:r>
              <w:t>110</w:t>
            </w:r>
          </w:p>
        </w:tc>
      </w:tr>
      <w:tr w:rsidR="00BC4AD0" w14:paraId="69DB6A92" w14:textId="77777777">
        <w:tblPrEx>
          <w:tblCellMar>
            <w:top w:w="0" w:type="dxa"/>
            <w:bottom w:w="0" w:type="dxa"/>
          </w:tblCellMar>
        </w:tblPrEx>
        <w:tc>
          <w:tcPr>
            <w:tcW w:w="4500" w:type="dxa"/>
          </w:tcPr>
          <w:p w14:paraId="00951198" w14:textId="77777777" w:rsidR="00BC4AD0" w:rsidRDefault="00000000">
            <w:r>
              <w:t>813 BIS</w:t>
            </w:r>
          </w:p>
        </w:tc>
        <w:tc>
          <w:tcPr>
            <w:tcW w:w="4500" w:type="dxa"/>
          </w:tcPr>
          <w:p w14:paraId="71D0946F" w14:textId="77777777" w:rsidR="00BC4AD0" w:rsidRDefault="00000000">
            <w:r>
              <w:t>111</w:t>
            </w:r>
          </w:p>
        </w:tc>
      </w:tr>
      <w:tr w:rsidR="00BC4AD0" w14:paraId="1B8FBC3E" w14:textId="77777777">
        <w:tblPrEx>
          <w:tblCellMar>
            <w:top w:w="0" w:type="dxa"/>
            <w:bottom w:w="0" w:type="dxa"/>
          </w:tblCellMar>
        </w:tblPrEx>
        <w:tc>
          <w:tcPr>
            <w:tcW w:w="4500" w:type="dxa"/>
          </w:tcPr>
          <w:p w14:paraId="21945F59" w14:textId="77777777" w:rsidR="00BC4AD0" w:rsidRDefault="00000000">
            <w:r>
              <w:t>814</w:t>
            </w:r>
          </w:p>
        </w:tc>
        <w:tc>
          <w:tcPr>
            <w:tcW w:w="4500" w:type="dxa"/>
          </w:tcPr>
          <w:p w14:paraId="541A99EB" w14:textId="77777777" w:rsidR="00BC4AD0" w:rsidRDefault="00000000">
            <w:r>
              <w:t>112</w:t>
            </w:r>
          </w:p>
        </w:tc>
      </w:tr>
      <w:tr w:rsidR="00BC4AD0" w14:paraId="69FBC657" w14:textId="77777777">
        <w:tblPrEx>
          <w:tblCellMar>
            <w:top w:w="0" w:type="dxa"/>
            <w:bottom w:w="0" w:type="dxa"/>
          </w:tblCellMar>
        </w:tblPrEx>
        <w:tc>
          <w:tcPr>
            <w:tcW w:w="4500" w:type="dxa"/>
          </w:tcPr>
          <w:p w14:paraId="74355144" w14:textId="77777777" w:rsidR="00BC4AD0" w:rsidRDefault="00000000">
            <w:r>
              <w:t>815</w:t>
            </w:r>
          </w:p>
        </w:tc>
        <w:tc>
          <w:tcPr>
            <w:tcW w:w="4500" w:type="dxa"/>
          </w:tcPr>
          <w:p w14:paraId="3C7B8721" w14:textId="77777777" w:rsidR="00BC4AD0" w:rsidRDefault="00000000">
            <w:r>
              <w:t>113</w:t>
            </w:r>
          </w:p>
        </w:tc>
      </w:tr>
      <w:tr w:rsidR="00BC4AD0" w14:paraId="53152135" w14:textId="77777777">
        <w:tblPrEx>
          <w:tblCellMar>
            <w:top w:w="0" w:type="dxa"/>
            <w:bottom w:w="0" w:type="dxa"/>
          </w:tblCellMar>
        </w:tblPrEx>
        <w:tc>
          <w:tcPr>
            <w:tcW w:w="4500" w:type="dxa"/>
          </w:tcPr>
          <w:p w14:paraId="7AF4F123" w14:textId="77777777" w:rsidR="00BC4AD0" w:rsidRDefault="00000000">
            <w:r>
              <w:t>816</w:t>
            </w:r>
          </w:p>
        </w:tc>
        <w:tc>
          <w:tcPr>
            <w:tcW w:w="4500" w:type="dxa"/>
          </w:tcPr>
          <w:p w14:paraId="21D3BD62" w14:textId="77777777" w:rsidR="00BC4AD0" w:rsidRDefault="00000000">
            <w:r>
              <w:t>114</w:t>
            </w:r>
          </w:p>
        </w:tc>
      </w:tr>
      <w:tr w:rsidR="00BC4AD0" w14:paraId="6D92713E" w14:textId="77777777">
        <w:tblPrEx>
          <w:tblCellMar>
            <w:top w:w="0" w:type="dxa"/>
            <w:bottom w:w="0" w:type="dxa"/>
          </w:tblCellMar>
        </w:tblPrEx>
        <w:tc>
          <w:tcPr>
            <w:tcW w:w="4500" w:type="dxa"/>
          </w:tcPr>
          <w:p w14:paraId="6CA7C877" w14:textId="77777777" w:rsidR="00BC4AD0" w:rsidRDefault="00000000">
            <w:r>
              <w:t>817</w:t>
            </w:r>
          </w:p>
        </w:tc>
        <w:tc>
          <w:tcPr>
            <w:tcW w:w="4500" w:type="dxa"/>
          </w:tcPr>
          <w:p w14:paraId="7BC271BE" w14:textId="77777777" w:rsidR="00BC4AD0" w:rsidRDefault="00000000">
            <w:r>
              <w:t>115</w:t>
            </w:r>
          </w:p>
        </w:tc>
      </w:tr>
      <w:tr w:rsidR="00BC4AD0" w14:paraId="1F86BBB9" w14:textId="77777777">
        <w:tblPrEx>
          <w:tblCellMar>
            <w:top w:w="0" w:type="dxa"/>
            <w:bottom w:w="0" w:type="dxa"/>
          </w:tblCellMar>
        </w:tblPrEx>
        <w:tc>
          <w:tcPr>
            <w:tcW w:w="4500" w:type="dxa"/>
          </w:tcPr>
          <w:p w14:paraId="260F5508" w14:textId="77777777" w:rsidR="00BC4AD0" w:rsidRDefault="00000000">
            <w:r>
              <w:t>818</w:t>
            </w:r>
          </w:p>
        </w:tc>
        <w:tc>
          <w:tcPr>
            <w:tcW w:w="4500" w:type="dxa"/>
          </w:tcPr>
          <w:p w14:paraId="353DD0F9" w14:textId="77777777" w:rsidR="00BC4AD0" w:rsidRDefault="00000000">
            <w:r>
              <w:t>116</w:t>
            </w:r>
          </w:p>
        </w:tc>
      </w:tr>
      <w:tr w:rsidR="00BC4AD0" w14:paraId="10A832F1" w14:textId="77777777">
        <w:tblPrEx>
          <w:tblCellMar>
            <w:top w:w="0" w:type="dxa"/>
            <w:bottom w:w="0" w:type="dxa"/>
          </w:tblCellMar>
        </w:tblPrEx>
        <w:tc>
          <w:tcPr>
            <w:tcW w:w="4500" w:type="dxa"/>
          </w:tcPr>
          <w:p w14:paraId="0EDC64D4" w14:textId="77777777" w:rsidR="00BC4AD0" w:rsidRDefault="00000000">
            <w:r>
              <w:t>819</w:t>
            </w:r>
          </w:p>
        </w:tc>
        <w:tc>
          <w:tcPr>
            <w:tcW w:w="4500" w:type="dxa"/>
          </w:tcPr>
          <w:p w14:paraId="3814CA78" w14:textId="77777777" w:rsidR="00BC4AD0" w:rsidRDefault="00000000">
            <w:r>
              <w:t>117</w:t>
            </w:r>
          </w:p>
        </w:tc>
      </w:tr>
      <w:tr w:rsidR="00BC4AD0" w14:paraId="335F3C9A" w14:textId="77777777">
        <w:tblPrEx>
          <w:tblCellMar>
            <w:top w:w="0" w:type="dxa"/>
            <w:bottom w:w="0" w:type="dxa"/>
          </w:tblCellMar>
        </w:tblPrEx>
        <w:tc>
          <w:tcPr>
            <w:tcW w:w="4500" w:type="dxa"/>
          </w:tcPr>
          <w:p w14:paraId="1FB6F6C2" w14:textId="77777777" w:rsidR="00BC4AD0" w:rsidRDefault="00000000">
            <w:r>
              <w:t>820</w:t>
            </w:r>
          </w:p>
        </w:tc>
        <w:tc>
          <w:tcPr>
            <w:tcW w:w="4500" w:type="dxa"/>
          </w:tcPr>
          <w:p w14:paraId="49253496" w14:textId="77777777" w:rsidR="00BC4AD0" w:rsidRDefault="00000000">
            <w:r>
              <w:t>118</w:t>
            </w:r>
          </w:p>
        </w:tc>
      </w:tr>
      <w:tr w:rsidR="00BC4AD0" w14:paraId="611898D1" w14:textId="77777777">
        <w:tblPrEx>
          <w:tblCellMar>
            <w:top w:w="0" w:type="dxa"/>
            <w:bottom w:w="0" w:type="dxa"/>
          </w:tblCellMar>
        </w:tblPrEx>
        <w:tc>
          <w:tcPr>
            <w:tcW w:w="4500" w:type="dxa"/>
          </w:tcPr>
          <w:p w14:paraId="67A4BF2D" w14:textId="77777777" w:rsidR="00BC4AD0" w:rsidRDefault="00000000">
            <w:r>
              <w:t>821</w:t>
            </w:r>
          </w:p>
        </w:tc>
        <w:tc>
          <w:tcPr>
            <w:tcW w:w="4500" w:type="dxa"/>
          </w:tcPr>
          <w:p w14:paraId="36471C61" w14:textId="77777777" w:rsidR="00BC4AD0" w:rsidRDefault="00000000">
            <w:r>
              <w:t>119</w:t>
            </w:r>
          </w:p>
        </w:tc>
      </w:tr>
      <w:tr w:rsidR="00BC4AD0" w14:paraId="75AC6159" w14:textId="77777777">
        <w:tblPrEx>
          <w:tblCellMar>
            <w:top w:w="0" w:type="dxa"/>
            <w:bottom w:w="0" w:type="dxa"/>
          </w:tblCellMar>
        </w:tblPrEx>
        <w:tc>
          <w:tcPr>
            <w:tcW w:w="4500" w:type="dxa"/>
          </w:tcPr>
          <w:p w14:paraId="07AB7321" w14:textId="77777777" w:rsidR="00BC4AD0" w:rsidRDefault="00000000">
            <w:r>
              <w:t>822</w:t>
            </w:r>
          </w:p>
        </w:tc>
        <w:tc>
          <w:tcPr>
            <w:tcW w:w="4500" w:type="dxa"/>
          </w:tcPr>
          <w:p w14:paraId="576C6D5D" w14:textId="77777777" w:rsidR="00BC4AD0" w:rsidRDefault="00000000">
            <w:r>
              <w:t>120</w:t>
            </w:r>
          </w:p>
        </w:tc>
      </w:tr>
      <w:tr w:rsidR="00BC4AD0" w14:paraId="6169B539" w14:textId="77777777">
        <w:tblPrEx>
          <w:tblCellMar>
            <w:top w:w="0" w:type="dxa"/>
            <w:bottom w:w="0" w:type="dxa"/>
          </w:tblCellMar>
        </w:tblPrEx>
        <w:tc>
          <w:tcPr>
            <w:tcW w:w="4500" w:type="dxa"/>
          </w:tcPr>
          <w:p w14:paraId="711F87FE" w14:textId="77777777" w:rsidR="00BC4AD0" w:rsidRDefault="00000000">
            <w:r>
              <w:t>823</w:t>
            </w:r>
          </w:p>
        </w:tc>
        <w:tc>
          <w:tcPr>
            <w:tcW w:w="4500" w:type="dxa"/>
          </w:tcPr>
          <w:p w14:paraId="61B1146E" w14:textId="77777777" w:rsidR="00BC4AD0" w:rsidRDefault="00000000">
            <w:r>
              <w:t>121</w:t>
            </w:r>
          </w:p>
        </w:tc>
      </w:tr>
      <w:tr w:rsidR="00BC4AD0" w14:paraId="54770ED1" w14:textId="77777777">
        <w:tblPrEx>
          <w:tblCellMar>
            <w:top w:w="0" w:type="dxa"/>
            <w:bottom w:w="0" w:type="dxa"/>
          </w:tblCellMar>
        </w:tblPrEx>
        <w:tc>
          <w:tcPr>
            <w:tcW w:w="4500" w:type="dxa"/>
          </w:tcPr>
          <w:p w14:paraId="2F5A2FD0" w14:textId="77777777" w:rsidR="00BC4AD0" w:rsidRDefault="00000000">
            <w:r>
              <w:t>824</w:t>
            </w:r>
          </w:p>
        </w:tc>
        <w:tc>
          <w:tcPr>
            <w:tcW w:w="4500" w:type="dxa"/>
          </w:tcPr>
          <w:p w14:paraId="31E90BD1" w14:textId="77777777" w:rsidR="00BC4AD0" w:rsidRDefault="00000000">
            <w:r>
              <w:t>122</w:t>
            </w:r>
          </w:p>
        </w:tc>
      </w:tr>
      <w:tr w:rsidR="00BC4AD0" w14:paraId="374555CC" w14:textId="77777777">
        <w:tblPrEx>
          <w:tblCellMar>
            <w:top w:w="0" w:type="dxa"/>
            <w:bottom w:w="0" w:type="dxa"/>
          </w:tblCellMar>
        </w:tblPrEx>
        <w:tc>
          <w:tcPr>
            <w:tcW w:w="4500" w:type="dxa"/>
          </w:tcPr>
          <w:p w14:paraId="7680431C" w14:textId="77777777" w:rsidR="00BC4AD0" w:rsidRDefault="00000000">
            <w:r>
              <w:t>825</w:t>
            </w:r>
          </w:p>
        </w:tc>
        <w:tc>
          <w:tcPr>
            <w:tcW w:w="4500" w:type="dxa"/>
          </w:tcPr>
          <w:p w14:paraId="319B8B8C" w14:textId="77777777" w:rsidR="00BC4AD0" w:rsidRDefault="00000000">
            <w:r>
              <w:t>123</w:t>
            </w:r>
          </w:p>
        </w:tc>
      </w:tr>
      <w:tr w:rsidR="00BC4AD0" w14:paraId="50CD7BD9" w14:textId="77777777">
        <w:tblPrEx>
          <w:tblCellMar>
            <w:top w:w="0" w:type="dxa"/>
            <w:bottom w:w="0" w:type="dxa"/>
          </w:tblCellMar>
        </w:tblPrEx>
        <w:tc>
          <w:tcPr>
            <w:tcW w:w="4500" w:type="dxa"/>
          </w:tcPr>
          <w:p w14:paraId="79F94813" w14:textId="77777777" w:rsidR="00BC4AD0" w:rsidRDefault="00000000">
            <w:r>
              <w:t>825 BIS</w:t>
            </w:r>
          </w:p>
        </w:tc>
        <w:tc>
          <w:tcPr>
            <w:tcW w:w="4500" w:type="dxa"/>
          </w:tcPr>
          <w:p w14:paraId="6B4F005A" w14:textId="77777777" w:rsidR="00BC4AD0" w:rsidRDefault="00000000">
            <w:r>
              <w:t>124</w:t>
            </w:r>
          </w:p>
        </w:tc>
      </w:tr>
      <w:tr w:rsidR="00BC4AD0" w14:paraId="6D706324" w14:textId="77777777">
        <w:tblPrEx>
          <w:tblCellMar>
            <w:top w:w="0" w:type="dxa"/>
            <w:bottom w:w="0" w:type="dxa"/>
          </w:tblCellMar>
        </w:tblPrEx>
        <w:tc>
          <w:tcPr>
            <w:tcW w:w="4500" w:type="dxa"/>
          </w:tcPr>
          <w:p w14:paraId="7615171C" w14:textId="77777777" w:rsidR="00BC4AD0" w:rsidRDefault="00000000">
            <w:r>
              <w:t>826</w:t>
            </w:r>
          </w:p>
        </w:tc>
        <w:tc>
          <w:tcPr>
            <w:tcW w:w="4500" w:type="dxa"/>
          </w:tcPr>
          <w:p w14:paraId="222480DD" w14:textId="77777777" w:rsidR="00BC4AD0" w:rsidRDefault="00000000">
            <w:r>
              <w:t>125</w:t>
            </w:r>
          </w:p>
        </w:tc>
      </w:tr>
      <w:tr w:rsidR="00BC4AD0" w14:paraId="3E269B31" w14:textId="77777777">
        <w:tblPrEx>
          <w:tblCellMar>
            <w:top w:w="0" w:type="dxa"/>
            <w:bottom w:w="0" w:type="dxa"/>
          </w:tblCellMar>
        </w:tblPrEx>
        <w:tc>
          <w:tcPr>
            <w:tcW w:w="4500" w:type="dxa"/>
          </w:tcPr>
          <w:p w14:paraId="0B985983" w14:textId="77777777" w:rsidR="00BC4AD0" w:rsidRDefault="00000000">
            <w:r>
              <w:t>827</w:t>
            </w:r>
          </w:p>
        </w:tc>
        <w:tc>
          <w:tcPr>
            <w:tcW w:w="4500" w:type="dxa"/>
          </w:tcPr>
          <w:p w14:paraId="6EAEACC3" w14:textId="77777777" w:rsidR="00BC4AD0" w:rsidRDefault="00000000">
            <w:r>
              <w:t>126</w:t>
            </w:r>
          </w:p>
        </w:tc>
      </w:tr>
      <w:tr w:rsidR="00BC4AD0" w14:paraId="71251AA4" w14:textId="77777777">
        <w:tblPrEx>
          <w:tblCellMar>
            <w:top w:w="0" w:type="dxa"/>
            <w:bottom w:w="0" w:type="dxa"/>
          </w:tblCellMar>
        </w:tblPrEx>
        <w:tc>
          <w:tcPr>
            <w:tcW w:w="4500" w:type="dxa"/>
          </w:tcPr>
          <w:p w14:paraId="6A1C856F" w14:textId="77777777" w:rsidR="00BC4AD0" w:rsidRDefault="00000000">
            <w:r>
              <w:t>827 BIS</w:t>
            </w:r>
          </w:p>
        </w:tc>
        <w:tc>
          <w:tcPr>
            <w:tcW w:w="4500" w:type="dxa"/>
          </w:tcPr>
          <w:p w14:paraId="6337DCF9" w14:textId="77777777" w:rsidR="00BC4AD0" w:rsidRDefault="00000000">
            <w:r>
              <w:t>127</w:t>
            </w:r>
          </w:p>
        </w:tc>
      </w:tr>
      <w:tr w:rsidR="00BC4AD0" w14:paraId="354036D9" w14:textId="77777777">
        <w:tblPrEx>
          <w:tblCellMar>
            <w:top w:w="0" w:type="dxa"/>
            <w:bottom w:w="0" w:type="dxa"/>
          </w:tblCellMar>
        </w:tblPrEx>
        <w:tc>
          <w:tcPr>
            <w:tcW w:w="4500" w:type="dxa"/>
          </w:tcPr>
          <w:p w14:paraId="377BEBC8" w14:textId="77777777" w:rsidR="00BC4AD0" w:rsidRDefault="00000000">
            <w:r>
              <w:t>827 TER</w:t>
            </w:r>
          </w:p>
        </w:tc>
        <w:tc>
          <w:tcPr>
            <w:tcW w:w="4500" w:type="dxa"/>
          </w:tcPr>
          <w:p w14:paraId="28112835" w14:textId="77777777" w:rsidR="00BC4AD0" w:rsidRDefault="00000000">
            <w:r>
              <w:t>128</w:t>
            </w:r>
          </w:p>
        </w:tc>
      </w:tr>
      <w:tr w:rsidR="00BC4AD0" w14:paraId="62BF7EA0" w14:textId="77777777">
        <w:tblPrEx>
          <w:tblCellMar>
            <w:top w:w="0" w:type="dxa"/>
            <w:bottom w:w="0" w:type="dxa"/>
          </w:tblCellMar>
        </w:tblPrEx>
        <w:tc>
          <w:tcPr>
            <w:tcW w:w="4500" w:type="dxa"/>
          </w:tcPr>
          <w:p w14:paraId="7B84E225" w14:textId="77777777" w:rsidR="00BC4AD0" w:rsidRDefault="00000000">
            <w:r>
              <w:t>828</w:t>
            </w:r>
          </w:p>
        </w:tc>
        <w:tc>
          <w:tcPr>
            <w:tcW w:w="4500" w:type="dxa"/>
          </w:tcPr>
          <w:p w14:paraId="33E491F0" w14:textId="77777777" w:rsidR="00BC4AD0" w:rsidRDefault="00000000">
            <w:r>
              <w:t>129</w:t>
            </w:r>
          </w:p>
        </w:tc>
      </w:tr>
      <w:tr w:rsidR="00BC4AD0" w14:paraId="2C87AB5C" w14:textId="77777777">
        <w:tblPrEx>
          <w:tblCellMar>
            <w:top w:w="0" w:type="dxa"/>
            <w:bottom w:w="0" w:type="dxa"/>
          </w:tblCellMar>
        </w:tblPrEx>
        <w:tc>
          <w:tcPr>
            <w:tcW w:w="4500" w:type="dxa"/>
          </w:tcPr>
          <w:p w14:paraId="6769A32E" w14:textId="77777777" w:rsidR="00BC4AD0" w:rsidRDefault="00000000">
            <w:r>
              <w:t>829</w:t>
            </w:r>
          </w:p>
        </w:tc>
        <w:tc>
          <w:tcPr>
            <w:tcW w:w="4500" w:type="dxa"/>
          </w:tcPr>
          <w:p w14:paraId="5AA5FA7E" w14:textId="77777777" w:rsidR="00BC4AD0" w:rsidRDefault="00000000">
            <w:r>
              <w:t>130</w:t>
            </w:r>
          </w:p>
        </w:tc>
      </w:tr>
      <w:tr w:rsidR="00BC4AD0" w14:paraId="4D350850" w14:textId="77777777">
        <w:tblPrEx>
          <w:tblCellMar>
            <w:top w:w="0" w:type="dxa"/>
            <w:bottom w:w="0" w:type="dxa"/>
          </w:tblCellMar>
        </w:tblPrEx>
        <w:tc>
          <w:tcPr>
            <w:tcW w:w="4500" w:type="dxa"/>
          </w:tcPr>
          <w:p w14:paraId="6BC5BE5D" w14:textId="77777777" w:rsidR="00BC4AD0" w:rsidRDefault="00000000">
            <w:r>
              <w:t>830</w:t>
            </w:r>
          </w:p>
        </w:tc>
        <w:tc>
          <w:tcPr>
            <w:tcW w:w="4500" w:type="dxa"/>
          </w:tcPr>
          <w:p w14:paraId="1C24DCBD" w14:textId="77777777" w:rsidR="00BC4AD0" w:rsidRDefault="00000000">
            <w:r>
              <w:t>131</w:t>
            </w:r>
          </w:p>
        </w:tc>
      </w:tr>
      <w:tr w:rsidR="00BC4AD0" w14:paraId="3C770A4E" w14:textId="77777777">
        <w:tblPrEx>
          <w:tblCellMar>
            <w:top w:w="0" w:type="dxa"/>
            <w:bottom w:w="0" w:type="dxa"/>
          </w:tblCellMar>
        </w:tblPrEx>
        <w:tc>
          <w:tcPr>
            <w:tcW w:w="4500" w:type="dxa"/>
          </w:tcPr>
          <w:p w14:paraId="068CD41C" w14:textId="77777777" w:rsidR="00BC4AD0" w:rsidRDefault="00000000">
            <w:r>
              <w:t>831</w:t>
            </w:r>
          </w:p>
        </w:tc>
        <w:tc>
          <w:tcPr>
            <w:tcW w:w="4500" w:type="dxa"/>
          </w:tcPr>
          <w:p w14:paraId="63B1F0FD" w14:textId="77777777" w:rsidR="00BC4AD0" w:rsidRDefault="00000000">
            <w:r>
              <w:t>132</w:t>
            </w:r>
          </w:p>
        </w:tc>
      </w:tr>
      <w:tr w:rsidR="00BC4AD0" w14:paraId="3AE84B62" w14:textId="77777777">
        <w:tblPrEx>
          <w:tblCellMar>
            <w:top w:w="0" w:type="dxa"/>
            <w:bottom w:w="0" w:type="dxa"/>
          </w:tblCellMar>
        </w:tblPrEx>
        <w:tc>
          <w:tcPr>
            <w:tcW w:w="4500" w:type="dxa"/>
          </w:tcPr>
          <w:p w14:paraId="3DD3177F" w14:textId="77777777" w:rsidR="00BC4AD0" w:rsidRDefault="00000000">
            <w:r>
              <w:t>832</w:t>
            </w:r>
          </w:p>
        </w:tc>
        <w:tc>
          <w:tcPr>
            <w:tcW w:w="4500" w:type="dxa"/>
          </w:tcPr>
          <w:p w14:paraId="66392FB6" w14:textId="77777777" w:rsidR="00BC4AD0" w:rsidRDefault="00000000">
            <w:r>
              <w:t>133</w:t>
            </w:r>
          </w:p>
        </w:tc>
      </w:tr>
      <w:tr w:rsidR="00BC4AD0" w14:paraId="13A2C491" w14:textId="77777777">
        <w:tblPrEx>
          <w:tblCellMar>
            <w:top w:w="0" w:type="dxa"/>
            <w:bottom w:w="0" w:type="dxa"/>
          </w:tblCellMar>
        </w:tblPrEx>
        <w:tc>
          <w:tcPr>
            <w:tcW w:w="4500" w:type="dxa"/>
          </w:tcPr>
          <w:p w14:paraId="7CA0C883" w14:textId="77777777" w:rsidR="00BC4AD0" w:rsidRDefault="00000000">
            <w:r>
              <w:t>833</w:t>
            </w:r>
          </w:p>
        </w:tc>
        <w:tc>
          <w:tcPr>
            <w:tcW w:w="4500" w:type="dxa"/>
          </w:tcPr>
          <w:p w14:paraId="3F394898" w14:textId="77777777" w:rsidR="00BC4AD0" w:rsidRDefault="00000000">
            <w:r>
              <w:t>134</w:t>
            </w:r>
          </w:p>
        </w:tc>
      </w:tr>
      <w:tr w:rsidR="00BC4AD0" w14:paraId="0AE914BB" w14:textId="77777777">
        <w:tblPrEx>
          <w:tblCellMar>
            <w:top w:w="0" w:type="dxa"/>
            <w:bottom w:w="0" w:type="dxa"/>
          </w:tblCellMar>
        </w:tblPrEx>
        <w:tc>
          <w:tcPr>
            <w:tcW w:w="4500" w:type="dxa"/>
          </w:tcPr>
          <w:p w14:paraId="665B9DE1" w14:textId="77777777" w:rsidR="00BC4AD0" w:rsidRDefault="00000000">
            <w:r>
              <w:t>834</w:t>
            </w:r>
          </w:p>
        </w:tc>
        <w:tc>
          <w:tcPr>
            <w:tcW w:w="4500" w:type="dxa"/>
          </w:tcPr>
          <w:p w14:paraId="63C4AB36" w14:textId="77777777" w:rsidR="00BC4AD0" w:rsidRDefault="00000000">
            <w:r>
              <w:t>135</w:t>
            </w:r>
          </w:p>
        </w:tc>
      </w:tr>
      <w:tr w:rsidR="00BC4AD0" w14:paraId="6A02D171" w14:textId="77777777">
        <w:tblPrEx>
          <w:tblCellMar>
            <w:top w:w="0" w:type="dxa"/>
            <w:bottom w:w="0" w:type="dxa"/>
          </w:tblCellMar>
        </w:tblPrEx>
        <w:tc>
          <w:tcPr>
            <w:tcW w:w="4500" w:type="dxa"/>
          </w:tcPr>
          <w:p w14:paraId="2ACD02CE" w14:textId="77777777" w:rsidR="00BC4AD0" w:rsidRDefault="00000000">
            <w:r>
              <w:t>835</w:t>
            </w:r>
          </w:p>
        </w:tc>
        <w:tc>
          <w:tcPr>
            <w:tcW w:w="4500" w:type="dxa"/>
          </w:tcPr>
          <w:p w14:paraId="15F16D82" w14:textId="77777777" w:rsidR="00BC4AD0" w:rsidRDefault="00000000">
            <w:r>
              <w:t>136</w:t>
            </w:r>
          </w:p>
        </w:tc>
      </w:tr>
      <w:tr w:rsidR="00BC4AD0" w14:paraId="4A5C7C7A" w14:textId="77777777">
        <w:tblPrEx>
          <w:tblCellMar>
            <w:top w:w="0" w:type="dxa"/>
            <w:bottom w:w="0" w:type="dxa"/>
          </w:tblCellMar>
        </w:tblPrEx>
        <w:tc>
          <w:tcPr>
            <w:tcW w:w="4500" w:type="dxa"/>
          </w:tcPr>
          <w:p w14:paraId="0929C541" w14:textId="77777777" w:rsidR="00BC4AD0" w:rsidRDefault="00000000">
            <w:r>
              <w:t>835 BIS</w:t>
            </w:r>
          </w:p>
        </w:tc>
        <w:tc>
          <w:tcPr>
            <w:tcW w:w="4500" w:type="dxa"/>
          </w:tcPr>
          <w:p w14:paraId="228102FE" w14:textId="77777777" w:rsidR="00BC4AD0" w:rsidRDefault="00000000">
            <w:r>
              <w:t>137</w:t>
            </w:r>
          </w:p>
        </w:tc>
      </w:tr>
      <w:tr w:rsidR="00BC4AD0" w14:paraId="79685CE6" w14:textId="77777777">
        <w:tblPrEx>
          <w:tblCellMar>
            <w:top w:w="0" w:type="dxa"/>
            <w:bottom w:w="0" w:type="dxa"/>
          </w:tblCellMar>
        </w:tblPrEx>
        <w:tc>
          <w:tcPr>
            <w:tcW w:w="4500" w:type="dxa"/>
          </w:tcPr>
          <w:p w14:paraId="5920229F" w14:textId="77777777" w:rsidR="00BC4AD0" w:rsidRDefault="00000000">
            <w:r>
              <w:t>835 TER</w:t>
            </w:r>
          </w:p>
        </w:tc>
        <w:tc>
          <w:tcPr>
            <w:tcW w:w="4500" w:type="dxa"/>
          </w:tcPr>
          <w:p w14:paraId="40DD007C" w14:textId="77777777" w:rsidR="00BC4AD0" w:rsidRDefault="00000000">
            <w:r>
              <w:t>138</w:t>
            </w:r>
          </w:p>
        </w:tc>
      </w:tr>
      <w:tr w:rsidR="00BC4AD0" w14:paraId="3D6C4D1D" w14:textId="77777777">
        <w:tblPrEx>
          <w:tblCellMar>
            <w:top w:w="0" w:type="dxa"/>
            <w:bottom w:w="0" w:type="dxa"/>
          </w:tblCellMar>
        </w:tblPrEx>
        <w:tc>
          <w:tcPr>
            <w:tcW w:w="4500" w:type="dxa"/>
          </w:tcPr>
          <w:p w14:paraId="33C0EB2D" w14:textId="77777777" w:rsidR="00BC4AD0" w:rsidRDefault="00000000">
            <w:r>
              <w:t>836</w:t>
            </w:r>
          </w:p>
        </w:tc>
        <w:tc>
          <w:tcPr>
            <w:tcW w:w="4500" w:type="dxa"/>
          </w:tcPr>
          <w:p w14:paraId="0B0AEE80" w14:textId="77777777" w:rsidR="00BC4AD0" w:rsidRDefault="00000000">
            <w:r>
              <w:t>139</w:t>
            </w:r>
          </w:p>
        </w:tc>
      </w:tr>
      <w:tr w:rsidR="00BC4AD0" w14:paraId="0ADAD616" w14:textId="77777777">
        <w:tblPrEx>
          <w:tblCellMar>
            <w:top w:w="0" w:type="dxa"/>
            <w:bottom w:w="0" w:type="dxa"/>
          </w:tblCellMar>
        </w:tblPrEx>
        <w:tc>
          <w:tcPr>
            <w:tcW w:w="4500" w:type="dxa"/>
          </w:tcPr>
          <w:p w14:paraId="7ED7163E" w14:textId="77777777" w:rsidR="00BC4AD0" w:rsidRDefault="00000000">
            <w:r>
              <w:t>837</w:t>
            </w:r>
          </w:p>
        </w:tc>
        <w:tc>
          <w:tcPr>
            <w:tcW w:w="4500" w:type="dxa"/>
          </w:tcPr>
          <w:p w14:paraId="1C7D3805" w14:textId="77777777" w:rsidR="00BC4AD0" w:rsidRDefault="00000000">
            <w:r>
              <w:t>140</w:t>
            </w:r>
          </w:p>
        </w:tc>
      </w:tr>
      <w:tr w:rsidR="00BC4AD0" w14:paraId="6903E943" w14:textId="77777777">
        <w:tblPrEx>
          <w:tblCellMar>
            <w:top w:w="0" w:type="dxa"/>
            <w:bottom w:w="0" w:type="dxa"/>
          </w:tblCellMar>
        </w:tblPrEx>
        <w:tc>
          <w:tcPr>
            <w:tcW w:w="4500" w:type="dxa"/>
          </w:tcPr>
          <w:p w14:paraId="0853BB4C" w14:textId="77777777" w:rsidR="00BC4AD0" w:rsidRDefault="00000000">
            <w:r>
              <w:t>838</w:t>
            </w:r>
          </w:p>
        </w:tc>
        <w:tc>
          <w:tcPr>
            <w:tcW w:w="4500" w:type="dxa"/>
          </w:tcPr>
          <w:p w14:paraId="0F451A05" w14:textId="77777777" w:rsidR="00BC4AD0" w:rsidRDefault="00000000">
            <w:r>
              <w:t>141</w:t>
            </w:r>
          </w:p>
        </w:tc>
      </w:tr>
      <w:tr w:rsidR="00BC4AD0" w14:paraId="1E00E8D0" w14:textId="77777777">
        <w:tblPrEx>
          <w:tblCellMar>
            <w:top w:w="0" w:type="dxa"/>
            <w:bottom w:w="0" w:type="dxa"/>
          </w:tblCellMar>
        </w:tblPrEx>
        <w:tc>
          <w:tcPr>
            <w:tcW w:w="4500" w:type="dxa"/>
          </w:tcPr>
          <w:p w14:paraId="56189910" w14:textId="77777777" w:rsidR="00BC4AD0" w:rsidRDefault="00000000">
            <w:r>
              <w:t>839</w:t>
            </w:r>
          </w:p>
        </w:tc>
        <w:tc>
          <w:tcPr>
            <w:tcW w:w="4500" w:type="dxa"/>
          </w:tcPr>
          <w:p w14:paraId="08B4DFF8" w14:textId="77777777" w:rsidR="00BC4AD0" w:rsidRDefault="00000000">
            <w:r>
              <w:t>142</w:t>
            </w:r>
          </w:p>
        </w:tc>
      </w:tr>
      <w:tr w:rsidR="00BC4AD0" w14:paraId="76C424C1" w14:textId="77777777">
        <w:tblPrEx>
          <w:tblCellMar>
            <w:top w:w="0" w:type="dxa"/>
            <w:bottom w:w="0" w:type="dxa"/>
          </w:tblCellMar>
        </w:tblPrEx>
        <w:tc>
          <w:tcPr>
            <w:tcW w:w="4500" w:type="dxa"/>
          </w:tcPr>
          <w:p w14:paraId="23F0447D" w14:textId="77777777" w:rsidR="00BC4AD0" w:rsidRDefault="00000000">
            <w:r>
              <w:t>840</w:t>
            </w:r>
          </w:p>
        </w:tc>
        <w:tc>
          <w:tcPr>
            <w:tcW w:w="4500" w:type="dxa"/>
          </w:tcPr>
          <w:p w14:paraId="5380297B" w14:textId="77777777" w:rsidR="00BC4AD0" w:rsidRDefault="00000000">
            <w:r>
              <w:t>143</w:t>
            </w:r>
          </w:p>
        </w:tc>
      </w:tr>
      <w:tr w:rsidR="00BC4AD0" w14:paraId="3727075D" w14:textId="77777777">
        <w:tblPrEx>
          <w:tblCellMar>
            <w:top w:w="0" w:type="dxa"/>
            <w:bottom w:w="0" w:type="dxa"/>
          </w:tblCellMar>
        </w:tblPrEx>
        <w:tc>
          <w:tcPr>
            <w:tcW w:w="4500" w:type="dxa"/>
          </w:tcPr>
          <w:p w14:paraId="5DC2EE7B" w14:textId="77777777" w:rsidR="00BC4AD0" w:rsidRDefault="00000000">
            <w:r>
              <w:t>841</w:t>
            </w:r>
          </w:p>
        </w:tc>
        <w:tc>
          <w:tcPr>
            <w:tcW w:w="4500" w:type="dxa"/>
          </w:tcPr>
          <w:p w14:paraId="1A43D3F4" w14:textId="77777777" w:rsidR="00BC4AD0" w:rsidRDefault="00000000">
            <w:r>
              <w:t>144</w:t>
            </w:r>
          </w:p>
        </w:tc>
      </w:tr>
      <w:tr w:rsidR="00BC4AD0" w14:paraId="5EBB5FC7" w14:textId="77777777">
        <w:tblPrEx>
          <w:tblCellMar>
            <w:top w:w="0" w:type="dxa"/>
            <w:bottom w:w="0" w:type="dxa"/>
          </w:tblCellMar>
        </w:tblPrEx>
        <w:tc>
          <w:tcPr>
            <w:tcW w:w="4500" w:type="dxa"/>
          </w:tcPr>
          <w:p w14:paraId="6F525ED0" w14:textId="77777777" w:rsidR="00BC4AD0" w:rsidRDefault="00000000">
            <w:r>
              <w:t>842</w:t>
            </w:r>
          </w:p>
        </w:tc>
        <w:tc>
          <w:tcPr>
            <w:tcW w:w="4500" w:type="dxa"/>
          </w:tcPr>
          <w:p w14:paraId="460C3E35" w14:textId="77777777" w:rsidR="00BC4AD0" w:rsidRDefault="00000000">
            <w:r>
              <w:t>145</w:t>
            </w:r>
          </w:p>
        </w:tc>
      </w:tr>
      <w:tr w:rsidR="00BC4AD0" w14:paraId="0465F8D1" w14:textId="77777777">
        <w:tblPrEx>
          <w:tblCellMar>
            <w:top w:w="0" w:type="dxa"/>
            <w:bottom w:w="0" w:type="dxa"/>
          </w:tblCellMar>
        </w:tblPrEx>
        <w:tc>
          <w:tcPr>
            <w:tcW w:w="4500" w:type="dxa"/>
          </w:tcPr>
          <w:p w14:paraId="55563E0B" w14:textId="77777777" w:rsidR="00BC4AD0" w:rsidRDefault="00000000">
            <w:r>
              <w:t>843</w:t>
            </w:r>
          </w:p>
        </w:tc>
        <w:tc>
          <w:tcPr>
            <w:tcW w:w="4500" w:type="dxa"/>
          </w:tcPr>
          <w:p w14:paraId="68970349" w14:textId="77777777" w:rsidR="00BC4AD0" w:rsidRDefault="00000000">
            <w:r>
              <w:t>146</w:t>
            </w:r>
          </w:p>
        </w:tc>
      </w:tr>
      <w:tr w:rsidR="00BC4AD0" w14:paraId="1B5C91DE" w14:textId="77777777">
        <w:tblPrEx>
          <w:tblCellMar>
            <w:top w:w="0" w:type="dxa"/>
            <w:bottom w:w="0" w:type="dxa"/>
          </w:tblCellMar>
        </w:tblPrEx>
        <w:tc>
          <w:tcPr>
            <w:tcW w:w="4500" w:type="dxa"/>
          </w:tcPr>
          <w:p w14:paraId="57070F9D" w14:textId="77777777" w:rsidR="00BC4AD0" w:rsidRDefault="00000000">
            <w:r>
              <w:t>844</w:t>
            </w:r>
          </w:p>
        </w:tc>
        <w:tc>
          <w:tcPr>
            <w:tcW w:w="4500" w:type="dxa"/>
          </w:tcPr>
          <w:p w14:paraId="44EEE1E3" w14:textId="77777777" w:rsidR="00BC4AD0" w:rsidRDefault="00000000">
            <w:r>
              <w:t>147</w:t>
            </w:r>
          </w:p>
        </w:tc>
      </w:tr>
      <w:tr w:rsidR="00BC4AD0" w14:paraId="420BBA93" w14:textId="77777777">
        <w:tblPrEx>
          <w:tblCellMar>
            <w:top w:w="0" w:type="dxa"/>
            <w:bottom w:w="0" w:type="dxa"/>
          </w:tblCellMar>
        </w:tblPrEx>
        <w:tc>
          <w:tcPr>
            <w:tcW w:w="4500" w:type="dxa"/>
          </w:tcPr>
          <w:p w14:paraId="4954A14D" w14:textId="77777777" w:rsidR="00BC4AD0" w:rsidRDefault="00000000">
            <w:r>
              <w:t>845</w:t>
            </w:r>
          </w:p>
        </w:tc>
        <w:tc>
          <w:tcPr>
            <w:tcW w:w="4500" w:type="dxa"/>
          </w:tcPr>
          <w:p w14:paraId="4EBCF4E4" w14:textId="77777777" w:rsidR="00BC4AD0" w:rsidRDefault="00000000">
            <w:r>
              <w:t>148</w:t>
            </w:r>
          </w:p>
        </w:tc>
      </w:tr>
      <w:tr w:rsidR="00BC4AD0" w14:paraId="595CFF66" w14:textId="77777777">
        <w:tblPrEx>
          <w:tblCellMar>
            <w:top w:w="0" w:type="dxa"/>
            <w:bottom w:w="0" w:type="dxa"/>
          </w:tblCellMar>
        </w:tblPrEx>
        <w:tc>
          <w:tcPr>
            <w:tcW w:w="4500" w:type="dxa"/>
          </w:tcPr>
          <w:p w14:paraId="57017AE2" w14:textId="77777777" w:rsidR="00BC4AD0" w:rsidRDefault="00000000">
            <w:r>
              <w:t>845 BIS</w:t>
            </w:r>
          </w:p>
        </w:tc>
        <w:tc>
          <w:tcPr>
            <w:tcW w:w="4500" w:type="dxa"/>
          </w:tcPr>
          <w:p w14:paraId="6ED41600" w14:textId="77777777" w:rsidR="00BC4AD0" w:rsidRDefault="00000000">
            <w:r>
              <w:t>149</w:t>
            </w:r>
          </w:p>
        </w:tc>
      </w:tr>
      <w:tr w:rsidR="00BC4AD0" w14:paraId="537E3FC0" w14:textId="77777777">
        <w:tblPrEx>
          <w:tblCellMar>
            <w:top w:w="0" w:type="dxa"/>
            <w:bottom w:w="0" w:type="dxa"/>
          </w:tblCellMar>
        </w:tblPrEx>
        <w:tc>
          <w:tcPr>
            <w:tcW w:w="4500" w:type="dxa"/>
          </w:tcPr>
          <w:p w14:paraId="5FBEE091" w14:textId="77777777" w:rsidR="00BC4AD0" w:rsidRDefault="00000000">
            <w:r>
              <w:t>845 TER</w:t>
            </w:r>
          </w:p>
        </w:tc>
        <w:tc>
          <w:tcPr>
            <w:tcW w:w="4500" w:type="dxa"/>
          </w:tcPr>
          <w:p w14:paraId="38BA05D3" w14:textId="77777777" w:rsidR="00BC4AD0" w:rsidRDefault="00000000">
            <w:r>
              <w:t>150</w:t>
            </w:r>
          </w:p>
        </w:tc>
      </w:tr>
      <w:tr w:rsidR="00BC4AD0" w14:paraId="6F2860B3" w14:textId="77777777">
        <w:tblPrEx>
          <w:tblCellMar>
            <w:top w:w="0" w:type="dxa"/>
            <w:bottom w:w="0" w:type="dxa"/>
          </w:tblCellMar>
        </w:tblPrEx>
        <w:tc>
          <w:tcPr>
            <w:tcW w:w="4500" w:type="dxa"/>
          </w:tcPr>
          <w:p w14:paraId="2D608942" w14:textId="77777777" w:rsidR="00BC4AD0" w:rsidRDefault="00000000">
            <w:r>
              <w:t>846</w:t>
            </w:r>
          </w:p>
        </w:tc>
        <w:tc>
          <w:tcPr>
            <w:tcW w:w="4500" w:type="dxa"/>
          </w:tcPr>
          <w:p w14:paraId="6B7E8104" w14:textId="77777777" w:rsidR="00BC4AD0" w:rsidRDefault="00000000">
            <w:r>
              <w:t>151</w:t>
            </w:r>
          </w:p>
        </w:tc>
      </w:tr>
      <w:tr w:rsidR="00BC4AD0" w14:paraId="615AB532" w14:textId="77777777">
        <w:tblPrEx>
          <w:tblCellMar>
            <w:top w:w="0" w:type="dxa"/>
            <w:bottom w:w="0" w:type="dxa"/>
          </w:tblCellMar>
        </w:tblPrEx>
        <w:tc>
          <w:tcPr>
            <w:tcW w:w="4500" w:type="dxa"/>
          </w:tcPr>
          <w:p w14:paraId="7B12A2BE" w14:textId="77777777" w:rsidR="00BC4AD0" w:rsidRDefault="00000000">
            <w:r>
              <w:t>857</w:t>
            </w:r>
          </w:p>
        </w:tc>
        <w:tc>
          <w:tcPr>
            <w:tcW w:w="4500" w:type="dxa"/>
          </w:tcPr>
          <w:p w14:paraId="14FA4CA3" w14:textId="77777777" w:rsidR="00BC4AD0" w:rsidRDefault="00000000">
            <w:r>
              <w:t>152</w:t>
            </w:r>
          </w:p>
        </w:tc>
      </w:tr>
      <w:tr w:rsidR="00BC4AD0" w14:paraId="2870DEDB" w14:textId="77777777">
        <w:tblPrEx>
          <w:tblCellMar>
            <w:top w:w="0" w:type="dxa"/>
            <w:bottom w:w="0" w:type="dxa"/>
          </w:tblCellMar>
        </w:tblPrEx>
        <w:tc>
          <w:tcPr>
            <w:tcW w:w="4500" w:type="dxa"/>
          </w:tcPr>
          <w:p w14:paraId="6FE630E7" w14:textId="77777777" w:rsidR="00BC4AD0" w:rsidRDefault="00000000">
            <w:r>
              <w:lastRenderedPageBreak/>
              <w:t>858</w:t>
            </w:r>
          </w:p>
        </w:tc>
        <w:tc>
          <w:tcPr>
            <w:tcW w:w="4500" w:type="dxa"/>
          </w:tcPr>
          <w:p w14:paraId="6CEF03C7" w14:textId="77777777" w:rsidR="00BC4AD0" w:rsidRDefault="00000000">
            <w:r>
              <w:t>153</w:t>
            </w:r>
          </w:p>
        </w:tc>
      </w:tr>
      <w:tr w:rsidR="00BC4AD0" w14:paraId="586BF02D" w14:textId="77777777">
        <w:tblPrEx>
          <w:tblCellMar>
            <w:top w:w="0" w:type="dxa"/>
            <w:bottom w:w="0" w:type="dxa"/>
          </w:tblCellMar>
        </w:tblPrEx>
        <w:tc>
          <w:tcPr>
            <w:tcW w:w="4500" w:type="dxa"/>
          </w:tcPr>
          <w:p w14:paraId="0D225140" w14:textId="77777777" w:rsidR="00BC4AD0" w:rsidRDefault="00000000">
            <w:r>
              <w:t>859</w:t>
            </w:r>
          </w:p>
        </w:tc>
        <w:tc>
          <w:tcPr>
            <w:tcW w:w="4500" w:type="dxa"/>
          </w:tcPr>
          <w:p w14:paraId="7893C7FB" w14:textId="77777777" w:rsidR="00BC4AD0" w:rsidRDefault="00000000">
            <w:r>
              <w:t>154</w:t>
            </w:r>
          </w:p>
        </w:tc>
      </w:tr>
      <w:tr w:rsidR="00BC4AD0" w14:paraId="50B61C83" w14:textId="77777777">
        <w:tblPrEx>
          <w:tblCellMar>
            <w:top w:w="0" w:type="dxa"/>
            <w:bottom w:w="0" w:type="dxa"/>
          </w:tblCellMar>
        </w:tblPrEx>
        <w:tc>
          <w:tcPr>
            <w:tcW w:w="4500" w:type="dxa"/>
          </w:tcPr>
          <w:p w14:paraId="3FE9E243" w14:textId="77777777" w:rsidR="00BC4AD0" w:rsidRDefault="00000000">
            <w:r>
              <w:t>860</w:t>
            </w:r>
          </w:p>
        </w:tc>
        <w:tc>
          <w:tcPr>
            <w:tcW w:w="4500" w:type="dxa"/>
          </w:tcPr>
          <w:p w14:paraId="0A99FE1C" w14:textId="77777777" w:rsidR="00BC4AD0" w:rsidRDefault="00000000">
            <w:r>
              <w:t>155</w:t>
            </w:r>
          </w:p>
        </w:tc>
      </w:tr>
      <w:tr w:rsidR="00BC4AD0" w14:paraId="63707CF5" w14:textId="77777777">
        <w:tblPrEx>
          <w:tblCellMar>
            <w:top w:w="0" w:type="dxa"/>
            <w:bottom w:w="0" w:type="dxa"/>
          </w:tblCellMar>
        </w:tblPrEx>
        <w:tc>
          <w:tcPr>
            <w:tcW w:w="4500" w:type="dxa"/>
          </w:tcPr>
          <w:p w14:paraId="7570AB19" w14:textId="77777777" w:rsidR="00BC4AD0" w:rsidRDefault="00000000">
            <w:r>
              <w:t>861</w:t>
            </w:r>
          </w:p>
        </w:tc>
        <w:tc>
          <w:tcPr>
            <w:tcW w:w="4500" w:type="dxa"/>
          </w:tcPr>
          <w:p w14:paraId="7E60D24B" w14:textId="77777777" w:rsidR="00BC4AD0" w:rsidRDefault="00000000">
            <w:r>
              <w:t>156</w:t>
            </w:r>
          </w:p>
        </w:tc>
      </w:tr>
      <w:tr w:rsidR="00BC4AD0" w14:paraId="59854680" w14:textId="77777777">
        <w:tblPrEx>
          <w:tblCellMar>
            <w:top w:w="0" w:type="dxa"/>
            <w:bottom w:w="0" w:type="dxa"/>
          </w:tblCellMar>
        </w:tblPrEx>
        <w:tc>
          <w:tcPr>
            <w:tcW w:w="4500" w:type="dxa"/>
          </w:tcPr>
          <w:p w14:paraId="6D76AAA1" w14:textId="77777777" w:rsidR="00BC4AD0" w:rsidRDefault="00000000">
            <w:r>
              <w:t>NUEVO</w:t>
            </w:r>
          </w:p>
        </w:tc>
        <w:tc>
          <w:tcPr>
            <w:tcW w:w="4500" w:type="dxa"/>
          </w:tcPr>
          <w:p w14:paraId="7C7CC457" w14:textId="77777777" w:rsidR="00BC4AD0" w:rsidRDefault="00000000">
            <w:r>
              <w:t>157</w:t>
            </w:r>
          </w:p>
        </w:tc>
      </w:tr>
      <w:tr w:rsidR="00BC4AD0" w14:paraId="4088EA0E" w14:textId="77777777">
        <w:tblPrEx>
          <w:tblCellMar>
            <w:top w:w="0" w:type="dxa"/>
            <w:bottom w:w="0" w:type="dxa"/>
          </w:tblCellMar>
        </w:tblPrEx>
        <w:tc>
          <w:tcPr>
            <w:tcW w:w="4500" w:type="dxa"/>
          </w:tcPr>
          <w:p w14:paraId="68EE70F1" w14:textId="77777777" w:rsidR="00BC4AD0" w:rsidRDefault="00000000">
            <w:r>
              <w:t>862</w:t>
            </w:r>
          </w:p>
        </w:tc>
        <w:tc>
          <w:tcPr>
            <w:tcW w:w="4500" w:type="dxa"/>
          </w:tcPr>
          <w:p w14:paraId="1E6FC297" w14:textId="77777777" w:rsidR="00BC4AD0" w:rsidRDefault="00000000">
            <w:r>
              <w:t>158</w:t>
            </w:r>
          </w:p>
        </w:tc>
      </w:tr>
      <w:tr w:rsidR="00BC4AD0" w14:paraId="4A669649" w14:textId="77777777">
        <w:tblPrEx>
          <w:tblCellMar>
            <w:top w:w="0" w:type="dxa"/>
            <w:bottom w:w="0" w:type="dxa"/>
          </w:tblCellMar>
        </w:tblPrEx>
        <w:tc>
          <w:tcPr>
            <w:tcW w:w="4500" w:type="dxa"/>
          </w:tcPr>
          <w:p w14:paraId="5F87F4B3" w14:textId="77777777" w:rsidR="00BC4AD0" w:rsidRDefault="00000000">
            <w:r>
              <w:t>863</w:t>
            </w:r>
          </w:p>
        </w:tc>
        <w:tc>
          <w:tcPr>
            <w:tcW w:w="4500" w:type="dxa"/>
          </w:tcPr>
          <w:p w14:paraId="7DC35A27" w14:textId="77777777" w:rsidR="00BC4AD0" w:rsidRDefault="00000000">
            <w:r>
              <w:t>159</w:t>
            </w:r>
          </w:p>
        </w:tc>
      </w:tr>
      <w:tr w:rsidR="00BC4AD0" w14:paraId="4F87CB7A" w14:textId="77777777">
        <w:tblPrEx>
          <w:tblCellMar>
            <w:top w:w="0" w:type="dxa"/>
            <w:bottom w:w="0" w:type="dxa"/>
          </w:tblCellMar>
        </w:tblPrEx>
        <w:tc>
          <w:tcPr>
            <w:tcW w:w="4500" w:type="dxa"/>
          </w:tcPr>
          <w:p w14:paraId="5CA03BC5" w14:textId="77777777" w:rsidR="00BC4AD0" w:rsidRDefault="00000000">
            <w:r>
              <w:t>864</w:t>
            </w:r>
          </w:p>
        </w:tc>
        <w:tc>
          <w:tcPr>
            <w:tcW w:w="4500" w:type="dxa"/>
          </w:tcPr>
          <w:p w14:paraId="0A21D8D3" w14:textId="77777777" w:rsidR="00BC4AD0" w:rsidRDefault="00000000">
            <w:r>
              <w:t>160</w:t>
            </w:r>
          </w:p>
        </w:tc>
      </w:tr>
      <w:tr w:rsidR="00BC4AD0" w14:paraId="5A4E99E5" w14:textId="77777777">
        <w:tblPrEx>
          <w:tblCellMar>
            <w:top w:w="0" w:type="dxa"/>
            <w:bottom w:w="0" w:type="dxa"/>
          </w:tblCellMar>
        </w:tblPrEx>
        <w:tc>
          <w:tcPr>
            <w:tcW w:w="4500" w:type="dxa"/>
          </w:tcPr>
          <w:p w14:paraId="2795E356" w14:textId="77777777" w:rsidR="00BC4AD0" w:rsidRDefault="00000000">
            <w:r>
              <w:t>865</w:t>
            </w:r>
          </w:p>
        </w:tc>
        <w:tc>
          <w:tcPr>
            <w:tcW w:w="4500" w:type="dxa"/>
          </w:tcPr>
          <w:p w14:paraId="3C3F0FD1" w14:textId="77777777" w:rsidR="00BC4AD0" w:rsidRDefault="00000000">
            <w:r>
              <w:t>161</w:t>
            </w:r>
          </w:p>
        </w:tc>
      </w:tr>
      <w:tr w:rsidR="00BC4AD0" w14:paraId="3AEB1840" w14:textId="77777777">
        <w:tblPrEx>
          <w:tblCellMar>
            <w:top w:w="0" w:type="dxa"/>
            <w:bottom w:w="0" w:type="dxa"/>
          </w:tblCellMar>
        </w:tblPrEx>
        <w:tc>
          <w:tcPr>
            <w:tcW w:w="4500" w:type="dxa"/>
          </w:tcPr>
          <w:p w14:paraId="1472BF49" w14:textId="77777777" w:rsidR="00BC4AD0" w:rsidRDefault="00000000">
            <w:r>
              <w:t>866</w:t>
            </w:r>
          </w:p>
        </w:tc>
        <w:tc>
          <w:tcPr>
            <w:tcW w:w="4500" w:type="dxa"/>
          </w:tcPr>
          <w:p w14:paraId="112105E0" w14:textId="77777777" w:rsidR="00BC4AD0" w:rsidRDefault="00000000">
            <w:r>
              <w:t>162</w:t>
            </w:r>
          </w:p>
        </w:tc>
      </w:tr>
      <w:tr w:rsidR="00BC4AD0" w14:paraId="4A0EFF59" w14:textId="77777777">
        <w:tblPrEx>
          <w:tblCellMar>
            <w:top w:w="0" w:type="dxa"/>
            <w:bottom w:w="0" w:type="dxa"/>
          </w:tblCellMar>
        </w:tblPrEx>
        <w:tc>
          <w:tcPr>
            <w:tcW w:w="4500" w:type="dxa"/>
          </w:tcPr>
          <w:p w14:paraId="680E19BA" w14:textId="77777777" w:rsidR="00BC4AD0" w:rsidRDefault="00000000">
            <w:r>
              <w:t>867</w:t>
            </w:r>
          </w:p>
        </w:tc>
        <w:tc>
          <w:tcPr>
            <w:tcW w:w="4500" w:type="dxa"/>
          </w:tcPr>
          <w:p w14:paraId="7FFDE389" w14:textId="77777777" w:rsidR="00BC4AD0" w:rsidRDefault="00000000">
            <w:r>
              <w:t>163</w:t>
            </w:r>
          </w:p>
        </w:tc>
      </w:tr>
      <w:tr w:rsidR="00BC4AD0" w14:paraId="63634F7A" w14:textId="77777777">
        <w:tblPrEx>
          <w:tblCellMar>
            <w:top w:w="0" w:type="dxa"/>
            <w:bottom w:w="0" w:type="dxa"/>
          </w:tblCellMar>
        </w:tblPrEx>
        <w:tc>
          <w:tcPr>
            <w:tcW w:w="4500" w:type="dxa"/>
          </w:tcPr>
          <w:p w14:paraId="3C66C77C" w14:textId="77777777" w:rsidR="00BC4AD0" w:rsidRDefault="00000000">
            <w:r>
              <w:t>868</w:t>
            </w:r>
          </w:p>
        </w:tc>
        <w:tc>
          <w:tcPr>
            <w:tcW w:w="4500" w:type="dxa"/>
          </w:tcPr>
          <w:p w14:paraId="4DFFA4D5" w14:textId="77777777" w:rsidR="00BC4AD0" w:rsidRDefault="00000000">
            <w:r>
              <w:t>164</w:t>
            </w:r>
          </w:p>
        </w:tc>
      </w:tr>
      <w:tr w:rsidR="00BC4AD0" w14:paraId="6138FF68" w14:textId="77777777">
        <w:tblPrEx>
          <w:tblCellMar>
            <w:top w:w="0" w:type="dxa"/>
            <w:bottom w:w="0" w:type="dxa"/>
          </w:tblCellMar>
        </w:tblPrEx>
        <w:tc>
          <w:tcPr>
            <w:tcW w:w="4500" w:type="dxa"/>
          </w:tcPr>
          <w:p w14:paraId="73ECDBD3" w14:textId="77777777" w:rsidR="00BC4AD0" w:rsidRDefault="00000000">
            <w:r>
              <w:t>869</w:t>
            </w:r>
          </w:p>
        </w:tc>
        <w:tc>
          <w:tcPr>
            <w:tcW w:w="4500" w:type="dxa"/>
          </w:tcPr>
          <w:p w14:paraId="60BA2C0E" w14:textId="77777777" w:rsidR="00BC4AD0" w:rsidRDefault="00000000">
            <w:r>
              <w:t>165</w:t>
            </w:r>
          </w:p>
        </w:tc>
      </w:tr>
      <w:tr w:rsidR="00BC4AD0" w14:paraId="15DEFAD7" w14:textId="77777777">
        <w:tblPrEx>
          <w:tblCellMar>
            <w:top w:w="0" w:type="dxa"/>
            <w:bottom w:w="0" w:type="dxa"/>
          </w:tblCellMar>
        </w:tblPrEx>
        <w:tc>
          <w:tcPr>
            <w:tcW w:w="4500" w:type="dxa"/>
          </w:tcPr>
          <w:p w14:paraId="62AB2F51" w14:textId="77777777" w:rsidR="00BC4AD0" w:rsidRDefault="00000000">
            <w:r>
              <w:t>870</w:t>
            </w:r>
          </w:p>
        </w:tc>
        <w:tc>
          <w:tcPr>
            <w:tcW w:w="4500" w:type="dxa"/>
          </w:tcPr>
          <w:p w14:paraId="5C431DE6" w14:textId="77777777" w:rsidR="00BC4AD0" w:rsidRDefault="00000000">
            <w:r>
              <w:t>166</w:t>
            </w:r>
          </w:p>
        </w:tc>
      </w:tr>
      <w:tr w:rsidR="00BC4AD0" w14:paraId="2F790F5F" w14:textId="77777777">
        <w:tblPrEx>
          <w:tblCellMar>
            <w:top w:w="0" w:type="dxa"/>
            <w:bottom w:w="0" w:type="dxa"/>
          </w:tblCellMar>
        </w:tblPrEx>
        <w:tc>
          <w:tcPr>
            <w:tcW w:w="4500" w:type="dxa"/>
          </w:tcPr>
          <w:p w14:paraId="2649CE5E" w14:textId="77777777" w:rsidR="00BC4AD0" w:rsidRDefault="00000000">
            <w:r>
              <w:t>871</w:t>
            </w:r>
          </w:p>
        </w:tc>
        <w:tc>
          <w:tcPr>
            <w:tcW w:w="4500" w:type="dxa"/>
          </w:tcPr>
          <w:p w14:paraId="787EB1D4" w14:textId="77777777" w:rsidR="00BC4AD0" w:rsidRDefault="00000000">
            <w:r>
              <w:t>167</w:t>
            </w:r>
          </w:p>
        </w:tc>
      </w:tr>
      <w:tr w:rsidR="00BC4AD0" w14:paraId="6EE0D8E0" w14:textId="77777777">
        <w:tblPrEx>
          <w:tblCellMar>
            <w:top w:w="0" w:type="dxa"/>
            <w:bottom w:w="0" w:type="dxa"/>
          </w:tblCellMar>
        </w:tblPrEx>
        <w:tc>
          <w:tcPr>
            <w:tcW w:w="4500" w:type="dxa"/>
          </w:tcPr>
          <w:p w14:paraId="524F8501" w14:textId="77777777" w:rsidR="00BC4AD0" w:rsidRDefault="00000000">
            <w:r>
              <w:t>872</w:t>
            </w:r>
          </w:p>
        </w:tc>
        <w:tc>
          <w:tcPr>
            <w:tcW w:w="4500" w:type="dxa"/>
          </w:tcPr>
          <w:p w14:paraId="4FAE5ADE" w14:textId="77777777" w:rsidR="00BC4AD0" w:rsidRDefault="00000000">
            <w:r>
              <w:t>168</w:t>
            </w:r>
          </w:p>
        </w:tc>
      </w:tr>
      <w:tr w:rsidR="00BC4AD0" w14:paraId="47E2CC7E" w14:textId="77777777">
        <w:tblPrEx>
          <w:tblCellMar>
            <w:top w:w="0" w:type="dxa"/>
            <w:bottom w:w="0" w:type="dxa"/>
          </w:tblCellMar>
        </w:tblPrEx>
        <w:tc>
          <w:tcPr>
            <w:tcW w:w="4500" w:type="dxa"/>
          </w:tcPr>
          <w:p w14:paraId="42ED0E99" w14:textId="77777777" w:rsidR="00BC4AD0" w:rsidRDefault="00000000">
            <w:r>
              <w:t>873</w:t>
            </w:r>
          </w:p>
        </w:tc>
        <w:tc>
          <w:tcPr>
            <w:tcW w:w="4500" w:type="dxa"/>
          </w:tcPr>
          <w:p w14:paraId="1B55DBED" w14:textId="77777777" w:rsidR="00BC4AD0" w:rsidRDefault="00000000">
            <w:r>
              <w:t>169</w:t>
            </w:r>
          </w:p>
        </w:tc>
      </w:tr>
      <w:tr w:rsidR="00BC4AD0" w14:paraId="7C73B47D" w14:textId="77777777">
        <w:tblPrEx>
          <w:tblCellMar>
            <w:top w:w="0" w:type="dxa"/>
            <w:bottom w:w="0" w:type="dxa"/>
          </w:tblCellMar>
        </w:tblPrEx>
        <w:tc>
          <w:tcPr>
            <w:tcW w:w="4500" w:type="dxa"/>
          </w:tcPr>
          <w:p w14:paraId="62CBDCDB" w14:textId="77777777" w:rsidR="00BC4AD0" w:rsidRDefault="00000000">
            <w:r>
              <w:t>874</w:t>
            </w:r>
          </w:p>
        </w:tc>
        <w:tc>
          <w:tcPr>
            <w:tcW w:w="4500" w:type="dxa"/>
          </w:tcPr>
          <w:p w14:paraId="41E4AAA8" w14:textId="77777777" w:rsidR="00BC4AD0" w:rsidRDefault="00000000">
            <w:r>
              <w:t>170</w:t>
            </w:r>
          </w:p>
        </w:tc>
      </w:tr>
      <w:tr w:rsidR="00BC4AD0" w14:paraId="3C1BE89F" w14:textId="77777777">
        <w:tblPrEx>
          <w:tblCellMar>
            <w:top w:w="0" w:type="dxa"/>
            <w:bottom w:w="0" w:type="dxa"/>
          </w:tblCellMar>
        </w:tblPrEx>
        <w:tc>
          <w:tcPr>
            <w:tcW w:w="4500" w:type="dxa"/>
          </w:tcPr>
          <w:p w14:paraId="7DE007DB" w14:textId="77777777" w:rsidR="00BC4AD0" w:rsidRDefault="00000000">
            <w:r>
              <w:t>875</w:t>
            </w:r>
          </w:p>
        </w:tc>
        <w:tc>
          <w:tcPr>
            <w:tcW w:w="4500" w:type="dxa"/>
          </w:tcPr>
          <w:p w14:paraId="169A64DB" w14:textId="77777777" w:rsidR="00BC4AD0" w:rsidRDefault="00000000">
            <w:r>
              <w:t>171</w:t>
            </w:r>
          </w:p>
        </w:tc>
      </w:tr>
      <w:tr w:rsidR="00BC4AD0" w14:paraId="40B3AAF4" w14:textId="77777777">
        <w:tblPrEx>
          <w:tblCellMar>
            <w:top w:w="0" w:type="dxa"/>
            <w:bottom w:w="0" w:type="dxa"/>
          </w:tblCellMar>
        </w:tblPrEx>
        <w:tc>
          <w:tcPr>
            <w:tcW w:w="4500" w:type="dxa"/>
          </w:tcPr>
          <w:p w14:paraId="15B7E50B" w14:textId="77777777" w:rsidR="00BC4AD0" w:rsidRDefault="00000000">
            <w:r>
              <w:t>876</w:t>
            </w:r>
          </w:p>
        </w:tc>
        <w:tc>
          <w:tcPr>
            <w:tcW w:w="4500" w:type="dxa"/>
          </w:tcPr>
          <w:p w14:paraId="4ADAA333" w14:textId="77777777" w:rsidR="00BC4AD0" w:rsidRDefault="00000000">
            <w:r>
              <w:t>172</w:t>
            </w:r>
          </w:p>
        </w:tc>
      </w:tr>
      <w:tr w:rsidR="00BC4AD0" w14:paraId="196BAA41" w14:textId="77777777">
        <w:tblPrEx>
          <w:tblCellMar>
            <w:top w:w="0" w:type="dxa"/>
            <w:bottom w:w="0" w:type="dxa"/>
          </w:tblCellMar>
        </w:tblPrEx>
        <w:tc>
          <w:tcPr>
            <w:tcW w:w="4500" w:type="dxa"/>
          </w:tcPr>
          <w:p w14:paraId="47B21ACC" w14:textId="77777777" w:rsidR="00BC4AD0" w:rsidRDefault="00000000">
            <w:r>
              <w:t>877</w:t>
            </w:r>
          </w:p>
        </w:tc>
        <w:tc>
          <w:tcPr>
            <w:tcW w:w="4500" w:type="dxa"/>
          </w:tcPr>
          <w:p w14:paraId="16BADAE1" w14:textId="77777777" w:rsidR="00BC4AD0" w:rsidRDefault="00000000">
            <w:r>
              <w:t>173</w:t>
            </w:r>
          </w:p>
        </w:tc>
      </w:tr>
      <w:tr w:rsidR="00BC4AD0" w14:paraId="4E4DC8F5" w14:textId="77777777">
        <w:tblPrEx>
          <w:tblCellMar>
            <w:top w:w="0" w:type="dxa"/>
            <w:bottom w:w="0" w:type="dxa"/>
          </w:tblCellMar>
        </w:tblPrEx>
        <w:tc>
          <w:tcPr>
            <w:tcW w:w="4500" w:type="dxa"/>
          </w:tcPr>
          <w:p w14:paraId="526F4226" w14:textId="77777777" w:rsidR="00BC4AD0" w:rsidRDefault="00000000">
            <w:r>
              <w:t>878</w:t>
            </w:r>
          </w:p>
        </w:tc>
        <w:tc>
          <w:tcPr>
            <w:tcW w:w="4500" w:type="dxa"/>
          </w:tcPr>
          <w:p w14:paraId="11499109" w14:textId="77777777" w:rsidR="00BC4AD0" w:rsidRDefault="00000000">
            <w:r>
              <w:t>174</w:t>
            </w:r>
          </w:p>
        </w:tc>
      </w:tr>
      <w:tr w:rsidR="00BC4AD0" w14:paraId="40BFAD7E" w14:textId="77777777">
        <w:tblPrEx>
          <w:tblCellMar>
            <w:top w:w="0" w:type="dxa"/>
            <w:bottom w:w="0" w:type="dxa"/>
          </w:tblCellMar>
        </w:tblPrEx>
        <w:tc>
          <w:tcPr>
            <w:tcW w:w="4500" w:type="dxa"/>
          </w:tcPr>
          <w:p w14:paraId="19232BCF" w14:textId="77777777" w:rsidR="00BC4AD0" w:rsidRDefault="00000000">
            <w:r>
              <w:t>879</w:t>
            </w:r>
          </w:p>
        </w:tc>
        <w:tc>
          <w:tcPr>
            <w:tcW w:w="4500" w:type="dxa"/>
          </w:tcPr>
          <w:p w14:paraId="75545EA4" w14:textId="77777777" w:rsidR="00BC4AD0" w:rsidRDefault="00000000">
            <w:r>
              <w:t>175</w:t>
            </w:r>
          </w:p>
        </w:tc>
      </w:tr>
      <w:tr w:rsidR="00BC4AD0" w14:paraId="344B2525" w14:textId="77777777">
        <w:tblPrEx>
          <w:tblCellMar>
            <w:top w:w="0" w:type="dxa"/>
            <w:bottom w:w="0" w:type="dxa"/>
          </w:tblCellMar>
        </w:tblPrEx>
        <w:tc>
          <w:tcPr>
            <w:tcW w:w="4500" w:type="dxa"/>
          </w:tcPr>
          <w:p w14:paraId="146F949E" w14:textId="77777777" w:rsidR="00BC4AD0" w:rsidRDefault="00000000">
            <w:r>
              <w:t>880</w:t>
            </w:r>
          </w:p>
        </w:tc>
        <w:tc>
          <w:tcPr>
            <w:tcW w:w="4500" w:type="dxa"/>
          </w:tcPr>
          <w:p w14:paraId="17A51CB6" w14:textId="77777777" w:rsidR="00BC4AD0" w:rsidRDefault="00000000">
            <w:r>
              <w:t>176</w:t>
            </w:r>
          </w:p>
        </w:tc>
      </w:tr>
      <w:tr w:rsidR="00BC4AD0" w14:paraId="1981D65B" w14:textId="77777777">
        <w:tblPrEx>
          <w:tblCellMar>
            <w:top w:w="0" w:type="dxa"/>
            <w:bottom w:w="0" w:type="dxa"/>
          </w:tblCellMar>
        </w:tblPrEx>
        <w:tc>
          <w:tcPr>
            <w:tcW w:w="4500" w:type="dxa"/>
          </w:tcPr>
          <w:p w14:paraId="41DCCAAB" w14:textId="77777777" w:rsidR="00BC4AD0" w:rsidRDefault="00000000">
            <w:r>
              <w:t>881</w:t>
            </w:r>
          </w:p>
        </w:tc>
        <w:tc>
          <w:tcPr>
            <w:tcW w:w="4500" w:type="dxa"/>
          </w:tcPr>
          <w:p w14:paraId="4E57CDE0" w14:textId="77777777" w:rsidR="00BC4AD0" w:rsidRDefault="00000000">
            <w:r>
              <w:t>177</w:t>
            </w:r>
          </w:p>
        </w:tc>
      </w:tr>
      <w:tr w:rsidR="00BC4AD0" w14:paraId="1B30B32A" w14:textId="77777777">
        <w:tblPrEx>
          <w:tblCellMar>
            <w:top w:w="0" w:type="dxa"/>
            <w:bottom w:w="0" w:type="dxa"/>
          </w:tblCellMar>
        </w:tblPrEx>
        <w:tc>
          <w:tcPr>
            <w:tcW w:w="4500" w:type="dxa"/>
          </w:tcPr>
          <w:p w14:paraId="25091B94" w14:textId="77777777" w:rsidR="00BC4AD0" w:rsidRDefault="00000000">
            <w:r>
              <w:t>882</w:t>
            </w:r>
          </w:p>
        </w:tc>
        <w:tc>
          <w:tcPr>
            <w:tcW w:w="4500" w:type="dxa"/>
          </w:tcPr>
          <w:p w14:paraId="6973D148" w14:textId="77777777" w:rsidR="00BC4AD0" w:rsidRDefault="00000000">
            <w:r>
              <w:t>178</w:t>
            </w:r>
          </w:p>
        </w:tc>
      </w:tr>
      <w:tr w:rsidR="00BC4AD0" w14:paraId="2583250B" w14:textId="77777777">
        <w:tblPrEx>
          <w:tblCellMar>
            <w:top w:w="0" w:type="dxa"/>
            <w:bottom w:w="0" w:type="dxa"/>
          </w:tblCellMar>
        </w:tblPrEx>
        <w:tc>
          <w:tcPr>
            <w:tcW w:w="4500" w:type="dxa"/>
          </w:tcPr>
          <w:p w14:paraId="36561D56" w14:textId="77777777" w:rsidR="00BC4AD0" w:rsidRDefault="00000000">
            <w:r>
              <w:t>883</w:t>
            </w:r>
          </w:p>
        </w:tc>
        <w:tc>
          <w:tcPr>
            <w:tcW w:w="4500" w:type="dxa"/>
          </w:tcPr>
          <w:p w14:paraId="20B0463C" w14:textId="77777777" w:rsidR="00BC4AD0" w:rsidRDefault="00000000">
            <w:r>
              <w:t>179</w:t>
            </w:r>
          </w:p>
        </w:tc>
      </w:tr>
      <w:tr w:rsidR="00BC4AD0" w14:paraId="0ED1A795" w14:textId="77777777">
        <w:tblPrEx>
          <w:tblCellMar>
            <w:top w:w="0" w:type="dxa"/>
            <w:bottom w:w="0" w:type="dxa"/>
          </w:tblCellMar>
        </w:tblPrEx>
        <w:tc>
          <w:tcPr>
            <w:tcW w:w="4500" w:type="dxa"/>
          </w:tcPr>
          <w:p w14:paraId="3330E825" w14:textId="77777777" w:rsidR="00BC4AD0" w:rsidRDefault="00000000">
            <w:r>
              <w:t>884</w:t>
            </w:r>
          </w:p>
        </w:tc>
        <w:tc>
          <w:tcPr>
            <w:tcW w:w="4500" w:type="dxa"/>
          </w:tcPr>
          <w:p w14:paraId="7646A26A" w14:textId="77777777" w:rsidR="00BC4AD0" w:rsidRDefault="00000000">
            <w:r>
              <w:t>180</w:t>
            </w:r>
          </w:p>
        </w:tc>
      </w:tr>
      <w:tr w:rsidR="00BC4AD0" w14:paraId="59EC2BDD" w14:textId="77777777">
        <w:tblPrEx>
          <w:tblCellMar>
            <w:top w:w="0" w:type="dxa"/>
            <w:bottom w:w="0" w:type="dxa"/>
          </w:tblCellMar>
        </w:tblPrEx>
        <w:tc>
          <w:tcPr>
            <w:tcW w:w="4500" w:type="dxa"/>
          </w:tcPr>
          <w:p w14:paraId="1C16C856" w14:textId="77777777" w:rsidR="00BC4AD0" w:rsidRDefault="00000000">
            <w:r>
              <w:t>885</w:t>
            </w:r>
          </w:p>
        </w:tc>
        <w:tc>
          <w:tcPr>
            <w:tcW w:w="4500" w:type="dxa"/>
          </w:tcPr>
          <w:p w14:paraId="3110507A" w14:textId="77777777" w:rsidR="00BC4AD0" w:rsidRDefault="00000000">
            <w:r>
              <w:t>181</w:t>
            </w:r>
          </w:p>
        </w:tc>
      </w:tr>
      <w:tr w:rsidR="00BC4AD0" w14:paraId="4DBAED5E" w14:textId="77777777">
        <w:tblPrEx>
          <w:tblCellMar>
            <w:top w:w="0" w:type="dxa"/>
            <w:bottom w:w="0" w:type="dxa"/>
          </w:tblCellMar>
        </w:tblPrEx>
        <w:tc>
          <w:tcPr>
            <w:tcW w:w="4500" w:type="dxa"/>
          </w:tcPr>
          <w:p w14:paraId="545BAB6E" w14:textId="77777777" w:rsidR="00BC4AD0" w:rsidRDefault="00000000">
            <w:r>
              <w:t>886</w:t>
            </w:r>
          </w:p>
        </w:tc>
        <w:tc>
          <w:tcPr>
            <w:tcW w:w="4500" w:type="dxa"/>
          </w:tcPr>
          <w:p w14:paraId="5BCC7540" w14:textId="77777777" w:rsidR="00BC4AD0" w:rsidRDefault="00000000">
            <w:r>
              <w:t>182</w:t>
            </w:r>
          </w:p>
        </w:tc>
      </w:tr>
      <w:tr w:rsidR="00BC4AD0" w14:paraId="35233147" w14:textId="77777777">
        <w:tblPrEx>
          <w:tblCellMar>
            <w:top w:w="0" w:type="dxa"/>
            <w:bottom w:w="0" w:type="dxa"/>
          </w:tblCellMar>
        </w:tblPrEx>
        <w:tc>
          <w:tcPr>
            <w:tcW w:w="4500" w:type="dxa"/>
          </w:tcPr>
          <w:p w14:paraId="1731162D" w14:textId="77777777" w:rsidR="00BC4AD0" w:rsidRDefault="00000000">
            <w:r>
              <w:t>887</w:t>
            </w:r>
          </w:p>
        </w:tc>
        <w:tc>
          <w:tcPr>
            <w:tcW w:w="4500" w:type="dxa"/>
          </w:tcPr>
          <w:p w14:paraId="512C8CD2" w14:textId="77777777" w:rsidR="00BC4AD0" w:rsidRDefault="00000000">
            <w:r>
              <w:t>183</w:t>
            </w:r>
          </w:p>
        </w:tc>
      </w:tr>
      <w:tr w:rsidR="00BC4AD0" w14:paraId="779F12C2" w14:textId="77777777">
        <w:tblPrEx>
          <w:tblCellMar>
            <w:top w:w="0" w:type="dxa"/>
            <w:bottom w:w="0" w:type="dxa"/>
          </w:tblCellMar>
        </w:tblPrEx>
        <w:tc>
          <w:tcPr>
            <w:tcW w:w="4500" w:type="dxa"/>
          </w:tcPr>
          <w:p w14:paraId="2226343B" w14:textId="77777777" w:rsidR="00BC4AD0" w:rsidRDefault="00000000">
            <w:r>
              <w:t>888</w:t>
            </w:r>
          </w:p>
        </w:tc>
        <w:tc>
          <w:tcPr>
            <w:tcW w:w="4500" w:type="dxa"/>
          </w:tcPr>
          <w:p w14:paraId="2EAE8131" w14:textId="77777777" w:rsidR="00BC4AD0" w:rsidRDefault="00000000">
            <w:r>
              <w:t>184</w:t>
            </w:r>
          </w:p>
        </w:tc>
      </w:tr>
      <w:tr w:rsidR="00BC4AD0" w14:paraId="664CBFD3" w14:textId="77777777">
        <w:tblPrEx>
          <w:tblCellMar>
            <w:top w:w="0" w:type="dxa"/>
            <w:bottom w:w="0" w:type="dxa"/>
          </w:tblCellMar>
        </w:tblPrEx>
        <w:tc>
          <w:tcPr>
            <w:tcW w:w="4500" w:type="dxa"/>
          </w:tcPr>
          <w:p w14:paraId="2C9F9423" w14:textId="77777777" w:rsidR="00BC4AD0" w:rsidRDefault="00000000">
            <w:r>
              <w:t>889</w:t>
            </w:r>
          </w:p>
        </w:tc>
        <w:tc>
          <w:tcPr>
            <w:tcW w:w="4500" w:type="dxa"/>
          </w:tcPr>
          <w:p w14:paraId="0102DFB4" w14:textId="77777777" w:rsidR="00BC4AD0" w:rsidRDefault="00000000">
            <w:r>
              <w:t>185</w:t>
            </w:r>
          </w:p>
        </w:tc>
      </w:tr>
      <w:tr w:rsidR="00BC4AD0" w14:paraId="5B42A256" w14:textId="77777777">
        <w:tblPrEx>
          <w:tblCellMar>
            <w:top w:w="0" w:type="dxa"/>
            <w:bottom w:w="0" w:type="dxa"/>
          </w:tblCellMar>
        </w:tblPrEx>
        <w:tc>
          <w:tcPr>
            <w:tcW w:w="4500" w:type="dxa"/>
          </w:tcPr>
          <w:p w14:paraId="2967EDC7" w14:textId="77777777" w:rsidR="00BC4AD0" w:rsidRDefault="00000000">
            <w:r>
              <w:t>890</w:t>
            </w:r>
          </w:p>
        </w:tc>
        <w:tc>
          <w:tcPr>
            <w:tcW w:w="4500" w:type="dxa"/>
          </w:tcPr>
          <w:p w14:paraId="1319AE5B" w14:textId="77777777" w:rsidR="00BC4AD0" w:rsidRDefault="00000000">
            <w:r>
              <w:t>186</w:t>
            </w:r>
          </w:p>
        </w:tc>
      </w:tr>
      <w:tr w:rsidR="00BC4AD0" w14:paraId="1CEF2D49" w14:textId="77777777">
        <w:tblPrEx>
          <w:tblCellMar>
            <w:top w:w="0" w:type="dxa"/>
            <w:bottom w:w="0" w:type="dxa"/>
          </w:tblCellMar>
        </w:tblPrEx>
        <w:tc>
          <w:tcPr>
            <w:tcW w:w="4500" w:type="dxa"/>
          </w:tcPr>
          <w:p w14:paraId="265AAFCF" w14:textId="77777777" w:rsidR="00BC4AD0" w:rsidRDefault="00000000">
            <w:r>
              <w:t>891</w:t>
            </w:r>
          </w:p>
        </w:tc>
        <w:tc>
          <w:tcPr>
            <w:tcW w:w="4500" w:type="dxa"/>
          </w:tcPr>
          <w:p w14:paraId="001767A1" w14:textId="77777777" w:rsidR="00BC4AD0" w:rsidRDefault="00000000">
            <w:r>
              <w:t>187</w:t>
            </w:r>
          </w:p>
        </w:tc>
      </w:tr>
      <w:tr w:rsidR="00BC4AD0" w14:paraId="4150A709" w14:textId="77777777">
        <w:tblPrEx>
          <w:tblCellMar>
            <w:top w:w="0" w:type="dxa"/>
            <w:bottom w:w="0" w:type="dxa"/>
          </w:tblCellMar>
        </w:tblPrEx>
        <w:tc>
          <w:tcPr>
            <w:tcW w:w="4500" w:type="dxa"/>
          </w:tcPr>
          <w:p w14:paraId="1EA8F9ED" w14:textId="77777777" w:rsidR="00BC4AD0" w:rsidRDefault="00000000">
            <w:r>
              <w:t>892</w:t>
            </w:r>
          </w:p>
        </w:tc>
        <w:tc>
          <w:tcPr>
            <w:tcW w:w="4500" w:type="dxa"/>
          </w:tcPr>
          <w:p w14:paraId="5388C73F" w14:textId="77777777" w:rsidR="00BC4AD0" w:rsidRDefault="00000000">
            <w:r>
              <w:t>188</w:t>
            </w:r>
          </w:p>
        </w:tc>
      </w:tr>
      <w:tr w:rsidR="00BC4AD0" w14:paraId="2BE3D713" w14:textId="77777777">
        <w:tblPrEx>
          <w:tblCellMar>
            <w:top w:w="0" w:type="dxa"/>
            <w:bottom w:w="0" w:type="dxa"/>
          </w:tblCellMar>
        </w:tblPrEx>
        <w:tc>
          <w:tcPr>
            <w:tcW w:w="4500" w:type="dxa"/>
          </w:tcPr>
          <w:p w14:paraId="4E24D45E" w14:textId="77777777" w:rsidR="00BC4AD0" w:rsidRDefault="00000000">
            <w:r>
              <w:t>893</w:t>
            </w:r>
          </w:p>
        </w:tc>
        <w:tc>
          <w:tcPr>
            <w:tcW w:w="4500" w:type="dxa"/>
          </w:tcPr>
          <w:p w14:paraId="75F3FAA7" w14:textId="77777777" w:rsidR="00BC4AD0" w:rsidRDefault="00000000">
            <w:r>
              <w:t>189</w:t>
            </w:r>
          </w:p>
        </w:tc>
      </w:tr>
      <w:tr w:rsidR="00BC4AD0" w14:paraId="05FA94FC" w14:textId="77777777">
        <w:tblPrEx>
          <w:tblCellMar>
            <w:top w:w="0" w:type="dxa"/>
            <w:bottom w:w="0" w:type="dxa"/>
          </w:tblCellMar>
        </w:tblPrEx>
        <w:tc>
          <w:tcPr>
            <w:tcW w:w="4500" w:type="dxa"/>
          </w:tcPr>
          <w:p w14:paraId="5EBEB7DC" w14:textId="77777777" w:rsidR="00BC4AD0" w:rsidRDefault="00000000">
            <w:r>
              <w:t>894</w:t>
            </w:r>
          </w:p>
        </w:tc>
        <w:tc>
          <w:tcPr>
            <w:tcW w:w="4500" w:type="dxa"/>
          </w:tcPr>
          <w:p w14:paraId="55A06975" w14:textId="77777777" w:rsidR="00BC4AD0" w:rsidRDefault="00000000">
            <w:r>
              <w:t>190</w:t>
            </w:r>
          </w:p>
        </w:tc>
      </w:tr>
      <w:tr w:rsidR="00BC4AD0" w14:paraId="3397A54C" w14:textId="77777777">
        <w:tblPrEx>
          <w:tblCellMar>
            <w:top w:w="0" w:type="dxa"/>
            <w:bottom w:w="0" w:type="dxa"/>
          </w:tblCellMar>
        </w:tblPrEx>
        <w:tc>
          <w:tcPr>
            <w:tcW w:w="4500" w:type="dxa"/>
          </w:tcPr>
          <w:p w14:paraId="7932351A" w14:textId="77777777" w:rsidR="00BC4AD0" w:rsidRDefault="00000000">
            <w:r>
              <w:t>895</w:t>
            </w:r>
          </w:p>
        </w:tc>
        <w:tc>
          <w:tcPr>
            <w:tcW w:w="4500" w:type="dxa"/>
          </w:tcPr>
          <w:p w14:paraId="162C1112" w14:textId="77777777" w:rsidR="00BC4AD0" w:rsidRDefault="00000000">
            <w:r>
              <w:t>191</w:t>
            </w:r>
          </w:p>
        </w:tc>
      </w:tr>
      <w:tr w:rsidR="00BC4AD0" w14:paraId="4406AC27" w14:textId="77777777">
        <w:tblPrEx>
          <w:tblCellMar>
            <w:top w:w="0" w:type="dxa"/>
            <w:bottom w:w="0" w:type="dxa"/>
          </w:tblCellMar>
        </w:tblPrEx>
        <w:tc>
          <w:tcPr>
            <w:tcW w:w="4500" w:type="dxa"/>
          </w:tcPr>
          <w:p w14:paraId="5BAD3291" w14:textId="77777777" w:rsidR="00BC4AD0" w:rsidRDefault="00000000">
            <w:r>
              <w:t>896</w:t>
            </w:r>
          </w:p>
        </w:tc>
        <w:tc>
          <w:tcPr>
            <w:tcW w:w="4500" w:type="dxa"/>
          </w:tcPr>
          <w:p w14:paraId="1E79DC57" w14:textId="77777777" w:rsidR="00BC4AD0" w:rsidRDefault="00000000">
            <w:r>
              <w:t>192</w:t>
            </w:r>
          </w:p>
        </w:tc>
      </w:tr>
      <w:tr w:rsidR="00BC4AD0" w14:paraId="3DEEC953" w14:textId="77777777">
        <w:tblPrEx>
          <w:tblCellMar>
            <w:top w:w="0" w:type="dxa"/>
            <w:bottom w:w="0" w:type="dxa"/>
          </w:tblCellMar>
        </w:tblPrEx>
        <w:tc>
          <w:tcPr>
            <w:tcW w:w="4500" w:type="dxa"/>
          </w:tcPr>
          <w:p w14:paraId="4F0736FF" w14:textId="77777777" w:rsidR="00BC4AD0" w:rsidRDefault="00000000">
            <w:r>
              <w:t>897</w:t>
            </w:r>
          </w:p>
        </w:tc>
        <w:tc>
          <w:tcPr>
            <w:tcW w:w="4500" w:type="dxa"/>
          </w:tcPr>
          <w:p w14:paraId="62D5C4E1" w14:textId="77777777" w:rsidR="00BC4AD0" w:rsidRDefault="00000000">
            <w:r>
              <w:t>193</w:t>
            </w:r>
          </w:p>
        </w:tc>
      </w:tr>
      <w:tr w:rsidR="00BC4AD0" w14:paraId="041661A2" w14:textId="77777777">
        <w:tblPrEx>
          <w:tblCellMar>
            <w:top w:w="0" w:type="dxa"/>
            <w:bottom w:w="0" w:type="dxa"/>
          </w:tblCellMar>
        </w:tblPrEx>
        <w:tc>
          <w:tcPr>
            <w:tcW w:w="4500" w:type="dxa"/>
          </w:tcPr>
          <w:p w14:paraId="0CAE49FA" w14:textId="77777777" w:rsidR="00BC4AD0" w:rsidRDefault="00000000">
            <w:r>
              <w:t>898</w:t>
            </w:r>
          </w:p>
        </w:tc>
        <w:tc>
          <w:tcPr>
            <w:tcW w:w="4500" w:type="dxa"/>
          </w:tcPr>
          <w:p w14:paraId="1558A09D" w14:textId="77777777" w:rsidR="00BC4AD0" w:rsidRDefault="00000000">
            <w:r>
              <w:t>194</w:t>
            </w:r>
          </w:p>
        </w:tc>
      </w:tr>
      <w:tr w:rsidR="00BC4AD0" w14:paraId="589E1B6C" w14:textId="77777777">
        <w:tblPrEx>
          <w:tblCellMar>
            <w:top w:w="0" w:type="dxa"/>
            <w:bottom w:w="0" w:type="dxa"/>
          </w:tblCellMar>
        </w:tblPrEx>
        <w:tc>
          <w:tcPr>
            <w:tcW w:w="4500" w:type="dxa"/>
          </w:tcPr>
          <w:p w14:paraId="69AC38F9" w14:textId="77777777" w:rsidR="00BC4AD0" w:rsidRDefault="00000000">
            <w:r>
              <w:t>899</w:t>
            </w:r>
          </w:p>
        </w:tc>
        <w:tc>
          <w:tcPr>
            <w:tcW w:w="4500" w:type="dxa"/>
          </w:tcPr>
          <w:p w14:paraId="0F12A058" w14:textId="77777777" w:rsidR="00BC4AD0" w:rsidRDefault="00000000">
            <w:r>
              <w:t>195</w:t>
            </w:r>
          </w:p>
        </w:tc>
      </w:tr>
      <w:tr w:rsidR="00BC4AD0" w14:paraId="524E9DB6" w14:textId="77777777">
        <w:tblPrEx>
          <w:tblCellMar>
            <w:top w:w="0" w:type="dxa"/>
            <w:bottom w:w="0" w:type="dxa"/>
          </w:tblCellMar>
        </w:tblPrEx>
        <w:tc>
          <w:tcPr>
            <w:tcW w:w="4500" w:type="dxa"/>
          </w:tcPr>
          <w:p w14:paraId="448ED4B4" w14:textId="77777777" w:rsidR="00BC4AD0" w:rsidRDefault="00000000">
            <w:r>
              <w:t>900</w:t>
            </w:r>
          </w:p>
        </w:tc>
        <w:tc>
          <w:tcPr>
            <w:tcW w:w="4500" w:type="dxa"/>
          </w:tcPr>
          <w:p w14:paraId="3682C865" w14:textId="77777777" w:rsidR="00BC4AD0" w:rsidRDefault="00000000">
            <w:r>
              <w:t>196</w:t>
            </w:r>
          </w:p>
        </w:tc>
      </w:tr>
      <w:tr w:rsidR="00BC4AD0" w14:paraId="32382FCE" w14:textId="77777777">
        <w:tblPrEx>
          <w:tblCellMar>
            <w:top w:w="0" w:type="dxa"/>
            <w:bottom w:w="0" w:type="dxa"/>
          </w:tblCellMar>
        </w:tblPrEx>
        <w:tc>
          <w:tcPr>
            <w:tcW w:w="4500" w:type="dxa"/>
          </w:tcPr>
          <w:p w14:paraId="2D0532D9" w14:textId="77777777" w:rsidR="00BC4AD0" w:rsidRDefault="00000000">
            <w:r>
              <w:t>901</w:t>
            </w:r>
          </w:p>
        </w:tc>
        <w:tc>
          <w:tcPr>
            <w:tcW w:w="4500" w:type="dxa"/>
          </w:tcPr>
          <w:p w14:paraId="3B7C7F9B" w14:textId="77777777" w:rsidR="00BC4AD0" w:rsidRDefault="00000000">
            <w:r>
              <w:t>197</w:t>
            </w:r>
          </w:p>
        </w:tc>
      </w:tr>
      <w:tr w:rsidR="00BC4AD0" w14:paraId="35774B79" w14:textId="77777777">
        <w:tblPrEx>
          <w:tblCellMar>
            <w:top w:w="0" w:type="dxa"/>
            <w:bottom w:w="0" w:type="dxa"/>
          </w:tblCellMar>
        </w:tblPrEx>
        <w:tc>
          <w:tcPr>
            <w:tcW w:w="4500" w:type="dxa"/>
          </w:tcPr>
          <w:p w14:paraId="308ECB27" w14:textId="77777777" w:rsidR="00BC4AD0" w:rsidRDefault="00000000">
            <w:r>
              <w:t>902</w:t>
            </w:r>
          </w:p>
        </w:tc>
        <w:tc>
          <w:tcPr>
            <w:tcW w:w="4500" w:type="dxa"/>
          </w:tcPr>
          <w:p w14:paraId="71145E6C" w14:textId="77777777" w:rsidR="00BC4AD0" w:rsidRDefault="00000000">
            <w:r>
              <w:t>198</w:t>
            </w:r>
          </w:p>
        </w:tc>
      </w:tr>
      <w:tr w:rsidR="00BC4AD0" w14:paraId="6D788F99" w14:textId="77777777">
        <w:tblPrEx>
          <w:tblCellMar>
            <w:top w:w="0" w:type="dxa"/>
            <w:bottom w:w="0" w:type="dxa"/>
          </w:tblCellMar>
        </w:tblPrEx>
        <w:tc>
          <w:tcPr>
            <w:tcW w:w="4500" w:type="dxa"/>
          </w:tcPr>
          <w:p w14:paraId="3C972CB6" w14:textId="77777777" w:rsidR="00BC4AD0" w:rsidRDefault="00000000">
            <w:r>
              <w:t>903</w:t>
            </w:r>
          </w:p>
        </w:tc>
        <w:tc>
          <w:tcPr>
            <w:tcW w:w="4500" w:type="dxa"/>
          </w:tcPr>
          <w:p w14:paraId="0E9B0E19" w14:textId="77777777" w:rsidR="00BC4AD0" w:rsidRDefault="00000000">
            <w:r>
              <w:t>199</w:t>
            </w:r>
          </w:p>
        </w:tc>
      </w:tr>
      <w:tr w:rsidR="00BC4AD0" w14:paraId="1C1A1175" w14:textId="77777777">
        <w:tblPrEx>
          <w:tblCellMar>
            <w:top w:w="0" w:type="dxa"/>
            <w:bottom w:w="0" w:type="dxa"/>
          </w:tblCellMar>
        </w:tblPrEx>
        <w:tc>
          <w:tcPr>
            <w:tcW w:w="4500" w:type="dxa"/>
          </w:tcPr>
          <w:p w14:paraId="4529DB77" w14:textId="77777777" w:rsidR="00BC4AD0" w:rsidRDefault="00000000">
            <w:r>
              <w:t>904</w:t>
            </w:r>
          </w:p>
        </w:tc>
        <w:tc>
          <w:tcPr>
            <w:tcW w:w="4500" w:type="dxa"/>
          </w:tcPr>
          <w:p w14:paraId="71D539DF" w14:textId="77777777" w:rsidR="00BC4AD0" w:rsidRDefault="00000000">
            <w:r>
              <w:t>200</w:t>
            </w:r>
          </w:p>
        </w:tc>
      </w:tr>
      <w:tr w:rsidR="00BC4AD0" w14:paraId="4002F083" w14:textId="77777777">
        <w:tblPrEx>
          <w:tblCellMar>
            <w:top w:w="0" w:type="dxa"/>
            <w:bottom w:w="0" w:type="dxa"/>
          </w:tblCellMar>
        </w:tblPrEx>
        <w:tc>
          <w:tcPr>
            <w:tcW w:w="4500" w:type="dxa"/>
          </w:tcPr>
          <w:p w14:paraId="2F1C6948" w14:textId="77777777" w:rsidR="00BC4AD0" w:rsidRDefault="00000000">
            <w:r>
              <w:t>905</w:t>
            </w:r>
          </w:p>
        </w:tc>
        <w:tc>
          <w:tcPr>
            <w:tcW w:w="4500" w:type="dxa"/>
          </w:tcPr>
          <w:p w14:paraId="6FFFB656" w14:textId="77777777" w:rsidR="00BC4AD0" w:rsidRDefault="00000000">
            <w:r>
              <w:t>201</w:t>
            </w:r>
          </w:p>
        </w:tc>
      </w:tr>
      <w:tr w:rsidR="00BC4AD0" w14:paraId="7D3AEEE4" w14:textId="77777777">
        <w:tblPrEx>
          <w:tblCellMar>
            <w:top w:w="0" w:type="dxa"/>
            <w:bottom w:w="0" w:type="dxa"/>
          </w:tblCellMar>
        </w:tblPrEx>
        <w:tc>
          <w:tcPr>
            <w:tcW w:w="4500" w:type="dxa"/>
          </w:tcPr>
          <w:p w14:paraId="4BD1A163" w14:textId="77777777" w:rsidR="00BC4AD0" w:rsidRDefault="00000000">
            <w:r>
              <w:t>906</w:t>
            </w:r>
          </w:p>
        </w:tc>
        <w:tc>
          <w:tcPr>
            <w:tcW w:w="4500" w:type="dxa"/>
          </w:tcPr>
          <w:p w14:paraId="44293DF6" w14:textId="77777777" w:rsidR="00BC4AD0" w:rsidRDefault="00000000">
            <w:r>
              <w:t>202</w:t>
            </w:r>
          </w:p>
        </w:tc>
      </w:tr>
      <w:tr w:rsidR="00BC4AD0" w14:paraId="159F2C1F" w14:textId="77777777">
        <w:tblPrEx>
          <w:tblCellMar>
            <w:top w:w="0" w:type="dxa"/>
            <w:bottom w:w="0" w:type="dxa"/>
          </w:tblCellMar>
        </w:tblPrEx>
        <w:tc>
          <w:tcPr>
            <w:tcW w:w="4500" w:type="dxa"/>
          </w:tcPr>
          <w:p w14:paraId="58EB8994" w14:textId="77777777" w:rsidR="00BC4AD0" w:rsidRDefault="00000000">
            <w:r>
              <w:t>907</w:t>
            </w:r>
          </w:p>
        </w:tc>
        <w:tc>
          <w:tcPr>
            <w:tcW w:w="4500" w:type="dxa"/>
          </w:tcPr>
          <w:p w14:paraId="5F09CA35" w14:textId="77777777" w:rsidR="00BC4AD0" w:rsidRDefault="00000000">
            <w:r>
              <w:t>203</w:t>
            </w:r>
          </w:p>
        </w:tc>
      </w:tr>
      <w:tr w:rsidR="00BC4AD0" w14:paraId="3D6BCA6F" w14:textId="77777777">
        <w:tblPrEx>
          <w:tblCellMar>
            <w:top w:w="0" w:type="dxa"/>
            <w:bottom w:w="0" w:type="dxa"/>
          </w:tblCellMar>
        </w:tblPrEx>
        <w:tc>
          <w:tcPr>
            <w:tcW w:w="4500" w:type="dxa"/>
          </w:tcPr>
          <w:p w14:paraId="166C6513" w14:textId="77777777" w:rsidR="00BC4AD0" w:rsidRDefault="00000000">
            <w:r>
              <w:t>908</w:t>
            </w:r>
          </w:p>
        </w:tc>
        <w:tc>
          <w:tcPr>
            <w:tcW w:w="4500" w:type="dxa"/>
          </w:tcPr>
          <w:p w14:paraId="576E4C23" w14:textId="77777777" w:rsidR="00BC4AD0" w:rsidRDefault="00000000">
            <w:r>
              <w:t>204</w:t>
            </w:r>
          </w:p>
        </w:tc>
      </w:tr>
      <w:tr w:rsidR="00BC4AD0" w14:paraId="6A6C2DA7" w14:textId="77777777">
        <w:tblPrEx>
          <w:tblCellMar>
            <w:top w:w="0" w:type="dxa"/>
            <w:bottom w:w="0" w:type="dxa"/>
          </w:tblCellMar>
        </w:tblPrEx>
        <w:tc>
          <w:tcPr>
            <w:tcW w:w="4500" w:type="dxa"/>
          </w:tcPr>
          <w:p w14:paraId="6B41D77E" w14:textId="77777777" w:rsidR="00BC4AD0" w:rsidRDefault="00000000">
            <w:r>
              <w:t>909</w:t>
            </w:r>
          </w:p>
        </w:tc>
        <w:tc>
          <w:tcPr>
            <w:tcW w:w="4500" w:type="dxa"/>
          </w:tcPr>
          <w:p w14:paraId="57F4EE70" w14:textId="77777777" w:rsidR="00BC4AD0" w:rsidRDefault="00000000">
            <w:r>
              <w:t>205</w:t>
            </w:r>
          </w:p>
        </w:tc>
      </w:tr>
      <w:tr w:rsidR="00BC4AD0" w14:paraId="0AC8876C" w14:textId="77777777">
        <w:tblPrEx>
          <w:tblCellMar>
            <w:top w:w="0" w:type="dxa"/>
            <w:bottom w:w="0" w:type="dxa"/>
          </w:tblCellMar>
        </w:tblPrEx>
        <w:tc>
          <w:tcPr>
            <w:tcW w:w="4500" w:type="dxa"/>
          </w:tcPr>
          <w:p w14:paraId="5320603E" w14:textId="77777777" w:rsidR="00BC4AD0" w:rsidRDefault="00000000">
            <w:r>
              <w:lastRenderedPageBreak/>
              <w:t>910</w:t>
            </w:r>
          </w:p>
        </w:tc>
        <w:tc>
          <w:tcPr>
            <w:tcW w:w="4500" w:type="dxa"/>
          </w:tcPr>
          <w:p w14:paraId="1C191F0A" w14:textId="77777777" w:rsidR="00BC4AD0" w:rsidRDefault="00000000">
            <w:r>
              <w:t>206</w:t>
            </w:r>
          </w:p>
        </w:tc>
      </w:tr>
      <w:tr w:rsidR="00BC4AD0" w14:paraId="4B4DC8FC" w14:textId="77777777">
        <w:tblPrEx>
          <w:tblCellMar>
            <w:top w:w="0" w:type="dxa"/>
            <w:bottom w:w="0" w:type="dxa"/>
          </w:tblCellMar>
        </w:tblPrEx>
        <w:tc>
          <w:tcPr>
            <w:tcW w:w="4500" w:type="dxa"/>
          </w:tcPr>
          <w:p w14:paraId="49FFE3F8" w14:textId="77777777" w:rsidR="00BC4AD0" w:rsidRDefault="00000000">
            <w:r>
              <w:t>911</w:t>
            </w:r>
          </w:p>
        </w:tc>
        <w:tc>
          <w:tcPr>
            <w:tcW w:w="4500" w:type="dxa"/>
          </w:tcPr>
          <w:p w14:paraId="78D98199" w14:textId="77777777" w:rsidR="00BC4AD0" w:rsidRDefault="00000000">
            <w:r>
              <w:t>207</w:t>
            </w:r>
          </w:p>
        </w:tc>
      </w:tr>
      <w:tr w:rsidR="00BC4AD0" w14:paraId="43E91E8D" w14:textId="77777777">
        <w:tblPrEx>
          <w:tblCellMar>
            <w:top w:w="0" w:type="dxa"/>
            <w:bottom w:w="0" w:type="dxa"/>
          </w:tblCellMar>
        </w:tblPrEx>
        <w:tc>
          <w:tcPr>
            <w:tcW w:w="4500" w:type="dxa"/>
          </w:tcPr>
          <w:p w14:paraId="022455E0" w14:textId="77777777" w:rsidR="00BC4AD0" w:rsidRDefault="00000000">
            <w:r>
              <w:t>912</w:t>
            </w:r>
          </w:p>
        </w:tc>
        <w:tc>
          <w:tcPr>
            <w:tcW w:w="4500" w:type="dxa"/>
          </w:tcPr>
          <w:p w14:paraId="46FF1C2F" w14:textId="77777777" w:rsidR="00BC4AD0" w:rsidRDefault="00000000">
            <w:r>
              <w:t>208</w:t>
            </w:r>
          </w:p>
        </w:tc>
      </w:tr>
      <w:tr w:rsidR="00BC4AD0" w14:paraId="3E816182" w14:textId="77777777">
        <w:tblPrEx>
          <w:tblCellMar>
            <w:top w:w="0" w:type="dxa"/>
            <w:bottom w:w="0" w:type="dxa"/>
          </w:tblCellMar>
        </w:tblPrEx>
        <w:tc>
          <w:tcPr>
            <w:tcW w:w="4500" w:type="dxa"/>
          </w:tcPr>
          <w:p w14:paraId="6145F225" w14:textId="77777777" w:rsidR="00BC4AD0" w:rsidRDefault="00000000">
            <w:r>
              <w:t>913</w:t>
            </w:r>
          </w:p>
        </w:tc>
        <w:tc>
          <w:tcPr>
            <w:tcW w:w="4500" w:type="dxa"/>
          </w:tcPr>
          <w:p w14:paraId="536756FF" w14:textId="77777777" w:rsidR="00BC4AD0" w:rsidRDefault="00000000">
            <w:r>
              <w:t>209</w:t>
            </w:r>
          </w:p>
        </w:tc>
      </w:tr>
      <w:tr w:rsidR="00BC4AD0" w14:paraId="4048A77C" w14:textId="77777777">
        <w:tblPrEx>
          <w:tblCellMar>
            <w:top w:w="0" w:type="dxa"/>
            <w:bottom w:w="0" w:type="dxa"/>
          </w:tblCellMar>
        </w:tblPrEx>
        <w:tc>
          <w:tcPr>
            <w:tcW w:w="4500" w:type="dxa"/>
          </w:tcPr>
          <w:p w14:paraId="04868F26" w14:textId="77777777" w:rsidR="00BC4AD0" w:rsidRDefault="00000000">
            <w:r>
              <w:t>914</w:t>
            </w:r>
          </w:p>
        </w:tc>
        <w:tc>
          <w:tcPr>
            <w:tcW w:w="4500" w:type="dxa"/>
          </w:tcPr>
          <w:p w14:paraId="392E4CE4" w14:textId="77777777" w:rsidR="00BC4AD0" w:rsidRDefault="00000000">
            <w:r>
              <w:t>210</w:t>
            </w:r>
          </w:p>
        </w:tc>
      </w:tr>
      <w:tr w:rsidR="00BC4AD0" w14:paraId="722F7964" w14:textId="77777777">
        <w:tblPrEx>
          <w:tblCellMar>
            <w:top w:w="0" w:type="dxa"/>
            <w:bottom w:w="0" w:type="dxa"/>
          </w:tblCellMar>
        </w:tblPrEx>
        <w:tc>
          <w:tcPr>
            <w:tcW w:w="4500" w:type="dxa"/>
          </w:tcPr>
          <w:p w14:paraId="3E4E2606" w14:textId="77777777" w:rsidR="00BC4AD0" w:rsidRDefault="00000000">
            <w:r>
              <w:t>915</w:t>
            </w:r>
          </w:p>
        </w:tc>
        <w:tc>
          <w:tcPr>
            <w:tcW w:w="4500" w:type="dxa"/>
          </w:tcPr>
          <w:p w14:paraId="5715962F" w14:textId="77777777" w:rsidR="00BC4AD0" w:rsidRDefault="00000000">
            <w:r>
              <w:t>211</w:t>
            </w:r>
          </w:p>
        </w:tc>
      </w:tr>
      <w:tr w:rsidR="00BC4AD0" w14:paraId="72B2B6BD" w14:textId="77777777">
        <w:tblPrEx>
          <w:tblCellMar>
            <w:top w:w="0" w:type="dxa"/>
            <w:bottom w:w="0" w:type="dxa"/>
          </w:tblCellMar>
        </w:tblPrEx>
        <w:tc>
          <w:tcPr>
            <w:tcW w:w="4500" w:type="dxa"/>
          </w:tcPr>
          <w:p w14:paraId="2250D5E2" w14:textId="77777777" w:rsidR="00BC4AD0" w:rsidRDefault="00000000">
            <w:r>
              <w:t>916</w:t>
            </w:r>
          </w:p>
        </w:tc>
        <w:tc>
          <w:tcPr>
            <w:tcW w:w="4500" w:type="dxa"/>
          </w:tcPr>
          <w:p w14:paraId="122A0FF4" w14:textId="77777777" w:rsidR="00BC4AD0" w:rsidRDefault="00000000">
            <w:r>
              <w:t>212</w:t>
            </w:r>
          </w:p>
        </w:tc>
      </w:tr>
      <w:tr w:rsidR="00BC4AD0" w14:paraId="77F98E0A" w14:textId="77777777">
        <w:tblPrEx>
          <w:tblCellMar>
            <w:top w:w="0" w:type="dxa"/>
            <w:bottom w:w="0" w:type="dxa"/>
          </w:tblCellMar>
        </w:tblPrEx>
        <w:tc>
          <w:tcPr>
            <w:tcW w:w="4500" w:type="dxa"/>
          </w:tcPr>
          <w:p w14:paraId="4D196C37" w14:textId="77777777" w:rsidR="00BC4AD0" w:rsidRDefault="00000000">
            <w:r>
              <w:t>917</w:t>
            </w:r>
          </w:p>
        </w:tc>
        <w:tc>
          <w:tcPr>
            <w:tcW w:w="4500" w:type="dxa"/>
          </w:tcPr>
          <w:p w14:paraId="6359680C" w14:textId="77777777" w:rsidR="00BC4AD0" w:rsidRDefault="00000000">
            <w:r>
              <w:t>213</w:t>
            </w:r>
          </w:p>
        </w:tc>
      </w:tr>
      <w:tr w:rsidR="00BC4AD0" w14:paraId="3DE140A5" w14:textId="77777777">
        <w:tblPrEx>
          <w:tblCellMar>
            <w:top w:w="0" w:type="dxa"/>
            <w:bottom w:w="0" w:type="dxa"/>
          </w:tblCellMar>
        </w:tblPrEx>
        <w:tc>
          <w:tcPr>
            <w:tcW w:w="4500" w:type="dxa"/>
          </w:tcPr>
          <w:p w14:paraId="3BCB153C" w14:textId="77777777" w:rsidR="00BC4AD0" w:rsidRDefault="00000000">
            <w:r>
              <w:t>918</w:t>
            </w:r>
          </w:p>
        </w:tc>
        <w:tc>
          <w:tcPr>
            <w:tcW w:w="4500" w:type="dxa"/>
          </w:tcPr>
          <w:p w14:paraId="78FA8585" w14:textId="77777777" w:rsidR="00BC4AD0" w:rsidRDefault="00000000">
            <w:r>
              <w:t>214</w:t>
            </w:r>
          </w:p>
        </w:tc>
      </w:tr>
      <w:tr w:rsidR="00BC4AD0" w14:paraId="29D7E806" w14:textId="77777777">
        <w:tblPrEx>
          <w:tblCellMar>
            <w:top w:w="0" w:type="dxa"/>
            <w:bottom w:w="0" w:type="dxa"/>
          </w:tblCellMar>
        </w:tblPrEx>
        <w:tc>
          <w:tcPr>
            <w:tcW w:w="4500" w:type="dxa"/>
          </w:tcPr>
          <w:p w14:paraId="0579C134" w14:textId="77777777" w:rsidR="00BC4AD0" w:rsidRDefault="00000000">
            <w:r>
              <w:t>919</w:t>
            </w:r>
          </w:p>
        </w:tc>
        <w:tc>
          <w:tcPr>
            <w:tcW w:w="4500" w:type="dxa"/>
          </w:tcPr>
          <w:p w14:paraId="2AF59167" w14:textId="77777777" w:rsidR="00BC4AD0" w:rsidRDefault="00000000">
            <w:r>
              <w:t>215</w:t>
            </w:r>
          </w:p>
        </w:tc>
      </w:tr>
      <w:tr w:rsidR="00BC4AD0" w14:paraId="7D8B145C" w14:textId="77777777">
        <w:tblPrEx>
          <w:tblCellMar>
            <w:top w:w="0" w:type="dxa"/>
            <w:bottom w:w="0" w:type="dxa"/>
          </w:tblCellMar>
        </w:tblPrEx>
        <w:tc>
          <w:tcPr>
            <w:tcW w:w="4500" w:type="dxa"/>
          </w:tcPr>
          <w:p w14:paraId="5AECEC38" w14:textId="77777777" w:rsidR="00BC4AD0" w:rsidRDefault="00000000">
            <w:r>
              <w:t>920</w:t>
            </w:r>
          </w:p>
        </w:tc>
        <w:tc>
          <w:tcPr>
            <w:tcW w:w="4500" w:type="dxa"/>
          </w:tcPr>
          <w:p w14:paraId="4E2F0978" w14:textId="77777777" w:rsidR="00BC4AD0" w:rsidRDefault="00000000">
            <w:r>
              <w:t>216</w:t>
            </w:r>
          </w:p>
        </w:tc>
      </w:tr>
      <w:tr w:rsidR="00BC4AD0" w14:paraId="68E5F736" w14:textId="77777777">
        <w:tblPrEx>
          <w:tblCellMar>
            <w:top w:w="0" w:type="dxa"/>
            <w:bottom w:w="0" w:type="dxa"/>
          </w:tblCellMar>
        </w:tblPrEx>
        <w:tc>
          <w:tcPr>
            <w:tcW w:w="4500" w:type="dxa"/>
          </w:tcPr>
          <w:p w14:paraId="5B991078" w14:textId="77777777" w:rsidR="00BC4AD0" w:rsidRDefault="00000000">
            <w:r>
              <w:t>921</w:t>
            </w:r>
          </w:p>
        </w:tc>
        <w:tc>
          <w:tcPr>
            <w:tcW w:w="4500" w:type="dxa"/>
          </w:tcPr>
          <w:p w14:paraId="1A19BFF6" w14:textId="77777777" w:rsidR="00BC4AD0" w:rsidRDefault="00000000">
            <w:r>
              <w:t>217</w:t>
            </w:r>
          </w:p>
        </w:tc>
      </w:tr>
      <w:tr w:rsidR="00BC4AD0" w14:paraId="389DD7F2" w14:textId="77777777">
        <w:tblPrEx>
          <w:tblCellMar>
            <w:top w:w="0" w:type="dxa"/>
            <w:bottom w:w="0" w:type="dxa"/>
          </w:tblCellMar>
        </w:tblPrEx>
        <w:tc>
          <w:tcPr>
            <w:tcW w:w="4500" w:type="dxa"/>
          </w:tcPr>
          <w:p w14:paraId="5949D152" w14:textId="77777777" w:rsidR="00BC4AD0" w:rsidRDefault="00000000">
            <w:r>
              <w:t>922</w:t>
            </w:r>
          </w:p>
        </w:tc>
        <w:tc>
          <w:tcPr>
            <w:tcW w:w="4500" w:type="dxa"/>
          </w:tcPr>
          <w:p w14:paraId="7FF0168B" w14:textId="77777777" w:rsidR="00BC4AD0" w:rsidRDefault="00000000">
            <w:r>
              <w:t>218</w:t>
            </w:r>
          </w:p>
        </w:tc>
      </w:tr>
      <w:tr w:rsidR="00BC4AD0" w14:paraId="208B892F" w14:textId="77777777">
        <w:tblPrEx>
          <w:tblCellMar>
            <w:top w:w="0" w:type="dxa"/>
            <w:bottom w:w="0" w:type="dxa"/>
          </w:tblCellMar>
        </w:tblPrEx>
        <w:tc>
          <w:tcPr>
            <w:tcW w:w="4500" w:type="dxa"/>
          </w:tcPr>
          <w:p w14:paraId="1A7225B9" w14:textId="77777777" w:rsidR="00BC4AD0" w:rsidRDefault="00000000">
            <w:r>
              <w:t>923</w:t>
            </w:r>
          </w:p>
        </w:tc>
        <w:tc>
          <w:tcPr>
            <w:tcW w:w="4500" w:type="dxa"/>
          </w:tcPr>
          <w:p w14:paraId="281DF6A3" w14:textId="77777777" w:rsidR="00BC4AD0" w:rsidRDefault="00000000">
            <w:r>
              <w:t>219</w:t>
            </w:r>
          </w:p>
        </w:tc>
      </w:tr>
      <w:tr w:rsidR="00BC4AD0" w14:paraId="797FD971" w14:textId="77777777">
        <w:tblPrEx>
          <w:tblCellMar>
            <w:top w:w="0" w:type="dxa"/>
            <w:bottom w:w="0" w:type="dxa"/>
          </w:tblCellMar>
        </w:tblPrEx>
        <w:tc>
          <w:tcPr>
            <w:tcW w:w="4500" w:type="dxa"/>
          </w:tcPr>
          <w:p w14:paraId="241A8BDE" w14:textId="77777777" w:rsidR="00BC4AD0" w:rsidRDefault="00000000">
            <w:r>
              <w:t>924</w:t>
            </w:r>
          </w:p>
        </w:tc>
        <w:tc>
          <w:tcPr>
            <w:tcW w:w="4500" w:type="dxa"/>
          </w:tcPr>
          <w:p w14:paraId="29749B8B" w14:textId="77777777" w:rsidR="00BC4AD0" w:rsidRDefault="00000000">
            <w:r>
              <w:t>220</w:t>
            </w:r>
          </w:p>
        </w:tc>
      </w:tr>
      <w:tr w:rsidR="00BC4AD0" w14:paraId="5DB32D06" w14:textId="77777777">
        <w:tblPrEx>
          <w:tblCellMar>
            <w:top w:w="0" w:type="dxa"/>
            <w:bottom w:w="0" w:type="dxa"/>
          </w:tblCellMar>
        </w:tblPrEx>
        <w:tc>
          <w:tcPr>
            <w:tcW w:w="4500" w:type="dxa"/>
          </w:tcPr>
          <w:p w14:paraId="38C5BBDD" w14:textId="77777777" w:rsidR="00BC4AD0" w:rsidRDefault="00000000">
            <w:r>
              <w:t>925</w:t>
            </w:r>
          </w:p>
        </w:tc>
        <w:tc>
          <w:tcPr>
            <w:tcW w:w="4500" w:type="dxa"/>
          </w:tcPr>
          <w:p w14:paraId="14C4D1D9" w14:textId="77777777" w:rsidR="00BC4AD0" w:rsidRDefault="00000000">
            <w:r>
              <w:t>221</w:t>
            </w:r>
          </w:p>
        </w:tc>
      </w:tr>
      <w:tr w:rsidR="00BC4AD0" w14:paraId="67A3F307" w14:textId="77777777">
        <w:tblPrEx>
          <w:tblCellMar>
            <w:top w:w="0" w:type="dxa"/>
            <w:bottom w:w="0" w:type="dxa"/>
          </w:tblCellMar>
        </w:tblPrEx>
        <w:tc>
          <w:tcPr>
            <w:tcW w:w="4500" w:type="dxa"/>
          </w:tcPr>
          <w:p w14:paraId="3DD32C0D" w14:textId="77777777" w:rsidR="00BC4AD0" w:rsidRDefault="00000000">
            <w:r>
              <w:t>926</w:t>
            </w:r>
          </w:p>
        </w:tc>
        <w:tc>
          <w:tcPr>
            <w:tcW w:w="4500" w:type="dxa"/>
          </w:tcPr>
          <w:p w14:paraId="694DC5A3" w14:textId="77777777" w:rsidR="00BC4AD0" w:rsidRDefault="00000000">
            <w:r>
              <w:t>222</w:t>
            </w:r>
          </w:p>
        </w:tc>
      </w:tr>
      <w:tr w:rsidR="00BC4AD0" w14:paraId="3C062CDF" w14:textId="77777777">
        <w:tblPrEx>
          <w:tblCellMar>
            <w:top w:w="0" w:type="dxa"/>
            <w:bottom w:w="0" w:type="dxa"/>
          </w:tblCellMar>
        </w:tblPrEx>
        <w:tc>
          <w:tcPr>
            <w:tcW w:w="4500" w:type="dxa"/>
          </w:tcPr>
          <w:p w14:paraId="17AF3434" w14:textId="77777777" w:rsidR="00BC4AD0" w:rsidRDefault="00000000">
            <w:r>
              <w:t>927</w:t>
            </w:r>
          </w:p>
        </w:tc>
        <w:tc>
          <w:tcPr>
            <w:tcW w:w="4500" w:type="dxa"/>
          </w:tcPr>
          <w:p w14:paraId="37726E81" w14:textId="77777777" w:rsidR="00BC4AD0" w:rsidRDefault="00000000">
            <w:r>
              <w:t>223</w:t>
            </w:r>
          </w:p>
        </w:tc>
      </w:tr>
      <w:tr w:rsidR="00BC4AD0" w14:paraId="66D2B937" w14:textId="77777777">
        <w:tblPrEx>
          <w:tblCellMar>
            <w:top w:w="0" w:type="dxa"/>
            <w:bottom w:w="0" w:type="dxa"/>
          </w:tblCellMar>
        </w:tblPrEx>
        <w:tc>
          <w:tcPr>
            <w:tcW w:w="4500" w:type="dxa"/>
          </w:tcPr>
          <w:p w14:paraId="53F430F7" w14:textId="77777777" w:rsidR="00BC4AD0" w:rsidRDefault="00000000">
            <w:r>
              <w:t>928</w:t>
            </w:r>
          </w:p>
        </w:tc>
        <w:tc>
          <w:tcPr>
            <w:tcW w:w="4500" w:type="dxa"/>
          </w:tcPr>
          <w:p w14:paraId="5A075848" w14:textId="77777777" w:rsidR="00BC4AD0" w:rsidRDefault="00000000">
            <w:r>
              <w:t>224</w:t>
            </w:r>
          </w:p>
        </w:tc>
      </w:tr>
      <w:tr w:rsidR="00BC4AD0" w14:paraId="6F98AEA8" w14:textId="77777777">
        <w:tblPrEx>
          <w:tblCellMar>
            <w:top w:w="0" w:type="dxa"/>
            <w:bottom w:w="0" w:type="dxa"/>
          </w:tblCellMar>
        </w:tblPrEx>
        <w:tc>
          <w:tcPr>
            <w:tcW w:w="4500" w:type="dxa"/>
          </w:tcPr>
          <w:p w14:paraId="3D1864DF" w14:textId="77777777" w:rsidR="00BC4AD0" w:rsidRDefault="00000000">
            <w:r>
              <w:t>929</w:t>
            </w:r>
          </w:p>
        </w:tc>
        <w:tc>
          <w:tcPr>
            <w:tcW w:w="4500" w:type="dxa"/>
          </w:tcPr>
          <w:p w14:paraId="6BE29C72" w14:textId="77777777" w:rsidR="00BC4AD0" w:rsidRDefault="00000000">
            <w:r>
              <w:t>225</w:t>
            </w:r>
          </w:p>
        </w:tc>
      </w:tr>
      <w:tr w:rsidR="00BC4AD0" w14:paraId="72CAE409" w14:textId="77777777">
        <w:tblPrEx>
          <w:tblCellMar>
            <w:top w:w="0" w:type="dxa"/>
            <w:bottom w:w="0" w:type="dxa"/>
          </w:tblCellMar>
        </w:tblPrEx>
        <w:tc>
          <w:tcPr>
            <w:tcW w:w="4500" w:type="dxa"/>
          </w:tcPr>
          <w:p w14:paraId="4F715CF0" w14:textId="77777777" w:rsidR="00BC4AD0" w:rsidRDefault="00000000">
            <w:r>
              <w:t>930</w:t>
            </w:r>
          </w:p>
        </w:tc>
        <w:tc>
          <w:tcPr>
            <w:tcW w:w="4500" w:type="dxa"/>
          </w:tcPr>
          <w:p w14:paraId="4B075168" w14:textId="77777777" w:rsidR="00BC4AD0" w:rsidRDefault="00000000">
            <w:r>
              <w:t>226</w:t>
            </w:r>
          </w:p>
        </w:tc>
      </w:tr>
      <w:tr w:rsidR="00BC4AD0" w14:paraId="2212A6BA" w14:textId="77777777">
        <w:tblPrEx>
          <w:tblCellMar>
            <w:top w:w="0" w:type="dxa"/>
            <w:bottom w:w="0" w:type="dxa"/>
          </w:tblCellMar>
        </w:tblPrEx>
        <w:tc>
          <w:tcPr>
            <w:tcW w:w="4500" w:type="dxa"/>
          </w:tcPr>
          <w:p w14:paraId="6C9B24A1" w14:textId="77777777" w:rsidR="00BC4AD0" w:rsidRDefault="00000000">
            <w:r>
              <w:t>931</w:t>
            </w:r>
          </w:p>
        </w:tc>
        <w:tc>
          <w:tcPr>
            <w:tcW w:w="4500" w:type="dxa"/>
          </w:tcPr>
          <w:p w14:paraId="16D91BF8" w14:textId="77777777" w:rsidR="00BC4AD0" w:rsidRDefault="00000000">
            <w:r>
              <w:t>227</w:t>
            </w:r>
          </w:p>
        </w:tc>
      </w:tr>
      <w:tr w:rsidR="00BC4AD0" w14:paraId="2A723AA3" w14:textId="77777777">
        <w:tblPrEx>
          <w:tblCellMar>
            <w:top w:w="0" w:type="dxa"/>
            <w:bottom w:w="0" w:type="dxa"/>
          </w:tblCellMar>
        </w:tblPrEx>
        <w:tc>
          <w:tcPr>
            <w:tcW w:w="4500" w:type="dxa"/>
          </w:tcPr>
          <w:p w14:paraId="4092F8CC" w14:textId="77777777" w:rsidR="00BC4AD0" w:rsidRDefault="00000000">
            <w:r>
              <w:t>932</w:t>
            </w:r>
          </w:p>
        </w:tc>
        <w:tc>
          <w:tcPr>
            <w:tcW w:w="4500" w:type="dxa"/>
          </w:tcPr>
          <w:p w14:paraId="615F9209" w14:textId="77777777" w:rsidR="00BC4AD0" w:rsidRDefault="00000000">
            <w:r>
              <w:t>228</w:t>
            </w:r>
          </w:p>
        </w:tc>
      </w:tr>
      <w:tr w:rsidR="00BC4AD0" w14:paraId="2B63F675" w14:textId="77777777">
        <w:tblPrEx>
          <w:tblCellMar>
            <w:top w:w="0" w:type="dxa"/>
            <w:bottom w:w="0" w:type="dxa"/>
          </w:tblCellMar>
        </w:tblPrEx>
        <w:tc>
          <w:tcPr>
            <w:tcW w:w="4500" w:type="dxa"/>
          </w:tcPr>
          <w:p w14:paraId="7B40511C" w14:textId="77777777" w:rsidR="00BC4AD0" w:rsidRDefault="00000000">
            <w:r>
              <w:t>933</w:t>
            </w:r>
          </w:p>
        </w:tc>
        <w:tc>
          <w:tcPr>
            <w:tcW w:w="4500" w:type="dxa"/>
          </w:tcPr>
          <w:p w14:paraId="6D748D77" w14:textId="77777777" w:rsidR="00BC4AD0" w:rsidRDefault="00000000">
            <w:r>
              <w:t>229</w:t>
            </w:r>
          </w:p>
        </w:tc>
      </w:tr>
      <w:tr w:rsidR="00BC4AD0" w14:paraId="42C764C6" w14:textId="77777777">
        <w:tblPrEx>
          <w:tblCellMar>
            <w:top w:w="0" w:type="dxa"/>
            <w:bottom w:w="0" w:type="dxa"/>
          </w:tblCellMar>
        </w:tblPrEx>
        <w:tc>
          <w:tcPr>
            <w:tcW w:w="4500" w:type="dxa"/>
          </w:tcPr>
          <w:p w14:paraId="34F2B375" w14:textId="77777777" w:rsidR="00BC4AD0" w:rsidRDefault="00000000">
            <w:r>
              <w:t>934</w:t>
            </w:r>
          </w:p>
        </w:tc>
        <w:tc>
          <w:tcPr>
            <w:tcW w:w="4500" w:type="dxa"/>
          </w:tcPr>
          <w:p w14:paraId="5DDB57E2" w14:textId="77777777" w:rsidR="00BC4AD0" w:rsidRDefault="00000000">
            <w:r>
              <w:t>230</w:t>
            </w:r>
          </w:p>
        </w:tc>
      </w:tr>
      <w:tr w:rsidR="00BC4AD0" w14:paraId="1673B2A5" w14:textId="77777777">
        <w:tblPrEx>
          <w:tblCellMar>
            <w:top w:w="0" w:type="dxa"/>
            <w:bottom w:w="0" w:type="dxa"/>
          </w:tblCellMar>
        </w:tblPrEx>
        <w:tc>
          <w:tcPr>
            <w:tcW w:w="4500" w:type="dxa"/>
          </w:tcPr>
          <w:p w14:paraId="7671DA71" w14:textId="77777777" w:rsidR="00BC4AD0" w:rsidRDefault="00000000">
            <w:r>
              <w:t>935</w:t>
            </w:r>
          </w:p>
        </w:tc>
        <w:tc>
          <w:tcPr>
            <w:tcW w:w="4500" w:type="dxa"/>
          </w:tcPr>
          <w:p w14:paraId="08D60B14" w14:textId="77777777" w:rsidR="00BC4AD0" w:rsidRDefault="00000000">
            <w:r>
              <w:t>231</w:t>
            </w:r>
          </w:p>
        </w:tc>
      </w:tr>
      <w:tr w:rsidR="00BC4AD0" w14:paraId="3879E6D2" w14:textId="77777777">
        <w:tblPrEx>
          <w:tblCellMar>
            <w:top w:w="0" w:type="dxa"/>
            <w:bottom w:w="0" w:type="dxa"/>
          </w:tblCellMar>
        </w:tblPrEx>
        <w:tc>
          <w:tcPr>
            <w:tcW w:w="4500" w:type="dxa"/>
          </w:tcPr>
          <w:p w14:paraId="6F991624" w14:textId="77777777" w:rsidR="00BC4AD0" w:rsidRDefault="00000000">
            <w:r>
              <w:t>936</w:t>
            </w:r>
          </w:p>
        </w:tc>
        <w:tc>
          <w:tcPr>
            <w:tcW w:w="4500" w:type="dxa"/>
          </w:tcPr>
          <w:p w14:paraId="5EF357BD" w14:textId="77777777" w:rsidR="00BC4AD0" w:rsidRDefault="00000000">
            <w:r>
              <w:t>232</w:t>
            </w:r>
          </w:p>
        </w:tc>
      </w:tr>
      <w:tr w:rsidR="00BC4AD0" w14:paraId="658515DB" w14:textId="77777777">
        <w:tblPrEx>
          <w:tblCellMar>
            <w:top w:w="0" w:type="dxa"/>
            <w:bottom w:w="0" w:type="dxa"/>
          </w:tblCellMar>
        </w:tblPrEx>
        <w:tc>
          <w:tcPr>
            <w:tcW w:w="4500" w:type="dxa"/>
          </w:tcPr>
          <w:p w14:paraId="3798D51D" w14:textId="77777777" w:rsidR="00BC4AD0" w:rsidRDefault="00000000">
            <w:r>
              <w:t>937</w:t>
            </w:r>
          </w:p>
        </w:tc>
        <w:tc>
          <w:tcPr>
            <w:tcW w:w="4500" w:type="dxa"/>
          </w:tcPr>
          <w:p w14:paraId="7D3496AB" w14:textId="77777777" w:rsidR="00BC4AD0" w:rsidRDefault="00000000">
            <w:r>
              <w:t>233</w:t>
            </w:r>
          </w:p>
        </w:tc>
      </w:tr>
      <w:tr w:rsidR="00BC4AD0" w14:paraId="1BBE1818" w14:textId="77777777">
        <w:tblPrEx>
          <w:tblCellMar>
            <w:top w:w="0" w:type="dxa"/>
            <w:bottom w:w="0" w:type="dxa"/>
          </w:tblCellMar>
        </w:tblPrEx>
        <w:tc>
          <w:tcPr>
            <w:tcW w:w="4500" w:type="dxa"/>
          </w:tcPr>
          <w:p w14:paraId="3DA45697" w14:textId="77777777" w:rsidR="00BC4AD0" w:rsidRDefault="00000000">
            <w:r>
              <w:t>938</w:t>
            </w:r>
          </w:p>
        </w:tc>
        <w:tc>
          <w:tcPr>
            <w:tcW w:w="4500" w:type="dxa"/>
          </w:tcPr>
          <w:p w14:paraId="649AA523" w14:textId="77777777" w:rsidR="00BC4AD0" w:rsidRDefault="00000000">
            <w:r>
              <w:t>234</w:t>
            </w:r>
          </w:p>
        </w:tc>
      </w:tr>
      <w:tr w:rsidR="00BC4AD0" w14:paraId="603922B5" w14:textId="77777777">
        <w:tblPrEx>
          <w:tblCellMar>
            <w:top w:w="0" w:type="dxa"/>
            <w:bottom w:w="0" w:type="dxa"/>
          </w:tblCellMar>
        </w:tblPrEx>
        <w:tc>
          <w:tcPr>
            <w:tcW w:w="4500" w:type="dxa"/>
          </w:tcPr>
          <w:p w14:paraId="66AF052B" w14:textId="77777777" w:rsidR="00BC4AD0" w:rsidRDefault="00000000">
            <w:r>
              <w:t>939</w:t>
            </w:r>
          </w:p>
        </w:tc>
        <w:tc>
          <w:tcPr>
            <w:tcW w:w="4500" w:type="dxa"/>
          </w:tcPr>
          <w:p w14:paraId="63662227" w14:textId="77777777" w:rsidR="00BC4AD0" w:rsidRDefault="00000000">
            <w:r>
              <w:t>235</w:t>
            </w:r>
          </w:p>
        </w:tc>
      </w:tr>
      <w:tr w:rsidR="00BC4AD0" w14:paraId="2DA4F514" w14:textId="77777777">
        <w:tblPrEx>
          <w:tblCellMar>
            <w:top w:w="0" w:type="dxa"/>
            <w:bottom w:w="0" w:type="dxa"/>
          </w:tblCellMar>
        </w:tblPrEx>
        <w:tc>
          <w:tcPr>
            <w:tcW w:w="4500" w:type="dxa"/>
          </w:tcPr>
          <w:p w14:paraId="0AF57337" w14:textId="77777777" w:rsidR="00BC4AD0" w:rsidRDefault="00000000">
            <w:r>
              <w:t>940</w:t>
            </w:r>
          </w:p>
        </w:tc>
        <w:tc>
          <w:tcPr>
            <w:tcW w:w="4500" w:type="dxa"/>
          </w:tcPr>
          <w:p w14:paraId="0551C952" w14:textId="77777777" w:rsidR="00BC4AD0" w:rsidRDefault="00000000">
            <w:r>
              <w:t>236</w:t>
            </w:r>
          </w:p>
        </w:tc>
      </w:tr>
      <w:tr w:rsidR="00BC4AD0" w14:paraId="6DC0433D" w14:textId="77777777">
        <w:tblPrEx>
          <w:tblCellMar>
            <w:top w:w="0" w:type="dxa"/>
            <w:bottom w:w="0" w:type="dxa"/>
          </w:tblCellMar>
        </w:tblPrEx>
        <w:tc>
          <w:tcPr>
            <w:tcW w:w="4500" w:type="dxa"/>
          </w:tcPr>
          <w:p w14:paraId="2C5AD323" w14:textId="77777777" w:rsidR="00BC4AD0" w:rsidRDefault="00000000">
            <w:r>
              <w:t>941</w:t>
            </w:r>
          </w:p>
        </w:tc>
        <w:tc>
          <w:tcPr>
            <w:tcW w:w="4500" w:type="dxa"/>
          </w:tcPr>
          <w:p w14:paraId="3362BB82" w14:textId="77777777" w:rsidR="00BC4AD0" w:rsidRDefault="00000000">
            <w:r>
              <w:t>237</w:t>
            </w:r>
          </w:p>
        </w:tc>
      </w:tr>
      <w:tr w:rsidR="00BC4AD0" w14:paraId="71DA4592" w14:textId="77777777">
        <w:tblPrEx>
          <w:tblCellMar>
            <w:top w:w="0" w:type="dxa"/>
            <w:bottom w:w="0" w:type="dxa"/>
          </w:tblCellMar>
        </w:tblPrEx>
        <w:tc>
          <w:tcPr>
            <w:tcW w:w="4500" w:type="dxa"/>
          </w:tcPr>
          <w:p w14:paraId="03E07346" w14:textId="77777777" w:rsidR="00BC4AD0" w:rsidRDefault="00000000">
            <w:r>
              <w:t>942</w:t>
            </w:r>
          </w:p>
        </w:tc>
        <w:tc>
          <w:tcPr>
            <w:tcW w:w="4500" w:type="dxa"/>
          </w:tcPr>
          <w:p w14:paraId="54B2FE80" w14:textId="77777777" w:rsidR="00BC4AD0" w:rsidRDefault="00000000">
            <w:r>
              <w:t>238</w:t>
            </w:r>
          </w:p>
        </w:tc>
      </w:tr>
      <w:tr w:rsidR="00BC4AD0" w14:paraId="407BF372" w14:textId="77777777">
        <w:tblPrEx>
          <w:tblCellMar>
            <w:top w:w="0" w:type="dxa"/>
            <w:bottom w:w="0" w:type="dxa"/>
          </w:tblCellMar>
        </w:tblPrEx>
        <w:tc>
          <w:tcPr>
            <w:tcW w:w="4500" w:type="dxa"/>
          </w:tcPr>
          <w:p w14:paraId="5DABE068" w14:textId="77777777" w:rsidR="00BC4AD0" w:rsidRDefault="00000000">
            <w:r>
              <w:t>943</w:t>
            </w:r>
          </w:p>
        </w:tc>
        <w:tc>
          <w:tcPr>
            <w:tcW w:w="4500" w:type="dxa"/>
          </w:tcPr>
          <w:p w14:paraId="25CCE50D" w14:textId="77777777" w:rsidR="00BC4AD0" w:rsidRDefault="00000000">
            <w:r>
              <w:t>239</w:t>
            </w:r>
          </w:p>
        </w:tc>
      </w:tr>
      <w:tr w:rsidR="00BC4AD0" w14:paraId="77236430" w14:textId="77777777">
        <w:tblPrEx>
          <w:tblCellMar>
            <w:top w:w="0" w:type="dxa"/>
            <w:bottom w:w="0" w:type="dxa"/>
          </w:tblCellMar>
        </w:tblPrEx>
        <w:tc>
          <w:tcPr>
            <w:tcW w:w="4500" w:type="dxa"/>
          </w:tcPr>
          <w:p w14:paraId="6E374071" w14:textId="77777777" w:rsidR="00BC4AD0" w:rsidRDefault="00000000">
            <w:r>
              <w:t>944</w:t>
            </w:r>
          </w:p>
        </w:tc>
        <w:tc>
          <w:tcPr>
            <w:tcW w:w="4500" w:type="dxa"/>
          </w:tcPr>
          <w:p w14:paraId="58B01BB2" w14:textId="77777777" w:rsidR="00BC4AD0" w:rsidRDefault="00000000">
            <w:r>
              <w:t>240</w:t>
            </w:r>
          </w:p>
        </w:tc>
      </w:tr>
      <w:tr w:rsidR="00BC4AD0" w14:paraId="5070D69A" w14:textId="77777777">
        <w:tblPrEx>
          <w:tblCellMar>
            <w:top w:w="0" w:type="dxa"/>
            <w:bottom w:w="0" w:type="dxa"/>
          </w:tblCellMar>
        </w:tblPrEx>
        <w:tc>
          <w:tcPr>
            <w:tcW w:w="4500" w:type="dxa"/>
          </w:tcPr>
          <w:p w14:paraId="23C76E30" w14:textId="77777777" w:rsidR="00BC4AD0" w:rsidRDefault="00000000">
            <w:r>
              <w:t>945</w:t>
            </w:r>
          </w:p>
        </w:tc>
        <w:tc>
          <w:tcPr>
            <w:tcW w:w="4500" w:type="dxa"/>
          </w:tcPr>
          <w:p w14:paraId="34DAFEE1" w14:textId="77777777" w:rsidR="00BC4AD0" w:rsidRDefault="00000000">
            <w:r>
              <w:t>241</w:t>
            </w:r>
          </w:p>
        </w:tc>
      </w:tr>
      <w:tr w:rsidR="00BC4AD0" w14:paraId="04E8FEDC" w14:textId="77777777">
        <w:tblPrEx>
          <w:tblCellMar>
            <w:top w:w="0" w:type="dxa"/>
            <w:bottom w:w="0" w:type="dxa"/>
          </w:tblCellMar>
        </w:tblPrEx>
        <w:tc>
          <w:tcPr>
            <w:tcW w:w="4500" w:type="dxa"/>
          </w:tcPr>
          <w:p w14:paraId="13E5BC1F" w14:textId="77777777" w:rsidR="00BC4AD0" w:rsidRDefault="00000000">
            <w:r>
              <w:t>946</w:t>
            </w:r>
          </w:p>
        </w:tc>
        <w:tc>
          <w:tcPr>
            <w:tcW w:w="4500" w:type="dxa"/>
          </w:tcPr>
          <w:p w14:paraId="6F6EB37F" w14:textId="77777777" w:rsidR="00BC4AD0" w:rsidRDefault="00000000">
            <w:r>
              <w:t>242</w:t>
            </w:r>
          </w:p>
        </w:tc>
      </w:tr>
      <w:tr w:rsidR="00BC4AD0" w14:paraId="541CFDBB" w14:textId="77777777">
        <w:tblPrEx>
          <w:tblCellMar>
            <w:top w:w="0" w:type="dxa"/>
            <w:bottom w:w="0" w:type="dxa"/>
          </w:tblCellMar>
        </w:tblPrEx>
        <w:tc>
          <w:tcPr>
            <w:tcW w:w="4500" w:type="dxa"/>
          </w:tcPr>
          <w:p w14:paraId="7985EACD" w14:textId="77777777" w:rsidR="00BC4AD0" w:rsidRDefault="00000000">
            <w:r>
              <w:t>947</w:t>
            </w:r>
          </w:p>
        </w:tc>
        <w:tc>
          <w:tcPr>
            <w:tcW w:w="4500" w:type="dxa"/>
          </w:tcPr>
          <w:p w14:paraId="218DB31C" w14:textId="77777777" w:rsidR="00BC4AD0" w:rsidRDefault="00000000">
            <w:r>
              <w:t>243</w:t>
            </w:r>
          </w:p>
        </w:tc>
      </w:tr>
    </w:tbl>
    <w:p w14:paraId="773ED07D" w14:textId="77777777" w:rsidR="00CA1968" w:rsidRDefault="00CA1968"/>
    <w:sectPr w:rsidR="00CA19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9205F" w14:textId="77777777" w:rsidR="00CA1968" w:rsidRDefault="00CA1968">
      <w:r>
        <w:separator/>
      </w:r>
    </w:p>
  </w:endnote>
  <w:endnote w:type="continuationSeparator" w:id="0">
    <w:p w14:paraId="7EBB7394" w14:textId="77777777" w:rsidR="00CA1968" w:rsidRDefault="00CA1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5120" w14:textId="77777777" w:rsidR="00BC4AD0" w:rsidRDefault="00000000">
    <w:pPr>
      <w:jc w:val="center"/>
    </w:pPr>
    <w:r>
      <w:rPr>
        <w:sz w:val="18"/>
        <w:szCs w:val="18"/>
      </w:rPr>
      <w:fldChar w:fldCharType="begin"/>
    </w:r>
    <w:r>
      <w:rPr>
        <w:sz w:val="18"/>
        <w:szCs w:val="18"/>
      </w:rPr>
      <w:instrText>PAGE</w:instrText>
    </w:r>
    <w:r>
      <w:rPr>
        <w:sz w:val="18"/>
        <w:szCs w:val="18"/>
      </w:rPr>
      <w:fldChar w:fldCharType="separate"/>
    </w:r>
    <w:r w:rsidR="0062146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9873" w14:textId="77777777" w:rsidR="00CA1968" w:rsidRDefault="00CA1968">
      <w:r>
        <w:separator/>
      </w:r>
    </w:p>
  </w:footnote>
  <w:footnote w:type="continuationSeparator" w:id="0">
    <w:p w14:paraId="01406ED2" w14:textId="77777777" w:rsidR="00CA1968" w:rsidRDefault="00CA1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4BA0" w14:textId="77777777" w:rsidR="00BC4AD0" w:rsidRDefault="00000000">
    <w:pPr>
      <w:jc w:val="center"/>
    </w:pPr>
    <w:r>
      <w:rPr>
        <w:color w:val="888888"/>
        <w:sz w:val="16"/>
        <w:szCs w:val="16"/>
      </w:rPr>
      <w:t>Reglamento de Seguridad Pública y Movilidad —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C28F0"/>
    <w:multiLevelType w:val="hybridMultilevel"/>
    <w:tmpl w:val="9754EE84"/>
    <w:lvl w:ilvl="0" w:tplc="CA4A233E">
      <w:start w:val="1"/>
      <w:numFmt w:val="bullet"/>
      <w:lvlText w:val="●"/>
      <w:lvlJc w:val="left"/>
      <w:pPr>
        <w:ind w:left="720" w:hanging="360"/>
      </w:pPr>
    </w:lvl>
    <w:lvl w:ilvl="1" w:tplc="516CF866">
      <w:start w:val="1"/>
      <w:numFmt w:val="bullet"/>
      <w:lvlText w:val="○"/>
      <w:lvlJc w:val="left"/>
      <w:pPr>
        <w:ind w:left="1440" w:hanging="360"/>
      </w:pPr>
    </w:lvl>
    <w:lvl w:ilvl="2" w:tplc="EEFE2300">
      <w:start w:val="1"/>
      <w:numFmt w:val="bullet"/>
      <w:lvlText w:val="■"/>
      <w:lvlJc w:val="left"/>
      <w:pPr>
        <w:ind w:left="2160" w:hanging="360"/>
      </w:pPr>
    </w:lvl>
    <w:lvl w:ilvl="3" w:tplc="052E30A0">
      <w:start w:val="1"/>
      <w:numFmt w:val="bullet"/>
      <w:lvlText w:val="●"/>
      <w:lvlJc w:val="left"/>
      <w:pPr>
        <w:ind w:left="2880" w:hanging="360"/>
      </w:pPr>
    </w:lvl>
    <w:lvl w:ilvl="4" w:tplc="CA34E774">
      <w:start w:val="1"/>
      <w:numFmt w:val="bullet"/>
      <w:lvlText w:val="○"/>
      <w:lvlJc w:val="left"/>
      <w:pPr>
        <w:ind w:left="3600" w:hanging="360"/>
      </w:pPr>
    </w:lvl>
    <w:lvl w:ilvl="5" w:tplc="05AAA1B8">
      <w:start w:val="1"/>
      <w:numFmt w:val="bullet"/>
      <w:lvlText w:val="■"/>
      <w:lvlJc w:val="left"/>
      <w:pPr>
        <w:ind w:left="4320" w:hanging="360"/>
      </w:pPr>
    </w:lvl>
    <w:lvl w:ilvl="6" w:tplc="7E342B90">
      <w:start w:val="1"/>
      <w:numFmt w:val="bullet"/>
      <w:lvlText w:val="●"/>
      <w:lvlJc w:val="left"/>
      <w:pPr>
        <w:ind w:left="5040" w:hanging="360"/>
      </w:pPr>
    </w:lvl>
    <w:lvl w:ilvl="7" w:tplc="9D0A389E">
      <w:start w:val="1"/>
      <w:numFmt w:val="bullet"/>
      <w:lvlText w:val="●"/>
      <w:lvlJc w:val="left"/>
      <w:pPr>
        <w:ind w:left="5760" w:hanging="360"/>
      </w:pPr>
    </w:lvl>
    <w:lvl w:ilvl="8" w:tplc="6164C64E">
      <w:start w:val="1"/>
      <w:numFmt w:val="bullet"/>
      <w:lvlText w:val="●"/>
      <w:lvlJc w:val="left"/>
      <w:pPr>
        <w:ind w:left="6480" w:hanging="360"/>
      </w:pPr>
    </w:lvl>
  </w:abstractNum>
  <w:num w:numId="1" w16cid:durableId="885683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AD0"/>
    <w:rsid w:val="002D6EA0"/>
    <w:rsid w:val="00621469"/>
    <w:rsid w:val="00BC4AD0"/>
    <w:rsid w:val="00CA19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1E71"/>
  <w15:docId w15:val="{76E795D6-B945-440E-A6AD-E6EC6409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60</Pages>
  <Words>32647</Words>
  <Characters>179559</Characters>
  <Application>Microsoft Office Word</Application>
  <DocSecurity>0</DocSecurity>
  <Lines>1496</Lines>
  <Paragraphs>423</Paragraphs>
  <ScaleCrop>false</ScaleCrop>
  <Company/>
  <LinksUpToDate>false</LinksUpToDate>
  <CharactersWithSpaces>211783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Biol. Luis Felipe Lozano Roman</cp:lastModifiedBy>
  <cp:revision>2</cp:revision>
  <dcterms:created xsi:type="dcterms:W3CDTF">2026-08-22T06:21:00Z</dcterms:created>
  <dcterms:modified xsi:type="dcterms:W3CDTF">2026-08-23T00:40:00Z</dcterms:modified>
</cp:coreProperties>
</file>