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Interface Compatibility Report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88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2880"/>
            <w:shd w:val="clear" w:fill="1F4E79"/>
            <w:tcBorders>
              <w:bottom w:val="single" w:sz="12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EBACL_RT1_20260323_Openapi3.0-SWIFT_RT1_API_Participants_5_0_v20260323.yaml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generated_oas_3.0_SWIFT.yaml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RT1 REST API - PWS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5.0</w:t>
            </w:r>
          </w:p>
        </w:tc>
      </w:tr>
    </w:tbl>
    <w:p>
      <w:pPr>
        <w:pStyle w:val="Heading1"/>
      </w:pPr>
      <w:r>
        <w:t>Summary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4896"/>
        <w:gridCol w:w="144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'pattern'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128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105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[3]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[4]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'minLength'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47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[5]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'maxLength' changed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46</w:t>
            </w:r>
          </w:p>
        </w:tc>
      </w:tr>
      <w:tr>
        <w:tc>
          <w:tcPr>
            <w:tcW w:type="dxa" w:w="57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[6]</w:t>
            </w:r>
          </w:p>
        </w:tc>
        <w:tc>
          <w:tcPr>
            <w:tcW w:type="dxa" w:w="316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896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</w:tbl>
    <w:p>
      <w:pPr>
        <w:pStyle w:val="Heading1"/>
      </w:pPr>
      <w:r>
        <w:t>Discrepancy Details</w:t>
      </w:r>
    </w:p>
    <w:p>
      <w:pPr>
        <w:pStyle w:val="Heading2"/>
      </w:pPr>
      <w:r>
        <w:t>POST /apDetails/{senderBic}/{bicAp}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apDetail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below fields are present only if Response code = 200. This section is repeated as many times as the rows of the Parameters Modification History related to the BIC are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apDetail[]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The below fields are present only if Response code = 200. This section is repeated as many times as the rows of the Parameters Modification History related to the BIC are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</w:tbl>
    <w:p>
      <w:pPr>
        <w:pStyle w:val="Heading2"/>
      </w:pPr>
      <w:r>
        <w:t>PUT /beneficiaryManagement/{senderBic}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/changeStatusAP/{senderBic}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/commandDelete/{senderBic}/{referenceId}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/commandStatusDetails/{senderBic}/{referenceId}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/communicationOfUnavailability/{senderBic}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/currentNetPosition/{senderBic}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lspsPosition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following sub-section is repeated for each LSPBic whose liquidity management the SenderBic is responsible for.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lspsPosition[]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The following sub-section is repeated for each LSPBic whose liquidity management the SenderBic is responsible for.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ownedBranchFundsBalanceList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following sub-section is only present if the SenderBic owns one or more Branch Funds Balance and it is repeated for each Branch Funds Balance.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ownedBranchFundsBalanceList[]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The following sub-section is only present if the SenderBic owns one or more Branch Funds Balance and it is repeated for each Branch Funds Balance.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</w:tbl>
    <w:p>
      <w:pPr>
        <w:pStyle w:val="Heading2"/>
      </w:pPr>
      <w:r>
        <w:t>PUT /defaultPosition/{senderBic}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/defunding/{senderBic}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/exceptionPositionCalendar/{senderBic}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/fileDetails/{senderBic}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/funding/{senderBic}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/generateOutboundLto/{senderBic}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/generatePaymentStatusQuery/{senderBic}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/getAccountBalance/{senderBic}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/getDefaultPosition/{senderBic}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/getExceptionPositionCalendar/{senderBic}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/getParticipants/{senderBic}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/inquiryUnavailability/{senderBic}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/insertAP/{senderBic}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/instructionDetails/{senderBic}/{referenceId}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/interestAmounts/{senderBic}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/liquidityTransfer/{senderBic}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/listAAURT1ASTA/{senderBic}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/listAPs/{senderBic}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/listAlerts/{senderBic}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alertList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following section is repeated as many times as the rows satisfying the request are.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alertList[]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The following section is repeated as many times as the rows satisfying the request are.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</w:tbl>
    <w:p>
      <w:pPr>
        <w:pStyle w:val="Heading2"/>
      </w:pPr>
      <w:r>
        <w:t>POST /listBeneficiary/{senderBic}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/listCommandStatus/{senderBic}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/listCurrencies/{senderBic}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/listFiles/{senderBic}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listFiles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following section is repeated as many times as the rows satisfying the request are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listFiles[]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The following section is repeated as many times as the rows satisfying the request are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</w:tbl>
    <w:p>
      <w:pPr>
        <w:pStyle w:val="Heading2"/>
      </w:pPr>
      <w:r>
        <w:t>POST /listInstructionsFundingDefundingTIPS/{senderBic}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/listLACsConfiguration/{senderBic}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/listMessage/{senderBic}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listMessages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following section is present only if Response code = 200. It is repeated as many times as the rows satisfying the request are.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listMessages[]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Description Change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The following section is present only if Response code = 200. It is repeated as many times as the rows satisfying the request are.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</w:tbl>
    <w:p>
      <w:pPr>
        <w:pStyle w:val="Heading2"/>
      </w:pPr>
      <w:r>
        <w:t>POST /listParticipantOperation/{senderBic}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/listPayments/{senderBic}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/listThrottlingParameters/{senderBic}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(path)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senderBic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rPr>
                <w:shd w:val="clear" w:fill="F8D7DA"/>
              </w:rPr>
              <w:t>Bic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/listTransactions/{senderBic}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/manageAAURT1ASTA/{senderBic}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</w:tbl>
    <w:p>
      <w:pPr>
        <w:pStyle w:val="Heading2"/>
      </w:pPr>
      <w:r>
        <w:t>POST /messageDetails/{senderBic}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/participantDetails/{senderBic}/{bic}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/participantOperationDetails/{senderBic}/{referenceId}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/paymentDetails/{senderBic}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creditorBic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11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8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[A-Z0-9]{4,4}[A-Z]{2,2}[A-Z0-9]{2,2}([A-Z0-9]{3,3}){0,1}</w:t>
            </w:r>
          </w:p>
        </w:tc>
      </w:tr>
    </w:tbl>
    <w:p>
      <w:pPr>
        <w:pStyle w:val="Heading2"/>
      </w:pPr>
      <w:r>
        <w:t>PUT /rejectParticipantOperation/{senderBic}/{referenceId}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POST /transactionDetails/{senderBic}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/updateAP/{senderBic}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p>
      <w:pPr>
        <w:pStyle w:val="Heading2"/>
      </w:pPr>
      <w:r>
        <w:t>PUT /updateParticipant/{senderBic}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1440"/>
        <w:gridCol w:w="4320"/>
      </w:tblGrid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The subscription key of a Participant. cn=&lt;SSO+BIC+UserId+T&gt;,o=BIC8,o=swift. SSO is a fixed string, last char is for environment (P for production and T for test) eg SSOUNCRITMMAPI12345P, o=uncritmm,o=swift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Multiple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[3] Property 'required' changed from False to True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False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True</w:t>
            </w:r>
          </w:p>
          <w:p>
            <w:pPr>
              <w:ind w:left="317" w:hanging="317"/>
            </w:pPr>
            <w:r>
              <w:t>[4] Constraint 'minLength'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[5] Constraint 'maxLength'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8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None</w:t>
            </w:r>
          </w:p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[A-Z0-9]{4,4}[A-Z]{2,2}[A-Z0-9]{2,2}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^[A-Z0-9]{4,4}[A-Z]{2,2}[A-Z0-9]{2,2}([A-Z0-9]{3,3}){0,1}$</w:t>
            </w:r>
          </w:p>
          <w:p>
            <w:pPr>
              <w:ind w:left="317" w:hanging="317"/>
            </w:pPr>
            <w:r>
              <w:t>[2] Description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rPr>
                <w:shd w:val="clear" w:fill="D4EDDA"/>
              </w:rPr>
              <w:t>BIC of the user.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[6] Property 'required' changed from True to False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True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False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  <w:tr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Response 200 (application/json)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dateTime</w:t>
            </w:r>
          </w:p>
        </w:tc>
        <w:tc>
          <w:tcPr>
            <w:tcW w:type="dxa" w:w="144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Constraint 'pattern' changed</w:t>
            </w:r>
          </w:p>
          <w:p>
            <w:pPr>
              <w:ind w:left="576"/>
            </w:pPr>
            <w:r>
              <w:rPr>
                <w:b/>
              </w:rPr>
              <w:t xml:space="preserve">From: </w:t>
            </w:r>
            <w:r>
              <w:t>None</w:t>
            </w:r>
          </w:p>
          <w:p>
            <w:pPr>
              <w:ind w:left="576"/>
            </w:pPr>
            <w:r>
              <w:rPr>
                <w:b/>
              </w:rPr>
              <w:t xml:space="preserve">To: </w:t>
            </w:r>
            <w:r>
              <w:t>[0-9]{4,4}\-[0-9]{2,2}\-[0-9]{2,2}[T][0-9]{2,2}:[0-9]{2,2}:[0-9]{2,2}(\.[0-9]{1,6}){0,1}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