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545</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Details</w:t>
            </w:r>
          </w:p>
        </w:tc>
        <w:tc>
          <w:tcPr>
            <w:tcW w:type="dxa" w:w="4896"/>
            <w:shd w:val="clear" w:fill="1F4E79"/>
          </w:tcPr>
          <w:p>
            <w:r>
              <w:rPr>
                <w:b/>
                <w:color w:val="FFFFFF"/>
              </w:rPr>
              <w:t>Frequency</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164</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151</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52</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Enum values order changed</w:t>
            </w:r>
          </w:p>
        </w:tc>
        <w:tc>
          <w:tcPr>
            <w:tcW w:type="dxa" w:w="4896"/>
            <w:tcBorders>
              <w:top w:val="nil"/>
              <w:left w:val="nil"/>
              <w:right w:val="nil"/>
              <w:bottom w:val="single" w:sz="4" w:color="E0E0E0"/>
            </w:tcBorders>
          </w:tcPr>
          <w:p>
            <w:r>
              <w:t>Constraint 'enum' order changed</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apDetail</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below fields are present only if Response code = 200. This section is repeated as many times as the rows of the Parameters Modification History related to the BIC are</w:t>
            </w:r>
          </w:p>
          <w:p>
            <w:r>
              <w:rPr>
                <w:b/>
              </w:rPr>
              <w:t>New:</w:t>
            </w:r>
            <w:r>
              <w:t xml:space="preserve"> </w:t>
            </w:r>
            <w:r>
              <w:rPr>
                <w:shd w:val="clear" w:fill="FFF3CD"/>
              </w:rPr>
              <w:t>&lt;None&gt;</w:t>
            </w:r>
          </w:p>
        </w:tc>
      </w:tr>
      <w:tr>
        <w:tc>
          <w:tcPr>
            <w:tcW w:type="dxa" w:w="1800"/>
          </w:tcPr>
          <w:p>
            <w:r>
              <w:t>Response 200 (application/json)</w:t>
            </w:r>
          </w:p>
        </w:tc>
        <w:tc>
          <w:tcPr>
            <w:tcW w:type="dxa" w:w="2520"/>
          </w:tcPr>
          <w:p>
            <w:r>
              <w:t>apDetail[]</w:t>
              <w:br/>
              <w:t xml:space="preserve">  details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BIC in the APDetails has the DPBIC equal to the SenderBIC</w:t>
            </w:r>
          </w:p>
        </w:tc>
      </w:tr>
      <w:tr>
        <w:tc>
          <w:tcPr>
            <w:tcW w:type="dxa" w:w="1800"/>
          </w:tcPr>
          <w:p>
            <w:r>
              <w:t>Response 200 (application/json)</w:t>
            </w:r>
          </w:p>
        </w:tc>
        <w:tc>
          <w:tcPr>
            <w:tcW w:type="dxa" w:w="2520"/>
          </w:tcPr>
          <w:p>
            <w:r>
              <w:t>apDetail[]</w:t>
              <w:br/>
              <w:t xml:space="preserve">  details[]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the BIC in the APDetails has the DPBIC equal to the SenderBIC</w:t>
            </w:r>
          </w:p>
          <w:p>
            <w:r>
              <w:rPr>
                <w:b/>
              </w:rPr>
              <w:t>New:</w:t>
            </w:r>
            <w:r>
              <w:t xml:space="preserve"> </w:t>
            </w:r>
            <w:r>
              <w:rPr>
                <w:shd w:val="clear" w:fill="FFF3CD"/>
              </w:rPr>
              <w:t>&lt;None&gt;</w:t>
            </w:r>
          </w:p>
        </w:tc>
      </w:tr>
      <w:tr>
        <w:tc>
          <w:tcPr>
            <w:tcW w:type="dxa" w:w="1800"/>
          </w:tcPr>
          <w:p>
            <w:r>
              <w:t>Response 200 (application/json)</w:t>
            </w:r>
          </w:p>
        </w:tc>
        <w:tc>
          <w:tcPr>
            <w:tcW w:type="dxa" w:w="2520"/>
          </w:tcPr>
          <w:p>
            <w:r>
              <w:t>apDetail[]</w:t>
              <w:br/>
              <w:t xml:space="preserve">  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Response 200 (application/json)</w:t>
            </w:r>
          </w:p>
        </w:tc>
        <w:tc>
          <w:tcPr>
            <w:tcW w:type="dxa" w:w="2520"/>
          </w:tcPr>
          <w:p>
            <w:r>
              <w:t>apDetail[]</w:t>
              <w:br/>
              <w:t xml:space="preserve">  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1800"/>
          </w:tcPr>
          <w:p>
            <w:r>
              <w:t>Response 200 (application/json)</w:t>
            </w:r>
          </w:p>
        </w:tc>
        <w:tc>
          <w:tcPr>
            <w:tcW w:type="dxa" w:w="2520"/>
          </w:tcPr>
          <w:p>
            <w:r>
              <w:t>apDetail[]</w:t>
              <w:br/>
              <w:t xml:space="preserve">  details[]</w:t>
              <w:br/>
              <w:t xml:space="preserve">    productList[]</w:t>
              <w:br/>
              <w:t xml:space="preserve">      productId</w:t>
            </w:r>
          </w:p>
        </w:tc>
        <w:tc>
          <w:tcPr>
            <w:tcW w:type="dxa" w:w="1800"/>
          </w:tcPr>
          <w:p>
            <w:r>
              <w:t>Constraint Mismatch</w:t>
            </w:r>
          </w:p>
        </w:tc>
        <w:tc>
          <w:tcPr>
            <w:tcW w:type="dxa" w:w="3960"/>
          </w:tcPr>
          <w:p>
            <w:pPr>
              <w:ind w:left="317" w:hanging="317"/>
            </w:pPr>
            <w:r>
              <w:t>[4] Constraint 'minLength' changed</w:t>
            </w:r>
          </w:p>
          <w:p>
            <w:r>
              <w:rPr>
                <w:b/>
              </w:rPr>
              <w:t>Old:</w:t>
            </w:r>
            <w:r>
              <w:t xml:space="preserve"> </w:t>
            </w:r>
            <w:r>
              <w:t>4</w:t>
            </w:r>
          </w:p>
          <w:p>
            <w:r>
              <w:rPr>
                <w:b/>
              </w:rPr>
              <w:t>New:</w:t>
            </w:r>
            <w:r>
              <w:t xml:space="preserve"> </w:t>
            </w:r>
            <w:r>
              <w:t>&lt;None&gt;</w:t>
            </w:r>
          </w:p>
          <w:p>
            <w:pPr>
              <w:ind w:left="317" w:hanging="317"/>
            </w:pPr>
            <w:r>
              <w:t>[5] Constraint 'maxLength' changed</w:t>
            </w:r>
          </w:p>
          <w:p>
            <w:r>
              <w:rPr>
                <w:b/>
              </w:rPr>
              <w:t>Old:</w:t>
            </w:r>
            <w:r>
              <w:t xml:space="preserve"> </w:t>
            </w:r>
            <w:r>
              <w:rPr>
                <w:shd w:val="clear" w:fill="FFF3CD"/>
              </w:rPr>
              <w:t>4</w:t>
            </w:r>
          </w:p>
          <w:p>
            <w:r>
              <w:rPr>
                <w:b/>
              </w:rPr>
              <w:t>New:</w:t>
            </w:r>
            <w:r>
              <w:t xml:space="preserve"> </w:t>
            </w:r>
            <w:r>
              <w:rPr>
                <w:shd w:val="clear" w:fill="FFF3CD"/>
              </w:rPr>
              <w:t>40</w:t>
            </w:r>
          </w:p>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commandItem</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commandItem</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senderPosition</w:t>
              <w:br/>
              <w:t xml:space="preserve">  timestamp</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lspsPosition</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sub-section is repeated for each LSPBic whose liquidity management the SenderBic is responsible for.</w:t>
            </w:r>
          </w:p>
          <w:p>
            <w:r>
              <w:rPr>
                <w:b/>
              </w:rPr>
              <w:t>New:</w:t>
            </w:r>
            <w:r>
              <w:t xml:space="preserve"> </w:t>
            </w:r>
            <w:r>
              <w:rPr>
                <w:shd w:val="clear" w:fill="FFF3CD"/>
              </w:rPr>
              <w:t>&lt;None&gt;</w:t>
            </w:r>
          </w:p>
        </w:tc>
      </w:tr>
      <w:tr>
        <w:tc>
          <w:tcPr>
            <w:tcW w:type="dxa" w:w="1800"/>
          </w:tcPr>
          <w:p>
            <w:r>
              <w:t>Response 200 (application/json)</w:t>
            </w:r>
          </w:p>
        </w:tc>
        <w:tc>
          <w:tcPr>
            <w:tcW w:type="dxa" w:w="2520"/>
          </w:tcPr>
          <w:p>
            <w:r>
              <w:t>lspsPosition[]</w:t>
              <w:br/>
              <w:t xml:space="preserve">  timestamp</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ownedBranchFundsBalanceList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sub-section is only present if the SenderBic owns one or more Branch Funds Balance and it is repeated for each Branch Funds Balance.</w:t>
            </w:r>
          </w:p>
          <w:p>
            <w:r>
              <w:rPr>
                <w:b/>
              </w:rPr>
              <w:t>New:</w:t>
            </w:r>
            <w:r>
              <w:t xml:space="preserve"> </w:t>
            </w:r>
            <w:r>
              <w:rPr>
                <w:shd w:val="clear" w:fill="FFF3CD"/>
              </w:rPr>
              <w:t>&lt;None&gt;</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exceptionLacValues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values</w:t>
              <w:br/>
              <w:t xml:space="preserve">  lspBicDefaultDayValues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lspBicDefaultDayValues[]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the LSPBic is valued and it is repeated as many times as the days of the week, from Monday to Sunday</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memberDefaultDayValues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days of the week are, from Monday to Sunday</w:t>
            </w:r>
          </w:p>
        </w:tc>
      </w:tr>
      <w:tr>
        <w:tc>
          <w:tcPr>
            <w:tcW w:type="dxa" w:w="1800"/>
          </w:tcPr>
          <w:p>
            <w:r>
              <w:t>Response 200 (application/json)</w:t>
            </w:r>
          </w:p>
        </w:tc>
        <w:tc>
          <w:tcPr>
            <w:tcW w:type="dxa" w:w="2520"/>
          </w:tcPr>
          <w:p>
            <w:r>
              <w:t>values</w:t>
              <w:br/>
              <w:t xml:space="preserve">  memberDefaultDayValues[]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days of the week are, from Monday to Sunday</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memberDefaultDayValues[]</w:t>
              <w:br/>
              <w:t xml:space="preserve">    defaultLACValues[]</w:t>
              <w:br/>
              <w:t xml:space="preserve">      lac</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w:t>
            </w:r>
            <w:r>
              <w:rPr>
                <w:shd w:val="clear" w:fill="FFF3CD"/>
              </w:rPr>
              <w:t>base value amount set</w:t>
            </w:r>
            <w:r>
              <w:t xml:space="preserve"> in the system</w:t>
            </w:r>
            <w:r>
              <w:rPr>
                <w:shd w:val="clear" w:fill="F8D7DA"/>
              </w:rPr>
              <w:t xml:space="preserve"> for either the SenderBic or the MemberBic, the Day and LAC</w:t>
            </w:r>
            <w:r>
              <w:t xml:space="preserve"> (Mandatory if this section is present)</w:t>
            </w:r>
          </w:p>
          <w:p>
            <w:r>
              <w:rPr>
                <w:b/>
              </w:rPr>
              <w:t>New:</w:t>
            </w:r>
            <w:r>
              <w:t xml:space="preserve"> </w:t>
            </w:r>
            <w:r>
              <w:t xml:space="preserve">The </w:t>
            </w:r>
            <w:r>
              <w:rPr>
                <w:shd w:val="clear" w:fill="FFF3CD"/>
              </w:rPr>
              <w:t>LAC</w:t>
            </w:r>
            <w:r>
              <w:t xml:space="preserve"> in the system</w:t>
            </w:r>
            <w:r>
              <w:t xml:space="preserve">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base</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base value amount set in the system for </w:t>
            </w:r>
            <w:r>
              <w:rPr>
                <w:shd w:val="clear" w:fill="F8D7DA"/>
              </w:rPr>
              <w:t xml:space="preserve">either </w:t>
            </w:r>
            <w:r>
              <w:t xml:space="preserve">the </w:t>
            </w:r>
            <w:r>
              <w:rPr>
                <w:shd w:val="clear" w:fill="FFF3CD"/>
              </w:rPr>
              <w:t>SenderBic or the MemberBic,</w:t>
            </w:r>
            <w:r>
              <w:t xml:space="preserve"> the Day and LAC (Mandatory if this section is present)</w:t>
            </w:r>
          </w:p>
          <w:p>
            <w:r>
              <w:rPr>
                <w:b/>
              </w:rPr>
              <w:t>New:</w:t>
            </w:r>
            <w:r>
              <w:t xml:space="preserve"> </w:t>
            </w:r>
            <w:r>
              <w:t xml:space="preserve">The base value amount set in the system for </w:t>
            </w:r>
            <w:r>
              <w:t xml:space="preserve">the </w:t>
            </w:r>
            <w:r>
              <w:rPr>
                <w:shd w:val="clear" w:fill="FFF3CD"/>
              </w:rPr>
              <w:t>LSPBic,</w:t>
            </w:r>
            <w:r>
              <w:t xml:space="preserve">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lower</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minimum value amount set in the system for </w:t>
            </w:r>
            <w:r>
              <w:rPr>
                <w:shd w:val="clear" w:fill="F8D7DA"/>
              </w:rPr>
              <w:t xml:space="preserve">either </w:t>
            </w:r>
            <w:r>
              <w:t xml:space="preserve">the </w:t>
            </w:r>
            <w:r>
              <w:rPr>
                <w:shd w:val="clear" w:fill="FFF3CD"/>
              </w:rPr>
              <w:t>SenderBic or the MemberBic,</w:t>
            </w:r>
            <w:r>
              <w:t xml:space="preserve"> the Day and LAC (Mandatory if this section is present)</w:t>
            </w:r>
          </w:p>
          <w:p>
            <w:r>
              <w:rPr>
                <w:b/>
              </w:rPr>
              <w:t>New:</w:t>
            </w:r>
            <w:r>
              <w:t xml:space="preserve"> </w:t>
            </w:r>
            <w:r>
              <w:t xml:space="preserve">The minimum value amount set in the system for </w:t>
            </w:r>
            <w:r>
              <w:t xml:space="preserve">the </w:t>
            </w:r>
            <w:r>
              <w:rPr>
                <w:shd w:val="clear" w:fill="FFF3CD"/>
              </w:rPr>
              <w:t>LSPBic,</w:t>
            </w:r>
            <w:r>
              <w:t xml:space="preserve">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upper</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maximum value amount set in the system for </w:t>
            </w:r>
            <w:r>
              <w:rPr>
                <w:shd w:val="clear" w:fill="F8D7DA"/>
              </w:rPr>
              <w:t xml:space="preserve">either </w:t>
            </w:r>
            <w:r>
              <w:t xml:space="preserve">the </w:t>
            </w:r>
            <w:r>
              <w:rPr>
                <w:shd w:val="clear" w:fill="FFF3CD"/>
              </w:rPr>
              <w:t>SenderBic or the MemberBic,</w:t>
            </w:r>
            <w:r>
              <w:t xml:space="preserve"> the Day and LAC (Mandatory if this section is present)</w:t>
            </w:r>
          </w:p>
          <w:p>
            <w:r>
              <w:rPr>
                <w:b/>
              </w:rPr>
              <w:t>New:</w:t>
            </w:r>
            <w:r>
              <w:t xml:space="preserve"> </w:t>
            </w:r>
            <w:r>
              <w:t xml:space="preserve">The maximum value amount set in the system for </w:t>
            </w:r>
            <w:r>
              <w:t xml:space="preserve">the </w:t>
            </w:r>
            <w:r>
              <w:rPr>
                <w:shd w:val="clear" w:fill="FFF3CD"/>
              </w:rPr>
              <w:t>LSPBic,</w:t>
            </w:r>
            <w:r>
              <w:t xml:space="preserve"> the Day and LAC (Mandatory if this section is present)</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response</w:t>
              <w:br/>
              <w:t xml:space="preserve">  bicExceptionDayValues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bicExceptionDayValues[]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the LSPBic is present and it is repeated as many times as the LACs are.</w:t>
            </w:r>
          </w:p>
          <w:p>
            <w:r>
              <w:rPr>
                <w:b/>
              </w:rPr>
              <w:t>New:</w:t>
            </w:r>
            <w:r>
              <w:t xml:space="preserve"> </w:t>
            </w:r>
            <w:r>
              <w:rPr>
                <w:shd w:val="clear" w:fill="FFF3CD"/>
              </w:rPr>
              <w:t>&lt;None&gt;</w:t>
            </w:r>
          </w:p>
        </w:tc>
      </w:tr>
      <w:tr>
        <w:tc>
          <w:tcPr>
            <w:tcW w:type="dxa" w:w="1800"/>
          </w:tcPr>
          <w:p>
            <w:r>
              <w:t>Response 200 (application/json)</w:t>
            </w:r>
          </w:p>
        </w:tc>
        <w:tc>
          <w:tcPr>
            <w:tcW w:type="dxa" w:w="2520"/>
          </w:tcPr>
          <w:p>
            <w:r>
              <w:t>response</w:t>
              <w:br/>
              <w:t xml:space="preserve">  memberExceptionDayValues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responseList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r>
        <w:tc>
          <w:tcPr>
            <w:tcW w:type="dxa" w:w="1800"/>
          </w:tcPr>
          <w:p>
            <w:r>
              <w:t>Response 200 (application/json)</w:t>
            </w:r>
          </w:p>
        </w:tc>
        <w:tc>
          <w:tcPr>
            <w:tcW w:type="dxa" w:w="2520"/>
          </w:tcPr>
          <w:p>
            <w:r>
              <w:t>responseList[]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Response 200 (application/json)</w:t>
            </w:r>
          </w:p>
        </w:tc>
        <w:tc>
          <w:tcPr>
            <w:tcW w:type="dxa" w:w="2520"/>
          </w:tcPr>
          <w:p>
            <w:r>
              <w:t>responseList[]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w:t>
              <w:br/>
              <w:t xml:space="preserve">  startDateTime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w:t>
              <w:br/>
              <w:t xml:space="preserve">  endDateTime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1800"/>
          </w:tcPr>
          <w:p>
            <w:r>
              <w:t>Request Body (application/json)</w:t>
            </w:r>
          </w:p>
        </w:tc>
        <w:tc>
          <w:tcPr>
            <w:tcW w:type="dxa" w:w="2520"/>
          </w:tcPr>
          <w:p>
            <w:r>
              <w:t>criteria</w:t>
              <w:br/>
              <w:t xml:space="preserve">  productList[]</w:t>
              <w:br/>
              <w:t xml:space="preserve">    productId</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interestList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r>
              <w:rPr>
                <w:b/>
              </w:rPr>
              <w:t>New:</w:t>
            </w:r>
            <w:r>
              <w:t xml:space="preserve"> </w:t>
            </w:r>
            <w:r>
              <w:rPr>
                <w:shd w:val="clear" w:fill="FFF3CD"/>
              </w:rPr>
              <w:t>&lt;None&gt;</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apList[]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Response 200 (application/json)</w:t>
            </w:r>
          </w:p>
        </w:tc>
        <w:tc>
          <w:tcPr>
            <w:tcW w:type="dxa" w:w="2520"/>
          </w:tcPr>
          <w:p>
            <w:r>
              <w:t>apList[]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alertDateFrom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alertDateTo</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alertList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1800"/>
          </w:tcPr>
          <w:p>
            <w:r>
              <w:t>Response 200 (application/json)</w:t>
            </w:r>
          </w:p>
        </w:tc>
        <w:tc>
          <w:tcPr>
            <w:tcW w:type="dxa" w:w="2520"/>
          </w:tcPr>
          <w:p>
            <w:r>
              <w:t>alertList[]</w:t>
              <w:br/>
              <w:t xml:space="preserve">  alertDate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participantBic</w:t>
            </w:r>
          </w:p>
        </w:tc>
        <w:tc>
          <w:tcPr>
            <w:tcW w:type="dxa" w:w="1800"/>
          </w:tcPr>
          <w:p>
            <w:r>
              <w:t>Description Change</w:t>
            </w:r>
          </w:p>
        </w:tc>
        <w:tc>
          <w:tcPr>
            <w:tcW w:type="dxa" w:w="3960"/>
          </w:tcPr>
          <w:p>
            <w:pPr>
              <w:ind w:left="317" w:hanging="317"/>
            </w:pPr>
            <w:r>
              <w:t>[1] Description changed</w:t>
            </w:r>
          </w:p>
          <w:p>
            <w:r>
              <w:rPr>
                <w:b/>
              </w:rPr>
              <w:t>Old:</w:t>
            </w:r>
            <w:r>
              <w:t xml:space="preserve"> </w:t>
            </w:r>
            <w:r>
              <w:t>The Participant Bic</w:t>
            </w:r>
          </w:p>
          <w:p>
            <w:r>
              <w:rPr>
                <w:b/>
              </w:rPr>
              <w:t>New:</w:t>
            </w:r>
            <w:r>
              <w:t xml:space="preserve"> </w:t>
            </w:r>
            <w:r>
              <w:t>The Participant Bic</w:t>
            </w:r>
            <w:r>
              <w:rPr>
                <w:shd w:val="clear" w:fill="D4EDDA"/>
              </w:rPr>
              <w:br/>
              <w:br/>
              <w:t xml:space="preserve"> **Validation Rule(s)** Must be equal to the BIC of the senderBic (ErrorCodeXA02)</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listBeneficiary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requestDateTimeFrom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requestDateTimeTo</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commandList[]</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listCurrencies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listFiles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1800"/>
          </w:tcPr>
          <w:p>
            <w:r>
              <w:t>Response 200 (application/json)</w:t>
            </w:r>
          </w:p>
        </w:tc>
        <w:tc>
          <w:tcPr>
            <w:tcW w:type="dxa" w:w="2520"/>
          </w:tcPr>
          <w:p>
            <w:r>
              <w:t>listFiles[]</w:t>
              <w:br/>
              <w:t xml:space="preserve">  fileDetails</w:t>
              <w:br/>
              <w:t xml:space="preserve">    fileDateTime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response</w:t>
              <w:br/>
              <w:t xml:space="preserve">  instructions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response</w:t>
              <w:br/>
              <w:t xml:space="preserve">  instructions[]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lacParameters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It is repeated as many times as the rows satisfying the request are.</w:t>
            </w:r>
          </w:p>
        </w:tc>
      </w:tr>
      <w:tr>
        <w:tc>
          <w:tcPr>
            <w:tcW w:type="dxa" w:w="1800"/>
          </w:tcPr>
          <w:p>
            <w:r>
              <w:t>Response 200 (application/json)</w:t>
            </w:r>
          </w:p>
        </w:tc>
        <w:tc>
          <w:tcPr>
            <w:tcW w:type="dxa" w:w="2520"/>
          </w:tcPr>
          <w:p>
            <w:r>
              <w:t>lacParameters[]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It is repeated as many times as the rows satisfying the request are.</w:t>
            </w:r>
          </w:p>
          <w:p>
            <w:r>
              <w:rPr>
                <w:b/>
              </w:rPr>
              <w:t>New:</w:t>
            </w:r>
            <w:r>
              <w:t xml:space="preserve"> </w:t>
            </w:r>
            <w:r>
              <w:rPr>
                <w:shd w:val="clear" w:fill="FFF3CD"/>
              </w:rPr>
              <w:t>&lt;None&gt;</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listMessages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listPayment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(path)</w:t>
            </w:r>
          </w:p>
        </w:tc>
        <w:tc>
          <w:tcPr>
            <w:tcW w:type="dxa" w:w="2520"/>
          </w:tcPr>
          <w:p>
            <w:r>
              <w:t>senderBic</w:t>
            </w:r>
          </w:p>
        </w:tc>
        <w:tc>
          <w:tcPr>
            <w:tcW w:type="dxa" w:w="1800"/>
          </w:tcPr>
          <w:p>
            <w:r>
              <w:t>Constraint Mismatch</w:t>
            </w:r>
          </w:p>
          <w:p>
            <w:r>
              <w:t>Description Change</w:t>
            </w:r>
          </w:p>
        </w:tc>
        <w:tc>
          <w:tcPr>
            <w:tcW w:type="dxa" w:w="3960"/>
          </w:tcPr>
          <w:p>
            <w:pPr>
              <w:ind w:left="317" w:hanging="317"/>
            </w:pPr>
            <w:r>
              <w:t>[2] Constraint 'pattern' changed</w:t>
            </w:r>
          </w:p>
          <w:p>
            <w:r>
              <w:rPr>
                <w:b/>
              </w:rPr>
              <w:t>Old:</w:t>
            </w:r>
            <w:r>
              <w:t xml:space="preserve"> </w:t>
            </w:r>
            <w:r>
              <w:t>[A-Z0-9]{4,4}[A-Z]{2,2}[A-Z0-9]{2,2}</w:t>
            </w:r>
          </w:p>
          <w:p>
            <w:r>
              <w:rPr>
                <w:b/>
              </w:rPr>
              <w:t>New:</w:t>
            </w:r>
            <w:r>
              <w:t xml:space="preserve"> </w:t>
            </w:r>
            <w:r>
              <w:t>&lt;None&gt;</w:t>
            </w:r>
          </w:p>
          <w:p>
            <w:pPr>
              <w:ind w:left="317" w:hanging="317"/>
            </w:pPr>
            <w:r>
              <w:t>[1] Description changed</w:t>
            </w:r>
          </w:p>
          <w:p>
            <w:r>
              <w:rPr>
                <w:b/>
              </w:rPr>
              <w:t>Old:</w:t>
            </w:r>
            <w:r>
              <w:t xml:space="preserve"> </w:t>
            </w:r>
            <w:r>
              <w:rPr>
                <w:shd w:val="clear" w:fill="FFF3CD"/>
              </w:rPr>
              <w:t>Bic</w:t>
            </w:r>
          </w:p>
          <w:p>
            <w:r>
              <w:rPr>
                <w:b/>
              </w:rPr>
              <w:t>New:</w:t>
            </w:r>
            <w:r>
              <w:t xml:space="preserve"> </w:t>
            </w:r>
            <w:r>
              <w:rPr>
                <w:shd w:val="clear" w:fill="FFF3CD"/>
              </w:rPr>
              <w:t>&lt;None&gt;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listTransactions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processingDtTm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messageDetails</w:t>
              <w:br/>
              <w:t xml:space="preserve">  camt050ReFromPartDtTm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parametersHistory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as many times as the rows of the Parameters Modification History related to the BIC are</w:t>
            </w:r>
          </w:p>
          <w:p>
            <w:r>
              <w:rPr>
                <w:b/>
              </w:rPr>
              <w:t>New:</w:t>
            </w:r>
            <w:r>
              <w:t xml:space="preserve"> </w:t>
            </w:r>
            <w:r>
              <w:rPr>
                <w:shd w:val="clear" w:fill="FFF3CD"/>
              </w:rPr>
              <w:t>&lt;None&gt;</w:t>
            </w:r>
          </w:p>
        </w:tc>
      </w:tr>
      <w:tr>
        <w:tc>
          <w:tcPr>
            <w:tcW w:type="dxa" w:w="1800"/>
          </w:tcPr>
          <w:p>
            <w:r>
              <w:t>Response 200 (application/json)</w:t>
            </w:r>
          </w:p>
        </w:tc>
        <w:tc>
          <w:tcPr>
            <w:tcW w:type="dxa" w:w="2520"/>
          </w:tcPr>
          <w:p>
            <w:r>
              <w:t>parametersHistory[]</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parametersHistory[]</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1800"/>
          </w:tcPr>
          <w:p>
            <w:r>
              <w:t>Response 200 (application/json)</w:t>
            </w:r>
          </w:p>
        </w:tc>
        <w:tc>
          <w:tcPr>
            <w:tcW w:type="dxa" w:w="2520"/>
          </w:tcPr>
          <w:p>
            <w:r>
              <w:t>parametersHistory[]</w:t>
              <w:br/>
              <w:t xml:space="preserve">  currenciesList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currencies subscribed from Participant. Structure is present only if A05 is one of submittedAOS</w:t>
            </w:r>
          </w:p>
        </w:tc>
      </w:tr>
      <w:tr>
        <w:tc>
          <w:tcPr>
            <w:tcW w:type="dxa" w:w="1800"/>
          </w:tcPr>
          <w:p>
            <w:r>
              <w:t>Response 200 (application/json)</w:t>
            </w:r>
          </w:p>
        </w:tc>
        <w:tc>
          <w:tcPr>
            <w:tcW w:type="dxa" w:w="2520"/>
          </w:tcPr>
          <w:p>
            <w:r>
              <w:t>parametersHistory[]</w:t>
              <w:br/>
              <w:t xml:space="preserve">  currenciesList[]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currencies subscribed from Participant. Structure is present only if A05 is one of submittedAOS</w:t>
            </w:r>
          </w:p>
          <w:p>
            <w:r>
              <w:rPr>
                <w:b/>
              </w:rPr>
              <w:t>New:</w:t>
            </w:r>
            <w:r>
              <w:t xml:space="preserve"> </w:t>
            </w:r>
            <w:r>
              <w:rPr>
                <w:shd w:val="clear" w:fill="FFF3CD"/>
              </w:rPr>
              <w:t>&lt;None&gt;</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operationDetails</w:t>
              <w:br/>
              <w:t xml:space="preserve">  operationType</w:t>
            </w:r>
          </w:p>
        </w:tc>
        <w:tc>
          <w:tcPr>
            <w:tcW w:type="dxa" w:w="1800"/>
          </w:tcPr>
          <w:p>
            <w:r>
              <w:t>Enum values order changed</w:t>
            </w:r>
          </w:p>
        </w:tc>
        <w:tc>
          <w:tcPr>
            <w:tcW w:type="dxa" w:w="3960"/>
          </w:tcPr>
          <w:p>
            <w:pPr>
              <w:ind w:left="317" w:hanging="317"/>
            </w:pPr>
            <w:r>
              <w:t>[7] Constraint 'enum' order changed</w:t>
            </w:r>
          </w:p>
          <w:p>
            <w:r>
              <w:rPr>
                <w:b/>
              </w:rPr>
              <w:t>Old:</w:t>
            </w:r>
            <w:r>
              <w:t xml:space="preserve"> </w:t>
            </w:r>
            <w:r>
              <w:rPr>
                <w:shd w:val="clear" w:fill="FFF3CD"/>
              </w:rPr>
              <w:t>['INS', 'REM', 'UPD', 'ALL', 'MIN', 'RNL', 'MOD', 'REV', 'ACP']</w:t>
            </w:r>
          </w:p>
          <w:p>
            <w:r>
              <w:rPr>
                <w:b/>
              </w:rPr>
              <w:t>New:</w:t>
            </w:r>
            <w:r>
              <w:t xml:space="preserve"> </w:t>
            </w:r>
            <w:r>
              <w:rPr>
                <w:shd w:val="clear" w:fill="FFF3CD"/>
              </w:rPr>
              <w:t>['INS', 'REM', 'UPD', 'RNL', 'MIN', 'MOD', 'REV', 'ACP', 'ALL']</w:t>
            </w:r>
          </w:p>
        </w:tc>
      </w:tr>
      <w:tr>
        <w:tc>
          <w:tcPr>
            <w:tcW w:type="dxa" w:w="1800"/>
          </w:tcPr>
          <w:p>
            <w:r>
              <w:t>Response 200 (application/json)</w:t>
            </w:r>
          </w:p>
        </w:tc>
        <w:tc>
          <w:tcPr>
            <w:tcW w:type="dxa" w:w="2520"/>
          </w:tcPr>
          <w:p>
            <w:r>
              <w:t>participantOperationDetails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participantOperationDetails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1800"/>
          </w:tcPr>
          <w:p>
            <w:r>
              <w:t>Response 200 (application/json)</w:t>
            </w:r>
          </w:p>
        </w:tc>
        <w:tc>
          <w:tcPr>
            <w:tcW w:type="dxa" w:w="2520"/>
          </w:tcPr>
          <w:p>
            <w:r>
              <w:t>apOperationDetails</w:t>
              <w:br/>
              <w:t xml:space="preserve">  bicCode</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massiveInsertDetails[]</w:t>
              <w:br/>
              <w:t xml:space="preserve">  bicCode</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debtorBic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operationItem</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debtorBic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Request Body (application/json)</w:t>
            </w:r>
          </w:p>
        </w:tc>
        <w:tc>
          <w:tcPr>
            <w:tcW w:type="dxa" w:w="2520"/>
          </w:tcPr>
          <w:p>
            <w:r>
              <w:t>criteria</w:t>
              <w:br/>
              <w:t xml:space="preserve">  creditorBic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1800"/>
          </w:tcPr>
          <w:p>
            <w:r>
              <w:t>Request Body (application/json)</w:t>
            </w:r>
          </w:p>
        </w:tc>
        <w:tc>
          <w:tcPr>
            <w:tcW w:type="dxa" w:w="2520"/>
          </w:tcPr>
          <w:p>
            <w:r>
              <w:t>criteria</w:t>
              <w:br/>
              <w:t xml:space="preserve">  productList[]</w:t>
              <w:br/>
              <w:t xml:space="preserve">    productId</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r>
              <w:rPr>
                <w:b/>
              </w:rPr>
              <w:t>New:</w:t>
            </w:r>
            <w:r>
              <w:t xml:space="preserve"> </w:t>
            </w:r>
            <w:r>
              <w:rPr>
                <w:shd w:val="clear" w:fill="FFF3CD"/>
              </w:rPr>
              <w:t>&lt;None&gt;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