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9CDE" w14:textId="77777777" w:rsidR="005015D1" w:rsidRPr="00E60A93" w:rsidRDefault="005015D1" w:rsidP="00E60A93"/>
    <w:p>
      <w:pPr>
        <w:pStyle w:val="Titolo"/>
      </w:pPr>
      <w:r>
        <w:t>OpenAPI Comparison - Interface Compatibility Report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c>
          <w:tcPr>
            <w:tcW w:type="dxa" w:w="2160"/>
            <w:shd w:val="clear" w:fill="1F4E79"/>
            <w:tcBorders>
              <w:bottom w:val="single" w:sz="12" w:color="FFFFFF"/>
            </w:tcBorders>
          </w:tcPr>
          <w:p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r>
              <w:rPr>
                <w:b/>
                <w:color w:val="FFFFFF"/>
              </w:rPr>
              <w:t>Old Specification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r>
              <w:rPr>
                <w:b/>
                <w:color w:val="FFFFFF"/>
              </w:rPr>
              <w:t>New Specification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generated_oas_3.0.yaml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generated_oas_3.1.yaml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API Title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 STEP2 CGS REST API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 STEP2 CGS REST API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2.1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2.1</w:t>
            </w:r>
          </w:p>
        </w:tc>
      </w:tr>
    </w:tbl>
    <w:p>
      <w:r>
        <w:t>No interface compatibility discrepancies were found. The specifications are fully compatible in terms of request/response payloads and parameters.</w:t>
      </w:r>
    </w:p>
    <w:sectPr w:rsidR="005015D1" w:rsidRPr="00E60A93" w:rsidSect="00034616">
      <w:headerReference w:type="default" r:id="rId8"/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4CFCD" w14:textId="77777777" w:rsidR="00C45ADC" w:rsidRDefault="00C45ADC">
      <w:pPr>
        <w:spacing w:after="0" w:line="240" w:lineRule="auto"/>
      </w:pPr>
      <w:r>
        <w:separator/>
      </w:r>
    </w:p>
  </w:endnote>
  <w:endnote w:type="continuationSeparator" w:id="0">
    <w:p w14:paraId="6420D5CA" w14:textId="77777777" w:rsidR="00C45ADC" w:rsidRDefault="00C45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22DBA" w14:textId="77777777" w:rsidR="00E60A93" w:rsidRPr="00E60A93" w:rsidRDefault="00E60A93">
    <w:pPr>
      <w:rPr>
        <w:sz w:val="8"/>
        <w:szCs w:val="8"/>
      </w:rPr>
    </w:pPr>
  </w:p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024"/>
      <w:gridCol w:w="4111"/>
    </w:tblGrid>
    <w:tr w:rsidR="00E60A93" w14:paraId="750B2371" w14:textId="77777777" w:rsidTr="00E60A93">
      <w:tc>
        <w:tcPr>
          <w:tcW w:w="6024" w:type="dxa"/>
          <w:tcBorders>
            <w:top w:val="single" w:sz="6" w:space="0" w:color="auto"/>
          </w:tcBorders>
        </w:tcPr>
        <w:p w14:paraId="6B9CFADE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>
            <w:rPr>
              <w:lang w:val="en-GB"/>
            </w:rPr>
            <w:t xml:space="preserve">The content of this document is a </w:t>
          </w:r>
          <w:proofErr w:type="spellStart"/>
          <w:r>
            <w:rPr>
              <w:lang w:val="en-GB"/>
            </w:rPr>
            <w:t>Nexi</w:t>
          </w:r>
          <w:proofErr w:type="spellEnd"/>
          <w:r>
            <w:rPr>
              <w:lang w:val="en-GB"/>
            </w:rPr>
            <w:t xml:space="preserve"> S.p.A. property</w:t>
          </w:r>
          <w:r w:rsidRPr="00336750">
            <w:rPr>
              <w:lang w:val="en-GB"/>
            </w:rPr>
            <w:t>.</w:t>
          </w:r>
        </w:p>
        <w:p w14:paraId="0051041F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 xml:space="preserve">Classification: </w:t>
          </w:r>
          <w:r>
            <w:rPr>
              <w:lang w:val="en-GB"/>
            </w:rPr>
            <w:t>Confidential</w:t>
          </w:r>
        </w:p>
        <w:p w14:paraId="3F17DB46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>All rights reserved.</w:t>
          </w:r>
        </w:p>
      </w:tc>
      <w:tc>
        <w:tcPr>
          <w:tcW w:w="4111" w:type="dxa"/>
          <w:tcBorders>
            <w:top w:val="single" w:sz="6" w:space="0" w:color="auto"/>
          </w:tcBorders>
        </w:tcPr>
        <w:p w14:paraId="1143E73F" w14:textId="77777777" w:rsidR="00E60A93" w:rsidRPr="00336750" w:rsidRDefault="00E60A93" w:rsidP="00E60A93">
          <w:pPr>
            <w:pStyle w:val="Pidipagina"/>
            <w:jc w:val="right"/>
            <w:rPr>
              <w:lang w:val="en-GB"/>
            </w:rPr>
          </w:pPr>
          <w:r w:rsidRPr="00336750">
            <w:rPr>
              <w:snapToGrid w:val="0"/>
              <w:lang w:val="en-GB"/>
            </w:rPr>
            <w:t xml:space="preserve">Page </w:t>
          </w:r>
          <w:r w:rsidRPr="00336750">
            <w:rPr>
              <w:snapToGrid w:val="0"/>
              <w:lang w:val="en-GB"/>
            </w:rPr>
            <w:fldChar w:fldCharType="begin"/>
          </w:r>
          <w:r w:rsidRPr="00336750">
            <w:rPr>
              <w:snapToGrid w:val="0"/>
              <w:lang w:val="en-GB"/>
            </w:rPr>
            <w:instrText xml:space="preserve"> PAGE  \* Arabic </w:instrText>
          </w:r>
          <w:r w:rsidRPr="00336750">
            <w:rPr>
              <w:snapToGrid w:val="0"/>
              <w:lang w:val="en-GB"/>
            </w:rPr>
            <w:fldChar w:fldCharType="separate"/>
          </w:r>
          <w:r>
            <w:rPr>
              <w:snapToGrid w:val="0"/>
              <w:lang w:val="en-GB"/>
            </w:rPr>
            <w:t>1</w:t>
          </w:r>
          <w:r w:rsidRPr="00336750">
            <w:rPr>
              <w:snapToGrid w:val="0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of </w:t>
          </w:r>
          <w:r w:rsidRPr="00336750">
            <w:rPr>
              <w:rStyle w:val="Numeropagina"/>
              <w:lang w:val="en-GB"/>
            </w:rPr>
            <w:fldChar w:fldCharType="begin"/>
          </w:r>
          <w:r w:rsidRPr="00336750">
            <w:rPr>
              <w:rStyle w:val="Numeropagina"/>
              <w:lang w:val="en-GB"/>
            </w:rPr>
            <w:instrText xml:space="preserve"> NUMPAGES </w:instrText>
          </w:r>
          <w:r w:rsidRPr="00336750">
            <w:rPr>
              <w:rStyle w:val="Numeropagina"/>
              <w:lang w:val="en-GB"/>
            </w:rPr>
            <w:fldChar w:fldCharType="separate"/>
          </w:r>
          <w:r>
            <w:rPr>
              <w:rStyle w:val="Numeropagina"/>
              <w:lang w:val="en-GB"/>
            </w:rPr>
            <w:t>1</w:t>
          </w:r>
          <w:r w:rsidRPr="00336750">
            <w:rPr>
              <w:rStyle w:val="Numeropagina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 </w:t>
          </w:r>
        </w:p>
      </w:tc>
    </w:tr>
  </w:tbl>
  <w:p w14:paraId="4FC1E1DD" w14:textId="64C020A3" w:rsidR="005015D1" w:rsidRDefault="005015D1" w:rsidP="00E60A93">
    <w:pPr>
      <w:pStyle w:val="Pidipagina"/>
      <w:tabs>
        <w:tab w:val="center" w:pos="-3060"/>
        <w:tab w:val="right" w:pos="91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27E32" w14:textId="77777777" w:rsidR="00C45ADC" w:rsidRDefault="00C45ADC">
      <w:pPr>
        <w:spacing w:after="0" w:line="240" w:lineRule="auto"/>
      </w:pPr>
      <w:r>
        <w:separator/>
      </w:r>
    </w:p>
  </w:footnote>
  <w:footnote w:type="continuationSeparator" w:id="0">
    <w:p w14:paraId="0AEDC98E" w14:textId="77777777" w:rsidR="00C45ADC" w:rsidRDefault="00C45A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EE89" w14:textId="23E4BBAF" w:rsidR="00E60A93" w:rsidRDefault="00E60A93" w:rsidP="00E60A93">
    <w:pPr>
      <w:pStyle w:val="Intestazione"/>
      <w:framePr w:w="5835" w:h="271" w:hRule="exact" w:hSpace="142" w:wrap="around" w:vAnchor="page" w:hAnchor="page" w:x="5244" w:y="496"/>
      <w:suppressOverlap/>
      <w:jc w:val="right"/>
    </w:pPr>
    <w:r>
      <w:t>OpenAPI Comparison - Interface Compatibility Report</w:t>
    </w:r>
  </w:p>
  <w:p w14:paraId="566D3B2B" w14:textId="016CEDBD" w:rsidR="00E60A93" w:rsidRPr="00CE299E" w:rsidRDefault="00E60A93" w:rsidP="00E60A93">
    <w:pPr>
      <w:pStyle w:val="Intestazione"/>
      <w:framePr w:w="5835" w:h="271" w:hRule="exact" w:hSpace="142" w:wrap="around" w:vAnchor="page" w:hAnchor="page" w:x="5244" w:y="496"/>
      <w:tabs>
        <w:tab w:val="right" w:pos="6300"/>
      </w:tabs>
      <w:ind w:right="150"/>
      <w:suppressOverlap/>
      <w:rPr>
        <w:b/>
        <w:color w:val="595959" w:themeColor="text1" w:themeTint="A6"/>
        <w:szCs w:val="16"/>
        <w:lang w:val="en-GB"/>
      </w:rPr>
    </w:pPr>
  </w:p>
  <w:p w14:paraId="3783B657" w14:textId="030A7987" w:rsidR="00E60A93" w:rsidRDefault="00E60A93" w:rsidP="00E60A93">
    <w:pPr>
      <w:tabs>
        <w:tab w:val="center" w:pos="5040"/>
      </w:tabs>
      <w:rPr>
        <w:lang w:val="en-GB"/>
      </w:rPr>
    </w:pPr>
    <w:r>
      <w:rPr>
        <w:noProof/>
      </w:rPr>
      <w:drawing>
        <wp:anchor distT="0" distB="0" distL="114300" distR="114300" simplePos="0" relativeHeight="251682816" behindDoc="0" locked="0" layoutInCell="1" allowOverlap="1" wp14:anchorId="2016BDBE" wp14:editId="6F3228C4">
          <wp:simplePos x="0" y="0"/>
          <wp:positionH relativeFrom="page">
            <wp:posOffset>622935</wp:posOffset>
          </wp:positionH>
          <wp:positionV relativeFrom="topMargin">
            <wp:posOffset>151130</wp:posOffset>
          </wp:positionV>
          <wp:extent cx="2083242" cy="523875"/>
          <wp:effectExtent l="0" t="0" r="0" b="0"/>
          <wp:wrapNone/>
          <wp:docPr id="17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0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57" t="30192" r="64907" b="-1294"/>
                  <a:stretch/>
                </pic:blipFill>
                <pic:spPr bwMode="auto">
                  <a:xfrm>
                    <a:off x="0" y="0"/>
                    <a:ext cx="2083242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GB"/>
      </w:rPr>
      <w:tab/>
    </w:r>
  </w:p>
  <w:p w14:paraId="176B28B8" w14:textId="77777777" w:rsidR="00E60A93" w:rsidRPr="00E60A93" w:rsidRDefault="00E60A93" w:rsidP="00E60A93">
    <w:pPr>
      <w:tabs>
        <w:tab w:val="center" w:pos="5040"/>
      </w:tabs>
      <w:rPr>
        <w:sz w:val="8"/>
        <w:szCs w:val="8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9534436">
    <w:abstractNumId w:val="8"/>
  </w:num>
  <w:num w:numId="2" w16cid:durableId="364792851">
    <w:abstractNumId w:val="6"/>
  </w:num>
  <w:num w:numId="3" w16cid:durableId="449009052">
    <w:abstractNumId w:val="5"/>
  </w:num>
  <w:num w:numId="4" w16cid:durableId="1761679455">
    <w:abstractNumId w:val="4"/>
  </w:num>
  <w:num w:numId="5" w16cid:durableId="1860463118">
    <w:abstractNumId w:val="7"/>
  </w:num>
  <w:num w:numId="6" w16cid:durableId="591161270">
    <w:abstractNumId w:val="3"/>
  </w:num>
  <w:num w:numId="7" w16cid:durableId="284698261">
    <w:abstractNumId w:val="2"/>
  </w:num>
  <w:num w:numId="8" w16cid:durableId="1718234947">
    <w:abstractNumId w:val="1"/>
  </w:num>
  <w:num w:numId="9" w16cid:durableId="21771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460A"/>
    <w:rsid w:val="005015D1"/>
    <w:rsid w:val="00664C44"/>
    <w:rsid w:val="006A0D31"/>
    <w:rsid w:val="008F5984"/>
    <w:rsid w:val="00AA1D8D"/>
    <w:rsid w:val="00B47730"/>
    <w:rsid w:val="00B53465"/>
    <w:rsid w:val="00C45ADC"/>
    <w:rsid w:val="00CB0664"/>
    <w:rsid w:val="00E60A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B3D09E"/>
  <w14:defaultImageDpi w14:val="300"/>
  <w15:docId w15:val="{572378E3-3C82-452C-B017-41B4CA69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60"/>
    </w:pPr>
    <w:rPr>
      <w:rFonts w:ascii="Segoe UI" w:hAnsi="Segoe U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pBdr>
        <w:bottom w:val="single" w:sz="6" w:space="4" w:color="003366"/>
      </w:pBdr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e"/>
    <w:pPr>
      <w:spacing w:before="120" w:after="120"/>
    </w:pPr>
    <w:rPr>
      <w:b/>
      <w:color w:val="505050"/>
    </w:rPr>
  </w:style>
  <w:style w:type="paragraph" w:customStyle="1" w:styleId="TableText">
    <w:name w:val="Table Text"/>
    <w:basedOn w:val="Normale"/>
    <w:pPr>
      <w:spacing w:before="80" w:after="80"/>
    </w:pPr>
    <w:rPr>
      <w:sz w:val="18"/>
    </w:rPr>
  </w:style>
  <w:style w:type="paragraph" w:customStyle="1" w:styleId="Puntoelenco41">
    <w:name w:val="Punto elenco 41"/>
    <w:basedOn w:val="Puntoelenco"/>
    <w:pPr>
      <w:ind w:left="1440"/>
    </w:pPr>
  </w:style>
  <w:style w:type="paragraph" w:customStyle="1" w:styleId="Puntoelenco51">
    <w:name w:val="Punto elenco 51"/>
    <w:basedOn w:val="Puntoelenco"/>
    <w:pPr>
      <w:ind w:left="1800"/>
    </w:pPr>
  </w:style>
  <w:style w:type="character" w:styleId="Numeropagina">
    <w:name w:val="page number"/>
    <w:basedOn w:val="Carpredefinitoparagrafo"/>
    <w:uiPriority w:val="99"/>
    <w:rsid w:val="00E60A9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Giuseppe Cernuto (Consultant)</cp:lastModifiedBy>
  <cp:revision>2</cp:revision>
  <dcterms:created xsi:type="dcterms:W3CDTF">2025-12-03T14:20:00Z</dcterms:created>
  <dcterms:modified xsi:type="dcterms:W3CDTF">2025-12-03T14:20:00Z</dcterms:modified>
  <cp:category/>
</cp:coreProperties>
</file>