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Vedouci projektu:</w:t>
            </w:r>
            <w:r w:rsidDel="00000000" w:rsidR="00000000" w:rsidRPr="00000000">
              <w:rPr>
                <w:rtl w:val="0"/>
              </w:rPr>
              <w:t xml:space="preserve"> Matěj Čipera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Plánovaná produktivita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Plánované příjmy a náklady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Hodinová produktivita: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0,-</w:t>
            </w:r>
            <w:r w:rsidDel="00000000" w:rsidR="00000000" w:rsidRPr="00000000">
              <w:rPr>
                <w:rtl w:val="0"/>
              </w:rPr>
              <w:t xml:space="preserve"> / 0,-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Příjmy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Náklady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Naplánované hodiny: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100 mhr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0,-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Další interní náklady: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0,- Kč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Další náklady na pořízení: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0,- Kč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CELKEM: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Stav projektu: </w:t>
            </w: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OTEVŘENÝ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Rizika: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PRŮMĚRNÁ RIZIKA PROJEKTU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Datum založení projektu: 4. 10. 2024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46tf2zs4loc" w:id="0"/>
      <w:bookmarkEnd w:id="0"/>
      <w:r w:rsidDel="00000000" w:rsidR="00000000" w:rsidRPr="00000000">
        <w:rPr>
          <w:rtl w:val="0"/>
        </w:rPr>
        <w:t xml:space="preserve">POPIS PROJEKTU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Úvodní studie se zaměřuje na to, jak by se dala zlepšit efektivita fungování poboček a pracovních týmů ve firmě ADVOKÁT, s.r.o. Firma chce lépe využívat své zdroje, zlepšit komunikaci s klienty a omezit byrokracii pomocí moderních technologií, včetně AI. Cílem projektu je přijít s návrhem, který firmě pomůže stabilizovat chod a zajistit, aby fungovala efektivněji i do budoucna.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vhs8xlslx1zl" w:id="1"/>
      <w:bookmarkEnd w:id="1"/>
      <w:r w:rsidDel="00000000" w:rsidR="00000000" w:rsidRPr="00000000">
        <w:rPr>
          <w:rtl w:val="0"/>
        </w:rPr>
        <w:t xml:space="preserve">NAŠE MOTIVACE PRO REALIZACI PROJEKTU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Získání cenných zkušeností v oblasti modernizace právních služeb.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Získání zkušeností z oblasti práce v týmu - rozdělení práce a paralelní spolupráce.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Ohodnocení za úspěšné dokončení projektu.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Vytvoření dobré reference pro další potenciální zakázky.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Možnost další spolupráce se spokojeným zákazníkem.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w8dcb282pvwg" w:id="2"/>
      <w:bookmarkEnd w:id="2"/>
      <w:r w:rsidDel="00000000" w:rsidR="00000000" w:rsidRPr="00000000">
        <w:rPr>
          <w:rtl w:val="0"/>
        </w:rPr>
        <w:t xml:space="preserve">NAŠE KRITÉRIA ÚSPĚŠNOSTI PROJEKTU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Spokojenost obou stran - zákazníka i dodavatele.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Splnění harmonogramu - termín dokončení a předání projektu.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Odevzdání úvodní studie do 15.11.2024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Odevzdání prototypu do konce semestru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Akceptace návrhu od zákazníka.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Dodržení rozpočtu, včetně rezervy na řešení vzniklých rizik (např. 5%).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našem případě dodržení predikce mhr zátěže.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Zapojení všech členů týmu do procesu, aby byla zajištěna efektivita a spolupráce.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gxfgxd4ufh2b" w:id="3"/>
      <w:bookmarkEnd w:id="3"/>
      <w:r w:rsidDel="00000000" w:rsidR="00000000" w:rsidRPr="00000000">
        <w:rPr>
          <w:rtl w:val="0"/>
        </w:rPr>
        <w:t xml:space="preserve">NÁŠ PROJEKTOVÝ TÝM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4g311419qa6c" w:id="4"/>
      <w:bookmarkEnd w:id="4"/>
      <w:r w:rsidDel="00000000" w:rsidR="00000000" w:rsidRPr="00000000">
        <w:rPr>
          <w:rtl w:val="0"/>
        </w:rPr>
        <w:t xml:space="preserve">RIZIKA PROJEKTU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Riziko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Dopad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Řešení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Pravd. vzniku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Stav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Odp. osoba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Špatná spoluprace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Nedodržení termínů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Pravidelné týmové schůzky a motivace členů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Aktuální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Špatná komunikace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Nedodržení termínů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Zajištění pravidelných updatů a zpětné vazby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Aktuální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Špatné rozdělení práce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Nedodržení termínů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Jasné definování rolí a odpovědností v týmu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Aktuální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j24a2x5iic9v" w:id="5"/>
      <w:bookmarkEnd w:id="5"/>
      <w:r w:rsidDel="00000000" w:rsidR="00000000" w:rsidRPr="00000000">
        <w:rPr>
          <w:rtl w:val="0"/>
        </w:rPr>
        <w:t xml:space="preserve">PROSTŘEDÍ PRO PODPORU PROJEKTU, ZPŮSOB TÝMOVÉ KOMUNIKACE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Komunikace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 zákazníkem:</w:t>
      </w:r>
      <w:r w:rsidDel="00000000" w:rsidR="00000000" w:rsidRPr="00000000">
        <w:rPr>
          <w:rtl w:val="0"/>
        </w:rPr>
        <w:t xml:space="preserve"> Komunikace se zákazníkem bude probíhat na pravidelných cvičeních v pátek od 14:30, kde se budou projednávat aktuální otázky a pokroky projektu. Na těchto cvičeních budeme mít možnost získat přímou zpětnou vazbu a objasnit jakékoliv nesrovnalosti.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Uvnitř týmu:</w:t>
      </w:r>
      <w:r w:rsidDel="00000000" w:rsidR="00000000" w:rsidRPr="00000000">
        <w:rPr>
          <w:rtl w:val="0"/>
        </w:rPr>
        <w:t xml:space="preserve"> Pro interní komunikaci využijeme platformy jako Google Meets pro videohovory a Messenger pro komunikaci přes zprávy. Pravidelné osobní schůzky budou organizovány na základě potřeby a dohodnutého rozvrhu. Provizorně to vypadá, že budou probíhat v pondělí kolem poledne.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Uložení projektových informací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Všechny projektové dokumenty a materiály budou uloženy na Google Drive, kde bude mít každý člen týmu přístup. Tím zajistíme snadnou dostupnost a možnost spolupráce na dokumentech v reálném čase díky Google Docs apod.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Aktuální stav projektu, úkoly a výkazy jednotlivých členů týmu budou také evidovány v prostředí Google Drive v Spreadsheets pro zajištění jednoduché manipulace a sledování individuálního investovaného času do jednotlivých úkolů.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e8kza869idxx" w:id="6"/>
      <w:bookmarkEnd w:id="6"/>
      <w:r w:rsidDel="00000000" w:rsidR="00000000" w:rsidRPr="00000000">
        <w:rPr>
          <w:rtl w:val="0"/>
        </w:rPr>
        <w:t xml:space="preserve">AKTUÁLNÍ STAV PROJEKTU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Projekt byl oficiálně přidělen, a tým obdržel prvotní podklady pro zahájení práce (vzorové dokumenty a kartu zákazníka).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První online schůzka proběhla v pondělí od 12:00 přes Google Meets, kde byl dohodnut způsob spolupráce a rozdělení úkolů.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Práce byla rozdělena mezi tři členy týmu: jeden člen je zodpovědný za vypracování dokumentu A4, zatímco dva další pracují na přípravě úvodní studie SA.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Kontrolní schůzka je naplánovaná na středu dopoledne, kdy bude prověřena kvalita a přesnost dokumentace před jeho odevzdáním a společně vypracována příprava na jednání.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40ne3qbgh1b8" w:id="7"/>
      <w:bookmarkEnd w:id="7"/>
      <w:r w:rsidDel="00000000" w:rsidR="00000000" w:rsidRPr="00000000">
        <w:rPr>
          <w:rtl w:val="0"/>
        </w:rPr>
        <w:t xml:space="preserve">POŽADAVKY PROJEKTOVÉHO TÝMU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Požadavek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Termín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Odpovědnost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Poznámka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Zřízení projektové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složky na Google Drive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10/2024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termínu první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konzultace založit na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Drive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složku pro tento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dmfwd3elhk3m" w:id="8"/>
      <w:bookmarkEnd w:id="8"/>
      <w:r w:rsidDel="00000000" w:rsidR="00000000" w:rsidRPr="00000000">
        <w:rPr>
          <w:rtl w:val="0"/>
        </w:rPr>
        <w:t xml:space="preserve">OSTATNÍ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Dodatečné získání informací od zákazníka sloužící k zpracování ÚS.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tabs>
        <w:tab w:val="right" w:leader="none" w:pos="8640"/>
        <w:tab w:val="center" w:leader="none" w:pos="4320"/>
      </w:tabs>
      <w:rPr/>
    </w:pPr>
    <w:r w:rsidDel="00000000" w:rsidR="00000000" w:rsidRPr="00000000">
      <w:rPr>
        <w:rtl w:val="0"/>
      </w:rPr>
      <w:t xml:space="preserve">Skupina 5</w:t>
      <w:tab/>
      <w:t xml:space="preserve">SA - UVODNÍ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/4</w:t>
    </w:r>
  </w:p>
  <w:p w:rsidR="00000000" w:rsidDel="00000000" w:rsidP="00000000" w:rsidRDefault="00000000" w:rsidRPr="00000000" w14:paraId="0000009A">
    <w:pPr>
      <w:tabs>
        <w:tab w:val="right" w:leader="none" w:pos="8640"/>
        <w:tab w:val="center" w:leader="none" w:pos="43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center"/>
      <w:rPr>
        <w:b w:val="1"/>
        <w:sz w:val="32"/>
        <w:szCs w:val="32"/>
      </w:rPr>
    </w:pPr>
    <w:r w:rsidDel="00000000" w:rsidR="00000000" w:rsidRPr="00000000">
      <w:rPr>
        <w:i w:val="1"/>
        <w:sz w:val="32"/>
        <w:szCs w:val="32"/>
        <w:rtl w:val="0"/>
      </w:rPr>
      <w:t xml:space="preserve">Úvodní zpráva o stavu projektu:</w:t>
    </w:r>
    <w:r w:rsidDel="00000000" w:rsidR="00000000" w:rsidRPr="00000000">
      <w:rPr>
        <w:sz w:val="32"/>
        <w:szCs w:val="32"/>
        <w:rtl w:val="0"/>
      </w:rPr>
      <w:t xml:space="preserve"> </w:t>
    </w:r>
    <w:r w:rsidDel="00000000" w:rsidR="00000000" w:rsidRPr="00000000">
      <w:rPr>
        <w:b w:val="1"/>
        <w:sz w:val="32"/>
        <w:szCs w:val="32"/>
        <w:rtl w:val="0"/>
      </w:rPr>
      <w:t xml:space="preserve">Advokát</w:t>
    </w:r>
  </w:p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