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E9" w:rsidRDefault="0022731A" w:rsidP="0022731A">
      <w:pPr>
        <w:jc w:val="center"/>
        <w:rPr>
          <w:b/>
        </w:rPr>
      </w:pPr>
      <w:proofErr w:type="gramStart"/>
      <w:r w:rsidRPr="0022731A">
        <w:rPr>
          <w:b/>
        </w:rPr>
        <w:t>Parcial pruebas</w:t>
      </w:r>
      <w:proofErr w:type="gramEnd"/>
    </w:p>
    <w:p w:rsidR="0022731A" w:rsidRDefault="0022731A" w:rsidP="0022731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primera prueba unitaria</w:t>
      </w:r>
    </w:p>
    <w:p w:rsidR="0022731A" w:rsidRPr="0022731A" w:rsidRDefault="0022731A" w:rsidP="0022731A">
      <w:r w:rsidRPr="0022731A">
        <w:drawing>
          <wp:anchor distT="0" distB="0" distL="114300" distR="114300" simplePos="0" relativeHeight="251660288" behindDoc="0" locked="0" layoutInCell="1" allowOverlap="1" wp14:anchorId="3634BB61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783580" cy="2676525"/>
            <wp:effectExtent l="0" t="0" r="762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31A">
        <w:drawing>
          <wp:anchor distT="0" distB="0" distL="114300" distR="114300" simplePos="0" relativeHeight="251658240" behindDoc="0" locked="0" layoutInCell="1" allowOverlap="1" wp14:anchorId="3A6EC103">
            <wp:simplePos x="0" y="0"/>
            <wp:positionH relativeFrom="margin">
              <wp:align>right</wp:align>
            </wp:positionH>
            <wp:positionV relativeFrom="paragraph">
              <wp:posOffset>3122295</wp:posOffset>
            </wp:positionV>
            <wp:extent cx="5726430" cy="31623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1A" w:rsidRPr="0022731A" w:rsidRDefault="0022731A" w:rsidP="0022731A"/>
    <w:p w:rsidR="0022731A" w:rsidRPr="0022731A" w:rsidRDefault="0022731A" w:rsidP="0022731A"/>
    <w:p w:rsidR="0022731A" w:rsidRDefault="0022731A" w:rsidP="0022731A">
      <w:pPr>
        <w:pStyle w:val="Prrafodelista"/>
        <w:numPr>
          <w:ilvl w:val="0"/>
          <w:numId w:val="1"/>
        </w:numPr>
        <w:rPr>
          <w:b/>
        </w:rPr>
      </w:pPr>
      <w:r>
        <w:t xml:space="preserve"> </w:t>
      </w:r>
      <w:r w:rsidRPr="0022731A">
        <w:rPr>
          <w:b/>
        </w:rPr>
        <w:t>Segunda prueba unitaria</w:t>
      </w:r>
    </w:p>
    <w:p w:rsidR="0022731A" w:rsidRPr="0022731A" w:rsidRDefault="0022731A" w:rsidP="0022731A">
      <w:pPr>
        <w:pStyle w:val="Prrafodelista"/>
        <w:rPr>
          <w:b/>
        </w:rPr>
      </w:pPr>
    </w:p>
    <w:p w:rsidR="0022731A" w:rsidRPr="0022731A" w:rsidRDefault="0022731A" w:rsidP="0022731A"/>
    <w:p w:rsidR="0022731A" w:rsidRPr="0022731A" w:rsidRDefault="0022731A" w:rsidP="0022731A"/>
    <w:p w:rsidR="0022731A" w:rsidRPr="0022731A" w:rsidRDefault="0022731A" w:rsidP="0022731A">
      <w:r w:rsidRPr="0022731A">
        <w:rPr>
          <w:b/>
        </w:rPr>
        <w:lastRenderedPageBreak/>
        <w:drawing>
          <wp:anchor distT="0" distB="0" distL="114300" distR="114300" simplePos="0" relativeHeight="251659264" behindDoc="0" locked="0" layoutInCell="1" allowOverlap="1" wp14:anchorId="68B4DD3A">
            <wp:simplePos x="0" y="0"/>
            <wp:positionH relativeFrom="margin">
              <wp:align>right</wp:align>
            </wp:positionH>
            <wp:positionV relativeFrom="paragraph">
              <wp:posOffset>4271645</wp:posOffset>
            </wp:positionV>
            <wp:extent cx="5612130" cy="241935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31A">
        <w:drawing>
          <wp:anchor distT="0" distB="0" distL="114300" distR="114300" simplePos="0" relativeHeight="251661312" behindDoc="0" locked="0" layoutInCell="1" allowOverlap="1" wp14:anchorId="3792051C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5612130" cy="3711575"/>
            <wp:effectExtent l="0" t="0" r="7620" b="31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1A" w:rsidRPr="0022731A" w:rsidRDefault="0022731A" w:rsidP="0022731A"/>
    <w:p w:rsidR="0022731A" w:rsidRPr="0022731A" w:rsidRDefault="0022731A" w:rsidP="0022731A"/>
    <w:p w:rsidR="0022731A" w:rsidRPr="0022731A" w:rsidRDefault="0022731A" w:rsidP="0022731A"/>
    <w:p w:rsidR="0022731A" w:rsidRDefault="00740770" w:rsidP="00740770">
      <w:pPr>
        <w:pStyle w:val="Prrafodelista"/>
        <w:numPr>
          <w:ilvl w:val="0"/>
          <w:numId w:val="1"/>
        </w:numPr>
        <w:rPr>
          <w:b/>
        </w:rPr>
      </w:pPr>
      <w:r w:rsidRPr="00740770">
        <w:rPr>
          <w:b/>
        </w:rPr>
        <w:t>Prueba espresso</w:t>
      </w: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rPr>
          <w:b/>
        </w:rPr>
      </w:pPr>
    </w:p>
    <w:p w:rsidR="00740770" w:rsidRDefault="00740770" w:rsidP="0074077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Prueba GitHub</w:t>
      </w:r>
      <w:bookmarkStart w:id="0" w:name="_GoBack"/>
      <w:bookmarkEnd w:id="0"/>
    </w:p>
    <w:p w:rsidR="00740770" w:rsidRDefault="00740770" w:rsidP="00740770">
      <w:pPr>
        <w:pStyle w:val="Prrafodelista"/>
        <w:rPr>
          <w:b/>
        </w:rPr>
      </w:pPr>
    </w:p>
    <w:p w:rsidR="00740770" w:rsidRPr="00740770" w:rsidRDefault="00740770" w:rsidP="00740770">
      <w:pPr>
        <w:pStyle w:val="Prrafodelista"/>
        <w:rPr>
          <w:b/>
        </w:rPr>
      </w:pPr>
      <w:r w:rsidRPr="00740770">
        <w:rPr>
          <w:b/>
        </w:rPr>
        <w:drawing>
          <wp:anchor distT="0" distB="0" distL="114300" distR="114300" simplePos="0" relativeHeight="251662336" behindDoc="0" locked="0" layoutInCell="1" allowOverlap="1" wp14:anchorId="2354FF3A">
            <wp:simplePos x="0" y="0"/>
            <wp:positionH relativeFrom="column">
              <wp:posOffset>110490</wp:posOffset>
            </wp:positionH>
            <wp:positionV relativeFrom="paragraph">
              <wp:posOffset>221615</wp:posOffset>
            </wp:positionV>
            <wp:extent cx="4667250" cy="22098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31A" w:rsidRPr="0022731A" w:rsidRDefault="00740770" w:rsidP="0022731A">
      <w:r w:rsidRPr="00740770">
        <w:drawing>
          <wp:anchor distT="0" distB="0" distL="114300" distR="114300" simplePos="0" relativeHeight="251663360" behindDoc="0" locked="0" layoutInCell="1" allowOverlap="1" wp14:anchorId="4BE41217">
            <wp:simplePos x="0" y="0"/>
            <wp:positionH relativeFrom="page">
              <wp:posOffset>1143000</wp:posOffset>
            </wp:positionH>
            <wp:positionV relativeFrom="paragraph">
              <wp:posOffset>2221865</wp:posOffset>
            </wp:positionV>
            <wp:extent cx="4695825" cy="251650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731A" w:rsidRPr="00227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421C9"/>
    <w:multiLevelType w:val="hybridMultilevel"/>
    <w:tmpl w:val="CDC82B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1A"/>
    <w:rsid w:val="0022731A"/>
    <w:rsid w:val="0029293B"/>
    <w:rsid w:val="00740770"/>
    <w:rsid w:val="00C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271F"/>
  <w15:chartTrackingRefBased/>
  <w15:docId w15:val="{11CDA1A0-A946-4710-AFE4-E65F7729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2023-09-05T02:01:00Z</dcterms:created>
  <dcterms:modified xsi:type="dcterms:W3CDTF">2023-09-05T02:18:00Z</dcterms:modified>
</cp:coreProperties>
</file>